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rsidR="00152D20" w:rsidRPr="00152D20" w:rsidRDefault="00152D20" w:rsidP="00293E43">
      <w:pPr>
        <w:widowControl w:val="0"/>
        <w:suppressAutoHyphens w:val="0"/>
        <w:spacing w:after="0" w:line="240" w:lineRule="auto"/>
        <w:ind w:left="195"/>
        <w:rPr>
          <w:rFonts w:ascii="Times New Roman" w:eastAsia="Times New Roman" w:hAnsi="Times New Roman" w:cs="Times New Roman"/>
          <w:b/>
          <w:color w:val="auto"/>
          <w:kern w:val="0"/>
          <w:sz w:val="26"/>
          <w:szCs w:val="26"/>
          <w:lang w:eastAsia="en-US"/>
        </w:rPr>
      </w:pPr>
    </w:p>
    <w:p w:rsidR="00152D20" w:rsidRPr="00152D20" w:rsidRDefault="00152D20" w:rsidP="00293E43">
      <w:pPr>
        <w:widowControl w:val="0"/>
        <w:suppressAutoHyphens w:val="0"/>
        <w:spacing w:before="6" w:after="1" w:line="240" w:lineRule="auto"/>
        <w:ind w:left="195"/>
        <w:rPr>
          <w:rFonts w:ascii="Times New Roman" w:eastAsia="Times New Roman" w:hAnsi="Times New Roman" w:cs="Times New Roman"/>
          <w:b/>
          <w:color w:val="auto"/>
          <w:kern w:val="0"/>
          <w:sz w:val="26"/>
          <w:szCs w:val="26"/>
          <w:lang w:eastAsia="en-US"/>
        </w:rPr>
      </w:pPr>
    </w:p>
    <w:p w:rsidR="00152D20" w:rsidRPr="00152D20" w:rsidRDefault="00152D20" w:rsidP="00293E43">
      <w:pPr>
        <w:suppressAutoHyphens w:val="0"/>
        <w:spacing w:after="0" w:line="240" w:lineRule="auto"/>
        <w:ind w:left="195"/>
        <w:jc w:val="center"/>
        <w:rPr>
          <w:rFonts w:ascii="Times New Roman" w:eastAsia="Times New Roman" w:hAnsi="Times New Roman" w:cs="Times New Roman"/>
          <w:b/>
          <w:bCs/>
          <w:color w:val="auto"/>
          <w:kern w:val="0"/>
          <w:sz w:val="28"/>
          <w:szCs w:val="28"/>
          <w:lang w:eastAsia="ru-RU"/>
        </w:rPr>
      </w:pPr>
    </w:p>
    <w:p w:rsidR="00152D20" w:rsidRPr="00152D20" w:rsidRDefault="00707A10" w:rsidP="00293E43">
      <w:pPr>
        <w:suppressAutoHyphens w:val="0"/>
        <w:spacing w:after="0" w:line="240" w:lineRule="auto"/>
        <w:ind w:left="195"/>
        <w:jc w:val="center"/>
        <w:rPr>
          <w:rFonts w:ascii="Times New Roman" w:eastAsia="Times New Roman" w:hAnsi="Times New Roman" w:cs="Times New Roman"/>
          <w:b/>
          <w:bCs/>
          <w:color w:val="auto"/>
          <w:kern w:val="0"/>
          <w:sz w:val="28"/>
          <w:szCs w:val="28"/>
          <w:lang w:eastAsia="ru-RU"/>
        </w:rPr>
      </w:pPr>
      <w:r>
        <w:rPr>
          <w:noProof/>
        </w:rPr>
        <w:drawing>
          <wp:inline distT="0" distB="0" distL="0" distR="0">
            <wp:extent cx="6480810" cy="90487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80810" cy="9048750"/>
                    </a:xfrm>
                    <a:prstGeom prst="rect">
                      <a:avLst/>
                    </a:prstGeom>
                    <a:noFill/>
                    <a:ln>
                      <a:noFill/>
                    </a:ln>
                  </pic:spPr>
                </pic:pic>
              </a:graphicData>
            </a:graphic>
          </wp:inline>
        </w:drawing>
      </w:r>
    </w:p>
    <w:p w:rsidR="00152D20" w:rsidRPr="00152D20" w:rsidRDefault="00152D20" w:rsidP="00293E43">
      <w:pPr>
        <w:suppressAutoHyphens w:val="0"/>
        <w:spacing w:after="0" w:line="240" w:lineRule="auto"/>
        <w:ind w:left="195"/>
        <w:jc w:val="center"/>
        <w:rPr>
          <w:rFonts w:ascii="Times New Roman" w:eastAsia="Times New Roman" w:hAnsi="Times New Roman" w:cs="Times New Roman"/>
          <w:b/>
          <w:bCs/>
          <w:color w:val="auto"/>
          <w:kern w:val="0"/>
          <w:sz w:val="28"/>
          <w:szCs w:val="28"/>
          <w:lang w:eastAsia="ru-RU"/>
        </w:rPr>
      </w:pPr>
    </w:p>
    <w:p w:rsidR="00152D20" w:rsidRPr="00152D20" w:rsidRDefault="00152D20" w:rsidP="00293E43">
      <w:pPr>
        <w:suppressAutoHyphens w:val="0"/>
        <w:spacing w:after="0" w:line="240" w:lineRule="auto"/>
        <w:ind w:left="195"/>
        <w:jc w:val="center"/>
        <w:rPr>
          <w:rFonts w:ascii="Times New Roman" w:eastAsia="Times New Roman" w:hAnsi="Times New Roman" w:cs="Times New Roman"/>
          <w:b/>
          <w:bCs/>
          <w:color w:val="auto"/>
          <w:kern w:val="0"/>
          <w:sz w:val="28"/>
          <w:szCs w:val="28"/>
          <w:lang w:eastAsia="ru-RU"/>
        </w:rPr>
      </w:pPr>
    </w:p>
    <w:p w:rsidR="00707A10" w:rsidRDefault="00707A10" w:rsidP="00293E43">
      <w:pPr>
        <w:suppressAutoHyphens w:val="0"/>
        <w:autoSpaceDE w:val="0"/>
        <w:autoSpaceDN w:val="0"/>
        <w:adjustRightInd w:val="0"/>
        <w:spacing w:after="0" w:line="240" w:lineRule="auto"/>
        <w:ind w:left="195"/>
        <w:jc w:val="center"/>
        <w:rPr>
          <w:rFonts w:ascii="Times New Roman" w:eastAsia="Times New Roman" w:hAnsi="Times New Roman" w:cs="Times New Roman"/>
          <w:b/>
          <w:bCs/>
          <w:color w:val="000000"/>
          <w:kern w:val="0"/>
          <w:sz w:val="28"/>
          <w:szCs w:val="28"/>
          <w:lang w:eastAsia="ru-RU"/>
        </w:rPr>
      </w:pPr>
    </w:p>
    <w:p w:rsidR="00707A10" w:rsidRDefault="00707A10" w:rsidP="00293E43">
      <w:pPr>
        <w:suppressAutoHyphens w:val="0"/>
        <w:autoSpaceDE w:val="0"/>
        <w:autoSpaceDN w:val="0"/>
        <w:adjustRightInd w:val="0"/>
        <w:spacing w:after="0" w:line="240" w:lineRule="auto"/>
        <w:ind w:left="195"/>
        <w:jc w:val="center"/>
        <w:rPr>
          <w:rFonts w:ascii="Times New Roman" w:eastAsia="Times New Roman" w:hAnsi="Times New Roman" w:cs="Times New Roman"/>
          <w:b/>
          <w:bCs/>
          <w:color w:val="000000"/>
          <w:kern w:val="0"/>
          <w:sz w:val="28"/>
          <w:szCs w:val="28"/>
          <w:lang w:eastAsia="ru-RU"/>
        </w:rPr>
      </w:pPr>
    </w:p>
    <w:p w:rsidR="00152D20" w:rsidRPr="00152D20" w:rsidRDefault="00152D20" w:rsidP="00293E43">
      <w:pPr>
        <w:suppressAutoHyphens w:val="0"/>
        <w:autoSpaceDE w:val="0"/>
        <w:autoSpaceDN w:val="0"/>
        <w:adjustRightInd w:val="0"/>
        <w:spacing w:after="0" w:line="240" w:lineRule="auto"/>
        <w:ind w:left="195"/>
        <w:jc w:val="center"/>
        <w:rPr>
          <w:rFonts w:ascii="Times New Roman" w:eastAsia="Times New Roman" w:hAnsi="Times New Roman" w:cs="Times New Roman"/>
          <w:color w:val="000000"/>
          <w:kern w:val="0"/>
          <w:sz w:val="28"/>
          <w:szCs w:val="28"/>
          <w:lang w:eastAsia="ru-RU"/>
        </w:rPr>
      </w:pPr>
      <w:r w:rsidRPr="00152D20">
        <w:rPr>
          <w:rFonts w:ascii="Times New Roman" w:eastAsia="Times New Roman" w:hAnsi="Times New Roman" w:cs="Times New Roman"/>
          <w:b/>
          <w:bCs/>
          <w:color w:val="000000"/>
          <w:kern w:val="0"/>
          <w:sz w:val="28"/>
          <w:szCs w:val="28"/>
          <w:lang w:eastAsia="ru-RU"/>
        </w:rPr>
        <w:t xml:space="preserve">АДАПТИРОВАННАЯ </w:t>
      </w:r>
      <w:r>
        <w:rPr>
          <w:rFonts w:ascii="Times New Roman" w:eastAsia="Times New Roman" w:hAnsi="Times New Roman" w:cs="Times New Roman"/>
          <w:b/>
          <w:bCs/>
          <w:color w:val="000000"/>
          <w:kern w:val="0"/>
          <w:sz w:val="28"/>
          <w:szCs w:val="28"/>
          <w:lang w:eastAsia="ru-RU"/>
        </w:rPr>
        <w:t>ОСНОВНАЯ ОБЩЕ</w:t>
      </w:r>
      <w:r w:rsidRPr="00152D20">
        <w:rPr>
          <w:rFonts w:ascii="Times New Roman" w:eastAsia="Times New Roman" w:hAnsi="Times New Roman" w:cs="Times New Roman"/>
          <w:b/>
          <w:bCs/>
          <w:color w:val="000000"/>
          <w:kern w:val="0"/>
          <w:sz w:val="28"/>
          <w:szCs w:val="28"/>
          <w:lang w:eastAsia="ru-RU"/>
        </w:rPr>
        <w:t>ОБРА</w:t>
      </w:r>
      <w:r w:rsidR="000D23E6">
        <w:rPr>
          <w:rFonts w:ascii="Times New Roman" w:eastAsia="Times New Roman" w:hAnsi="Times New Roman" w:cs="Times New Roman"/>
          <w:b/>
          <w:bCs/>
          <w:color w:val="000000"/>
          <w:kern w:val="0"/>
          <w:sz w:val="28"/>
          <w:szCs w:val="28"/>
          <w:lang w:eastAsia="ru-RU"/>
        </w:rPr>
        <w:t>ЗОВАТЕЛЬНАЯ ПРОГРАММА ОСНОВНОГО</w:t>
      </w:r>
      <w:r w:rsidRPr="00152D20">
        <w:rPr>
          <w:rFonts w:ascii="Times New Roman" w:eastAsia="Times New Roman" w:hAnsi="Times New Roman" w:cs="Times New Roman"/>
          <w:b/>
          <w:bCs/>
          <w:color w:val="000000"/>
          <w:kern w:val="0"/>
          <w:sz w:val="28"/>
          <w:szCs w:val="28"/>
          <w:lang w:eastAsia="ru-RU"/>
        </w:rPr>
        <w:t xml:space="preserve"> ОБЩЕГО ОБРАЗОВАНИЯ</w:t>
      </w:r>
    </w:p>
    <w:p w:rsidR="00152D20" w:rsidRPr="00152D20" w:rsidRDefault="00152D20" w:rsidP="00293E43">
      <w:pPr>
        <w:suppressAutoHyphens w:val="0"/>
        <w:autoSpaceDE w:val="0"/>
        <w:autoSpaceDN w:val="0"/>
        <w:adjustRightInd w:val="0"/>
        <w:spacing w:after="0" w:line="240" w:lineRule="auto"/>
        <w:ind w:left="195"/>
        <w:jc w:val="center"/>
        <w:rPr>
          <w:rFonts w:ascii="Times New Roman" w:eastAsia="Times New Roman" w:hAnsi="Times New Roman" w:cs="Times New Roman"/>
          <w:color w:val="000000"/>
          <w:kern w:val="0"/>
          <w:sz w:val="28"/>
          <w:szCs w:val="28"/>
          <w:lang w:eastAsia="ru-RU"/>
        </w:rPr>
      </w:pPr>
      <w:r w:rsidRPr="00152D20">
        <w:rPr>
          <w:rFonts w:ascii="Times New Roman" w:eastAsia="Times New Roman" w:hAnsi="Times New Roman" w:cs="Times New Roman"/>
          <w:b/>
          <w:bCs/>
          <w:color w:val="000000"/>
          <w:kern w:val="0"/>
          <w:sz w:val="28"/>
          <w:szCs w:val="28"/>
          <w:lang w:eastAsia="ru-RU"/>
        </w:rPr>
        <w:t xml:space="preserve">ДЛЯ </w:t>
      </w:r>
      <w:r>
        <w:rPr>
          <w:rFonts w:ascii="Times New Roman" w:eastAsia="Times New Roman" w:hAnsi="Times New Roman" w:cs="Times New Roman"/>
          <w:b/>
          <w:bCs/>
          <w:color w:val="000000"/>
          <w:kern w:val="0"/>
          <w:sz w:val="28"/>
          <w:szCs w:val="28"/>
          <w:lang w:eastAsia="ru-RU"/>
        </w:rPr>
        <w:t>ОБ</w:t>
      </w:r>
      <w:r w:rsidRPr="00152D20">
        <w:rPr>
          <w:rFonts w:ascii="Times New Roman" w:eastAsia="Times New Roman" w:hAnsi="Times New Roman" w:cs="Times New Roman"/>
          <w:b/>
          <w:bCs/>
          <w:color w:val="000000"/>
          <w:kern w:val="0"/>
          <w:sz w:val="28"/>
          <w:szCs w:val="28"/>
          <w:lang w:eastAsia="ru-RU"/>
        </w:rPr>
        <w:t>УЧА</w:t>
      </w:r>
      <w:r>
        <w:rPr>
          <w:rFonts w:ascii="Times New Roman" w:eastAsia="Times New Roman" w:hAnsi="Times New Roman" w:cs="Times New Roman"/>
          <w:b/>
          <w:bCs/>
          <w:color w:val="000000"/>
          <w:kern w:val="0"/>
          <w:sz w:val="28"/>
          <w:szCs w:val="28"/>
          <w:lang w:eastAsia="ru-RU"/>
        </w:rPr>
        <w:t>Ю</w:t>
      </w:r>
      <w:r w:rsidRPr="00152D20">
        <w:rPr>
          <w:rFonts w:ascii="Times New Roman" w:eastAsia="Times New Roman" w:hAnsi="Times New Roman" w:cs="Times New Roman"/>
          <w:b/>
          <w:bCs/>
          <w:color w:val="000000"/>
          <w:kern w:val="0"/>
          <w:sz w:val="28"/>
          <w:szCs w:val="28"/>
          <w:lang w:eastAsia="ru-RU"/>
        </w:rPr>
        <w:t xml:space="preserve">ЩИХСЯ </w:t>
      </w:r>
    </w:p>
    <w:p w:rsidR="00152D20" w:rsidRDefault="00152D20" w:rsidP="00293E43">
      <w:pPr>
        <w:suppressAutoHyphens w:val="0"/>
        <w:autoSpaceDE w:val="0"/>
        <w:autoSpaceDN w:val="0"/>
        <w:adjustRightInd w:val="0"/>
        <w:spacing w:after="0" w:line="240" w:lineRule="auto"/>
        <w:ind w:left="195"/>
        <w:jc w:val="center"/>
        <w:rPr>
          <w:rFonts w:ascii="Times New Roman" w:eastAsia="Times New Roman" w:hAnsi="Times New Roman" w:cs="Times New Roman"/>
          <w:b/>
          <w:bCs/>
          <w:color w:val="000000"/>
          <w:kern w:val="0"/>
          <w:sz w:val="28"/>
          <w:szCs w:val="28"/>
          <w:lang w:eastAsia="ru-RU"/>
        </w:rPr>
      </w:pPr>
      <w:r>
        <w:rPr>
          <w:rFonts w:ascii="Times New Roman" w:eastAsia="Times New Roman" w:hAnsi="Times New Roman" w:cs="Times New Roman"/>
          <w:b/>
          <w:bCs/>
          <w:color w:val="000000"/>
          <w:kern w:val="0"/>
          <w:sz w:val="28"/>
          <w:szCs w:val="28"/>
          <w:lang w:eastAsia="ru-RU"/>
        </w:rPr>
        <w:t xml:space="preserve">  С УМСТВЕННОЙ ОТСТАЛОСТЬЮ </w:t>
      </w:r>
    </w:p>
    <w:p w:rsidR="00152D20" w:rsidRPr="00152D20" w:rsidRDefault="00152D20" w:rsidP="00293E43">
      <w:pPr>
        <w:suppressAutoHyphens w:val="0"/>
        <w:autoSpaceDE w:val="0"/>
        <w:autoSpaceDN w:val="0"/>
        <w:adjustRightInd w:val="0"/>
        <w:spacing w:after="0" w:line="240" w:lineRule="auto"/>
        <w:ind w:left="195"/>
        <w:jc w:val="center"/>
        <w:rPr>
          <w:rFonts w:ascii="Times New Roman" w:eastAsia="Times New Roman" w:hAnsi="Times New Roman" w:cs="Times New Roman"/>
          <w:color w:val="000000"/>
          <w:kern w:val="0"/>
          <w:sz w:val="28"/>
          <w:szCs w:val="28"/>
          <w:lang w:eastAsia="ru-RU"/>
        </w:rPr>
      </w:pPr>
      <w:r>
        <w:rPr>
          <w:rFonts w:ascii="Times New Roman" w:eastAsia="Times New Roman" w:hAnsi="Times New Roman" w:cs="Times New Roman"/>
          <w:b/>
          <w:bCs/>
          <w:color w:val="000000"/>
          <w:kern w:val="0"/>
          <w:sz w:val="28"/>
          <w:szCs w:val="28"/>
          <w:lang w:eastAsia="ru-RU"/>
        </w:rPr>
        <w:t>(интеллектуальными нарушениями)</w:t>
      </w:r>
    </w:p>
    <w:p w:rsidR="00152D20" w:rsidRDefault="00152D20" w:rsidP="00293E43">
      <w:pPr>
        <w:suppressAutoHyphens w:val="0"/>
        <w:spacing w:after="0"/>
        <w:ind w:left="195"/>
        <w:jc w:val="center"/>
        <w:rPr>
          <w:rFonts w:ascii="Times New Roman" w:eastAsia="Times New Roman" w:hAnsi="Times New Roman" w:cs="Times New Roman"/>
          <w:color w:val="auto"/>
          <w:kern w:val="0"/>
          <w:sz w:val="28"/>
          <w:szCs w:val="28"/>
          <w:lang w:eastAsia="ru-RU"/>
        </w:rPr>
      </w:pPr>
      <w:r w:rsidRPr="00152D20">
        <w:rPr>
          <w:rFonts w:ascii="Times New Roman" w:eastAsia="Times New Roman" w:hAnsi="Times New Roman" w:cs="Times New Roman"/>
          <w:color w:val="auto"/>
          <w:kern w:val="0"/>
          <w:sz w:val="32"/>
          <w:szCs w:val="32"/>
          <w:lang w:eastAsia="ru-RU"/>
        </w:rPr>
        <w:t>(вариант 1</w:t>
      </w:r>
      <w:r w:rsidR="00D06810">
        <w:rPr>
          <w:rFonts w:ascii="Times New Roman" w:eastAsia="Times New Roman" w:hAnsi="Times New Roman" w:cs="Times New Roman"/>
          <w:color w:val="auto"/>
          <w:kern w:val="0"/>
          <w:sz w:val="28"/>
          <w:szCs w:val="28"/>
          <w:lang w:eastAsia="ru-RU"/>
        </w:rPr>
        <w:t>)</w:t>
      </w:r>
    </w:p>
    <w:p w:rsidR="00D06810" w:rsidRPr="000F7123" w:rsidRDefault="00077F25" w:rsidP="00293E43">
      <w:pPr>
        <w:suppressAutoHyphens w:val="0"/>
        <w:spacing w:after="0"/>
        <w:ind w:left="195"/>
        <w:jc w:val="center"/>
        <w:rPr>
          <w:rFonts w:ascii="Times New Roman" w:eastAsia="Times New Roman" w:hAnsi="Times New Roman" w:cs="Times New Roman"/>
          <w:color w:val="000000" w:themeColor="text1"/>
          <w:kern w:val="0"/>
          <w:sz w:val="28"/>
          <w:szCs w:val="28"/>
          <w:lang w:eastAsia="ru-RU"/>
        </w:rPr>
      </w:pPr>
      <w:r w:rsidRPr="000F7123">
        <w:rPr>
          <w:rFonts w:ascii="Times New Roman" w:eastAsia="Times New Roman" w:hAnsi="Times New Roman" w:cs="Times New Roman"/>
          <w:color w:val="auto"/>
          <w:kern w:val="0"/>
          <w:sz w:val="28"/>
          <w:szCs w:val="28"/>
          <w:lang w:eastAsia="ru-RU"/>
        </w:rPr>
        <w:t>на 202</w:t>
      </w:r>
      <w:r w:rsidR="008F10ED" w:rsidRPr="000F7123">
        <w:rPr>
          <w:rFonts w:ascii="Times New Roman" w:eastAsia="Times New Roman" w:hAnsi="Times New Roman" w:cs="Times New Roman"/>
          <w:color w:val="auto"/>
          <w:kern w:val="0"/>
          <w:sz w:val="28"/>
          <w:szCs w:val="28"/>
          <w:lang w:eastAsia="ru-RU"/>
        </w:rPr>
        <w:t>3</w:t>
      </w:r>
      <w:r w:rsidRPr="000F7123">
        <w:rPr>
          <w:rFonts w:ascii="Times New Roman" w:eastAsia="Times New Roman" w:hAnsi="Times New Roman" w:cs="Times New Roman"/>
          <w:color w:val="000000" w:themeColor="text1"/>
          <w:kern w:val="0"/>
          <w:sz w:val="28"/>
          <w:szCs w:val="28"/>
          <w:lang w:eastAsia="ru-RU"/>
        </w:rPr>
        <w:t>-202</w:t>
      </w:r>
      <w:r w:rsidR="001037B9">
        <w:rPr>
          <w:rFonts w:ascii="Times New Roman" w:eastAsia="Times New Roman" w:hAnsi="Times New Roman" w:cs="Times New Roman"/>
          <w:color w:val="000000" w:themeColor="text1"/>
          <w:kern w:val="0"/>
          <w:sz w:val="28"/>
          <w:szCs w:val="28"/>
          <w:lang w:eastAsia="ru-RU"/>
        </w:rPr>
        <w:t>8</w:t>
      </w:r>
      <w:r w:rsidR="00D06810" w:rsidRPr="000F7123">
        <w:rPr>
          <w:rFonts w:ascii="Times New Roman" w:eastAsia="Times New Roman" w:hAnsi="Times New Roman" w:cs="Times New Roman"/>
          <w:color w:val="000000" w:themeColor="text1"/>
          <w:kern w:val="0"/>
          <w:sz w:val="28"/>
          <w:szCs w:val="28"/>
          <w:lang w:eastAsia="ru-RU"/>
        </w:rPr>
        <w:t xml:space="preserve"> учебные года</w:t>
      </w:r>
    </w:p>
    <w:p w:rsidR="00FB67A8" w:rsidRPr="00FB67A8" w:rsidRDefault="008F10ED" w:rsidP="00293E43">
      <w:pPr>
        <w:pStyle w:val="2"/>
        <w:shd w:val="clear" w:color="auto" w:fill="FFFFFF"/>
        <w:tabs>
          <w:tab w:val="clear" w:pos="576"/>
          <w:tab w:val="num" w:pos="0"/>
        </w:tabs>
        <w:spacing w:before="0" w:line="300" w:lineRule="atLeast"/>
        <w:ind w:left="195" w:firstLine="0"/>
        <w:jc w:val="center"/>
        <w:rPr>
          <w:rFonts w:ascii="Times New Roman" w:hAnsi="Times New Roman"/>
          <w:b w:val="0"/>
          <w:color w:val="000000" w:themeColor="text1"/>
          <w:sz w:val="22"/>
          <w:szCs w:val="22"/>
        </w:rPr>
      </w:pPr>
      <w:r w:rsidRPr="008F10ED">
        <w:rPr>
          <w:rFonts w:ascii="Times New Roman" w:hAnsi="Times New Roman"/>
          <w:b w:val="0"/>
          <w:color w:val="000000" w:themeColor="text1"/>
          <w:sz w:val="22"/>
          <w:szCs w:val="22"/>
        </w:rPr>
        <w:t xml:space="preserve">(в соответствии с Федеральным законом от 29.12.2012 № 273 – ФЗ «Об образовании в Российской Федерации», </w:t>
      </w:r>
      <w:r w:rsidR="000F7123">
        <w:rPr>
          <w:rFonts w:ascii="Times New Roman" w:hAnsi="Times New Roman"/>
          <w:b w:val="0"/>
          <w:color w:val="000000" w:themeColor="text1"/>
          <w:sz w:val="22"/>
          <w:szCs w:val="22"/>
        </w:rPr>
        <w:t xml:space="preserve"> </w:t>
      </w:r>
      <w:r w:rsidRPr="008F10ED">
        <w:rPr>
          <w:rFonts w:ascii="Times New Roman" w:hAnsi="Times New Roman"/>
          <w:b w:val="0"/>
          <w:bCs/>
          <w:color w:val="000000" w:themeColor="text1"/>
          <w:sz w:val="22"/>
          <w:szCs w:val="22"/>
        </w:rPr>
        <w:t>приказ</w:t>
      </w:r>
      <w:r w:rsidR="000F7123">
        <w:rPr>
          <w:rFonts w:ascii="Times New Roman" w:hAnsi="Times New Roman"/>
          <w:b w:val="0"/>
          <w:bCs/>
          <w:color w:val="000000" w:themeColor="text1"/>
          <w:sz w:val="22"/>
          <w:szCs w:val="22"/>
        </w:rPr>
        <w:t>ом</w:t>
      </w:r>
      <w:r w:rsidRPr="008F10ED">
        <w:rPr>
          <w:rFonts w:ascii="Times New Roman" w:hAnsi="Times New Roman"/>
          <w:b w:val="0"/>
          <w:bCs/>
          <w:color w:val="000000" w:themeColor="text1"/>
          <w:sz w:val="22"/>
          <w:szCs w:val="22"/>
        </w:rPr>
        <w:t xml:space="preserve"> Министерства образования и науки Р</w:t>
      </w:r>
      <w:r w:rsidR="00FB67A8">
        <w:rPr>
          <w:rFonts w:ascii="Times New Roman" w:hAnsi="Times New Roman"/>
          <w:b w:val="0"/>
          <w:bCs/>
          <w:color w:val="000000" w:themeColor="text1"/>
          <w:sz w:val="22"/>
          <w:szCs w:val="22"/>
        </w:rPr>
        <w:t>Ф от 19 декабря 2014 г. № 1599 «</w:t>
      </w:r>
      <w:r w:rsidRPr="008F10ED">
        <w:rPr>
          <w:rFonts w:ascii="Times New Roman" w:hAnsi="Times New Roman"/>
          <w:b w:val="0"/>
          <w:bCs/>
          <w:color w:val="000000" w:themeColor="text1"/>
          <w:sz w:val="22"/>
          <w:szCs w:val="22"/>
        </w:rPr>
        <w:t>Об утверждении федерального государственного образовательного стандарта образования обучающихся с умственной отсталостью (интеллектуальными нарушениями)</w:t>
      </w:r>
      <w:r w:rsidR="00FB67A8">
        <w:rPr>
          <w:rFonts w:ascii="Times New Roman" w:hAnsi="Times New Roman"/>
          <w:b w:val="0"/>
          <w:bCs/>
          <w:color w:val="000000" w:themeColor="text1"/>
          <w:sz w:val="22"/>
          <w:szCs w:val="22"/>
        </w:rPr>
        <w:t>»</w:t>
      </w:r>
      <w:r w:rsidRPr="008F10ED">
        <w:rPr>
          <w:rFonts w:ascii="Times New Roman" w:hAnsi="Times New Roman"/>
          <w:b w:val="0"/>
          <w:color w:val="000000" w:themeColor="text1"/>
          <w:sz w:val="22"/>
          <w:szCs w:val="22"/>
          <w:shd w:val="clear" w:color="auto" w:fill="FFFFFF"/>
        </w:rPr>
        <w:t xml:space="preserve">, </w:t>
      </w:r>
      <w:r w:rsidR="00FB67A8" w:rsidRPr="008F10ED">
        <w:rPr>
          <w:rFonts w:ascii="Times New Roman" w:hAnsi="Times New Roman"/>
          <w:b w:val="0"/>
          <w:color w:val="000000" w:themeColor="text1"/>
          <w:sz w:val="22"/>
          <w:szCs w:val="22"/>
          <w:shd w:val="clear" w:color="auto" w:fill="FFFFFF"/>
        </w:rPr>
        <w:t>п</w:t>
      </w:r>
      <w:r w:rsidR="00FB67A8">
        <w:rPr>
          <w:rFonts w:ascii="Times New Roman" w:hAnsi="Times New Roman"/>
          <w:b w:val="0"/>
          <w:color w:val="000000" w:themeColor="text1"/>
          <w:sz w:val="22"/>
          <w:szCs w:val="22"/>
        </w:rPr>
        <w:t xml:space="preserve">риказом </w:t>
      </w:r>
      <w:proofErr w:type="spellStart"/>
      <w:r w:rsidR="00FB67A8" w:rsidRPr="008F10ED">
        <w:rPr>
          <w:rFonts w:ascii="Times New Roman" w:hAnsi="Times New Roman"/>
          <w:b w:val="0"/>
          <w:color w:val="000000" w:themeColor="text1"/>
          <w:sz w:val="22"/>
          <w:szCs w:val="22"/>
        </w:rPr>
        <w:t>Минпросвещ</w:t>
      </w:r>
      <w:r w:rsidR="00FB67A8">
        <w:rPr>
          <w:rFonts w:ascii="Times New Roman" w:hAnsi="Times New Roman"/>
          <w:b w:val="0"/>
          <w:color w:val="000000" w:themeColor="text1"/>
          <w:sz w:val="22"/>
          <w:szCs w:val="22"/>
        </w:rPr>
        <w:t>ения</w:t>
      </w:r>
      <w:proofErr w:type="spellEnd"/>
      <w:r w:rsidR="00FB67A8">
        <w:rPr>
          <w:rFonts w:ascii="Times New Roman" w:hAnsi="Times New Roman"/>
          <w:b w:val="0"/>
          <w:color w:val="000000" w:themeColor="text1"/>
          <w:sz w:val="22"/>
          <w:szCs w:val="22"/>
        </w:rPr>
        <w:t xml:space="preserve"> России от 08.11.</w:t>
      </w:r>
      <w:r w:rsidR="001037B9">
        <w:rPr>
          <w:rFonts w:ascii="Times New Roman" w:hAnsi="Times New Roman"/>
          <w:b w:val="0"/>
          <w:color w:val="000000" w:themeColor="text1"/>
          <w:sz w:val="22"/>
          <w:szCs w:val="22"/>
        </w:rPr>
        <w:t>2022 N 955 «О внесении изменений</w:t>
      </w:r>
      <w:r w:rsidR="00FB67A8">
        <w:rPr>
          <w:rFonts w:ascii="Times New Roman" w:hAnsi="Times New Roman"/>
          <w:b w:val="0"/>
          <w:color w:val="000000" w:themeColor="text1"/>
          <w:sz w:val="22"/>
          <w:szCs w:val="22"/>
        </w:rPr>
        <w:t xml:space="preserve"> в некоторые</w:t>
      </w:r>
      <w:r w:rsidR="001037B9">
        <w:rPr>
          <w:rFonts w:ascii="Times New Roman" w:hAnsi="Times New Roman"/>
          <w:b w:val="0"/>
          <w:color w:val="000000" w:themeColor="text1"/>
          <w:sz w:val="22"/>
          <w:szCs w:val="22"/>
        </w:rPr>
        <w:t xml:space="preserve"> приказы Министерства образования и науки Российской Федерации и Министерства просвещения Российской федерации, касающиеся федеральных государственных образовательных стандартов общего образования и образования обучающихся с ограниченными возможностями здоровья и умственной отсталостью (интеллектуальными нарушениями),</w:t>
      </w:r>
    </w:p>
    <w:p w:rsidR="00D06810" w:rsidRPr="008F10ED" w:rsidRDefault="008F10ED" w:rsidP="00293E43">
      <w:pPr>
        <w:pStyle w:val="2"/>
        <w:shd w:val="clear" w:color="auto" w:fill="FFFFFF"/>
        <w:tabs>
          <w:tab w:val="clear" w:pos="576"/>
          <w:tab w:val="num" w:pos="0"/>
        </w:tabs>
        <w:spacing w:before="0" w:line="300" w:lineRule="atLeast"/>
        <w:ind w:left="195" w:firstLine="0"/>
        <w:jc w:val="center"/>
        <w:rPr>
          <w:rFonts w:ascii="Times New Roman" w:hAnsi="Times New Roman"/>
          <w:b w:val="0"/>
          <w:color w:val="000000" w:themeColor="text1"/>
          <w:sz w:val="22"/>
          <w:szCs w:val="22"/>
        </w:rPr>
      </w:pPr>
      <w:r w:rsidRPr="008F10ED">
        <w:rPr>
          <w:rFonts w:ascii="Times New Roman" w:hAnsi="Times New Roman"/>
          <w:b w:val="0"/>
          <w:color w:val="000000" w:themeColor="text1"/>
          <w:sz w:val="22"/>
          <w:szCs w:val="22"/>
          <w:shd w:val="clear" w:color="auto" w:fill="FFFFFF"/>
        </w:rPr>
        <w:t>п</w:t>
      </w:r>
      <w:r w:rsidR="000F7123">
        <w:rPr>
          <w:rFonts w:ascii="Times New Roman" w:hAnsi="Times New Roman"/>
          <w:b w:val="0"/>
          <w:color w:val="000000" w:themeColor="text1"/>
          <w:sz w:val="22"/>
          <w:szCs w:val="22"/>
        </w:rPr>
        <w:t xml:space="preserve">риказом </w:t>
      </w:r>
      <w:proofErr w:type="spellStart"/>
      <w:r w:rsidRPr="008F10ED">
        <w:rPr>
          <w:rFonts w:ascii="Times New Roman" w:hAnsi="Times New Roman"/>
          <w:b w:val="0"/>
          <w:color w:val="000000" w:themeColor="text1"/>
          <w:sz w:val="22"/>
          <w:szCs w:val="22"/>
        </w:rPr>
        <w:t>Минпросвещения</w:t>
      </w:r>
      <w:proofErr w:type="spellEnd"/>
      <w:r w:rsidRPr="008F10ED">
        <w:rPr>
          <w:rFonts w:ascii="Times New Roman" w:hAnsi="Times New Roman"/>
          <w:b w:val="0"/>
          <w:color w:val="000000" w:themeColor="text1"/>
          <w:sz w:val="22"/>
          <w:szCs w:val="22"/>
        </w:rPr>
        <w:t xml:space="preserve"> России от 24.11.2022 N 1026</w:t>
      </w:r>
      <w:r w:rsidR="000F7123">
        <w:rPr>
          <w:rFonts w:ascii="Times New Roman" w:hAnsi="Times New Roman"/>
          <w:b w:val="0"/>
          <w:color w:val="000000" w:themeColor="text1"/>
          <w:sz w:val="22"/>
          <w:szCs w:val="22"/>
        </w:rPr>
        <w:t xml:space="preserve"> </w:t>
      </w:r>
      <w:r w:rsidRPr="008F10ED">
        <w:rPr>
          <w:rFonts w:ascii="Times New Roman" w:hAnsi="Times New Roman"/>
          <w:b w:val="0"/>
          <w:color w:val="000000" w:themeColor="text1"/>
          <w:sz w:val="22"/>
          <w:szCs w:val="22"/>
        </w:rPr>
        <w:t>"Об утверждении федеральной адаптированной основной общеобразовательной программы обучающихся с умственной отсталостью (интеллектуальными нарушениями)"</w:t>
      </w:r>
      <w:r w:rsidRPr="008F10ED">
        <w:rPr>
          <w:rFonts w:ascii="Times New Roman" w:hAnsi="Times New Roman"/>
          <w:b w:val="0"/>
          <w:color w:val="000000" w:themeColor="text1"/>
          <w:sz w:val="22"/>
          <w:szCs w:val="22"/>
        </w:rPr>
        <w:br/>
        <w:t>(Зарегистрировано в Минюсте России 30.12.2022 N 71930))</w:t>
      </w:r>
    </w:p>
    <w:p w:rsidR="00152D20" w:rsidRPr="00152D20" w:rsidRDefault="00152D20" w:rsidP="00293E43">
      <w:pPr>
        <w:suppressAutoHyphens w:val="0"/>
        <w:ind w:left="195"/>
        <w:jc w:val="center"/>
        <w:rPr>
          <w:rFonts w:eastAsia="Times New Roman" w:cs="Times New Roman"/>
          <w:color w:val="auto"/>
          <w:kern w:val="0"/>
          <w:sz w:val="28"/>
          <w:szCs w:val="28"/>
          <w:lang w:eastAsia="ru-RU"/>
        </w:rPr>
      </w:pPr>
    </w:p>
    <w:p w:rsidR="00152D20" w:rsidRPr="00152D20" w:rsidRDefault="00152D20" w:rsidP="00293E43">
      <w:pPr>
        <w:suppressAutoHyphens w:val="0"/>
        <w:ind w:left="195"/>
        <w:jc w:val="center"/>
        <w:rPr>
          <w:rFonts w:eastAsia="Times New Roman" w:cs="Times New Roman"/>
          <w:color w:val="auto"/>
          <w:kern w:val="0"/>
          <w:sz w:val="28"/>
          <w:szCs w:val="28"/>
          <w:lang w:eastAsia="ru-RU"/>
        </w:rPr>
      </w:pPr>
    </w:p>
    <w:p w:rsidR="00152D20" w:rsidRPr="00152D20" w:rsidRDefault="00152D20" w:rsidP="00293E43">
      <w:pPr>
        <w:suppressAutoHyphens w:val="0"/>
        <w:ind w:left="195"/>
        <w:jc w:val="center"/>
        <w:rPr>
          <w:rFonts w:eastAsia="Times New Roman" w:cs="Times New Roman"/>
          <w:color w:val="auto"/>
          <w:kern w:val="0"/>
          <w:sz w:val="28"/>
          <w:szCs w:val="28"/>
          <w:lang w:eastAsia="ru-RU"/>
        </w:rPr>
      </w:pPr>
    </w:p>
    <w:p w:rsidR="008F10ED" w:rsidRDefault="008F10ED" w:rsidP="00293E43">
      <w:pPr>
        <w:suppressAutoHyphens w:val="0"/>
        <w:spacing w:after="0" w:line="240" w:lineRule="auto"/>
        <w:ind w:left="195"/>
        <w:jc w:val="center"/>
        <w:rPr>
          <w:rFonts w:ascii="Times New Roman" w:eastAsia="Times New Roman" w:hAnsi="Times New Roman" w:cs="Times New Roman"/>
          <w:color w:val="auto"/>
          <w:kern w:val="0"/>
          <w:sz w:val="26"/>
          <w:szCs w:val="26"/>
          <w:lang w:eastAsia="ru-RU"/>
        </w:rPr>
      </w:pPr>
    </w:p>
    <w:p w:rsidR="008F10ED" w:rsidRDefault="008F10ED" w:rsidP="00293E43">
      <w:pPr>
        <w:suppressAutoHyphens w:val="0"/>
        <w:spacing w:after="0" w:line="240" w:lineRule="auto"/>
        <w:ind w:left="195"/>
        <w:jc w:val="center"/>
        <w:rPr>
          <w:rFonts w:ascii="Times New Roman" w:eastAsia="Times New Roman" w:hAnsi="Times New Roman" w:cs="Times New Roman"/>
          <w:color w:val="auto"/>
          <w:kern w:val="0"/>
          <w:sz w:val="26"/>
          <w:szCs w:val="26"/>
          <w:lang w:eastAsia="ru-RU"/>
        </w:rPr>
      </w:pPr>
    </w:p>
    <w:p w:rsidR="001701D1" w:rsidRDefault="001701D1" w:rsidP="00293E43">
      <w:pPr>
        <w:suppressAutoHyphens w:val="0"/>
        <w:spacing w:after="0" w:line="240" w:lineRule="auto"/>
        <w:ind w:left="195"/>
        <w:jc w:val="center"/>
        <w:rPr>
          <w:rFonts w:ascii="Times New Roman" w:eastAsia="Times New Roman" w:hAnsi="Times New Roman" w:cs="Times New Roman"/>
          <w:color w:val="auto"/>
          <w:kern w:val="0"/>
          <w:sz w:val="26"/>
          <w:szCs w:val="26"/>
          <w:lang w:eastAsia="ru-RU"/>
        </w:rPr>
      </w:pPr>
    </w:p>
    <w:p w:rsidR="00374988" w:rsidRDefault="00374988" w:rsidP="00293E43">
      <w:pPr>
        <w:suppressAutoHyphens w:val="0"/>
        <w:spacing w:after="0" w:line="240" w:lineRule="auto"/>
        <w:ind w:left="195"/>
        <w:jc w:val="center"/>
        <w:rPr>
          <w:rFonts w:ascii="Times New Roman" w:eastAsia="Times New Roman" w:hAnsi="Times New Roman" w:cs="Times New Roman"/>
          <w:color w:val="auto"/>
          <w:kern w:val="0"/>
          <w:sz w:val="26"/>
          <w:szCs w:val="26"/>
          <w:lang w:eastAsia="ru-RU"/>
        </w:rPr>
      </w:pPr>
    </w:p>
    <w:p w:rsidR="00293E43" w:rsidRDefault="00293E43">
      <w:pPr>
        <w:suppressAutoHyphens w:val="0"/>
        <w:spacing w:after="0" w:line="240" w:lineRule="auto"/>
        <w:rPr>
          <w:rFonts w:ascii="Times New Roman" w:eastAsia="Times New Roman" w:hAnsi="Times New Roman" w:cs="Times New Roman"/>
          <w:color w:val="auto"/>
          <w:kern w:val="0"/>
          <w:sz w:val="26"/>
          <w:szCs w:val="26"/>
          <w:lang w:eastAsia="ru-RU"/>
        </w:rPr>
      </w:pPr>
      <w:bookmarkStart w:id="0" w:name="_GoBack"/>
      <w:bookmarkEnd w:id="0"/>
      <w:r>
        <w:rPr>
          <w:rFonts w:ascii="Times New Roman" w:eastAsia="Times New Roman" w:hAnsi="Times New Roman" w:cs="Times New Roman"/>
          <w:color w:val="auto"/>
          <w:kern w:val="0"/>
          <w:sz w:val="26"/>
          <w:szCs w:val="26"/>
          <w:lang w:eastAsia="ru-RU"/>
        </w:rPr>
        <w:br w:type="page"/>
      </w:r>
    </w:p>
    <w:p w:rsidR="00152D20" w:rsidRPr="00152D20" w:rsidRDefault="00152D20" w:rsidP="00293E43">
      <w:pPr>
        <w:suppressAutoHyphens w:val="0"/>
        <w:spacing w:after="0" w:line="240" w:lineRule="auto"/>
        <w:ind w:left="195"/>
        <w:jc w:val="center"/>
        <w:rPr>
          <w:rFonts w:ascii="Times New Roman" w:eastAsia="Times New Roman" w:hAnsi="Times New Roman" w:cs="Times New Roman"/>
          <w:color w:val="auto"/>
          <w:kern w:val="0"/>
          <w:sz w:val="26"/>
          <w:szCs w:val="26"/>
          <w:lang w:eastAsia="ru-RU"/>
        </w:rPr>
      </w:pPr>
    </w:p>
    <w:p w:rsidR="005B5BE4" w:rsidRPr="00490E3A" w:rsidRDefault="00152D20" w:rsidP="00293E43">
      <w:pPr>
        <w:spacing w:after="0" w:line="240" w:lineRule="auto"/>
        <w:ind w:left="195"/>
        <w:jc w:val="center"/>
        <w:rPr>
          <w:rFonts w:ascii="Times New Roman" w:hAnsi="Times New Roman" w:cs="Times New Roman"/>
          <w:b/>
          <w:sz w:val="26"/>
          <w:szCs w:val="26"/>
        </w:rPr>
      </w:pPr>
      <w:r w:rsidRPr="00490E3A">
        <w:rPr>
          <w:rFonts w:ascii="Times New Roman" w:hAnsi="Times New Roman" w:cs="Times New Roman"/>
          <w:b/>
          <w:sz w:val="26"/>
          <w:szCs w:val="26"/>
        </w:rPr>
        <w:t>Содержание</w:t>
      </w:r>
    </w:p>
    <w:tbl>
      <w:tblPr>
        <w:tblW w:w="0" w:type="auto"/>
        <w:tblInd w:w="-176" w:type="dxa"/>
        <w:tblLook w:val="0000" w:firstRow="0" w:lastRow="0" w:firstColumn="0" w:lastColumn="0" w:noHBand="0" w:noVBand="0"/>
      </w:tblPr>
      <w:tblGrid>
        <w:gridCol w:w="9611"/>
        <w:gridCol w:w="771"/>
      </w:tblGrid>
      <w:tr w:rsidR="005B5BE4" w:rsidRPr="00D55F21" w:rsidTr="00A46947">
        <w:tc>
          <w:tcPr>
            <w:tcW w:w="0" w:type="auto"/>
          </w:tcPr>
          <w:p w:rsidR="004F2631" w:rsidRPr="00D55F21" w:rsidRDefault="005B5BE4" w:rsidP="00293E43">
            <w:pPr>
              <w:pStyle w:val="afd"/>
              <w:ind w:left="195"/>
              <w:rPr>
                <w:rFonts w:ascii="Times New Roman" w:hAnsi="Times New Roman"/>
                <w:b/>
                <w:sz w:val="24"/>
                <w:szCs w:val="24"/>
              </w:rPr>
            </w:pPr>
            <w:r w:rsidRPr="00D55F21">
              <w:rPr>
                <w:rFonts w:ascii="Times New Roman" w:hAnsi="Times New Roman"/>
                <w:b/>
                <w:sz w:val="24"/>
                <w:szCs w:val="24"/>
              </w:rPr>
              <w:t>1.</w:t>
            </w:r>
            <w:r w:rsidR="00490E3A" w:rsidRPr="00D55F21">
              <w:rPr>
                <w:rFonts w:ascii="Times New Roman" w:hAnsi="Times New Roman"/>
                <w:sz w:val="24"/>
                <w:szCs w:val="24"/>
              </w:rPr>
              <w:t>Общие положения</w:t>
            </w:r>
            <w:r w:rsidRPr="00D55F21">
              <w:rPr>
                <w:rFonts w:ascii="Times New Roman" w:hAnsi="Times New Roman"/>
                <w:b/>
                <w:sz w:val="24"/>
                <w:szCs w:val="24"/>
              </w:rPr>
              <w:tab/>
            </w:r>
          </w:p>
        </w:tc>
        <w:tc>
          <w:tcPr>
            <w:tcW w:w="0" w:type="auto"/>
          </w:tcPr>
          <w:p w:rsidR="005B5BE4" w:rsidRPr="00D55F21" w:rsidRDefault="00DE5C9B" w:rsidP="00293E43">
            <w:pPr>
              <w:pStyle w:val="afd"/>
              <w:ind w:left="195"/>
              <w:jc w:val="right"/>
              <w:rPr>
                <w:rFonts w:ascii="Times New Roman" w:hAnsi="Times New Roman"/>
                <w:sz w:val="24"/>
                <w:szCs w:val="24"/>
              </w:rPr>
            </w:pPr>
            <w:r w:rsidRPr="00D55F21">
              <w:rPr>
                <w:rFonts w:ascii="Times New Roman" w:hAnsi="Times New Roman"/>
                <w:sz w:val="24"/>
                <w:szCs w:val="24"/>
              </w:rPr>
              <w:t>3</w:t>
            </w:r>
          </w:p>
        </w:tc>
      </w:tr>
      <w:tr w:rsidR="005B5BE4" w:rsidRPr="00D55F21" w:rsidTr="00A46947">
        <w:tc>
          <w:tcPr>
            <w:tcW w:w="0" w:type="auto"/>
          </w:tcPr>
          <w:p w:rsidR="005B5BE4" w:rsidRPr="00D55F21" w:rsidRDefault="003F5A15" w:rsidP="00293E43">
            <w:pPr>
              <w:pStyle w:val="afd"/>
              <w:ind w:left="195"/>
              <w:rPr>
                <w:rFonts w:ascii="Times New Roman" w:hAnsi="Times New Roman"/>
                <w:b/>
                <w:sz w:val="24"/>
                <w:szCs w:val="24"/>
              </w:rPr>
            </w:pPr>
            <w:r w:rsidRPr="00D55F21">
              <w:rPr>
                <w:rFonts w:ascii="Times New Roman" w:hAnsi="Times New Roman"/>
                <w:b/>
                <w:sz w:val="24"/>
                <w:szCs w:val="24"/>
              </w:rPr>
              <w:t>2</w:t>
            </w:r>
            <w:r w:rsidR="005B5BE4" w:rsidRPr="00D55F21">
              <w:rPr>
                <w:rFonts w:ascii="Times New Roman" w:hAnsi="Times New Roman"/>
                <w:b/>
                <w:sz w:val="24"/>
                <w:szCs w:val="24"/>
              </w:rPr>
              <w:t>. Целевой раздел</w:t>
            </w:r>
          </w:p>
        </w:tc>
        <w:tc>
          <w:tcPr>
            <w:tcW w:w="0" w:type="auto"/>
          </w:tcPr>
          <w:p w:rsidR="005B5BE4" w:rsidRPr="00D55F21" w:rsidRDefault="005B5BE4" w:rsidP="00293E43">
            <w:pPr>
              <w:pStyle w:val="afd"/>
              <w:ind w:left="195"/>
              <w:jc w:val="right"/>
              <w:rPr>
                <w:rFonts w:ascii="Times New Roman" w:hAnsi="Times New Roman"/>
                <w:sz w:val="24"/>
                <w:szCs w:val="24"/>
              </w:rPr>
            </w:pPr>
          </w:p>
        </w:tc>
      </w:tr>
      <w:tr w:rsidR="005B5BE4" w:rsidRPr="00D55F21" w:rsidTr="00A46947">
        <w:tc>
          <w:tcPr>
            <w:tcW w:w="0" w:type="auto"/>
          </w:tcPr>
          <w:p w:rsidR="005B5BE4" w:rsidRPr="00D55F21" w:rsidRDefault="003F5A15" w:rsidP="00293E43">
            <w:pPr>
              <w:pStyle w:val="afd"/>
              <w:ind w:left="195"/>
              <w:rPr>
                <w:rFonts w:ascii="Times New Roman" w:hAnsi="Times New Roman"/>
                <w:sz w:val="24"/>
                <w:szCs w:val="24"/>
              </w:rPr>
            </w:pPr>
            <w:r w:rsidRPr="00D55F21">
              <w:rPr>
                <w:rFonts w:ascii="Times New Roman" w:hAnsi="Times New Roman"/>
                <w:sz w:val="24"/>
                <w:szCs w:val="24"/>
              </w:rPr>
              <w:t>2.1.</w:t>
            </w:r>
            <w:r w:rsidR="005B5BE4" w:rsidRPr="00D55F21">
              <w:rPr>
                <w:rFonts w:ascii="Times New Roman" w:hAnsi="Times New Roman"/>
                <w:sz w:val="24"/>
                <w:szCs w:val="24"/>
              </w:rPr>
              <w:t xml:space="preserve"> Пояснительная записка</w:t>
            </w:r>
          </w:p>
        </w:tc>
        <w:tc>
          <w:tcPr>
            <w:tcW w:w="0" w:type="auto"/>
          </w:tcPr>
          <w:p w:rsidR="005B5BE4" w:rsidRPr="00D55F21" w:rsidRDefault="00BA5594" w:rsidP="00293E43">
            <w:pPr>
              <w:pStyle w:val="afd"/>
              <w:ind w:left="195"/>
              <w:jc w:val="right"/>
              <w:rPr>
                <w:rFonts w:ascii="Times New Roman" w:hAnsi="Times New Roman"/>
                <w:sz w:val="24"/>
                <w:szCs w:val="24"/>
              </w:rPr>
            </w:pPr>
            <w:r>
              <w:rPr>
                <w:rFonts w:ascii="Times New Roman" w:hAnsi="Times New Roman"/>
                <w:sz w:val="24"/>
                <w:szCs w:val="24"/>
              </w:rPr>
              <w:t>5</w:t>
            </w:r>
          </w:p>
        </w:tc>
      </w:tr>
      <w:tr w:rsidR="005B5BE4" w:rsidRPr="00D55F21" w:rsidTr="00A46947">
        <w:tc>
          <w:tcPr>
            <w:tcW w:w="0" w:type="auto"/>
          </w:tcPr>
          <w:p w:rsidR="005B5BE4" w:rsidRPr="00D55F21" w:rsidRDefault="003F5A15" w:rsidP="00293E43">
            <w:pPr>
              <w:pStyle w:val="afd"/>
              <w:ind w:left="195"/>
              <w:rPr>
                <w:rFonts w:ascii="Times New Roman" w:hAnsi="Times New Roman"/>
                <w:sz w:val="24"/>
                <w:szCs w:val="24"/>
              </w:rPr>
            </w:pPr>
            <w:r w:rsidRPr="00D55F21">
              <w:rPr>
                <w:rFonts w:ascii="Times New Roman" w:hAnsi="Times New Roman"/>
                <w:sz w:val="24"/>
                <w:szCs w:val="24"/>
              </w:rPr>
              <w:t>2.</w:t>
            </w:r>
            <w:r w:rsidR="005B5BE4" w:rsidRPr="00D55F21">
              <w:rPr>
                <w:rFonts w:ascii="Times New Roman" w:hAnsi="Times New Roman"/>
                <w:sz w:val="24"/>
                <w:szCs w:val="24"/>
              </w:rPr>
              <w:t>2</w:t>
            </w:r>
            <w:r w:rsidR="003E7C8D" w:rsidRPr="00D55F21">
              <w:rPr>
                <w:rFonts w:ascii="Times New Roman" w:hAnsi="Times New Roman"/>
                <w:sz w:val="24"/>
                <w:szCs w:val="24"/>
              </w:rPr>
              <w:t>.</w:t>
            </w:r>
            <w:r w:rsidR="005B5BE4" w:rsidRPr="00D55F21">
              <w:rPr>
                <w:rFonts w:ascii="Times New Roman" w:hAnsi="Times New Roman"/>
                <w:sz w:val="24"/>
                <w:szCs w:val="24"/>
              </w:rPr>
              <w:t xml:space="preserve">  </w:t>
            </w:r>
            <w:r w:rsidR="001701D1" w:rsidRPr="00D55F21">
              <w:rPr>
                <w:rFonts w:ascii="Times New Roman" w:hAnsi="Times New Roman"/>
                <w:sz w:val="24"/>
                <w:szCs w:val="24"/>
              </w:rPr>
              <w:t>Общая характеристика АООП УО (вариант 1)</w:t>
            </w:r>
          </w:p>
        </w:tc>
        <w:tc>
          <w:tcPr>
            <w:tcW w:w="0" w:type="auto"/>
          </w:tcPr>
          <w:p w:rsidR="005B5BE4" w:rsidRPr="00D55F21" w:rsidRDefault="00BA5594" w:rsidP="00293E43">
            <w:pPr>
              <w:pStyle w:val="afd"/>
              <w:ind w:left="195"/>
              <w:jc w:val="right"/>
              <w:rPr>
                <w:rFonts w:ascii="Times New Roman" w:hAnsi="Times New Roman"/>
                <w:sz w:val="24"/>
                <w:szCs w:val="24"/>
              </w:rPr>
            </w:pPr>
            <w:r>
              <w:rPr>
                <w:rFonts w:ascii="Times New Roman" w:hAnsi="Times New Roman"/>
                <w:sz w:val="24"/>
                <w:szCs w:val="24"/>
              </w:rPr>
              <w:t>6</w:t>
            </w:r>
          </w:p>
        </w:tc>
      </w:tr>
      <w:tr w:rsidR="005B5BE4" w:rsidRPr="00D55F21" w:rsidTr="00A46947">
        <w:tc>
          <w:tcPr>
            <w:tcW w:w="0" w:type="auto"/>
          </w:tcPr>
          <w:p w:rsidR="004F2631" w:rsidRPr="00D55F21" w:rsidRDefault="003F5A15" w:rsidP="00293E43">
            <w:pPr>
              <w:pStyle w:val="afd"/>
              <w:ind w:left="195"/>
              <w:rPr>
                <w:rFonts w:ascii="Times New Roman" w:hAnsi="Times New Roman"/>
                <w:sz w:val="24"/>
                <w:szCs w:val="24"/>
              </w:rPr>
            </w:pPr>
            <w:r w:rsidRPr="00D55F21">
              <w:rPr>
                <w:rFonts w:ascii="Times New Roman" w:hAnsi="Times New Roman"/>
                <w:sz w:val="24"/>
                <w:szCs w:val="24"/>
              </w:rPr>
              <w:t>2.</w:t>
            </w:r>
            <w:r w:rsidR="005B5BE4" w:rsidRPr="00D55F21">
              <w:rPr>
                <w:rFonts w:ascii="Times New Roman" w:hAnsi="Times New Roman"/>
                <w:sz w:val="24"/>
                <w:szCs w:val="24"/>
              </w:rPr>
              <w:t>3</w:t>
            </w:r>
            <w:r w:rsidR="003E7C8D" w:rsidRPr="00D55F21">
              <w:rPr>
                <w:rFonts w:ascii="Times New Roman" w:hAnsi="Times New Roman"/>
                <w:sz w:val="24"/>
                <w:szCs w:val="24"/>
              </w:rPr>
              <w:t>.</w:t>
            </w:r>
            <w:r w:rsidR="005B5BE4" w:rsidRPr="00D55F21">
              <w:rPr>
                <w:rFonts w:ascii="Times New Roman" w:hAnsi="Times New Roman"/>
                <w:sz w:val="24"/>
                <w:szCs w:val="24"/>
              </w:rPr>
              <w:t> </w:t>
            </w:r>
            <w:r w:rsidR="001701D1" w:rsidRPr="00D55F21">
              <w:rPr>
                <w:rFonts w:ascii="Times New Roman" w:hAnsi="Times New Roman"/>
                <w:sz w:val="24"/>
                <w:szCs w:val="24"/>
              </w:rPr>
              <w:t>Планируемые результаты освоения обучающимися с легкой умственной отсталостью (интеллектуальными нарушениями) адаптированной основной общеобразовательной программы</w:t>
            </w:r>
          </w:p>
        </w:tc>
        <w:tc>
          <w:tcPr>
            <w:tcW w:w="0" w:type="auto"/>
          </w:tcPr>
          <w:p w:rsidR="005B5BE4" w:rsidRPr="00D55F21" w:rsidRDefault="00BA5594" w:rsidP="00293E43">
            <w:pPr>
              <w:pStyle w:val="afd"/>
              <w:ind w:left="195"/>
              <w:jc w:val="right"/>
              <w:rPr>
                <w:rFonts w:ascii="Times New Roman" w:hAnsi="Times New Roman"/>
                <w:sz w:val="24"/>
                <w:szCs w:val="24"/>
              </w:rPr>
            </w:pPr>
            <w:r>
              <w:rPr>
                <w:rFonts w:ascii="Times New Roman" w:hAnsi="Times New Roman"/>
                <w:sz w:val="24"/>
                <w:szCs w:val="24"/>
              </w:rPr>
              <w:t>9</w:t>
            </w:r>
          </w:p>
        </w:tc>
      </w:tr>
      <w:tr w:rsidR="001701D1" w:rsidRPr="00D55F21" w:rsidTr="00A46947">
        <w:tc>
          <w:tcPr>
            <w:tcW w:w="0" w:type="auto"/>
          </w:tcPr>
          <w:p w:rsidR="001701D1" w:rsidRPr="00D55F21" w:rsidRDefault="001701D1" w:rsidP="00293E43">
            <w:pPr>
              <w:pStyle w:val="afd"/>
              <w:ind w:left="195"/>
              <w:rPr>
                <w:rFonts w:ascii="Times New Roman" w:hAnsi="Times New Roman"/>
                <w:sz w:val="24"/>
                <w:szCs w:val="24"/>
              </w:rPr>
            </w:pPr>
            <w:r w:rsidRPr="00D55F21">
              <w:rPr>
                <w:rFonts w:ascii="Times New Roman" w:hAnsi="Times New Roman"/>
                <w:sz w:val="24"/>
                <w:szCs w:val="24"/>
              </w:rPr>
              <w:t>2.3.1. Язык и речевая практика</w:t>
            </w:r>
          </w:p>
        </w:tc>
        <w:tc>
          <w:tcPr>
            <w:tcW w:w="0" w:type="auto"/>
          </w:tcPr>
          <w:p w:rsidR="001701D1" w:rsidRPr="00D55F21" w:rsidRDefault="001701D1" w:rsidP="00293E43">
            <w:pPr>
              <w:pStyle w:val="afd"/>
              <w:ind w:left="195"/>
              <w:jc w:val="right"/>
              <w:rPr>
                <w:rFonts w:ascii="Times New Roman" w:hAnsi="Times New Roman"/>
                <w:sz w:val="24"/>
                <w:szCs w:val="24"/>
              </w:rPr>
            </w:pPr>
            <w:r w:rsidRPr="00D55F21">
              <w:rPr>
                <w:rFonts w:ascii="Times New Roman" w:hAnsi="Times New Roman"/>
                <w:sz w:val="24"/>
                <w:szCs w:val="24"/>
              </w:rPr>
              <w:t>11</w:t>
            </w:r>
          </w:p>
        </w:tc>
      </w:tr>
      <w:tr w:rsidR="001701D1" w:rsidRPr="00D55F21" w:rsidTr="00A46947">
        <w:tc>
          <w:tcPr>
            <w:tcW w:w="0" w:type="auto"/>
          </w:tcPr>
          <w:p w:rsidR="001701D1" w:rsidRPr="00D55F21" w:rsidRDefault="001701D1" w:rsidP="00293E43">
            <w:pPr>
              <w:pStyle w:val="afd"/>
              <w:ind w:left="195"/>
              <w:rPr>
                <w:rFonts w:ascii="Times New Roman" w:hAnsi="Times New Roman"/>
                <w:sz w:val="24"/>
                <w:szCs w:val="24"/>
              </w:rPr>
            </w:pPr>
            <w:r w:rsidRPr="00D55F21">
              <w:rPr>
                <w:rFonts w:ascii="Times New Roman" w:hAnsi="Times New Roman"/>
                <w:sz w:val="24"/>
                <w:szCs w:val="24"/>
              </w:rPr>
              <w:t xml:space="preserve">2.3.2. Математика </w:t>
            </w:r>
          </w:p>
        </w:tc>
        <w:tc>
          <w:tcPr>
            <w:tcW w:w="0" w:type="auto"/>
          </w:tcPr>
          <w:p w:rsidR="001701D1" w:rsidRPr="00D55F21" w:rsidRDefault="001701D1" w:rsidP="00293E43">
            <w:pPr>
              <w:pStyle w:val="afd"/>
              <w:ind w:left="195"/>
              <w:jc w:val="right"/>
              <w:rPr>
                <w:rFonts w:ascii="Times New Roman" w:hAnsi="Times New Roman"/>
                <w:sz w:val="24"/>
                <w:szCs w:val="24"/>
              </w:rPr>
            </w:pPr>
            <w:r w:rsidRPr="00D55F21">
              <w:rPr>
                <w:rFonts w:ascii="Times New Roman" w:hAnsi="Times New Roman"/>
                <w:sz w:val="24"/>
                <w:szCs w:val="24"/>
              </w:rPr>
              <w:t>13</w:t>
            </w:r>
          </w:p>
        </w:tc>
      </w:tr>
      <w:tr w:rsidR="001701D1" w:rsidRPr="00D55F21" w:rsidTr="00A46947">
        <w:tc>
          <w:tcPr>
            <w:tcW w:w="0" w:type="auto"/>
          </w:tcPr>
          <w:p w:rsidR="001701D1" w:rsidRPr="00D55F21" w:rsidRDefault="001701D1" w:rsidP="00293E43">
            <w:pPr>
              <w:pStyle w:val="afd"/>
              <w:ind w:left="195"/>
              <w:rPr>
                <w:rFonts w:ascii="Times New Roman" w:hAnsi="Times New Roman"/>
                <w:sz w:val="24"/>
                <w:szCs w:val="24"/>
              </w:rPr>
            </w:pPr>
            <w:r w:rsidRPr="00D55F21">
              <w:rPr>
                <w:rFonts w:ascii="Times New Roman" w:hAnsi="Times New Roman"/>
                <w:sz w:val="24"/>
                <w:szCs w:val="24"/>
              </w:rPr>
              <w:t>2.3.3. Естествознание</w:t>
            </w:r>
          </w:p>
        </w:tc>
        <w:tc>
          <w:tcPr>
            <w:tcW w:w="0" w:type="auto"/>
          </w:tcPr>
          <w:p w:rsidR="001701D1" w:rsidRPr="00D55F21" w:rsidRDefault="001701D1" w:rsidP="00293E43">
            <w:pPr>
              <w:pStyle w:val="afd"/>
              <w:ind w:left="195"/>
              <w:jc w:val="right"/>
              <w:rPr>
                <w:rFonts w:ascii="Times New Roman" w:hAnsi="Times New Roman"/>
                <w:sz w:val="24"/>
                <w:szCs w:val="24"/>
              </w:rPr>
            </w:pPr>
            <w:r w:rsidRPr="00D55F21">
              <w:rPr>
                <w:rFonts w:ascii="Times New Roman" w:hAnsi="Times New Roman"/>
                <w:sz w:val="24"/>
                <w:szCs w:val="24"/>
              </w:rPr>
              <w:t>15</w:t>
            </w:r>
          </w:p>
        </w:tc>
      </w:tr>
      <w:tr w:rsidR="001050D3" w:rsidRPr="00D55F21" w:rsidTr="00A46947">
        <w:tc>
          <w:tcPr>
            <w:tcW w:w="0" w:type="auto"/>
          </w:tcPr>
          <w:p w:rsidR="001050D3" w:rsidRPr="00D55F21" w:rsidRDefault="001050D3" w:rsidP="00293E43">
            <w:pPr>
              <w:pStyle w:val="afd"/>
              <w:ind w:left="195"/>
              <w:rPr>
                <w:rFonts w:ascii="Times New Roman" w:hAnsi="Times New Roman"/>
                <w:sz w:val="24"/>
                <w:szCs w:val="24"/>
              </w:rPr>
            </w:pPr>
            <w:r>
              <w:rPr>
                <w:rFonts w:ascii="Times New Roman" w:hAnsi="Times New Roman"/>
                <w:sz w:val="24"/>
                <w:szCs w:val="24"/>
              </w:rPr>
              <w:t xml:space="preserve">2.3.4. </w:t>
            </w:r>
            <w:r w:rsidR="00FC7C1C">
              <w:rPr>
                <w:rFonts w:ascii="Times New Roman" w:hAnsi="Times New Roman"/>
                <w:sz w:val="24"/>
                <w:szCs w:val="24"/>
              </w:rPr>
              <w:t>Человек и общество</w:t>
            </w:r>
          </w:p>
        </w:tc>
        <w:tc>
          <w:tcPr>
            <w:tcW w:w="0" w:type="auto"/>
          </w:tcPr>
          <w:p w:rsidR="001050D3" w:rsidRPr="00D55F21" w:rsidRDefault="001050D3" w:rsidP="00293E43">
            <w:pPr>
              <w:pStyle w:val="afd"/>
              <w:ind w:left="195"/>
              <w:jc w:val="right"/>
              <w:rPr>
                <w:rFonts w:ascii="Times New Roman" w:hAnsi="Times New Roman"/>
                <w:sz w:val="24"/>
                <w:szCs w:val="24"/>
              </w:rPr>
            </w:pPr>
            <w:r>
              <w:rPr>
                <w:rFonts w:ascii="Times New Roman" w:hAnsi="Times New Roman"/>
                <w:sz w:val="24"/>
                <w:szCs w:val="24"/>
              </w:rPr>
              <w:t>17</w:t>
            </w:r>
          </w:p>
        </w:tc>
      </w:tr>
      <w:tr w:rsidR="001701D1" w:rsidRPr="00D55F21" w:rsidTr="00A46947">
        <w:tc>
          <w:tcPr>
            <w:tcW w:w="0" w:type="auto"/>
          </w:tcPr>
          <w:p w:rsidR="001701D1" w:rsidRPr="00D55F21" w:rsidRDefault="001050D3" w:rsidP="00293E43">
            <w:pPr>
              <w:pStyle w:val="afd"/>
              <w:ind w:left="195"/>
              <w:rPr>
                <w:rFonts w:ascii="Times New Roman" w:hAnsi="Times New Roman"/>
                <w:sz w:val="24"/>
                <w:szCs w:val="24"/>
              </w:rPr>
            </w:pPr>
            <w:r>
              <w:rPr>
                <w:rFonts w:ascii="Times New Roman" w:hAnsi="Times New Roman"/>
                <w:sz w:val="24"/>
                <w:szCs w:val="24"/>
              </w:rPr>
              <w:t>2.3.5</w:t>
            </w:r>
            <w:r w:rsidR="001701D1" w:rsidRPr="00D55F21">
              <w:rPr>
                <w:rFonts w:ascii="Times New Roman" w:hAnsi="Times New Roman"/>
                <w:sz w:val="24"/>
                <w:szCs w:val="24"/>
              </w:rPr>
              <w:t>. Искусство</w:t>
            </w:r>
          </w:p>
        </w:tc>
        <w:tc>
          <w:tcPr>
            <w:tcW w:w="0" w:type="auto"/>
          </w:tcPr>
          <w:p w:rsidR="001701D1" w:rsidRPr="00D55F21" w:rsidRDefault="00FC7C1C" w:rsidP="00293E43">
            <w:pPr>
              <w:pStyle w:val="afd"/>
              <w:ind w:left="195"/>
              <w:jc w:val="right"/>
              <w:rPr>
                <w:rFonts w:ascii="Times New Roman" w:hAnsi="Times New Roman"/>
                <w:sz w:val="24"/>
                <w:szCs w:val="24"/>
              </w:rPr>
            </w:pPr>
            <w:r>
              <w:rPr>
                <w:rFonts w:ascii="Times New Roman" w:hAnsi="Times New Roman"/>
                <w:sz w:val="24"/>
                <w:szCs w:val="24"/>
              </w:rPr>
              <w:t>19</w:t>
            </w:r>
          </w:p>
        </w:tc>
      </w:tr>
      <w:tr w:rsidR="001701D1" w:rsidRPr="00D55F21" w:rsidTr="00A46947">
        <w:tc>
          <w:tcPr>
            <w:tcW w:w="0" w:type="auto"/>
          </w:tcPr>
          <w:p w:rsidR="001701D1" w:rsidRPr="00D55F21" w:rsidRDefault="001050D3" w:rsidP="00293E43">
            <w:pPr>
              <w:pStyle w:val="afd"/>
              <w:ind w:left="195"/>
              <w:rPr>
                <w:rFonts w:ascii="Times New Roman" w:hAnsi="Times New Roman"/>
                <w:sz w:val="24"/>
                <w:szCs w:val="24"/>
              </w:rPr>
            </w:pPr>
            <w:r>
              <w:rPr>
                <w:rFonts w:ascii="Times New Roman" w:hAnsi="Times New Roman"/>
                <w:sz w:val="24"/>
                <w:szCs w:val="24"/>
              </w:rPr>
              <w:t>2.3.6</w:t>
            </w:r>
            <w:r w:rsidR="001701D1" w:rsidRPr="00D55F21">
              <w:rPr>
                <w:rFonts w:ascii="Times New Roman" w:hAnsi="Times New Roman"/>
                <w:sz w:val="24"/>
                <w:szCs w:val="24"/>
              </w:rPr>
              <w:t>. Физическая культура</w:t>
            </w:r>
          </w:p>
        </w:tc>
        <w:tc>
          <w:tcPr>
            <w:tcW w:w="0" w:type="auto"/>
          </w:tcPr>
          <w:p w:rsidR="001701D1" w:rsidRPr="00D55F21" w:rsidRDefault="00FC7C1C" w:rsidP="00293E43">
            <w:pPr>
              <w:pStyle w:val="afd"/>
              <w:ind w:left="195"/>
              <w:jc w:val="right"/>
              <w:rPr>
                <w:rFonts w:ascii="Times New Roman" w:hAnsi="Times New Roman"/>
                <w:sz w:val="24"/>
                <w:szCs w:val="24"/>
              </w:rPr>
            </w:pPr>
            <w:r>
              <w:rPr>
                <w:rFonts w:ascii="Times New Roman" w:hAnsi="Times New Roman"/>
                <w:sz w:val="24"/>
                <w:szCs w:val="24"/>
              </w:rPr>
              <w:t>21</w:t>
            </w:r>
          </w:p>
        </w:tc>
      </w:tr>
      <w:tr w:rsidR="001701D1" w:rsidRPr="00D55F21" w:rsidTr="00A46947">
        <w:tc>
          <w:tcPr>
            <w:tcW w:w="0" w:type="auto"/>
          </w:tcPr>
          <w:p w:rsidR="001701D1" w:rsidRPr="00D55F21" w:rsidRDefault="001050D3" w:rsidP="00293E43">
            <w:pPr>
              <w:pStyle w:val="afd"/>
              <w:ind w:left="195"/>
              <w:rPr>
                <w:rFonts w:ascii="Times New Roman" w:hAnsi="Times New Roman"/>
                <w:sz w:val="24"/>
                <w:szCs w:val="24"/>
              </w:rPr>
            </w:pPr>
            <w:r>
              <w:rPr>
                <w:rFonts w:ascii="Times New Roman" w:hAnsi="Times New Roman"/>
                <w:sz w:val="24"/>
                <w:szCs w:val="24"/>
              </w:rPr>
              <w:t>2.3.7</w:t>
            </w:r>
            <w:r w:rsidR="001701D1" w:rsidRPr="00D55F21">
              <w:rPr>
                <w:rFonts w:ascii="Times New Roman" w:hAnsi="Times New Roman"/>
                <w:sz w:val="24"/>
                <w:szCs w:val="24"/>
              </w:rPr>
              <w:t>. Технология</w:t>
            </w:r>
          </w:p>
        </w:tc>
        <w:tc>
          <w:tcPr>
            <w:tcW w:w="0" w:type="auto"/>
          </w:tcPr>
          <w:p w:rsidR="001701D1" w:rsidRPr="00D55F21" w:rsidRDefault="00FC7C1C" w:rsidP="00293E43">
            <w:pPr>
              <w:pStyle w:val="afd"/>
              <w:ind w:left="195"/>
              <w:jc w:val="right"/>
              <w:rPr>
                <w:rFonts w:ascii="Times New Roman" w:hAnsi="Times New Roman"/>
                <w:sz w:val="24"/>
                <w:szCs w:val="24"/>
              </w:rPr>
            </w:pPr>
            <w:r>
              <w:rPr>
                <w:rFonts w:ascii="Times New Roman" w:hAnsi="Times New Roman"/>
                <w:sz w:val="24"/>
                <w:szCs w:val="24"/>
              </w:rPr>
              <w:t>23</w:t>
            </w:r>
          </w:p>
        </w:tc>
      </w:tr>
      <w:tr w:rsidR="001701D1" w:rsidRPr="00D55F21" w:rsidTr="00A46947">
        <w:tc>
          <w:tcPr>
            <w:tcW w:w="0" w:type="auto"/>
          </w:tcPr>
          <w:p w:rsidR="001701D1" w:rsidRPr="00D55F21" w:rsidRDefault="001701D1" w:rsidP="00293E43">
            <w:pPr>
              <w:pStyle w:val="afd"/>
              <w:ind w:left="195"/>
              <w:rPr>
                <w:rFonts w:ascii="Times New Roman" w:hAnsi="Times New Roman"/>
                <w:sz w:val="24"/>
                <w:szCs w:val="24"/>
              </w:rPr>
            </w:pPr>
            <w:r w:rsidRPr="00D55F21">
              <w:rPr>
                <w:rFonts w:ascii="Times New Roman" w:hAnsi="Times New Roman"/>
                <w:sz w:val="24"/>
                <w:szCs w:val="24"/>
              </w:rPr>
              <w:t xml:space="preserve">2.4. </w:t>
            </w:r>
            <w:r w:rsidRPr="00D55F21">
              <w:rPr>
                <w:rFonts w:ascii="Times New Roman" w:eastAsiaTheme="minorEastAsia" w:hAnsi="Times New Roman"/>
                <w:bCs/>
                <w:sz w:val="24"/>
                <w:szCs w:val="24"/>
                <w:lang w:eastAsia="ru-RU"/>
              </w:rPr>
              <w:t>Система оценки достижения обучающимися с умственной отсталостью планируемых результатов освоения АООП УО (вариант 1)</w:t>
            </w:r>
          </w:p>
        </w:tc>
        <w:tc>
          <w:tcPr>
            <w:tcW w:w="0" w:type="auto"/>
          </w:tcPr>
          <w:p w:rsidR="001701D1" w:rsidRPr="00D55F21" w:rsidRDefault="00FC7C1C" w:rsidP="00293E43">
            <w:pPr>
              <w:pStyle w:val="afd"/>
              <w:ind w:left="195"/>
              <w:jc w:val="right"/>
              <w:rPr>
                <w:rFonts w:ascii="Times New Roman" w:hAnsi="Times New Roman"/>
                <w:sz w:val="24"/>
                <w:szCs w:val="24"/>
              </w:rPr>
            </w:pPr>
            <w:r>
              <w:rPr>
                <w:rFonts w:ascii="Times New Roman" w:hAnsi="Times New Roman"/>
                <w:sz w:val="24"/>
                <w:szCs w:val="24"/>
              </w:rPr>
              <w:t>24</w:t>
            </w:r>
          </w:p>
        </w:tc>
      </w:tr>
      <w:tr w:rsidR="005B5BE4" w:rsidRPr="00D55F21" w:rsidTr="00A46947">
        <w:tc>
          <w:tcPr>
            <w:tcW w:w="0" w:type="auto"/>
          </w:tcPr>
          <w:p w:rsidR="005B5BE4" w:rsidRPr="00D55F21" w:rsidRDefault="003F5A15" w:rsidP="00293E43">
            <w:pPr>
              <w:pStyle w:val="afd"/>
              <w:ind w:left="195"/>
              <w:rPr>
                <w:rFonts w:ascii="Times New Roman" w:hAnsi="Times New Roman"/>
                <w:b/>
                <w:sz w:val="24"/>
                <w:szCs w:val="24"/>
              </w:rPr>
            </w:pPr>
            <w:r w:rsidRPr="00D55F21">
              <w:rPr>
                <w:rFonts w:ascii="Times New Roman" w:hAnsi="Times New Roman"/>
                <w:b/>
                <w:sz w:val="24"/>
                <w:szCs w:val="24"/>
              </w:rPr>
              <w:t>3</w:t>
            </w:r>
            <w:r w:rsidR="005B5BE4" w:rsidRPr="00D55F21">
              <w:rPr>
                <w:rFonts w:ascii="Times New Roman" w:hAnsi="Times New Roman"/>
                <w:b/>
                <w:sz w:val="24"/>
                <w:szCs w:val="24"/>
              </w:rPr>
              <w:t>. Содержательный раздел</w:t>
            </w:r>
          </w:p>
        </w:tc>
        <w:tc>
          <w:tcPr>
            <w:tcW w:w="0" w:type="auto"/>
          </w:tcPr>
          <w:p w:rsidR="005B5BE4" w:rsidRPr="00D55F21" w:rsidRDefault="005B5BE4" w:rsidP="00293E43">
            <w:pPr>
              <w:pStyle w:val="afd"/>
              <w:ind w:left="195"/>
              <w:jc w:val="right"/>
              <w:rPr>
                <w:rFonts w:ascii="Times New Roman" w:hAnsi="Times New Roman"/>
                <w:sz w:val="24"/>
                <w:szCs w:val="24"/>
              </w:rPr>
            </w:pPr>
          </w:p>
        </w:tc>
      </w:tr>
      <w:tr w:rsidR="005B5BE4" w:rsidRPr="00D55F21" w:rsidTr="00A46947">
        <w:tc>
          <w:tcPr>
            <w:tcW w:w="0" w:type="auto"/>
          </w:tcPr>
          <w:p w:rsidR="005B5BE4" w:rsidRPr="00D55F21" w:rsidRDefault="006B0760" w:rsidP="00293E43">
            <w:pPr>
              <w:pStyle w:val="afd"/>
              <w:ind w:left="195"/>
              <w:rPr>
                <w:rFonts w:ascii="Times New Roman" w:hAnsi="Times New Roman"/>
                <w:sz w:val="24"/>
                <w:szCs w:val="24"/>
              </w:rPr>
            </w:pPr>
            <w:r w:rsidRPr="00D55F21">
              <w:rPr>
                <w:rFonts w:ascii="Times New Roman" w:hAnsi="Times New Roman"/>
                <w:sz w:val="24"/>
                <w:szCs w:val="24"/>
              </w:rPr>
              <w:t>Программы учебных предметов</w:t>
            </w:r>
          </w:p>
        </w:tc>
        <w:tc>
          <w:tcPr>
            <w:tcW w:w="0" w:type="auto"/>
          </w:tcPr>
          <w:p w:rsidR="005B5BE4" w:rsidRPr="00D55F21" w:rsidRDefault="001037B9" w:rsidP="00293E43">
            <w:pPr>
              <w:pStyle w:val="afd"/>
              <w:ind w:left="195"/>
              <w:jc w:val="right"/>
              <w:rPr>
                <w:rFonts w:ascii="Times New Roman" w:hAnsi="Times New Roman"/>
                <w:sz w:val="24"/>
                <w:szCs w:val="24"/>
              </w:rPr>
            </w:pPr>
            <w:r>
              <w:rPr>
                <w:rFonts w:ascii="Times New Roman" w:hAnsi="Times New Roman"/>
                <w:sz w:val="24"/>
                <w:szCs w:val="24"/>
              </w:rPr>
              <w:t>29</w:t>
            </w:r>
          </w:p>
        </w:tc>
      </w:tr>
      <w:tr w:rsidR="007D66EC" w:rsidRPr="00D55F21" w:rsidTr="00A46947">
        <w:tc>
          <w:tcPr>
            <w:tcW w:w="0" w:type="auto"/>
          </w:tcPr>
          <w:p w:rsidR="007D66EC" w:rsidRPr="00D55F21" w:rsidRDefault="007D66EC" w:rsidP="00293E43">
            <w:pPr>
              <w:pStyle w:val="afd"/>
              <w:ind w:left="195"/>
              <w:rPr>
                <w:rFonts w:ascii="Times New Roman" w:hAnsi="Times New Roman"/>
                <w:sz w:val="24"/>
                <w:szCs w:val="24"/>
              </w:rPr>
            </w:pPr>
            <w:r w:rsidRPr="00D55F21">
              <w:rPr>
                <w:rFonts w:ascii="Times New Roman" w:hAnsi="Times New Roman"/>
                <w:sz w:val="24"/>
                <w:szCs w:val="24"/>
              </w:rPr>
              <w:t>3.1. Русский язык</w:t>
            </w:r>
          </w:p>
        </w:tc>
        <w:tc>
          <w:tcPr>
            <w:tcW w:w="0" w:type="auto"/>
          </w:tcPr>
          <w:p w:rsidR="007D66EC" w:rsidRPr="00D55F21" w:rsidRDefault="001037B9" w:rsidP="00293E43">
            <w:pPr>
              <w:pStyle w:val="afd"/>
              <w:ind w:left="195"/>
              <w:jc w:val="right"/>
              <w:rPr>
                <w:rFonts w:ascii="Times New Roman" w:hAnsi="Times New Roman"/>
                <w:sz w:val="24"/>
                <w:szCs w:val="24"/>
              </w:rPr>
            </w:pPr>
            <w:r>
              <w:rPr>
                <w:rFonts w:ascii="Times New Roman" w:hAnsi="Times New Roman"/>
                <w:sz w:val="24"/>
                <w:szCs w:val="24"/>
              </w:rPr>
              <w:t>29</w:t>
            </w:r>
          </w:p>
        </w:tc>
      </w:tr>
      <w:tr w:rsidR="007D66EC" w:rsidRPr="00D55F21" w:rsidTr="00A46947">
        <w:tc>
          <w:tcPr>
            <w:tcW w:w="0" w:type="auto"/>
          </w:tcPr>
          <w:p w:rsidR="007D66EC" w:rsidRPr="00D55F21" w:rsidRDefault="007D66EC" w:rsidP="00293E43">
            <w:pPr>
              <w:pStyle w:val="afd"/>
              <w:ind w:left="195"/>
              <w:rPr>
                <w:rFonts w:ascii="Times New Roman" w:hAnsi="Times New Roman"/>
                <w:sz w:val="24"/>
                <w:szCs w:val="24"/>
              </w:rPr>
            </w:pPr>
            <w:r w:rsidRPr="00D55F21">
              <w:rPr>
                <w:rFonts w:ascii="Times New Roman" w:hAnsi="Times New Roman"/>
                <w:sz w:val="24"/>
                <w:szCs w:val="24"/>
              </w:rPr>
              <w:t>3.2. Чтение</w:t>
            </w:r>
            <w:r w:rsidR="001037B9">
              <w:rPr>
                <w:rFonts w:ascii="Times New Roman" w:hAnsi="Times New Roman"/>
                <w:sz w:val="24"/>
                <w:szCs w:val="24"/>
              </w:rPr>
              <w:t xml:space="preserve"> (литературное чтение)</w:t>
            </w:r>
          </w:p>
        </w:tc>
        <w:tc>
          <w:tcPr>
            <w:tcW w:w="0" w:type="auto"/>
          </w:tcPr>
          <w:p w:rsidR="007D66EC" w:rsidRPr="00D55F21" w:rsidRDefault="007D66EC" w:rsidP="00293E43">
            <w:pPr>
              <w:pStyle w:val="afd"/>
              <w:ind w:left="195"/>
              <w:jc w:val="right"/>
              <w:rPr>
                <w:rFonts w:ascii="Times New Roman" w:hAnsi="Times New Roman"/>
                <w:sz w:val="24"/>
                <w:szCs w:val="24"/>
              </w:rPr>
            </w:pPr>
            <w:r w:rsidRPr="00D55F21">
              <w:rPr>
                <w:rFonts w:ascii="Times New Roman" w:hAnsi="Times New Roman"/>
                <w:sz w:val="24"/>
                <w:szCs w:val="24"/>
              </w:rPr>
              <w:t>32</w:t>
            </w:r>
          </w:p>
        </w:tc>
      </w:tr>
      <w:tr w:rsidR="007D66EC" w:rsidRPr="00D55F21" w:rsidTr="00A46947">
        <w:tc>
          <w:tcPr>
            <w:tcW w:w="0" w:type="auto"/>
          </w:tcPr>
          <w:p w:rsidR="007D66EC" w:rsidRPr="00D55F21" w:rsidRDefault="007D66EC" w:rsidP="00293E43">
            <w:pPr>
              <w:pStyle w:val="afd"/>
              <w:ind w:left="195"/>
              <w:rPr>
                <w:rFonts w:ascii="Times New Roman" w:hAnsi="Times New Roman"/>
                <w:sz w:val="24"/>
                <w:szCs w:val="24"/>
              </w:rPr>
            </w:pPr>
            <w:r w:rsidRPr="00D55F21">
              <w:rPr>
                <w:rFonts w:ascii="Times New Roman" w:hAnsi="Times New Roman"/>
                <w:sz w:val="24"/>
                <w:szCs w:val="24"/>
              </w:rPr>
              <w:t xml:space="preserve">3.3. </w:t>
            </w:r>
            <w:r w:rsidR="001037B9" w:rsidRPr="00D55F21">
              <w:rPr>
                <w:rFonts w:ascii="Times New Roman" w:hAnsi="Times New Roman"/>
                <w:sz w:val="24"/>
                <w:szCs w:val="24"/>
              </w:rPr>
              <w:t>Математика</w:t>
            </w:r>
          </w:p>
        </w:tc>
        <w:tc>
          <w:tcPr>
            <w:tcW w:w="0" w:type="auto"/>
          </w:tcPr>
          <w:p w:rsidR="007D66EC" w:rsidRPr="00D55F21" w:rsidRDefault="007D66EC" w:rsidP="00293E43">
            <w:pPr>
              <w:pStyle w:val="afd"/>
              <w:ind w:left="195"/>
              <w:jc w:val="right"/>
              <w:rPr>
                <w:rFonts w:ascii="Times New Roman" w:hAnsi="Times New Roman"/>
                <w:sz w:val="24"/>
                <w:szCs w:val="24"/>
              </w:rPr>
            </w:pPr>
            <w:r w:rsidRPr="00D55F21">
              <w:rPr>
                <w:rFonts w:ascii="Times New Roman" w:hAnsi="Times New Roman"/>
                <w:sz w:val="24"/>
                <w:szCs w:val="24"/>
              </w:rPr>
              <w:t>34</w:t>
            </w:r>
          </w:p>
        </w:tc>
      </w:tr>
      <w:tr w:rsidR="007D66EC" w:rsidRPr="00D55F21" w:rsidTr="00A46947">
        <w:tc>
          <w:tcPr>
            <w:tcW w:w="0" w:type="auto"/>
          </w:tcPr>
          <w:p w:rsidR="007D66EC" w:rsidRPr="00D55F21" w:rsidRDefault="007D66EC" w:rsidP="00293E43">
            <w:pPr>
              <w:pStyle w:val="afd"/>
              <w:ind w:left="195"/>
              <w:rPr>
                <w:rFonts w:ascii="Times New Roman" w:hAnsi="Times New Roman"/>
                <w:sz w:val="24"/>
                <w:szCs w:val="24"/>
              </w:rPr>
            </w:pPr>
            <w:r w:rsidRPr="00D55F21">
              <w:rPr>
                <w:rFonts w:ascii="Times New Roman" w:hAnsi="Times New Roman"/>
                <w:sz w:val="24"/>
                <w:szCs w:val="24"/>
              </w:rPr>
              <w:t xml:space="preserve">3.4. </w:t>
            </w:r>
            <w:r w:rsidR="001037B9">
              <w:rPr>
                <w:rFonts w:ascii="Times New Roman" w:hAnsi="Times New Roman"/>
                <w:sz w:val="24"/>
                <w:szCs w:val="24"/>
              </w:rPr>
              <w:t>Информатика</w:t>
            </w:r>
          </w:p>
        </w:tc>
        <w:tc>
          <w:tcPr>
            <w:tcW w:w="0" w:type="auto"/>
          </w:tcPr>
          <w:p w:rsidR="007D66EC" w:rsidRPr="00D55F21" w:rsidRDefault="001037B9" w:rsidP="00293E43">
            <w:pPr>
              <w:pStyle w:val="afd"/>
              <w:ind w:left="195"/>
              <w:jc w:val="right"/>
              <w:rPr>
                <w:rFonts w:ascii="Times New Roman" w:hAnsi="Times New Roman"/>
                <w:sz w:val="24"/>
                <w:szCs w:val="24"/>
              </w:rPr>
            </w:pPr>
            <w:r>
              <w:rPr>
                <w:rFonts w:ascii="Times New Roman" w:hAnsi="Times New Roman"/>
                <w:sz w:val="24"/>
                <w:szCs w:val="24"/>
              </w:rPr>
              <w:t>38</w:t>
            </w:r>
          </w:p>
        </w:tc>
      </w:tr>
      <w:tr w:rsidR="007D66EC" w:rsidRPr="00D55F21" w:rsidTr="00A46947">
        <w:tc>
          <w:tcPr>
            <w:tcW w:w="0" w:type="auto"/>
          </w:tcPr>
          <w:p w:rsidR="007D66EC" w:rsidRPr="00D55F21" w:rsidRDefault="007D66EC" w:rsidP="00293E43">
            <w:pPr>
              <w:pStyle w:val="afd"/>
              <w:ind w:left="195"/>
              <w:rPr>
                <w:rFonts w:ascii="Times New Roman" w:hAnsi="Times New Roman"/>
                <w:sz w:val="24"/>
                <w:szCs w:val="24"/>
              </w:rPr>
            </w:pPr>
            <w:r w:rsidRPr="00D55F21">
              <w:rPr>
                <w:rFonts w:ascii="Times New Roman" w:hAnsi="Times New Roman"/>
                <w:sz w:val="24"/>
                <w:szCs w:val="24"/>
              </w:rPr>
              <w:t xml:space="preserve">3.5. </w:t>
            </w:r>
            <w:r w:rsidR="001037B9">
              <w:rPr>
                <w:rFonts w:ascii="Times New Roman" w:hAnsi="Times New Roman"/>
                <w:sz w:val="24"/>
                <w:szCs w:val="24"/>
              </w:rPr>
              <w:t>Природоведение</w:t>
            </w:r>
          </w:p>
        </w:tc>
        <w:tc>
          <w:tcPr>
            <w:tcW w:w="0" w:type="auto"/>
          </w:tcPr>
          <w:p w:rsidR="007D66EC" w:rsidRPr="00D55F21" w:rsidRDefault="001037B9" w:rsidP="00293E43">
            <w:pPr>
              <w:pStyle w:val="afd"/>
              <w:ind w:left="195"/>
              <w:jc w:val="right"/>
              <w:rPr>
                <w:rFonts w:ascii="Times New Roman" w:hAnsi="Times New Roman"/>
                <w:sz w:val="24"/>
                <w:szCs w:val="24"/>
              </w:rPr>
            </w:pPr>
            <w:r>
              <w:rPr>
                <w:rFonts w:ascii="Times New Roman" w:hAnsi="Times New Roman"/>
                <w:sz w:val="24"/>
                <w:szCs w:val="24"/>
              </w:rPr>
              <w:t>40</w:t>
            </w:r>
          </w:p>
        </w:tc>
      </w:tr>
      <w:tr w:rsidR="007D66EC" w:rsidRPr="00D55F21" w:rsidTr="00A46947">
        <w:tc>
          <w:tcPr>
            <w:tcW w:w="0" w:type="auto"/>
          </w:tcPr>
          <w:p w:rsidR="007D66EC" w:rsidRPr="00D55F21" w:rsidRDefault="007D66EC" w:rsidP="00293E43">
            <w:pPr>
              <w:pStyle w:val="afd"/>
              <w:ind w:left="195"/>
              <w:rPr>
                <w:rFonts w:ascii="Times New Roman" w:hAnsi="Times New Roman"/>
                <w:sz w:val="24"/>
                <w:szCs w:val="24"/>
              </w:rPr>
            </w:pPr>
            <w:r w:rsidRPr="00D55F21">
              <w:rPr>
                <w:rFonts w:ascii="Times New Roman" w:hAnsi="Times New Roman"/>
                <w:sz w:val="24"/>
                <w:szCs w:val="24"/>
              </w:rPr>
              <w:t xml:space="preserve">3.6. </w:t>
            </w:r>
            <w:r w:rsidR="001037B9">
              <w:rPr>
                <w:rFonts w:ascii="Times New Roman" w:hAnsi="Times New Roman"/>
                <w:sz w:val="24"/>
                <w:szCs w:val="24"/>
              </w:rPr>
              <w:t>Биология</w:t>
            </w:r>
          </w:p>
        </w:tc>
        <w:tc>
          <w:tcPr>
            <w:tcW w:w="0" w:type="auto"/>
          </w:tcPr>
          <w:p w:rsidR="007D66EC" w:rsidRPr="00D55F21" w:rsidRDefault="007D66EC" w:rsidP="00293E43">
            <w:pPr>
              <w:pStyle w:val="afd"/>
              <w:ind w:left="195"/>
              <w:jc w:val="right"/>
              <w:rPr>
                <w:rFonts w:ascii="Times New Roman" w:hAnsi="Times New Roman"/>
                <w:sz w:val="24"/>
                <w:szCs w:val="24"/>
              </w:rPr>
            </w:pPr>
            <w:r w:rsidRPr="00D55F21">
              <w:rPr>
                <w:rFonts w:ascii="Times New Roman" w:hAnsi="Times New Roman"/>
                <w:sz w:val="24"/>
                <w:szCs w:val="24"/>
              </w:rPr>
              <w:t>46</w:t>
            </w:r>
          </w:p>
        </w:tc>
      </w:tr>
      <w:tr w:rsidR="001037B9" w:rsidRPr="00D55F21" w:rsidTr="00A46947">
        <w:tc>
          <w:tcPr>
            <w:tcW w:w="0" w:type="auto"/>
          </w:tcPr>
          <w:p w:rsidR="001037B9" w:rsidRPr="00D55F21" w:rsidRDefault="001037B9" w:rsidP="00293E43">
            <w:pPr>
              <w:pStyle w:val="afd"/>
              <w:ind w:left="195"/>
              <w:rPr>
                <w:rFonts w:ascii="Times New Roman" w:hAnsi="Times New Roman"/>
                <w:sz w:val="24"/>
                <w:szCs w:val="24"/>
              </w:rPr>
            </w:pPr>
            <w:r>
              <w:rPr>
                <w:rFonts w:ascii="Times New Roman" w:hAnsi="Times New Roman"/>
                <w:sz w:val="24"/>
                <w:szCs w:val="24"/>
              </w:rPr>
              <w:t>3.7. География</w:t>
            </w:r>
          </w:p>
        </w:tc>
        <w:tc>
          <w:tcPr>
            <w:tcW w:w="0" w:type="auto"/>
          </w:tcPr>
          <w:p w:rsidR="001037B9" w:rsidRPr="00D55F21" w:rsidRDefault="001037B9" w:rsidP="00293E43">
            <w:pPr>
              <w:pStyle w:val="afd"/>
              <w:ind w:left="195"/>
              <w:jc w:val="right"/>
              <w:rPr>
                <w:rFonts w:ascii="Times New Roman" w:hAnsi="Times New Roman"/>
                <w:sz w:val="24"/>
                <w:szCs w:val="24"/>
              </w:rPr>
            </w:pPr>
            <w:r>
              <w:rPr>
                <w:rFonts w:ascii="Times New Roman" w:hAnsi="Times New Roman"/>
                <w:sz w:val="24"/>
                <w:szCs w:val="24"/>
              </w:rPr>
              <w:t>59</w:t>
            </w:r>
          </w:p>
        </w:tc>
      </w:tr>
      <w:tr w:rsidR="001037B9" w:rsidRPr="00D55F21" w:rsidTr="00A46947">
        <w:tc>
          <w:tcPr>
            <w:tcW w:w="0" w:type="auto"/>
          </w:tcPr>
          <w:p w:rsidR="001037B9" w:rsidRPr="00D55F21" w:rsidRDefault="001037B9" w:rsidP="00293E43">
            <w:pPr>
              <w:pStyle w:val="afd"/>
              <w:ind w:left="195"/>
              <w:rPr>
                <w:rFonts w:ascii="Times New Roman" w:hAnsi="Times New Roman"/>
                <w:sz w:val="24"/>
                <w:szCs w:val="24"/>
              </w:rPr>
            </w:pPr>
            <w:r>
              <w:rPr>
                <w:rFonts w:ascii="Times New Roman" w:hAnsi="Times New Roman"/>
                <w:sz w:val="24"/>
                <w:szCs w:val="24"/>
              </w:rPr>
              <w:t>3.8. Основы социальной жизни</w:t>
            </w:r>
          </w:p>
        </w:tc>
        <w:tc>
          <w:tcPr>
            <w:tcW w:w="0" w:type="auto"/>
          </w:tcPr>
          <w:p w:rsidR="001037B9" w:rsidRPr="00D55F21" w:rsidRDefault="001037B9" w:rsidP="00293E43">
            <w:pPr>
              <w:pStyle w:val="afd"/>
              <w:ind w:left="195"/>
              <w:jc w:val="right"/>
              <w:rPr>
                <w:rFonts w:ascii="Times New Roman" w:hAnsi="Times New Roman"/>
                <w:sz w:val="24"/>
                <w:szCs w:val="24"/>
              </w:rPr>
            </w:pPr>
            <w:r>
              <w:rPr>
                <w:rFonts w:ascii="Times New Roman" w:hAnsi="Times New Roman"/>
                <w:sz w:val="24"/>
                <w:szCs w:val="24"/>
              </w:rPr>
              <w:t>61</w:t>
            </w:r>
          </w:p>
        </w:tc>
      </w:tr>
      <w:tr w:rsidR="001037B9" w:rsidRPr="00D55F21" w:rsidTr="00A46947">
        <w:tc>
          <w:tcPr>
            <w:tcW w:w="0" w:type="auto"/>
          </w:tcPr>
          <w:p w:rsidR="001037B9" w:rsidRPr="00D55F21" w:rsidRDefault="001037B9" w:rsidP="00293E43">
            <w:pPr>
              <w:pStyle w:val="afd"/>
              <w:ind w:left="195"/>
              <w:rPr>
                <w:rFonts w:ascii="Times New Roman" w:hAnsi="Times New Roman"/>
                <w:sz w:val="24"/>
                <w:szCs w:val="24"/>
              </w:rPr>
            </w:pPr>
            <w:r>
              <w:rPr>
                <w:rFonts w:ascii="Times New Roman" w:hAnsi="Times New Roman"/>
                <w:sz w:val="24"/>
                <w:szCs w:val="24"/>
              </w:rPr>
              <w:t>3.9. Мир истории</w:t>
            </w:r>
          </w:p>
        </w:tc>
        <w:tc>
          <w:tcPr>
            <w:tcW w:w="0" w:type="auto"/>
          </w:tcPr>
          <w:p w:rsidR="001037B9" w:rsidRPr="00D55F21" w:rsidRDefault="001037B9" w:rsidP="00293E43">
            <w:pPr>
              <w:pStyle w:val="afd"/>
              <w:ind w:left="195"/>
              <w:jc w:val="right"/>
              <w:rPr>
                <w:rFonts w:ascii="Times New Roman" w:hAnsi="Times New Roman"/>
                <w:sz w:val="24"/>
                <w:szCs w:val="24"/>
              </w:rPr>
            </w:pPr>
            <w:r>
              <w:rPr>
                <w:rFonts w:ascii="Times New Roman" w:hAnsi="Times New Roman"/>
                <w:sz w:val="24"/>
                <w:szCs w:val="24"/>
              </w:rPr>
              <w:t>69</w:t>
            </w:r>
          </w:p>
        </w:tc>
      </w:tr>
      <w:tr w:rsidR="001037B9" w:rsidRPr="00D55F21" w:rsidTr="00A46947">
        <w:tc>
          <w:tcPr>
            <w:tcW w:w="0" w:type="auto"/>
          </w:tcPr>
          <w:p w:rsidR="001037B9" w:rsidRDefault="001037B9" w:rsidP="00293E43">
            <w:pPr>
              <w:pStyle w:val="afd"/>
              <w:ind w:left="195"/>
              <w:rPr>
                <w:rFonts w:ascii="Times New Roman" w:hAnsi="Times New Roman"/>
                <w:sz w:val="24"/>
                <w:szCs w:val="24"/>
              </w:rPr>
            </w:pPr>
            <w:r>
              <w:rPr>
                <w:rFonts w:ascii="Times New Roman" w:hAnsi="Times New Roman"/>
                <w:sz w:val="24"/>
                <w:szCs w:val="24"/>
              </w:rPr>
              <w:t>3.10. История Отечества</w:t>
            </w:r>
          </w:p>
        </w:tc>
        <w:tc>
          <w:tcPr>
            <w:tcW w:w="0" w:type="auto"/>
          </w:tcPr>
          <w:p w:rsidR="001037B9" w:rsidRDefault="001037B9" w:rsidP="00293E43">
            <w:pPr>
              <w:pStyle w:val="afd"/>
              <w:ind w:left="195"/>
              <w:jc w:val="right"/>
              <w:rPr>
                <w:rFonts w:ascii="Times New Roman" w:hAnsi="Times New Roman"/>
                <w:sz w:val="24"/>
                <w:szCs w:val="24"/>
              </w:rPr>
            </w:pPr>
            <w:r>
              <w:rPr>
                <w:rFonts w:ascii="Times New Roman" w:hAnsi="Times New Roman"/>
                <w:sz w:val="24"/>
                <w:szCs w:val="24"/>
              </w:rPr>
              <w:t>74</w:t>
            </w:r>
          </w:p>
        </w:tc>
      </w:tr>
      <w:tr w:rsidR="001037B9" w:rsidRPr="00D55F21" w:rsidTr="00A46947">
        <w:tc>
          <w:tcPr>
            <w:tcW w:w="0" w:type="auto"/>
          </w:tcPr>
          <w:p w:rsidR="001037B9" w:rsidRDefault="001037B9" w:rsidP="00293E43">
            <w:pPr>
              <w:pStyle w:val="afd"/>
              <w:ind w:left="195"/>
              <w:rPr>
                <w:rFonts w:ascii="Times New Roman" w:hAnsi="Times New Roman"/>
                <w:sz w:val="24"/>
                <w:szCs w:val="24"/>
              </w:rPr>
            </w:pPr>
            <w:r>
              <w:rPr>
                <w:rFonts w:ascii="Times New Roman" w:hAnsi="Times New Roman"/>
                <w:sz w:val="24"/>
                <w:szCs w:val="24"/>
              </w:rPr>
              <w:t xml:space="preserve">3.11. </w:t>
            </w:r>
            <w:r w:rsidRPr="00D55F21">
              <w:rPr>
                <w:rFonts w:ascii="Times New Roman" w:hAnsi="Times New Roman"/>
                <w:sz w:val="24"/>
                <w:szCs w:val="24"/>
              </w:rPr>
              <w:t>Адаптивная физическая культура</w:t>
            </w:r>
          </w:p>
        </w:tc>
        <w:tc>
          <w:tcPr>
            <w:tcW w:w="0" w:type="auto"/>
          </w:tcPr>
          <w:p w:rsidR="001037B9" w:rsidRDefault="001037B9" w:rsidP="00293E43">
            <w:pPr>
              <w:pStyle w:val="afd"/>
              <w:ind w:left="195"/>
              <w:jc w:val="right"/>
              <w:rPr>
                <w:rFonts w:ascii="Times New Roman" w:hAnsi="Times New Roman"/>
                <w:sz w:val="24"/>
                <w:szCs w:val="24"/>
              </w:rPr>
            </w:pPr>
            <w:r>
              <w:rPr>
                <w:rFonts w:ascii="Times New Roman" w:hAnsi="Times New Roman"/>
                <w:sz w:val="24"/>
                <w:szCs w:val="24"/>
              </w:rPr>
              <w:t>81</w:t>
            </w:r>
          </w:p>
        </w:tc>
      </w:tr>
      <w:tr w:rsidR="001037B9" w:rsidRPr="00D55F21" w:rsidTr="00A46947">
        <w:tc>
          <w:tcPr>
            <w:tcW w:w="0" w:type="auto"/>
          </w:tcPr>
          <w:p w:rsidR="001037B9" w:rsidRDefault="001037B9" w:rsidP="00293E43">
            <w:pPr>
              <w:pStyle w:val="afd"/>
              <w:ind w:left="195"/>
              <w:rPr>
                <w:rFonts w:ascii="Times New Roman" w:hAnsi="Times New Roman"/>
                <w:sz w:val="24"/>
                <w:szCs w:val="24"/>
              </w:rPr>
            </w:pPr>
            <w:r>
              <w:rPr>
                <w:rFonts w:ascii="Times New Roman" w:hAnsi="Times New Roman"/>
                <w:sz w:val="24"/>
                <w:szCs w:val="24"/>
              </w:rPr>
              <w:t>3.12. Профильный труд</w:t>
            </w:r>
          </w:p>
        </w:tc>
        <w:tc>
          <w:tcPr>
            <w:tcW w:w="0" w:type="auto"/>
          </w:tcPr>
          <w:p w:rsidR="001037B9" w:rsidRDefault="001037B9" w:rsidP="00293E43">
            <w:pPr>
              <w:pStyle w:val="afd"/>
              <w:ind w:left="195"/>
              <w:jc w:val="right"/>
              <w:rPr>
                <w:rFonts w:ascii="Times New Roman" w:hAnsi="Times New Roman"/>
                <w:sz w:val="24"/>
                <w:szCs w:val="24"/>
              </w:rPr>
            </w:pPr>
            <w:r>
              <w:rPr>
                <w:rFonts w:ascii="Times New Roman" w:hAnsi="Times New Roman"/>
                <w:sz w:val="24"/>
                <w:szCs w:val="24"/>
              </w:rPr>
              <w:t>86</w:t>
            </w:r>
          </w:p>
        </w:tc>
      </w:tr>
      <w:tr w:rsidR="007D66EC" w:rsidRPr="00D55F21" w:rsidTr="00A46947">
        <w:tc>
          <w:tcPr>
            <w:tcW w:w="0" w:type="auto"/>
          </w:tcPr>
          <w:p w:rsidR="007D66EC" w:rsidRPr="00D55F21" w:rsidRDefault="00AF3AF9" w:rsidP="00293E43">
            <w:pPr>
              <w:pStyle w:val="afd"/>
              <w:ind w:left="195"/>
              <w:rPr>
                <w:rFonts w:ascii="Times New Roman" w:hAnsi="Times New Roman"/>
                <w:sz w:val="24"/>
                <w:szCs w:val="24"/>
              </w:rPr>
            </w:pPr>
            <w:r>
              <w:rPr>
                <w:rFonts w:ascii="Times New Roman" w:hAnsi="Times New Roman"/>
                <w:sz w:val="24"/>
                <w:szCs w:val="24"/>
              </w:rPr>
              <w:t>3.13</w:t>
            </w:r>
            <w:r w:rsidR="007D66EC" w:rsidRPr="00D55F21">
              <w:rPr>
                <w:rFonts w:ascii="Times New Roman" w:hAnsi="Times New Roman"/>
                <w:sz w:val="24"/>
                <w:szCs w:val="24"/>
              </w:rPr>
              <w:t>. Рисование (изобразительное искусство)</w:t>
            </w:r>
          </w:p>
        </w:tc>
        <w:tc>
          <w:tcPr>
            <w:tcW w:w="0" w:type="auto"/>
          </w:tcPr>
          <w:p w:rsidR="007D66EC" w:rsidRPr="00D55F21" w:rsidRDefault="001037B9" w:rsidP="00293E43">
            <w:pPr>
              <w:pStyle w:val="afd"/>
              <w:ind w:left="195"/>
              <w:jc w:val="right"/>
              <w:rPr>
                <w:rFonts w:ascii="Times New Roman" w:hAnsi="Times New Roman"/>
                <w:sz w:val="24"/>
                <w:szCs w:val="24"/>
              </w:rPr>
            </w:pPr>
            <w:r>
              <w:rPr>
                <w:rFonts w:ascii="Times New Roman" w:hAnsi="Times New Roman"/>
                <w:sz w:val="24"/>
                <w:szCs w:val="24"/>
              </w:rPr>
              <w:t>89</w:t>
            </w:r>
          </w:p>
        </w:tc>
      </w:tr>
      <w:tr w:rsidR="005B5BE4" w:rsidRPr="00D55F21" w:rsidTr="00A46947">
        <w:tc>
          <w:tcPr>
            <w:tcW w:w="0" w:type="auto"/>
          </w:tcPr>
          <w:p w:rsidR="005B5BE4" w:rsidRPr="00D55F21" w:rsidRDefault="003F5A15" w:rsidP="00293E43">
            <w:pPr>
              <w:pStyle w:val="afd"/>
              <w:ind w:left="195"/>
              <w:rPr>
                <w:rFonts w:ascii="Times New Roman" w:hAnsi="Times New Roman"/>
                <w:sz w:val="24"/>
                <w:szCs w:val="24"/>
              </w:rPr>
            </w:pPr>
            <w:r w:rsidRPr="00D55F21">
              <w:rPr>
                <w:rFonts w:ascii="Times New Roman" w:hAnsi="Times New Roman"/>
                <w:sz w:val="24"/>
                <w:szCs w:val="24"/>
              </w:rPr>
              <w:t>3</w:t>
            </w:r>
            <w:r w:rsidR="00AF3AF9">
              <w:rPr>
                <w:rFonts w:ascii="Times New Roman" w:hAnsi="Times New Roman"/>
                <w:sz w:val="24"/>
                <w:szCs w:val="24"/>
              </w:rPr>
              <w:t>.14</w:t>
            </w:r>
            <w:r w:rsidR="005B5BE4" w:rsidRPr="00D55F21">
              <w:rPr>
                <w:rFonts w:ascii="Times New Roman" w:hAnsi="Times New Roman"/>
                <w:sz w:val="24"/>
                <w:szCs w:val="24"/>
              </w:rPr>
              <w:t>. </w:t>
            </w:r>
            <w:r w:rsidR="007D66EC" w:rsidRPr="00D55F21">
              <w:rPr>
                <w:rFonts w:ascii="Times New Roman" w:hAnsi="Times New Roman"/>
                <w:sz w:val="24"/>
                <w:szCs w:val="24"/>
              </w:rPr>
              <w:t>Программа формирования базовых учебных действий</w:t>
            </w:r>
          </w:p>
        </w:tc>
        <w:tc>
          <w:tcPr>
            <w:tcW w:w="0" w:type="auto"/>
          </w:tcPr>
          <w:p w:rsidR="005B5BE4" w:rsidRPr="00D55F21" w:rsidRDefault="00AF3AF9" w:rsidP="00293E43">
            <w:pPr>
              <w:pStyle w:val="afd"/>
              <w:ind w:left="195"/>
              <w:jc w:val="right"/>
              <w:rPr>
                <w:rFonts w:ascii="Times New Roman" w:hAnsi="Times New Roman"/>
                <w:sz w:val="24"/>
                <w:szCs w:val="24"/>
              </w:rPr>
            </w:pPr>
            <w:r>
              <w:rPr>
                <w:rFonts w:ascii="Times New Roman" w:hAnsi="Times New Roman"/>
                <w:sz w:val="24"/>
                <w:szCs w:val="24"/>
              </w:rPr>
              <w:t>96</w:t>
            </w:r>
          </w:p>
        </w:tc>
      </w:tr>
      <w:tr w:rsidR="005B5BE4" w:rsidRPr="00D55F21" w:rsidTr="00A46947">
        <w:tc>
          <w:tcPr>
            <w:tcW w:w="0" w:type="auto"/>
          </w:tcPr>
          <w:p w:rsidR="005B5BE4" w:rsidRPr="00D55F21" w:rsidRDefault="003F5A15" w:rsidP="00293E43">
            <w:pPr>
              <w:pStyle w:val="afd"/>
              <w:ind w:left="195"/>
              <w:jc w:val="both"/>
              <w:rPr>
                <w:rFonts w:ascii="Times New Roman" w:hAnsi="Times New Roman"/>
                <w:sz w:val="24"/>
                <w:szCs w:val="24"/>
              </w:rPr>
            </w:pPr>
            <w:r w:rsidRPr="00D55F21">
              <w:rPr>
                <w:rFonts w:ascii="Times New Roman" w:hAnsi="Times New Roman"/>
                <w:sz w:val="24"/>
                <w:szCs w:val="24"/>
              </w:rPr>
              <w:t>3</w:t>
            </w:r>
            <w:r w:rsidR="005B5BE4" w:rsidRPr="00D55F21">
              <w:rPr>
                <w:rFonts w:ascii="Times New Roman" w:hAnsi="Times New Roman"/>
                <w:sz w:val="24"/>
                <w:szCs w:val="24"/>
              </w:rPr>
              <w:t>.</w:t>
            </w:r>
            <w:r w:rsidR="006B0760" w:rsidRPr="00D55F21">
              <w:rPr>
                <w:rFonts w:ascii="Times New Roman" w:hAnsi="Times New Roman"/>
                <w:sz w:val="24"/>
                <w:szCs w:val="24"/>
              </w:rPr>
              <w:t>1</w:t>
            </w:r>
            <w:r w:rsidR="00AF3AF9">
              <w:rPr>
                <w:rFonts w:ascii="Times New Roman" w:hAnsi="Times New Roman"/>
                <w:sz w:val="24"/>
                <w:szCs w:val="24"/>
              </w:rPr>
              <w:t>5</w:t>
            </w:r>
            <w:r w:rsidR="005B5BE4" w:rsidRPr="00D55F21">
              <w:rPr>
                <w:rFonts w:ascii="Times New Roman" w:hAnsi="Times New Roman"/>
                <w:sz w:val="24"/>
                <w:szCs w:val="24"/>
              </w:rPr>
              <w:t>. </w:t>
            </w:r>
            <w:r w:rsidR="00CD6CE1" w:rsidRPr="00D55F21">
              <w:rPr>
                <w:rFonts w:ascii="Times New Roman" w:hAnsi="Times New Roman"/>
                <w:sz w:val="24"/>
                <w:szCs w:val="24"/>
              </w:rPr>
              <w:t xml:space="preserve">Рабочая программа </w:t>
            </w:r>
            <w:r w:rsidR="00540AE8" w:rsidRPr="00D55F21">
              <w:rPr>
                <w:rFonts w:ascii="Times New Roman" w:hAnsi="Times New Roman"/>
                <w:sz w:val="24"/>
                <w:szCs w:val="24"/>
              </w:rPr>
              <w:t xml:space="preserve">воспитания </w:t>
            </w:r>
          </w:p>
        </w:tc>
        <w:tc>
          <w:tcPr>
            <w:tcW w:w="0" w:type="auto"/>
          </w:tcPr>
          <w:p w:rsidR="005B5BE4" w:rsidRPr="00D55F21" w:rsidRDefault="00864C21" w:rsidP="00293E43">
            <w:pPr>
              <w:pStyle w:val="afd"/>
              <w:ind w:left="195"/>
              <w:jc w:val="right"/>
              <w:rPr>
                <w:rFonts w:ascii="Times New Roman" w:hAnsi="Times New Roman"/>
                <w:sz w:val="24"/>
                <w:szCs w:val="24"/>
              </w:rPr>
            </w:pPr>
            <w:r w:rsidRPr="00D55F21">
              <w:rPr>
                <w:rFonts w:ascii="Times New Roman" w:hAnsi="Times New Roman"/>
                <w:sz w:val="24"/>
                <w:szCs w:val="24"/>
              </w:rPr>
              <w:t xml:space="preserve">  </w:t>
            </w:r>
            <w:r w:rsidR="00AF3AF9">
              <w:rPr>
                <w:rFonts w:ascii="Times New Roman" w:hAnsi="Times New Roman"/>
                <w:sz w:val="24"/>
                <w:szCs w:val="24"/>
              </w:rPr>
              <w:t>98</w:t>
            </w:r>
          </w:p>
        </w:tc>
      </w:tr>
      <w:tr w:rsidR="005B5BE4" w:rsidRPr="00D55F21" w:rsidTr="00A46947">
        <w:tc>
          <w:tcPr>
            <w:tcW w:w="0" w:type="auto"/>
          </w:tcPr>
          <w:p w:rsidR="005B5BE4" w:rsidRPr="00D55F21" w:rsidRDefault="00CD6CE1" w:rsidP="00293E43">
            <w:pPr>
              <w:pStyle w:val="afd"/>
              <w:ind w:left="195"/>
              <w:rPr>
                <w:rFonts w:ascii="Times New Roman" w:hAnsi="Times New Roman"/>
                <w:sz w:val="24"/>
                <w:szCs w:val="24"/>
              </w:rPr>
            </w:pPr>
            <w:r w:rsidRPr="00D55F21">
              <w:rPr>
                <w:rFonts w:ascii="Times New Roman" w:hAnsi="Times New Roman"/>
                <w:sz w:val="24"/>
                <w:szCs w:val="24"/>
              </w:rPr>
              <w:t>3.</w:t>
            </w:r>
            <w:r w:rsidR="00AF3AF9">
              <w:rPr>
                <w:rFonts w:ascii="Times New Roman" w:hAnsi="Times New Roman"/>
                <w:sz w:val="24"/>
                <w:szCs w:val="24"/>
              </w:rPr>
              <w:t>16</w:t>
            </w:r>
            <w:r w:rsidRPr="00D55F21">
              <w:rPr>
                <w:rFonts w:ascii="Times New Roman" w:hAnsi="Times New Roman"/>
                <w:sz w:val="24"/>
                <w:szCs w:val="24"/>
              </w:rPr>
              <w:t>. </w:t>
            </w:r>
            <w:r w:rsidR="00A049B1" w:rsidRPr="00D55F21">
              <w:rPr>
                <w:rFonts w:ascii="Times New Roman" w:hAnsi="Times New Roman"/>
                <w:sz w:val="24"/>
                <w:szCs w:val="24"/>
              </w:rPr>
              <w:t xml:space="preserve"> </w:t>
            </w:r>
            <w:r w:rsidR="002C06C1" w:rsidRPr="00D55F21">
              <w:rPr>
                <w:rFonts w:ascii="Times New Roman" w:hAnsi="Times New Roman"/>
                <w:sz w:val="24"/>
                <w:szCs w:val="24"/>
              </w:rPr>
              <w:t xml:space="preserve">Программа коррекционной работы                                                                                   </w:t>
            </w:r>
          </w:p>
        </w:tc>
        <w:tc>
          <w:tcPr>
            <w:tcW w:w="0" w:type="auto"/>
          </w:tcPr>
          <w:p w:rsidR="005B5BE4" w:rsidRPr="00D55F21" w:rsidRDefault="00AF3AF9" w:rsidP="00293E43">
            <w:pPr>
              <w:pStyle w:val="afd"/>
              <w:ind w:left="195"/>
              <w:jc w:val="right"/>
              <w:rPr>
                <w:rFonts w:ascii="Times New Roman" w:hAnsi="Times New Roman"/>
                <w:sz w:val="24"/>
                <w:szCs w:val="24"/>
              </w:rPr>
            </w:pPr>
            <w:r>
              <w:rPr>
                <w:rFonts w:ascii="Times New Roman" w:hAnsi="Times New Roman"/>
                <w:sz w:val="24"/>
                <w:szCs w:val="24"/>
              </w:rPr>
              <w:t>13</w:t>
            </w:r>
            <w:r w:rsidR="006B0760" w:rsidRPr="00D55F21">
              <w:rPr>
                <w:rFonts w:ascii="Times New Roman" w:hAnsi="Times New Roman"/>
                <w:sz w:val="24"/>
                <w:szCs w:val="24"/>
              </w:rPr>
              <w:t>9</w:t>
            </w:r>
          </w:p>
        </w:tc>
      </w:tr>
      <w:tr w:rsidR="005B5BE4" w:rsidRPr="00D55F21" w:rsidTr="00A46947">
        <w:trPr>
          <w:trHeight w:val="429"/>
        </w:trPr>
        <w:tc>
          <w:tcPr>
            <w:tcW w:w="0" w:type="auto"/>
          </w:tcPr>
          <w:p w:rsidR="005B5BE4" w:rsidRPr="00D55F21" w:rsidRDefault="00A46947" w:rsidP="00293E43">
            <w:pPr>
              <w:pStyle w:val="afd"/>
              <w:ind w:left="195"/>
              <w:rPr>
                <w:rFonts w:ascii="Times New Roman" w:hAnsi="Times New Roman"/>
                <w:b/>
                <w:sz w:val="24"/>
                <w:szCs w:val="24"/>
              </w:rPr>
            </w:pPr>
            <w:r>
              <w:rPr>
                <w:rFonts w:ascii="Times New Roman" w:hAnsi="Times New Roman"/>
                <w:b/>
                <w:sz w:val="24"/>
                <w:szCs w:val="24"/>
              </w:rPr>
              <w:t xml:space="preserve">   </w:t>
            </w:r>
            <w:r w:rsidR="00DC284B" w:rsidRPr="00D55F21">
              <w:rPr>
                <w:rFonts w:ascii="Times New Roman" w:hAnsi="Times New Roman"/>
                <w:b/>
                <w:sz w:val="24"/>
                <w:szCs w:val="24"/>
              </w:rPr>
              <w:t>4. Организационный раздел</w:t>
            </w:r>
          </w:p>
        </w:tc>
        <w:tc>
          <w:tcPr>
            <w:tcW w:w="0" w:type="auto"/>
          </w:tcPr>
          <w:p w:rsidR="008004C5" w:rsidRPr="00D55F21" w:rsidRDefault="008004C5" w:rsidP="00293E43">
            <w:pPr>
              <w:ind w:left="195"/>
              <w:jc w:val="right"/>
              <w:rPr>
                <w:sz w:val="24"/>
                <w:szCs w:val="24"/>
              </w:rPr>
            </w:pPr>
          </w:p>
        </w:tc>
      </w:tr>
      <w:tr w:rsidR="0074278B" w:rsidRPr="00D55F21" w:rsidTr="00A46947">
        <w:tc>
          <w:tcPr>
            <w:tcW w:w="0" w:type="auto"/>
          </w:tcPr>
          <w:p w:rsidR="0074278B" w:rsidRPr="00D55F21" w:rsidRDefault="0074278B" w:rsidP="00293E43">
            <w:pPr>
              <w:pStyle w:val="afd"/>
              <w:ind w:left="195"/>
              <w:rPr>
                <w:rFonts w:ascii="Times New Roman" w:hAnsi="Times New Roman"/>
                <w:sz w:val="24"/>
                <w:szCs w:val="24"/>
              </w:rPr>
            </w:pPr>
            <w:r w:rsidRPr="00D55F21">
              <w:rPr>
                <w:rFonts w:ascii="Times New Roman" w:hAnsi="Times New Roman"/>
                <w:sz w:val="24"/>
                <w:szCs w:val="24"/>
              </w:rPr>
              <w:t>4.1. Учебный план</w:t>
            </w:r>
          </w:p>
        </w:tc>
        <w:tc>
          <w:tcPr>
            <w:tcW w:w="0" w:type="auto"/>
          </w:tcPr>
          <w:p w:rsidR="0074278B" w:rsidRPr="00D55F21" w:rsidRDefault="0074278B" w:rsidP="00293E43">
            <w:pPr>
              <w:pStyle w:val="afd"/>
              <w:ind w:left="195"/>
              <w:jc w:val="right"/>
              <w:rPr>
                <w:rFonts w:ascii="Times New Roman" w:hAnsi="Times New Roman"/>
                <w:sz w:val="24"/>
                <w:szCs w:val="24"/>
              </w:rPr>
            </w:pPr>
            <w:r w:rsidRPr="00D55F21">
              <w:rPr>
                <w:rFonts w:ascii="Times New Roman" w:hAnsi="Times New Roman"/>
                <w:sz w:val="24"/>
                <w:szCs w:val="24"/>
              </w:rPr>
              <w:t>1</w:t>
            </w:r>
            <w:r w:rsidR="007A4EA5">
              <w:rPr>
                <w:rFonts w:ascii="Times New Roman" w:hAnsi="Times New Roman"/>
                <w:sz w:val="24"/>
                <w:szCs w:val="24"/>
              </w:rPr>
              <w:t>49</w:t>
            </w:r>
          </w:p>
        </w:tc>
      </w:tr>
      <w:tr w:rsidR="005B5BE4" w:rsidRPr="00D55F21" w:rsidTr="00A46947">
        <w:tc>
          <w:tcPr>
            <w:tcW w:w="0" w:type="auto"/>
          </w:tcPr>
          <w:p w:rsidR="004F2631" w:rsidRPr="00D55F21" w:rsidRDefault="0074278B" w:rsidP="00293E43">
            <w:pPr>
              <w:pStyle w:val="afd"/>
              <w:ind w:left="195"/>
              <w:rPr>
                <w:rFonts w:ascii="Times New Roman" w:hAnsi="Times New Roman"/>
                <w:sz w:val="24"/>
                <w:szCs w:val="24"/>
              </w:rPr>
            </w:pPr>
            <w:r w:rsidRPr="00D55F21">
              <w:rPr>
                <w:rFonts w:ascii="Times New Roman" w:hAnsi="Times New Roman"/>
                <w:sz w:val="24"/>
                <w:szCs w:val="24"/>
              </w:rPr>
              <w:t xml:space="preserve">4.2. Календарный учебный график на </w:t>
            </w:r>
            <w:r w:rsidR="00D629A9">
              <w:rPr>
                <w:rFonts w:ascii="Times New Roman" w:hAnsi="Times New Roman"/>
                <w:sz w:val="24"/>
                <w:szCs w:val="24"/>
              </w:rPr>
              <w:t>2023-2024</w:t>
            </w:r>
            <w:r w:rsidRPr="00D55F21">
              <w:rPr>
                <w:rFonts w:ascii="Times New Roman" w:hAnsi="Times New Roman"/>
                <w:sz w:val="24"/>
                <w:szCs w:val="24"/>
              </w:rPr>
              <w:t xml:space="preserve"> учебный год</w:t>
            </w:r>
          </w:p>
        </w:tc>
        <w:tc>
          <w:tcPr>
            <w:tcW w:w="0" w:type="auto"/>
          </w:tcPr>
          <w:p w:rsidR="00864C21" w:rsidRPr="00D55F21" w:rsidRDefault="0074278B" w:rsidP="00293E43">
            <w:pPr>
              <w:pStyle w:val="afd"/>
              <w:ind w:left="195"/>
              <w:jc w:val="right"/>
              <w:rPr>
                <w:rFonts w:ascii="Times New Roman" w:hAnsi="Times New Roman"/>
                <w:sz w:val="24"/>
                <w:szCs w:val="24"/>
              </w:rPr>
            </w:pPr>
            <w:r w:rsidRPr="00D55F21">
              <w:rPr>
                <w:rFonts w:ascii="Times New Roman" w:hAnsi="Times New Roman"/>
                <w:sz w:val="24"/>
                <w:szCs w:val="24"/>
              </w:rPr>
              <w:t>1</w:t>
            </w:r>
            <w:r w:rsidR="007A4EA5">
              <w:rPr>
                <w:rFonts w:ascii="Times New Roman" w:hAnsi="Times New Roman"/>
                <w:sz w:val="24"/>
                <w:szCs w:val="24"/>
              </w:rPr>
              <w:t>61</w:t>
            </w:r>
          </w:p>
        </w:tc>
      </w:tr>
      <w:tr w:rsidR="005B5BE4" w:rsidRPr="00D55F21" w:rsidTr="00A46947">
        <w:tc>
          <w:tcPr>
            <w:tcW w:w="0" w:type="auto"/>
          </w:tcPr>
          <w:p w:rsidR="005B5BE4" w:rsidRPr="00D55F21" w:rsidRDefault="0074278B" w:rsidP="00293E43">
            <w:pPr>
              <w:pStyle w:val="afd"/>
              <w:ind w:left="195"/>
              <w:rPr>
                <w:rFonts w:ascii="Times New Roman" w:hAnsi="Times New Roman"/>
                <w:sz w:val="24"/>
                <w:szCs w:val="24"/>
              </w:rPr>
            </w:pPr>
            <w:r w:rsidRPr="00D55F21">
              <w:rPr>
                <w:rFonts w:ascii="Times New Roman" w:hAnsi="Times New Roman"/>
                <w:sz w:val="24"/>
                <w:szCs w:val="24"/>
              </w:rPr>
              <w:t xml:space="preserve">       4.3. План внеурочной деятельности</w:t>
            </w:r>
          </w:p>
        </w:tc>
        <w:tc>
          <w:tcPr>
            <w:tcW w:w="0" w:type="auto"/>
          </w:tcPr>
          <w:p w:rsidR="005B5BE4" w:rsidRPr="00D55F21" w:rsidRDefault="007A4EA5" w:rsidP="00293E43">
            <w:pPr>
              <w:pStyle w:val="afd"/>
              <w:ind w:left="195"/>
              <w:jc w:val="right"/>
              <w:rPr>
                <w:rFonts w:ascii="Times New Roman" w:hAnsi="Times New Roman"/>
                <w:sz w:val="24"/>
                <w:szCs w:val="24"/>
              </w:rPr>
            </w:pPr>
            <w:r>
              <w:rPr>
                <w:rFonts w:ascii="Times New Roman" w:hAnsi="Times New Roman"/>
                <w:sz w:val="24"/>
                <w:szCs w:val="24"/>
              </w:rPr>
              <w:t>162</w:t>
            </w:r>
          </w:p>
        </w:tc>
      </w:tr>
      <w:tr w:rsidR="005B5BE4" w:rsidRPr="00D55F21" w:rsidTr="00A46947">
        <w:tc>
          <w:tcPr>
            <w:tcW w:w="0" w:type="auto"/>
          </w:tcPr>
          <w:p w:rsidR="005B5BE4" w:rsidRPr="00D55F21" w:rsidRDefault="0074278B" w:rsidP="00293E43">
            <w:pPr>
              <w:pStyle w:val="afd"/>
              <w:ind w:left="195"/>
              <w:rPr>
                <w:rFonts w:ascii="Times New Roman" w:hAnsi="Times New Roman"/>
                <w:sz w:val="24"/>
                <w:szCs w:val="24"/>
              </w:rPr>
            </w:pPr>
            <w:r w:rsidRPr="00D55F21">
              <w:rPr>
                <w:rFonts w:ascii="Times New Roman" w:hAnsi="Times New Roman"/>
                <w:sz w:val="24"/>
                <w:szCs w:val="24"/>
              </w:rPr>
              <w:t>4.4. Календарный план воспитательной работы</w:t>
            </w:r>
          </w:p>
        </w:tc>
        <w:tc>
          <w:tcPr>
            <w:tcW w:w="0" w:type="auto"/>
          </w:tcPr>
          <w:p w:rsidR="005B5BE4" w:rsidRPr="00D55F21" w:rsidRDefault="007A4EA5" w:rsidP="00293E43">
            <w:pPr>
              <w:pStyle w:val="afd"/>
              <w:ind w:left="195"/>
              <w:jc w:val="right"/>
              <w:rPr>
                <w:rFonts w:ascii="Times New Roman" w:hAnsi="Times New Roman"/>
                <w:sz w:val="24"/>
                <w:szCs w:val="24"/>
              </w:rPr>
            </w:pPr>
            <w:r>
              <w:rPr>
                <w:rFonts w:ascii="Times New Roman" w:hAnsi="Times New Roman"/>
                <w:sz w:val="24"/>
                <w:szCs w:val="24"/>
              </w:rPr>
              <w:t>170</w:t>
            </w:r>
          </w:p>
        </w:tc>
      </w:tr>
      <w:tr w:rsidR="0074278B" w:rsidRPr="00D55F21" w:rsidTr="00A46947">
        <w:tc>
          <w:tcPr>
            <w:tcW w:w="0" w:type="auto"/>
          </w:tcPr>
          <w:p w:rsidR="0074278B" w:rsidRPr="00D55F21" w:rsidRDefault="0074278B" w:rsidP="00293E43">
            <w:pPr>
              <w:pStyle w:val="afd"/>
              <w:ind w:left="195"/>
              <w:rPr>
                <w:rFonts w:ascii="Times New Roman" w:hAnsi="Times New Roman"/>
                <w:sz w:val="24"/>
                <w:szCs w:val="24"/>
              </w:rPr>
            </w:pPr>
            <w:r w:rsidRPr="00D55F21">
              <w:rPr>
                <w:rFonts w:ascii="Times New Roman" w:hAnsi="Times New Roman"/>
                <w:sz w:val="24"/>
                <w:szCs w:val="24"/>
              </w:rPr>
              <w:t>4.5. Система условий реализации адаптированной основной общеобразовательной программы образования обучающихся с легкой умственной отсталостью</w:t>
            </w:r>
          </w:p>
        </w:tc>
        <w:tc>
          <w:tcPr>
            <w:tcW w:w="0" w:type="auto"/>
          </w:tcPr>
          <w:p w:rsidR="0074278B" w:rsidRPr="00D55F21" w:rsidRDefault="007A4EA5" w:rsidP="00293E43">
            <w:pPr>
              <w:pStyle w:val="afd"/>
              <w:ind w:left="195"/>
              <w:jc w:val="right"/>
              <w:rPr>
                <w:rFonts w:ascii="Times New Roman" w:hAnsi="Times New Roman"/>
                <w:sz w:val="24"/>
                <w:szCs w:val="24"/>
              </w:rPr>
            </w:pPr>
            <w:r>
              <w:rPr>
                <w:rFonts w:ascii="Times New Roman" w:hAnsi="Times New Roman"/>
                <w:sz w:val="24"/>
                <w:szCs w:val="24"/>
              </w:rPr>
              <w:t>193</w:t>
            </w:r>
          </w:p>
        </w:tc>
      </w:tr>
      <w:tr w:rsidR="0074278B" w:rsidRPr="00D55F21" w:rsidTr="00A46947">
        <w:tc>
          <w:tcPr>
            <w:tcW w:w="0" w:type="auto"/>
          </w:tcPr>
          <w:p w:rsidR="0074278B" w:rsidRPr="00D55F21" w:rsidRDefault="0074278B" w:rsidP="00293E43">
            <w:pPr>
              <w:tabs>
                <w:tab w:val="left" w:pos="-180"/>
                <w:tab w:val="left" w:pos="0"/>
              </w:tabs>
              <w:suppressAutoHyphens w:val="0"/>
              <w:spacing w:after="0"/>
              <w:ind w:left="195"/>
              <w:jc w:val="both"/>
              <w:rPr>
                <w:rFonts w:ascii="Times New Roman" w:eastAsiaTheme="minorEastAsia" w:hAnsi="Times New Roman" w:cs="Times New Roman"/>
                <w:b/>
                <w:color w:val="auto"/>
                <w:kern w:val="0"/>
                <w:sz w:val="24"/>
                <w:szCs w:val="24"/>
                <w:lang w:eastAsia="ru-RU"/>
              </w:rPr>
            </w:pPr>
            <w:r w:rsidRPr="00D55F21">
              <w:rPr>
                <w:rFonts w:ascii="Times New Roman" w:hAnsi="Times New Roman"/>
                <w:sz w:val="24"/>
                <w:szCs w:val="24"/>
              </w:rPr>
              <w:t xml:space="preserve">        4.6. </w:t>
            </w:r>
            <w:r w:rsidRPr="00D55F21">
              <w:rPr>
                <w:rFonts w:ascii="Times New Roman" w:eastAsiaTheme="minorEastAsia" w:hAnsi="Times New Roman" w:cs="Times New Roman"/>
                <w:color w:val="auto"/>
                <w:kern w:val="0"/>
                <w:sz w:val="24"/>
                <w:szCs w:val="24"/>
                <w:lang w:eastAsia="ru-RU"/>
              </w:rPr>
              <w:t>Контроль за состоянием системы условий реализации АООП образования обучающихся с легкой умственной отсталостью (интеллектуальными нарушениями) (вариант 1)</w:t>
            </w:r>
          </w:p>
          <w:p w:rsidR="0074278B" w:rsidRPr="00D55F21" w:rsidRDefault="0074278B" w:rsidP="00293E43">
            <w:pPr>
              <w:pStyle w:val="afd"/>
              <w:ind w:left="195"/>
              <w:rPr>
                <w:rFonts w:ascii="Times New Roman" w:hAnsi="Times New Roman"/>
                <w:sz w:val="24"/>
                <w:szCs w:val="24"/>
              </w:rPr>
            </w:pPr>
          </w:p>
        </w:tc>
        <w:tc>
          <w:tcPr>
            <w:tcW w:w="0" w:type="auto"/>
          </w:tcPr>
          <w:p w:rsidR="0074278B" w:rsidRPr="00D55F21" w:rsidRDefault="007A4EA5" w:rsidP="00293E43">
            <w:pPr>
              <w:pStyle w:val="afd"/>
              <w:ind w:left="195"/>
              <w:jc w:val="right"/>
              <w:rPr>
                <w:rFonts w:ascii="Times New Roman" w:hAnsi="Times New Roman"/>
                <w:sz w:val="24"/>
                <w:szCs w:val="24"/>
              </w:rPr>
            </w:pPr>
            <w:r>
              <w:rPr>
                <w:rFonts w:ascii="Times New Roman" w:hAnsi="Times New Roman"/>
                <w:sz w:val="24"/>
                <w:szCs w:val="24"/>
              </w:rPr>
              <w:t>196</w:t>
            </w:r>
          </w:p>
        </w:tc>
      </w:tr>
    </w:tbl>
    <w:p w:rsidR="008363B5" w:rsidRDefault="008363B5" w:rsidP="00293E43">
      <w:pPr>
        <w:ind w:left="195"/>
      </w:pPr>
    </w:p>
    <w:p w:rsidR="005B5BE4" w:rsidRPr="00490E3A" w:rsidRDefault="005B5BE4" w:rsidP="00293E43">
      <w:pPr>
        <w:pageBreakBefore/>
        <w:spacing w:after="0" w:line="240" w:lineRule="auto"/>
        <w:ind w:left="195" w:firstLine="720"/>
        <w:jc w:val="center"/>
        <w:rPr>
          <w:rFonts w:ascii="Times New Roman" w:hAnsi="Times New Roman" w:cs="Times New Roman"/>
          <w:sz w:val="26"/>
          <w:szCs w:val="26"/>
        </w:rPr>
      </w:pPr>
      <w:r w:rsidRPr="00490E3A">
        <w:rPr>
          <w:rFonts w:ascii="Times New Roman" w:hAnsi="Times New Roman" w:cs="Times New Roman"/>
          <w:b/>
          <w:color w:val="auto"/>
          <w:sz w:val="26"/>
          <w:szCs w:val="26"/>
        </w:rPr>
        <w:lastRenderedPageBreak/>
        <w:t>1.</w:t>
      </w:r>
      <w:r w:rsidR="00490E3A">
        <w:rPr>
          <w:rFonts w:ascii="Times New Roman" w:hAnsi="Times New Roman" w:cs="Times New Roman"/>
          <w:b/>
          <w:color w:val="auto"/>
          <w:sz w:val="26"/>
          <w:szCs w:val="26"/>
        </w:rPr>
        <w:t>Общие положения</w:t>
      </w:r>
    </w:p>
    <w:p w:rsidR="00303027" w:rsidRPr="00303027" w:rsidRDefault="00303027" w:rsidP="00293E43">
      <w:pPr>
        <w:widowControl w:val="0"/>
        <w:suppressAutoHyphens w:val="0"/>
        <w:autoSpaceDE w:val="0"/>
        <w:autoSpaceDN w:val="0"/>
        <w:adjustRightInd w:val="0"/>
        <w:spacing w:after="0" w:line="240" w:lineRule="auto"/>
        <w:ind w:left="195" w:firstLine="539"/>
        <w:jc w:val="both"/>
        <w:rPr>
          <w:rFonts w:ascii="Times New Roman" w:eastAsiaTheme="minorEastAsia" w:hAnsi="Times New Roman" w:cs="Times New Roman"/>
          <w:color w:val="000000" w:themeColor="text1"/>
          <w:kern w:val="0"/>
          <w:sz w:val="26"/>
          <w:szCs w:val="26"/>
          <w:lang w:eastAsia="ru-RU"/>
        </w:rPr>
      </w:pPr>
      <w:r w:rsidRPr="00303027">
        <w:rPr>
          <w:rFonts w:ascii="Times New Roman" w:eastAsiaTheme="minorEastAsia" w:hAnsi="Times New Roman" w:cs="Times New Roman"/>
          <w:color w:val="000000" w:themeColor="text1"/>
          <w:kern w:val="0"/>
          <w:sz w:val="26"/>
          <w:szCs w:val="26"/>
          <w:lang w:eastAsia="ru-RU"/>
        </w:rPr>
        <w:t>Адаптированная основная общеобразовательная программа образования обучающихся с умственной отсталостью (интеллектуальными нарушениями) (далее - АООП УО) разработана в соответствии с требованиями федерального государственного образовательного стандарта обучающихся с умственной отсталостью (интеллектуальными нарушениями) и ФООП УО.</w:t>
      </w:r>
    </w:p>
    <w:p w:rsidR="00303027" w:rsidRPr="00303027" w:rsidRDefault="00303027" w:rsidP="00293E43">
      <w:pPr>
        <w:widowControl w:val="0"/>
        <w:suppressAutoHyphens w:val="0"/>
        <w:autoSpaceDE w:val="0"/>
        <w:autoSpaceDN w:val="0"/>
        <w:adjustRightInd w:val="0"/>
        <w:spacing w:after="0" w:line="240" w:lineRule="auto"/>
        <w:ind w:left="195" w:firstLine="539"/>
        <w:jc w:val="both"/>
        <w:rPr>
          <w:rFonts w:ascii="Times New Roman" w:eastAsiaTheme="minorEastAsia" w:hAnsi="Times New Roman" w:cs="Times New Roman"/>
          <w:color w:val="000000" w:themeColor="text1"/>
          <w:kern w:val="0"/>
          <w:sz w:val="26"/>
          <w:szCs w:val="26"/>
          <w:lang w:eastAsia="ru-RU"/>
        </w:rPr>
      </w:pPr>
      <w:r w:rsidRPr="00303027">
        <w:rPr>
          <w:rFonts w:ascii="Times New Roman" w:eastAsiaTheme="minorEastAsia" w:hAnsi="Times New Roman" w:cs="Times New Roman"/>
          <w:color w:val="000000" w:themeColor="text1"/>
          <w:kern w:val="0"/>
          <w:sz w:val="26"/>
          <w:szCs w:val="26"/>
          <w:lang w:eastAsia="ru-RU"/>
        </w:rPr>
        <w:t xml:space="preserve">Федеральный государственный образовательный </w:t>
      </w:r>
      <w:hyperlink r:id="rId9" w:history="1">
        <w:r w:rsidRPr="00303027">
          <w:rPr>
            <w:rFonts w:ascii="Times New Roman" w:eastAsiaTheme="minorEastAsia" w:hAnsi="Times New Roman" w:cs="Times New Roman"/>
            <w:color w:val="000000" w:themeColor="text1"/>
            <w:kern w:val="0"/>
            <w:sz w:val="26"/>
            <w:szCs w:val="26"/>
            <w:lang w:eastAsia="ru-RU"/>
          </w:rPr>
          <w:t>стандарт</w:t>
        </w:r>
      </w:hyperlink>
      <w:r w:rsidRPr="00303027">
        <w:rPr>
          <w:rFonts w:ascii="Times New Roman" w:eastAsiaTheme="minorEastAsia" w:hAnsi="Times New Roman" w:cs="Times New Roman"/>
          <w:color w:val="000000" w:themeColor="text1"/>
          <w:kern w:val="0"/>
          <w:sz w:val="26"/>
          <w:szCs w:val="26"/>
          <w:lang w:eastAsia="ru-RU"/>
        </w:rPr>
        <w:t xml:space="preserve"> образования обучающихся с умственной отсталостью (интеллектуальными нарушениями), утвержденный приказом Министерства образования и науки Российской Федерации от 19 декабря 2014 г. N 1599 (зарегистрирован Министерством юстиции Российской Федерации 3 февраля 2015 г., регистрационный N 35850).</w:t>
      </w:r>
    </w:p>
    <w:p w:rsidR="00303027" w:rsidRPr="00303027" w:rsidRDefault="00303027"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000000" w:themeColor="text1"/>
          <w:kern w:val="0"/>
          <w:sz w:val="26"/>
          <w:szCs w:val="26"/>
          <w:lang w:eastAsia="ru-RU"/>
        </w:rPr>
      </w:pPr>
      <w:r w:rsidRPr="00303027">
        <w:rPr>
          <w:rFonts w:ascii="Times New Roman" w:eastAsiaTheme="minorEastAsia" w:hAnsi="Times New Roman" w:cs="Times New Roman"/>
          <w:color w:val="000000" w:themeColor="text1"/>
          <w:kern w:val="0"/>
          <w:sz w:val="26"/>
          <w:szCs w:val="26"/>
          <w:lang w:eastAsia="ru-RU"/>
        </w:rPr>
        <w:t>В соответствии с ФАООП УО образовательные организации самостоятельно разрабатывают и утверждают адаптированную основную общеобразовательную программу.</w:t>
      </w:r>
    </w:p>
    <w:p w:rsidR="00303027" w:rsidRPr="00303027" w:rsidRDefault="00303027" w:rsidP="00293E43">
      <w:pPr>
        <w:spacing w:after="0" w:line="240" w:lineRule="auto"/>
        <w:ind w:left="195"/>
        <w:jc w:val="both"/>
        <w:rPr>
          <w:rFonts w:ascii="Times New Roman" w:eastAsiaTheme="minorEastAsia" w:hAnsi="Times New Roman" w:cs="Times New Roman"/>
          <w:color w:val="000000" w:themeColor="text1"/>
          <w:kern w:val="0"/>
          <w:sz w:val="26"/>
          <w:szCs w:val="26"/>
          <w:lang w:eastAsia="ru-RU"/>
        </w:rPr>
      </w:pPr>
      <w:r>
        <w:rPr>
          <w:rFonts w:ascii="Times New Roman" w:eastAsiaTheme="minorEastAsia" w:hAnsi="Times New Roman" w:cs="Times New Roman"/>
          <w:color w:val="000000" w:themeColor="text1"/>
          <w:kern w:val="0"/>
          <w:sz w:val="26"/>
          <w:szCs w:val="26"/>
          <w:lang w:eastAsia="ru-RU"/>
        </w:rPr>
        <w:t xml:space="preserve">         </w:t>
      </w:r>
      <w:r w:rsidRPr="00303027">
        <w:rPr>
          <w:rFonts w:ascii="Times New Roman" w:eastAsiaTheme="minorEastAsia" w:hAnsi="Times New Roman" w:cs="Times New Roman"/>
          <w:color w:val="000000" w:themeColor="text1"/>
          <w:kern w:val="0"/>
          <w:sz w:val="26"/>
          <w:szCs w:val="26"/>
          <w:lang w:eastAsia="ru-RU"/>
        </w:rPr>
        <w:t xml:space="preserve">Содержание АООП УО представлено учебно-методической документацией (федеральный учебный план, федеральный календарный учебный график, федеральные рабочие программы учебных предметов, курсов, дисциплин (модулей), иных компонентов, федеральная рабочая программа воспитания, федеральный календарный план воспитательной работы), определяющей единые для Российской Федерации базовые объем и содержание образования обучающихся с умственной отсталостью (интеллектуальными нарушениями). </w:t>
      </w:r>
    </w:p>
    <w:p w:rsidR="005B5BE4" w:rsidRPr="00490E3A" w:rsidRDefault="005B5BE4" w:rsidP="00293E43">
      <w:pPr>
        <w:spacing w:after="0" w:line="240" w:lineRule="auto"/>
        <w:ind w:left="195" w:firstLine="720"/>
        <w:jc w:val="both"/>
        <w:rPr>
          <w:rFonts w:ascii="Times New Roman" w:hAnsi="Times New Roman" w:cs="Times New Roman"/>
          <w:sz w:val="26"/>
          <w:szCs w:val="26"/>
        </w:rPr>
      </w:pPr>
      <w:r w:rsidRPr="00490E3A">
        <w:rPr>
          <w:rFonts w:ascii="Times New Roman" w:hAnsi="Times New Roman" w:cs="Times New Roman"/>
          <w:sz w:val="26"/>
          <w:szCs w:val="26"/>
        </w:rPr>
        <w:t>Адаптированная основная общеобразовательная программа (далее ― АООП) образования обучающихся с умственной отсталостью (интеллектуальными нарушениями) ― это общеоб</w:t>
      </w:r>
      <w:r w:rsidRPr="00490E3A">
        <w:rPr>
          <w:rFonts w:ascii="Times New Roman" w:hAnsi="Times New Roman" w:cs="Times New Roman"/>
          <w:sz w:val="26"/>
          <w:szCs w:val="26"/>
        </w:rPr>
        <w:softHyphen/>
        <w:t>ра</w:t>
      </w:r>
      <w:r w:rsidRPr="00490E3A">
        <w:rPr>
          <w:rFonts w:ascii="Times New Roman" w:hAnsi="Times New Roman" w:cs="Times New Roman"/>
          <w:sz w:val="26"/>
          <w:szCs w:val="26"/>
        </w:rPr>
        <w:softHyphen/>
        <w:t>зо</w:t>
      </w:r>
      <w:r w:rsidRPr="00490E3A">
        <w:rPr>
          <w:rFonts w:ascii="Times New Roman" w:hAnsi="Times New Roman" w:cs="Times New Roman"/>
          <w:sz w:val="26"/>
          <w:szCs w:val="26"/>
        </w:rPr>
        <w:softHyphen/>
        <w:t>ва</w:t>
      </w:r>
      <w:r w:rsidRPr="00490E3A">
        <w:rPr>
          <w:rFonts w:ascii="Times New Roman" w:hAnsi="Times New Roman" w:cs="Times New Roman"/>
          <w:sz w:val="26"/>
          <w:szCs w:val="26"/>
        </w:rPr>
        <w:softHyphen/>
        <w:t>тель</w:t>
      </w:r>
      <w:r w:rsidRPr="00490E3A">
        <w:rPr>
          <w:rFonts w:ascii="Times New Roman" w:hAnsi="Times New Roman" w:cs="Times New Roman"/>
          <w:sz w:val="26"/>
          <w:szCs w:val="26"/>
        </w:rPr>
        <w:softHyphen/>
        <w:t>ная про</w:t>
      </w:r>
      <w:r w:rsidRPr="00490E3A">
        <w:rPr>
          <w:rFonts w:ascii="Times New Roman" w:hAnsi="Times New Roman" w:cs="Times New Roman"/>
          <w:sz w:val="26"/>
          <w:szCs w:val="26"/>
        </w:rPr>
        <w:softHyphen/>
        <w:t>грамма, адаптированная для этой категории обучающихся с учетом осо</w:t>
      </w:r>
      <w:r w:rsidRPr="00490E3A">
        <w:rPr>
          <w:rFonts w:ascii="Times New Roman" w:hAnsi="Times New Roman" w:cs="Times New Roman"/>
          <w:sz w:val="26"/>
          <w:szCs w:val="26"/>
        </w:rPr>
        <w:softHyphen/>
        <w:t>бе</w:t>
      </w:r>
      <w:r w:rsidRPr="00490E3A">
        <w:rPr>
          <w:rFonts w:ascii="Times New Roman" w:hAnsi="Times New Roman" w:cs="Times New Roman"/>
          <w:sz w:val="26"/>
          <w:szCs w:val="26"/>
        </w:rPr>
        <w:softHyphen/>
        <w:t>н</w:t>
      </w:r>
      <w:r w:rsidRPr="00490E3A">
        <w:rPr>
          <w:rFonts w:ascii="Times New Roman" w:hAnsi="Times New Roman" w:cs="Times New Roman"/>
          <w:sz w:val="26"/>
          <w:szCs w:val="26"/>
        </w:rPr>
        <w:softHyphen/>
        <w:t>но</w:t>
      </w:r>
      <w:r w:rsidRPr="00490E3A">
        <w:rPr>
          <w:rFonts w:ascii="Times New Roman" w:hAnsi="Times New Roman" w:cs="Times New Roman"/>
          <w:sz w:val="26"/>
          <w:szCs w:val="26"/>
        </w:rPr>
        <w:softHyphen/>
        <w:t>стей их психофизического развития, индивидуальных возможностей, и обе</w:t>
      </w:r>
      <w:r w:rsidRPr="00490E3A">
        <w:rPr>
          <w:rFonts w:ascii="Times New Roman" w:hAnsi="Times New Roman" w:cs="Times New Roman"/>
          <w:sz w:val="26"/>
          <w:szCs w:val="26"/>
        </w:rPr>
        <w:softHyphen/>
        <w:t>с</w:t>
      </w:r>
      <w:r w:rsidRPr="00490E3A">
        <w:rPr>
          <w:rFonts w:ascii="Times New Roman" w:hAnsi="Times New Roman" w:cs="Times New Roman"/>
          <w:sz w:val="26"/>
          <w:szCs w:val="26"/>
        </w:rPr>
        <w:softHyphen/>
        <w:t>пе</w:t>
      </w:r>
      <w:r w:rsidRPr="00490E3A">
        <w:rPr>
          <w:rFonts w:ascii="Times New Roman" w:hAnsi="Times New Roman" w:cs="Times New Roman"/>
          <w:sz w:val="26"/>
          <w:szCs w:val="26"/>
        </w:rPr>
        <w:softHyphen/>
        <w:t>чи</w:t>
      </w:r>
      <w:r w:rsidRPr="00490E3A">
        <w:rPr>
          <w:rFonts w:ascii="Times New Roman" w:hAnsi="Times New Roman" w:cs="Times New Roman"/>
          <w:sz w:val="26"/>
          <w:szCs w:val="26"/>
        </w:rPr>
        <w:softHyphen/>
        <w:t>ва</w:t>
      </w:r>
      <w:r w:rsidRPr="00490E3A">
        <w:rPr>
          <w:rFonts w:ascii="Times New Roman" w:hAnsi="Times New Roman" w:cs="Times New Roman"/>
          <w:sz w:val="26"/>
          <w:szCs w:val="26"/>
        </w:rPr>
        <w:softHyphen/>
        <w:t>ю</w:t>
      </w:r>
      <w:r w:rsidRPr="00490E3A">
        <w:rPr>
          <w:rFonts w:ascii="Times New Roman" w:hAnsi="Times New Roman" w:cs="Times New Roman"/>
          <w:sz w:val="26"/>
          <w:szCs w:val="26"/>
        </w:rPr>
        <w:softHyphen/>
        <w:t>щая кор</w:t>
      </w:r>
      <w:r w:rsidRPr="00490E3A">
        <w:rPr>
          <w:rFonts w:ascii="Times New Roman" w:hAnsi="Times New Roman" w:cs="Times New Roman"/>
          <w:sz w:val="26"/>
          <w:szCs w:val="26"/>
        </w:rPr>
        <w:softHyphen/>
        <w:t xml:space="preserve">рекцию нарушений развития и социальную адаптацию. </w:t>
      </w:r>
    </w:p>
    <w:p w:rsidR="005B5BE4" w:rsidRPr="00490E3A" w:rsidRDefault="00910CCE" w:rsidP="00293E43">
      <w:pPr>
        <w:spacing w:after="0" w:line="240" w:lineRule="auto"/>
        <w:ind w:left="195" w:firstLine="720"/>
        <w:jc w:val="both"/>
        <w:rPr>
          <w:rFonts w:ascii="Times New Roman" w:hAnsi="Times New Roman" w:cs="Times New Roman"/>
          <w:sz w:val="26"/>
          <w:szCs w:val="26"/>
        </w:rPr>
      </w:pPr>
      <w:r w:rsidRPr="00490E3A">
        <w:rPr>
          <w:rFonts w:ascii="Times New Roman" w:hAnsi="Times New Roman" w:cs="Times New Roman"/>
          <w:sz w:val="26"/>
          <w:szCs w:val="26"/>
        </w:rPr>
        <w:t>А</w:t>
      </w:r>
      <w:r w:rsidR="005B5BE4" w:rsidRPr="00490E3A">
        <w:rPr>
          <w:rFonts w:ascii="Times New Roman" w:hAnsi="Times New Roman" w:cs="Times New Roman"/>
          <w:sz w:val="26"/>
          <w:szCs w:val="26"/>
        </w:rPr>
        <w:t xml:space="preserve">даптированная основная общеобразовательная программа образования обучающихся с умственной отсталостью (интеллектуальными нарушениями) разработана в соответствии с требованиями федерального государственного образовательного стандарта (далее ― Стандарт) обучающихся с умственной отсталостью </w:t>
      </w:r>
      <w:r w:rsidR="00490E3A">
        <w:rPr>
          <w:rFonts w:ascii="Times New Roman" w:hAnsi="Times New Roman" w:cs="Times New Roman"/>
          <w:sz w:val="26"/>
          <w:szCs w:val="26"/>
        </w:rPr>
        <w:t>(интеллектуальными нарушениями)</w:t>
      </w:r>
      <w:r w:rsidR="005B5BE4" w:rsidRPr="00490E3A">
        <w:rPr>
          <w:rFonts w:ascii="Times New Roman" w:hAnsi="Times New Roman" w:cs="Times New Roman"/>
          <w:sz w:val="26"/>
          <w:szCs w:val="26"/>
        </w:rPr>
        <w:t>.</w:t>
      </w:r>
    </w:p>
    <w:p w:rsidR="005B5BE4" w:rsidRPr="00490E3A" w:rsidRDefault="00490E3A" w:rsidP="00293E43">
      <w:pPr>
        <w:spacing w:after="0" w:line="240" w:lineRule="auto"/>
        <w:ind w:left="195" w:firstLine="709"/>
        <w:jc w:val="both"/>
        <w:rPr>
          <w:rFonts w:ascii="Times New Roman" w:hAnsi="Times New Roman" w:cs="Times New Roman"/>
          <w:b/>
          <w:i/>
          <w:color w:val="auto"/>
          <w:sz w:val="26"/>
          <w:szCs w:val="26"/>
        </w:rPr>
      </w:pPr>
      <w:r>
        <w:rPr>
          <w:rFonts w:ascii="Times New Roman" w:hAnsi="Times New Roman" w:cs="Times New Roman"/>
          <w:color w:val="auto"/>
          <w:sz w:val="26"/>
          <w:szCs w:val="26"/>
        </w:rPr>
        <w:t xml:space="preserve">В основу разработки </w:t>
      </w:r>
      <w:r w:rsidR="005B5BE4" w:rsidRPr="00490E3A">
        <w:rPr>
          <w:rFonts w:ascii="Times New Roman" w:hAnsi="Times New Roman" w:cs="Times New Roman"/>
          <w:color w:val="auto"/>
          <w:sz w:val="26"/>
          <w:szCs w:val="26"/>
        </w:rPr>
        <w:t>АООП для обучающихся с легкой умственной отсталостью (ин</w:t>
      </w:r>
      <w:r w:rsidR="005B5BE4" w:rsidRPr="00490E3A">
        <w:rPr>
          <w:rFonts w:ascii="Times New Roman" w:hAnsi="Times New Roman" w:cs="Times New Roman"/>
          <w:color w:val="auto"/>
          <w:sz w:val="26"/>
          <w:szCs w:val="26"/>
        </w:rPr>
        <w:softHyphen/>
        <w:t>те</w:t>
      </w:r>
      <w:r w:rsidR="005B5BE4" w:rsidRPr="00490E3A">
        <w:rPr>
          <w:rFonts w:ascii="Times New Roman" w:hAnsi="Times New Roman" w:cs="Times New Roman"/>
          <w:color w:val="auto"/>
          <w:sz w:val="26"/>
          <w:szCs w:val="26"/>
        </w:rPr>
        <w:softHyphen/>
        <w:t>л</w:t>
      </w:r>
      <w:r w:rsidR="005B5BE4" w:rsidRPr="00490E3A">
        <w:rPr>
          <w:rFonts w:ascii="Times New Roman" w:hAnsi="Times New Roman" w:cs="Times New Roman"/>
          <w:color w:val="auto"/>
          <w:sz w:val="26"/>
          <w:szCs w:val="26"/>
        </w:rPr>
        <w:softHyphen/>
        <w:t>ле</w:t>
      </w:r>
      <w:r w:rsidR="005B5BE4" w:rsidRPr="00490E3A">
        <w:rPr>
          <w:rFonts w:ascii="Times New Roman" w:hAnsi="Times New Roman" w:cs="Times New Roman"/>
          <w:color w:val="auto"/>
          <w:sz w:val="26"/>
          <w:szCs w:val="26"/>
        </w:rPr>
        <w:softHyphen/>
        <w:t>к</w:t>
      </w:r>
      <w:r w:rsidR="005B5BE4" w:rsidRPr="00490E3A">
        <w:rPr>
          <w:rFonts w:ascii="Times New Roman" w:hAnsi="Times New Roman" w:cs="Times New Roman"/>
          <w:color w:val="auto"/>
          <w:sz w:val="26"/>
          <w:szCs w:val="26"/>
        </w:rPr>
        <w:softHyphen/>
        <w:t>ту</w:t>
      </w:r>
      <w:r w:rsidR="005B5BE4" w:rsidRPr="00490E3A">
        <w:rPr>
          <w:rFonts w:ascii="Times New Roman" w:hAnsi="Times New Roman" w:cs="Times New Roman"/>
          <w:color w:val="auto"/>
          <w:sz w:val="26"/>
          <w:szCs w:val="26"/>
        </w:rPr>
        <w:softHyphen/>
        <w:t>альными нарушениями) заложены дифференцированный и деятельностный подходы.</w:t>
      </w:r>
    </w:p>
    <w:p w:rsidR="005B5BE4" w:rsidRPr="00490E3A" w:rsidRDefault="005B5BE4" w:rsidP="00293E43">
      <w:pPr>
        <w:spacing w:after="0" w:line="240" w:lineRule="auto"/>
        <w:ind w:left="195" w:firstLine="709"/>
        <w:jc w:val="both"/>
        <w:rPr>
          <w:rFonts w:ascii="Times New Roman" w:hAnsi="Times New Roman" w:cs="Times New Roman"/>
          <w:color w:val="auto"/>
          <w:sz w:val="26"/>
          <w:szCs w:val="26"/>
        </w:rPr>
      </w:pPr>
      <w:r w:rsidRPr="00490E3A">
        <w:rPr>
          <w:rFonts w:ascii="Times New Roman" w:hAnsi="Times New Roman" w:cs="Times New Roman"/>
          <w:b/>
          <w:i/>
          <w:color w:val="auto"/>
          <w:sz w:val="26"/>
          <w:szCs w:val="26"/>
        </w:rPr>
        <w:t>Дифференцированный подход</w:t>
      </w:r>
      <w:r w:rsidRPr="00490E3A">
        <w:rPr>
          <w:rFonts w:ascii="Times New Roman" w:hAnsi="Times New Roman" w:cs="Times New Roman"/>
          <w:color w:val="auto"/>
          <w:sz w:val="26"/>
          <w:szCs w:val="26"/>
        </w:rPr>
        <w:t xml:space="preserve"> к построению АООП для обучающихся с легкой ум</w:t>
      </w:r>
      <w:r w:rsidRPr="00490E3A">
        <w:rPr>
          <w:rFonts w:ascii="Times New Roman" w:hAnsi="Times New Roman" w:cs="Times New Roman"/>
          <w:color w:val="auto"/>
          <w:sz w:val="26"/>
          <w:szCs w:val="26"/>
        </w:rPr>
        <w:softHyphen/>
        <w:t>с</w:t>
      </w:r>
      <w:r w:rsidRPr="00490E3A">
        <w:rPr>
          <w:rFonts w:ascii="Times New Roman" w:hAnsi="Times New Roman" w:cs="Times New Roman"/>
          <w:color w:val="auto"/>
          <w:sz w:val="26"/>
          <w:szCs w:val="26"/>
        </w:rPr>
        <w:softHyphen/>
        <w:t>т</w:t>
      </w:r>
      <w:r w:rsidRPr="00490E3A">
        <w:rPr>
          <w:rFonts w:ascii="Times New Roman" w:hAnsi="Times New Roman" w:cs="Times New Roman"/>
          <w:color w:val="auto"/>
          <w:sz w:val="26"/>
          <w:szCs w:val="26"/>
        </w:rPr>
        <w:softHyphen/>
        <w:t>ве</w:t>
      </w:r>
      <w:r w:rsidRPr="00490E3A">
        <w:rPr>
          <w:rFonts w:ascii="Times New Roman" w:hAnsi="Times New Roman" w:cs="Times New Roman"/>
          <w:color w:val="auto"/>
          <w:sz w:val="26"/>
          <w:szCs w:val="26"/>
        </w:rPr>
        <w:softHyphen/>
        <w:t>нной отсталостью (интеллектуальными нарушениями) предполагает учет их особых об</w:t>
      </w:r>
      <w:r w:rsidRPr="00490E3A">
        <w:rPr>
          <w:rFonts w:ascii="Times New Roman" w:hAnsi="Times New Roman" w:cs="Times New Roman"/>
          <w:color w:val="auto"/>
          <w:sz w:val="26"/>
          <w:szCs w:val="26"/>
        </w:rPr>
        <w:softHyphen/>
        <w:t>ра</w:t>
      </w:r>
      <w:r w:rsidRPr="00490E3A">
        <w:rPr>
          <w:rFonts w:ascii="Times New Roman" w:hAnsi="Times New Roman" w:cs="Times New Roman"/>
          <w:color w:val="auto"/>
          <w:sz w:val="26"/>
          <w:szCs w:val="26"/>
        </w:rPr>
        <w:softHyphen/>
        <w:t>зовательных потребностей, которые проявляются в неоднородности возможностей ос</w:t>
      </w:r>
      <w:r w:rsidRPr="00490E3A">
        <w:rPr>
          <w:rFonts w:ascii="Times New Roman" w:hAnsi="Times New Roman" w:cs="Times New Roman"/>
          <w:color w:val="auto"/>
          <w:sz w:val="26"/>
          <w:szCs w:val="26"/>
        </w:rPr>
        <w:softHyphen/>
        <w:t>во</w:t>
      </w:r>
      <w:r w:rsidRPr="00490E3A">
        <w:rPr>
          <w:rFonts w:ascii="Times New Roman" w:hAnsi="Times New Roman" w:cs="Times New Roman"/>
          <w:color w:val="auto"/>
          <w:sz w:val="26"/>
          <w:szCs w:val="26"/>
        </w:rPr>
        <w:softHyphen/>
        <w:t>е</w:t>
      </w:r>
      <w:r w:rsidRPr="00490E3A">
        <w:rPr>
          <w:rFonts w:ascii="Times New Roman" w:hAnsi="Times New Roman" w:cs="Times New Roman"/>
          <w:color w:val="auto"/>
          <w:sz w:val="26"/>
          <w:szCs w:val="26"/>
        </w:rPr>
        <w:softHyphen/>
        <w:t xml:space="preserve">ния содержания образования. </w:t>
      </w:r>
    </w:p>
    <w:p w:rsidR="005B5BE4" w:rsidRPr="00490E3A" w:rsidRDefault="005B5BE4" w:rsidP="00293E43">
      <w:pPr>
        <w:autoSpaceDE w:val="0"/>
        <w:spacing w:after="0" w:line="240" w:lineRule="auto"/>
        <w:ind w:left="195" w:firstLine="709"/>
        <w:jc w:val="both"/>
        <w:rPr>
          <w:rFonts w:ascii="Times New Roman" w:hAnsi="Times New Roman" w:cs="Times New Roman"/>
          <w:b/>
          <w:bCs/>
          <w:i/>
          <w:iCs/>
          <w:color w:val="auto"/>
          <w:sz w:val="26"/>
          <w:szCs w:val="26"/>
        </w:rPr>
      </w:pPr>
      <w:r w:rsidRPr="00490E3A">
        <w:rPr>
          <w:rFonts w:ascii="Times New Roman" w:hAnsi="Times New Roman" w:cs="Times New Roman"/>
          <w:color w:val="auto"/>
          <w:sz w:val="26"/>
          <w:szCs w:val="26"/>
        </w:rPr>
        <w:t>Применение дифференцированного подхода к созданию образовательных программ обеспечивает разнообразие содержания, предоставляя обучающимся с умственной от</w:t>
      </w:r>
      <w:r w:rsidRPr="00490E3A">
        <w:rPr>
          <w:rFonts w:ascii="Times New Roman" w:hAnsi="Times New Roman" w:cs="Times New Roman"/>
          <w:color w:val="auto"/>
          <w:sz w:val="26"/>
          <w:szCs w:val="26"/>
        </w:rPr>
        <w:softHyphen/>
        <w:t>сталостью (интеллектуальными нарушениями) возможность реализовать ин</w:t>
      </w:r>
      <w:r w:rsidRPr="00490E3A">
        <w:rPr>
          <w:rFonts w:ascii="Times New Roman" w:hAnsi="Times New Roman" w:cs="Times New Roman"/>
          <w:color w:val="auto"/>
          <w:sz w:val="26"/>
          <w:szCs w:val="26"/>
        </w:rPr>
        <w:softHyphen/>
        <w:t>ди</w:t>
      </w:r>
      <w:r w:rsidRPr="00490E3A">
        <w:rPr>
          <w:rFonts w:ascii="Times New Roman" w:hAnsi="Times New Roman" w:cs="Times New Roman"/>
          <w:color w:val="auto"/>
          <w:sz w:val="26"/>
          <w:szCs w:val="26"/>
        </w:rPr>
        <w:softHyphen/>
        <w:t>ви</w:t>
      </w:r>
      <w:r w:rsidRPr="00490E3A">
        <w:rPr>
          <w:rFonts w:ascii="Times New Roman" w:hAnsi="Times New Roman" w:cs="Times New Roman"/>
          <w:color w:val="auto"/>
          <w:sz w:val="26"/>
          <w:szCs w:val="26"/>
        </w:rPr>
        <w:softHyphen/>
        <w:t>ду</w:t>
      </w:r>
      <w:r w:rsidRPr="00490E3A">
        <w:rPr>
          <w:rFonts w:ascii="Times New Roman" w:hAnsi="Times New Roman" w:cs="Times New Roman"/>
          <w:color w:val="auto"/>
          <w:sz w:val="26"/>
          <w:szCs w:val="26"/>
        </w:rPr>
        <w:softHyphen/>
        <w:t>аль</w:t>
      </w:r>
      <w:r w:rsidRPr="00490E3A">
        <w:rPr>
          <w:rFonts w:ascii="Times New Roman" w:hAnsi="Times New Roman" w:cs="Times New Roman"/>
          <w:color w:val="auto"/>
          <w:sz w:val="26"/>
          <w:szCs w:val="26"/>
        </w:rPr>
        <w:softHyphen/>
        <w:t xml:space="preserve">ный потенциал развития. </w:t>
      </w:r>
    </w:p>
    <w:p w:rsidR="005B5BE4" w:rsidRPr="00490E3A" w:rsidRDefault="005B5BE4" w:rsidP="00293E43">
      <w:pPr>
        <w:spacing w:after="0" w:line="240" w:lineRule="auto"/>
        <w:ind w:left="195" w:firstLine="709"/>
        <w:jc w:val="both"/>
        <w:rPr>
          <w:rFonts w:ascii="Times New Roman" w:hAnsi="Times New Roman" w:cs="Times New Roman"/>
          <w:color w:val="auto"/>
          <w:sz w:val="26"/>
          <w:szCs w:val="26"/>
        </w:rPr>
      </w:pPr>
      <w:r w:rsidRPr="00490E3A">
        <w:rPr>
          <w:rFonts w:ascii="Times New Roman" w:hAnsi="Times New Roman" w:cs="Times New Roman"/>
          <w:b/>
          <w:bCs/>
          <w:i/>
          <w:iCs/>
          <w:color w:val="auto"/>
          <w:sz w:val="26"/>
          <w:szCs w:val="26"/>
        </w:rPr>
        <w:t>Деятельностный</w:t>
      </w:r>
      <w:r w:rsidRPr="00490E3A">
        <w:rPr>
          <w:rFonts w:ascii="Times New Roman" w:hAnsi="Times New Roman" w:cs="Times New Roman"/>
          <w:color w:val="auto"/>
          <w:sz w:val="26"/>
          <w:szCs w:val="26"/>
        </w:rPr>
        <w:t xml:space="preserve"> подход основывается на теоретических положениях отечественной психологической науки, раскрывающих основные закономерности и структуру образо</w:t>
      </w:r>
      <w:r w:rsidRPr="00490E3A">
        <w:rPr>
          <w:rFonts w:ascii="Times New Roman" w:hAnsi="Times New Roman" w:cs="Times New Roman"/>
          <w:color w:val="auto"/>
          <w:sz w:val="26"/>
          <w:szCs w:val="26"/>
        </w:rPr>
        <w:softHyphen/>
        <w:t>вания с учетом специфики развития личности обучающегося с умственной отсталостью (ин</w:t>
      </w:r>
      <w:r w:rsidRPr="00490E3A">
        <w:rPr>
          <w:rFonts w:ascii="Times New Roman" w:hAnsi="Times New Roman" w:cs="Times New Roman"/>
          <w:color w:val="auto"/>
          <w:sz w:val="26"/>
          <w:szCs w:val="26"/>
        </w:rPr>
        <w:softHyphen/>
        <w:t>теллектуальными нарушениями).</w:t>
      </w:r>
    </w:p>
    <w:p w:rsidR="005B5BE4" w:rsidRPr="00490E3A" w:rsidRDefault="005B5BE4" w:rsidP="00293E43">
      <w:pPr>
        <w:spacing w:after="0" w:line="240" w:lineRule="auto"/>
        <w:ind w:left="195" w:firstLine="709"/>
        <w:jc w:val="both"/>
        <w:rPr>
          <w:rFonts w:ascii="Times New Roman" w:hAnsi="Times New Roman" w:cs="Times New Roman"/>
          <w:color w:val="auto"/>
          <w:sz w:val="26"/>
          <w:szCs w:val="26"/>
        </w:rPr>
      </w:pPr>
      <w:r w:rsidRPr="00490E3A">
        <w:rPr>
          <w:rFonts w:ascii="Times New Roman" w:hAnsi="Times New Roman" w:cs="Times New Roman"/>
          <w:color w:val="auto"/>
          <w:sz w:val="26"/>
          <w:szCs w:val="26"/>
        </w:rPr>
        <w:t xml:space="preserve">Деятельностный подход в образовании строится на признании того, что развитие личности обучающихся с умственной отсталостью (интеллектуальными нарушениями) школьного возраста определяется характером организации доступной им деятельности (предметно-практической и учебной). </w:t>
      </w:r>
    </w:p>
    <w:p w:rsidR="005B5BE4" w:rsidRPr="00490E3A" w:rsidRDefault="005B5BE4" w:rsidP="00293E43">
      <w:pPr>
        <w:spacing w:after="0" w:line="240" w:lineRule="auto"/>
        <w:ind w:left="195" w:firstLine="540"/>
        <w:jc w:val="both"/>
        <w:rPr>
          <w:rFonts w:ascii="Times New Roman" w:hAnsi="Times New Roman" w:cs="Times New Roman"/>
          <w:color w:val="auto"/>
          <w:sz w:val="26"/>
          <w:szCs w:val="26"/>
        </w:rPr>
      </w:pPr>
      <w:r w:rsidRPr="00490E3A">
        <w:rPr>
          <w:rFonts w:ascii="Times New Roman" w:hAnsi="Times New Roman" w:cs="Times New Roman"/>
          <w:color w:val="auto"/>
          <w:sz w:val="26"/>
          <w:szCs w:val="26"/>
        </w:rPr>
        <w:lastRenderedPageBreak/>
        <w:t>Основным средством реализации деятельностного подхода в образовании является обучение как процесс организации познавательной и предметно-практической деятельности обучающихся, обеспечивающий овладение ими содержанием образования.</w:t>
      </w:r>
    </w:p>
    <w:p w:rsidR="005B5BE4" w:rsidRPr="0079280D" w:rsidRDefault="00490E3A" w:rsidP="00293E43">
      <w:pPr>
        <w:spacing w:after="0" w:line="240" w:lineRule="auto"/>
        <w:ind w:left="195" w:firstLine="539"/>
        <w:jc w:val="both"/>
        <w:rPr>
          <w:rFonts w:ascii="Times New Roman" w:hAnsi="Times New Roman" w:cs="Times New Roman"/>
          <w:color w:val="auto"/>
          <w:sz w:val="26"/>
          <w:szCs w:val="26"/>
        </w:rPr>
      </w:pPr>
      <w:r>
        <w:rPr>
          <w:rFonts w:ascii="Times New Roman" w:hAnsi="Times New Roman" w:cs="Times New Roman"/>
          <w:color w:val="auto"/>
          <w:sz w:val="26"/>
          <w:szCs w:val="26"/>
        </w:rPr>
        <w:t>Д</w:t>
      </w:r>
      <w:r w:rsidR="005B5BE4" w:rsidRPr="00490E3A">
        <w:rPr>
          <w:rFonts w:ascii="Times New Roman" w:hAnsi="Times New Roman" w:cs="Times New Roman"/>
          <w:color w:val="auto"/>
          <w:sz w:val="26"/>
          <w:szCs w:val="26"/>
        </w:rPr>
        <w:t>ля обучающихся с умственной от</w:t>
      </w:r>
      <w:r w:rsidR="005B5BE4" w:rsidRPr="00490E3A">
        <w:rPr>
          <w:rFonts w:ascii="Times New Roman" w:hAnsi="Times New Roman" w:cs="Times New Roman"/>
          <w:color w:val="auto"/>
          <w:sz w:val="26"/>
          <w:szCs w:val="26"/>
        </w:rPr>
        <w:softHyphen/>
        <w:t xml:space="preserve">сталостью (интеллектуальными </w:t>
      </w:r>
      <w:r w:rsidR="005B5BE4" w:rsidRPr="0079280D">
        <w:rPr>
          <w:rFonts w:ascii="Times New Roman" w:hAnsi="Times New Roman" w:cs="Times New Roman"/>
          <w:color w:val="auto"/>
          <w:sz w:val="26"/>
          <w:szCs w:val="26"/>
        </w:rPr>
        <w:t>нарушениями) реализация деятельностного подхода обеспечивает:</w:t>
      </w:r>
    </w:p>
    <w:p w:rsidR="0079280D" w:rsidRPr="0079280D" w:rsidRDefault="0079280D" w:rsidP="00293E43">
      <w:pPr>
        <w:widowControl w:val="0"/>
        <w:suppressAutoHyphens w:val="0"/>
        <w:autoSpaceDE w:val="0"/>
        <w:autoSpaceDN w:val="0"/>
        <w:adjustRightInd w:val="0"/>
        <w:spacing w:after="0" w:line="240" w:lineRule="auto"/>
        <w:ind w:left="195" w:firstLine="539"/>
        <w:jc w:val="both"/>
        <w:rPr>
          <w:rFonts w:ascii="Times New Roman" w:eastAsiaTheme="minorEastAsia" w:hAnsi="Times New Roman" w:cs="Times New Roman"/>
          <w:color w:val="auto"/>
          <w:kern w:val="0"/>
          <w:sz w:val="26"/>
          <w:szCs w:val="26"/>
          <w:lang w:eastAsia="ru-RU"/>
        </w:rPr>
      </w:pPr>
      <w:r w:rsidRPr="0079280D">
        <w:rPr>
          <w:rFonts w:ascii="Times New Roman" w:eastAsiaTheme="minorEastAsia" w:hAnsi="Times New Roman" w:cs="Times New Roman"/>
          <w:color w:val="auto"/>
          <w:kern w:val="0"/>
          <w:sz w:val="26"/>
          <w:szCs w:val="26"/>
          <w:lang w:eastAsia="ru-RU"/>
        </w:rPr>
        <w:t>придание результатам образования социально и личностно значимого характера;</w:t>
      </w:r>
    </w:p>
    <w:p w:rsidR="0079280D" w:rsidRPr="0079280D" w:rsidRDefault="0079280D" w:rsidP="00293E43">
      <w:pPr>
        <w:widowControl w:val="0"/>
        <w:suppressAutoHyphens w:val="0"/>
        <w:autoSpaceDE w:val="0"/>
        <w:autoSpaceDN w:val="0"/>
        <w:adjustRightInd w:val="0"/>
        <w:spacing w:after="0" w:line="240" w:lineRule="auto"/>
        <w:ind w:left="195" w:firstLine="539"/>
        <w:jc w:val="both"/>
        <w:rPr>
          <w:rFonts w:ascii="Times New Roman" w:eastAsiaTheme="minorEastAsia" w:hAnsi="Times New Roman" w:cs="Times New Roman"/>
          <w:color w:val="auto"/>
          <w:kern w:val="0"/>
          <w:sz w:val="26"/>
          <w:szCs w:val="26"/>
          <w:lang w:eastAsia="ru-RU"/>
        </w:rPr>
      </w:pPr>
      <w:r w:rsidRPr="0079280D">
        <w:rPr>
          <w:rFonts w:ascii="Times New Roman" w:eastAsiaTheme="minorEastAsia" w:hAnsi="Times New Roman" w:cs="Times New Roman"/>
          <w:color w:val="auto"/>
          <w:kern w:val="0"/>
          <w:sz w:val="26"/>
          <w:szCs w:val="26"/>
          <w:lang w:eastAsia="ru-RU"/>
        </w:rPr>
        <w:t>прочное усвоение обучающимися знаний и опыта разнообразной деятельности и поведения, возможность их продвижения в изучаемых предметных областях;</w:t>
      </w:r>
    </w:p>
    <w:p w:rsidR="0079280D" w:rsidRPr="0079280D" w:rsidRDefault="0079280D" w:rsidP="00293E43">
      <w:pPr>
        <w:widowControl w:val="0"/>
        <w:suppressAutoHyphens w:val="0"/>
        <w:autoSpaceDE w:val="0"/>
        <w:autoSpaceDN w:val="0"/>
        <w:adjustRightInd w:val="0"/>
        <w:spacing w:after="0" w:line="240" w:lineRule="auto"/>
        <w:ind w:left="195" w:firstLine="539"/>
        <w:jc w:val="both"/>
        <w:rPr>
          <w:rFonts w:ascii="Times New Roman" w:eastAsiaTheme="minorEastAsia" w:hAnsi="Times New Roman" w:cs="Times New Roman"/>
          <w:color w:val="auto"/>
          <w:kern w:val="0"/>
          <w:sz w:val="26"/>
          <w:szCs w:val="26"/>
          <w:lang w:eastAsia="ru-RU"/>
        </w:rPr>
      </w:pPr>
      <w:r w:rsidRPr="0079280D">
        <w:rPr>
          <w:rFonts w:ascii="Times New Roman" w:eastAsiaTheme="minorEastAsia" w:hAnsi="Times New Roman" w:cs="Times New Roman"/>
          <w:color w:val="auto"/>
          <w:kern w:val="0"/>
          <w:sz w:val="26"/>
          <w:szCs w:val="26"/>
          <w:lang w:eastAsia="ru-RU"/>
        </w:rPr>
        <w:t>существенное повышение мотивации и интереса к учению, приобретению нового опыта деятельности и поведения;</w:t>
      </w:r>
    </w:p>
    <w:p w:rsidR="0079280D" w:rsidRPr="0079280D" w:rsidRDefault="0079280D" w:rsidP="00293E43">
      <w:pPr>
        <w:widowControl w:val="0"/>
        <w:suppressAutoHyphens w:val="0"/>
        <w:autoSpaceDE w:val="0"/>
        <w:autoSpaceDN w:val="0"/>
        <w:adjustRightInd w:val="0"/>
        <w:spacing w:after="0" w:line="240" w:lineRule="auto"/>
        <w:ind w:left="195" w:firstLine="539"/>
        <w:jc w:val="both"/>
        <w:rPr>
          <w:rFonts w:ascii="Times New Roman" w:eastAsiaTheme="minorEastAsia" w:hAnsi="Times New Roman" w:cs="Times New Roman"/>
          <w:color w:val="auto"/>
          <w:kern w:val="0"/>
          <w:sz w:val="26"/>
          <w:szCs w:val="26"/>
          <w:lang w:eastAsia="ru-RU"/>
        </w:rPr>
      </w:pPr>
      <w:r w:rsidRPr="0079280D">
        <w:rPr>
          <w:rFonts w:ascii="Times New Roman" w:eastAsiaTheme="minorEastAsia" w:hAnsi="Times New Roman" w:cs="Times New Roman"/>
          <w:color w:val="auto"/>
          <w:kern w:val="0"/>
          <w:sz w:val="26"/>
          <w:szCs w:val="26"/>
          <w:lang w:eastAsia="ru-RU"/>
        </w:rPr>
        <w:t>обеспечение условий для общекультурного и личностного развития на основе формирования базовых учебных действий, которые обеспечивают не только успешное усвоение некоторых элементов системы научных знаний, умений и навыков (академических результатов), но и прежде всего жизненной компетенции, составляющей основу социальной успешности.</w:t>
      </w:r>
    </w:p>
    <w:p w:rsidR="005B5BE4" w:rsidRPr="00490E3A" w:rsidRDefault="005B5BE4" w:rsidP="00293E43">
      <w:pPr>
        <w:spacing w:after="0" w:line="240" w:lineRule="auto"/>
        <w:ind w:left="195" w:firstLine="540"/>
        <w:jc w:val="both"/>
        <w:rPr>
          <w:rFonts w:ascii="Times New Roman" w:hAnsi="Times New Roman" w:cs="Times New Roman"/>
          <w:color w:val="auto"/>
          <w:sz w:val="26"/>
          <w:szCs w:val="26"/>
        </w:rPr>
      </w:pPr>
      <w:r w:rsidRPr="00490E3A">
        <w:rPr>
          <w:rFonts w:ascii="Times New Roman" w:hAnsi="Times New Roman" w:cs="Times New Roman"/>
          <w:color w:val="auto"/>
          <w:sz w:val="26"/>
          <w:szCs w:val="26"/>
        </w:rPr>
        <w:t>В основу АООП образования обучающихся с умственной отсталостью (интеллектуальными нарушениями) положены следующие принципы:</w:t>
      </w:r>
    </w:p>
    <w:p w:rsidR="005B5BE4" w:rsidRPr="00490E3A" w:rsidRDefault="005B5BE4" w:rsidP="00293E43">
      <w:pPr>
        <w:spacing w:after="0" w:line="240" w:lineRule="auto"/>
        <w:ind w:left="195" w:firstLine="567"/>
        <w:jc w:val="both"/>
        <w:rPr>
          <w:rFonts w:ascii="Times New Roman" w:hAnsi="Times New Roman" w:cs="Times New Roman"/>
          <w:color w:val="auto"/>
          <w:sz w:val="26"/>
          <w:szCs w:val="26"/>
        </w:rPr>
      </w:pPr>
      <w:r w:rsidRPr="00490E3A">
        <w:rPr>
          <w:rFonts w:ascii="Times New Roman" w:hAnsi="Times New Roman" w:cs="Times New Roman"/>
          <w:color w:val="auto"/>
          <w:sz w:val="26"/>
          <w:szCs w:val="26"/>
        </w:rPr>
        <w:t xml:space="preserve"> принципы государственной политики РФ в области образования (гуманистический характер образования, единство образовательного пространства на территории Российской Федерации, светский характер образования, общедоступность образования, адаптивность системы образования к уровням и особенностям развития и подготовки обучающихся и воспитанников и др.); </w:t>
      </w:r>
    </w:p>
    <w:p w:rsidR="005B5BE4" w:rsidRPr="00490E3A" w:rsidRDefault="005B5BE4" w:rsidP="00293E43">
      <w:pPr>
        <w:spacing w:after="0" w:line="240" w:lineRule="auto"/>
        <w:ind w:left="195" w:firstLine="709"/>
        <w:jc w:val="both"/>
        <w:rPr>
          <w:rFonts w:ascii="Times New Roman" w:hAnsi="Times New Roman" w:cs="Times New Roman"/>
          <w:color w:val="auto"/>
          <w:sz w:val="26"/>
          <w:szCs w:val="26"/>
        </w:rPr>
      </w:pPr>
      <w:r w:rsidRPr="00490E3A">
        <w:rPr>
          <w:rFonts w:ascii="Times New Roman" w:hAnsi="Times New Roman" w:cs="Times New Roman"/>
          <w:color w:val="auto"/>
          <w:sz w:val="26"/>
          <w:szCs w:val="26"/>
        </w:rPr>
        <w:t>принцип коррекционно-развивающей направленности образовательного процесса, обуславливающий развитие личности обучающегося и расширение его «зоны ближайшего развития» с учетом особых образовательных потребностей;</w:t>
      </w:r>
    </w:p>
    <w:p w:rsidR="005B5BE4" w:rsidRPr="00490E3A" w:rsidRDefault="005B5BE4" w:rsidP="00293E43">
      <w:pPr>
        <w:spacing w:after="0" w:line="240" w:lineRule="auto"/>
        <w:ind w:left="195" w:firstLine="709"/>
        <w:jc w:val="both"/>
        <w:rPr>
          <w:rFonts w:ascii="Times New Roman" w:hAnsi="Times New Roman" w:cs="Times New Roman"/>
          <w:color w:val="auto"/>
          <w:sz w:val="26"/>
          <w:szCs w:val="26"/>
        </w:rPr>
      </w:pPr>
      <w:r w:rsidRPr="00490E3A">
        <w:rPr>
          <w:rFonts w:ascii="Times New Roman" w:hAnsi="Times New Roman" w:cs="Times New Roman"/>
          <w:color w:val="auto"/>
          <w:sz w:val="26"/>
          <w:szCs w:val="26"/>
        </w:rPr>
        <w:t xml:space="preserve">принцип практической направленности, предполагающий установление тесных связей между изучаемым материалом и практической деятельностью обучающихся; формирование знаний и умений, имеющих первостепенное значение для решения </w:t>
      </w:r>
      <w:proofErr w:type="spellStart"/>
      <w:r w:rsidRPr="00490E3A">
        <w:rPr>
          <w:rFonts w:ascii="Times New Roman" w:hAnsi="Times New Roman" w:cs="Times New Roman"/>
          <w:color w:val="auto"/>
          <w:sz w:val="26"/>
          <w:szCs w:val="26"/>
        </w:rPr>
        <w:t>практико</w:t>
      </w:r>
      <w:proofErr w:type="spellEnd"/>
      <w:r w:rsidRPr="00490E3A">
        <w:rPr>
          <w:rFonts w:ascii="Times New Roman" w:hAnsi="Times New Roman" w:cs="Times New Roman"/>
          <w:color w:val="auto"/>
          <w:sz w:val="26"/>
          <w:szCs w:val="26"/>
        </w:rPr>
        <w:t xml:space="preserve"> ориентированных задач;</w:t>
      </w:r>
    </w:p>
    <w:p w:rsidR="005B5BE4" w:rsidRPr="00490E3A" w:rsidRDefault="005B5BE4" w:rsidP="00293E43">
      <w:pPr>
        <w:spacing w:after="0" w:line="240" w:lineRule="auto"/>
        <w:ind w:left="195" w:firstLine="709"/>
        <w:jc w:val="both"/>
        <w:rPr>
          <w:rFonts w:ascii="Times New Roman" w:hAnsi="Times New Roman" w:cs="Times New Roman"/>
          <w:color w:val="auto"/>
          <w:sz w:val="26"/>
          <w:szCs w:val="26"/>
        </w:rPr>
      </w:pPr>
      <w:r w:rsidRPr="00490E3A">
        <w:rPr>
          <w:rFonts w:ascii="Times New Roman" w:hAnsi="Times New Roman" w:cs="Times New Roman"/>
          <w:color w:val="auto"/>
          <w:sz w:val="26"/>
          <w:szCs w:val="26"/>
        </w:rPr>
        <w:t> принцип воспитывающего обучения, направленный на формирование у обучающихся нравственных представлений (правильно/неправильно; хорошо/плохо и т. д.) и понятий, адекватных способов поведения в разных социальных средах;</w:t>
      </w:r>
    </w:p>
    <w:p w:rsidR="005B5BE4" w:rsidRPr="00490E3A" w:rsidRDefault="005B5BE4" w:rsidP="00293E43">
      <w:pPr>
        <w:spacing w:after="0" w:line="240" w:lineRule="auto"/>
        <w:ind w:left="195" w:firstLine="709"/>
        <w:jc w:val="both"/>
        <w:rPr>
          <w:color w:val="auto"/>
          <w:sz w:val="26"/>
          <w:szCs w:val="26"/>
        </w:rPr>
      </w:pPr>
      <w:r w:rsidRPr="00490E3A">
        <w:rPr>
          <w:rFonts w:ascii="Times New Roman" w:hAnsi="Times New Roman" w:cs="Times New Roman"/>
          <w:color w:val="auto"/>
          <w:sz w:val="26"/>
          <w:szCs w:val="26"/>
        </w:rPr>
        <w:t xml:space="preserve">онтогенетический принцип; </w:t>
      </w:r>
    </w:p>
    <w:p w:rsidR="005B5BE4" w:rsidRPr="00490E3A" w:rsidRDefault="005B5BE4" w:rsidP="00293E43">
      <w:pPr>
        <w:pStyle w:val="afff1"/>
        <w:spacing w:line="240" w:lineRule="auto"/>
        <w:ind w:left="195" w:firstLine="709"/>
        <w:jc w:val="both"/>
        <w:rPr>
          <w:color w:val="auto"/>
          <w:sz w:val="26"/>
          <w:szCs w:val="26"/>
        </w:rPr>
      </w:pPr>
      <w:r w:rsidRPr="00490E3A">
        <w:rPr>
          <w:color w:val="auto"/>
          <w:sz w:val="26"/>
          <w:szCs w:val="26"/>
          <w:lang w:val="ru-RU"/>
        </w:rPr>
        <w:t>принцип</w:t>
      </w:r>
      <w:r w:rsidRPr="00490E3A">
        <w:rPr>
          <w:color w:val="auto"/>
          <w:sz w:val="26"/>
          <w:szCs w:val="26"/>
        </w:rPr>
        <w:t xml:space="preserve"> </w:t>
      </w:r>
      <w:r w:rsidRPr="00490E3A">
        <w:rPr>
          <w:color w:val="auto"/>
          <w:sz w:val="26"/>
          <w:szCs w:val="26"/>
          <w:lang w:val="ru-RU"/>
        </w:rPr>
        <w:t>преемственности, предполагающий взаимосвязь и непрерывность образования обучающихся с умственной отсталостью</w:t>
      </w:r>
      <w:r w:rsidRPr="00490E3A">
        <w:rPr>
          <w:color w:val="auto"/>
          <w:sz w:val="26"/>
          <w:szCs w:val="26"/>
        </w:rPr>
        <w:t xml:space="preserve"> </w:t>
      </w:r>
      <w:r w:rsidRPr="00490E3A">
        <w:rPr>
          <w:color w:val="auto"/>
          <w:sz w:val="26"/>
          <w:szCs w:val="26"/>
          <w:lang w:val="ru-RU"/>
        </w:rPr>
        <w:t xml:space="preserve">(интеллектуальными нарушениями) </w:t>
      </w:r>
      <w:r w:rsidRPr="00490E3A">
        <w:rPr>
          <w:sz w:val="26"/>
          <w:szCs w:val="26"/>
          <w:lang w:val="ru-RU"/>
        </w:rPr>
        <w:t>на всех этапах обучения: от младшего до старшего школьного возраста</w:t>
      </w:r>
      <w:r w:rsidRPr="00490E3A">
        <w:rPr>
          <w:color w:val="auto"/>
          <w:sz w:val="26"/>
          <w:szCs w:val="26"/>
        </w:rPr>
        <w:t>;</w:t>
      </w:r>
    </w:p>
    <w:p w:rsidR="005B5BE4" w:rsidRPr="00490E3A" w:rsidRDefault="005B5BE4" w:rsidP="00293E43">
      <w:pPr>
        <w:spacing w:after="0" w:line="240" w:lineRule="auto"/>
        <w:ind w:left="195" w:firstLine="709"/>
        <w:jc w:val="both"/>
        <w:rPr>
          <w:rFonts w:ascii="Times New Roman" w:hAnsi="Times New Roman" w:cs="Times New Roman"/>
          <w:color w:val="auto"/>
          <w:sz w:val="26"/>
          <w:szCs w:val="26"/>
        </w:rPr>
      </w:pPr>
      <w:r w:rsidRPr="00490E3A">
        <w:rPr>
          <w:rFonts w:ascii="Times New Roman" w:hAnsi="Times New Roman" w:cs="Times New Roman"/>
          <w:color w:val="auto"/>
          <w:sz w:val="26"/>
          <w:szCs w:val="26"/>
        </w:rPr>
        <w:t> принцип целостности содержания образования, обеспечивающий наличие внутренних взаимосвязей и взаимозависимостей между отдельными предметными областями и учебными предметами, входящими в их состав;</w:t>
      </w:r>
      <w:r w:rsidRPr="00490E3A">
        <w:rPr>
          <w:rFonts w:ascii="Times New Roman" w:hAnsi="Times New Roman" w:cs="Times New Roman"/>
          <w:color w:val="auto"/>
          <w:sz w:val="26"/>
          <w:szCs w:val="26"/>
          <w:shd w:val="clear" w:color="auto" w:fill="FFFF00"/>
        </w:rPr>
        <w:t xml:space="preserve"> </w:t>
      </w:r>
    </w:p>
    <w:p w:rsidR="005B5BE4" w:rsidRPr="00490E3A" w:rsidRDefault="005B5BE4" w:rsidP="00293E43">
      <w:pPr>
        <w:spacing w:after="0" w:line="240" w:lineRule="auto"/>
        <w:ind w:left="195" w:firstLine="709"/>
        <w:jc w:val="both"/>
        <w:rPr>
          <w:rFonts w:ascii="Times New Roman" w:hAnsi="Times New Roman" w:cs="Times New Roman"/>
          <w:color w:val="auto"/>
          <w:sz w:val="26"/>
          <w:szCs w:val="26"/>
        </w:rPr>
      </w:pPr>
      <w:r w:rsidRPr="00490E3A">
        <w:rPr>
          <w:rFonts w:ascii="Times New Roman" w:hAnsi="Times New Roman" w:cs="Times New Roman"/>
          <w:color w:val="auto"/>
          <w:sz w:val="26"/>
          <w:szCs w:val="26"/>
        </w:rPr>
        <w:t xml:space="preserve">принцип учета </w:t>
      </w:r>
      <w:r w:rsidRPr="00490E3A">
        <w:rPr>
          <w:rFonts w:ascii="Times New Roman" w:hAnsi="Times New Roman" w:cs="Times New Roman"/>
          <w:iCs/>
          <w:sz w:val="26"/>
          <w:szCs w:val="26"/>
        </w:rPr>
        <w:t>возрастных</w:t>
      </w:r>
      <w:r w:rsidR="000F28EF" w:rsidRPr="00490E3A">
        <w:rPr>
          <w:rFonts w:ascii="Times New Roman" w:hAnsi="Times New Roman" w:cs="Times New Roman"/>
          <w:iCs/>
          <w:sz w:val="26"/>
          <w:szCs w:val="26"/>
        </w:rPr>
        <w:t xml:space="preserve"> особенностей обучающихся, определяющий</w:t>
      </w:r>
      <w:r w:rsidRPr="00490E3A">
        <w:rPr>
          <w:rFonts w:ascii="Times New Roman" w:hAnsi="Times New Roman" w:cs="Times New Roman"/>
          <w:sz w:val="26"/>
          <w:szCs w:val="26"/>
        </w:rPr>
        <w:t xml:space="preserve"> содержание предметных областей и результаты личностных достижений;</w:t>
      </w:r>
    </w:p>
    <w:p w:rsidR="005B5BE4" w:rsidRPr="00490E3A" w:rsidRDefault="005B5BE4" w:rsidP="00293E43">
      <w:pPr>
        <w:spacing w:after="0" w:line="240" w:lineRule="auto"/>
        <w:ind w:left="195" w:firstLine="709"/>
        <w:jc w:val="both"/>
        <w:rPr>
          <w:rFonts w:ascii="Times New Roman" w:hAnsi="Times New Roman" w:cs="Times New Roman"/>
          <w:sz w:val="26"/>
          <w:szCs w:val="26"/>
        </w:rPr>
      </w:pPr>
      <w:r w:rsidRPr="00490E3A">
        <w:rPr>
          <w:rFonts w:ascii="Times New Roman" w:hAnsi="Times New Roman" w:cs="Times New Roman"/>
          <w:color w:val="auto"/>
          <w:sz w:val="26"/>
          <w:szCs w:val="26"/>
        </w:rPr>
        <w:t xml:space="preserve">принцип учета особенностей психического развития </w:t>
      </w:r>
      <w:r w:rsidR="004A1433" w:rsidRPr="00490E3A">
        <w:rPr>
          <w:rFonts w:ascii="Times New Roman" w:hAnsi="Times New Roman" w:cs="Times New Roman"/>
          <w:color w:val="auto"/>
          <w:sz w:val="26"/>
          <w:szCs w:val="26"/>
        </w:rPr>
        <w:t xml:space="preserve">разных групп </w:t>
      </w:r>
      <w:r w:rsidRPr="00490E3A">
        <w:rPr>
          <w:rFonts w:ascii="Times New Roman" w:hAnsi="Times New Roman" w:cs="Times New Roman"/>
          <w:color w:val="auto"/>
          <w:sz w:val="26"/>
          <w:szCs w:val="26"/>
        </w:rPr>
        <w:t xml:space="preserve">обучающихся с умственной отсталостью </w:t>
      </w:r>
      <w:r w:rsidR="004A1433" w:rsidRPr="00490E3A">
        <w:rPr>
          <w:rFonts w:ascii="Times New Roman" w:hAnsi="Times New Roman" w:cs="Times New Roman"/>
          <w:color w:val="auto"/>
          <w:sz w:val="26"/>
          <w:szCs w:val="26"/>
        </w:rPr>
        <w:t>(интеллектуальными нарушениями)</w:t>
      </w:r>
      <w:r w:rsidRPr="00490E3A">
        <w:rPr>
          <w:rFonts w:ascii="Times New Roman" w:hAnsi="Times New Roman" w:cs="Times New Roman"/>
          <w:sz w:val="26"/>
          <w:szCs w:val="26"/>
        </w:rPr>
        <w:t>;</w:t>
      </w:r>
    </w:p>
    <w:p w:rsidR="005B5BE4" w:rsidRPr="00490E3A" w:rsidRDefault="005B5BE4" w:rsidP="00293E43">
      <w:pPr>
        <w:spacing w:after="0" w:line="240" w:lineRule="auto"/>
        <w:ind w:left="195" w:firstLine="540"/>
        <w:jc w:val="both"/>
        <w:rPr>
          <w:rFonts w:ascii="Times New Roman" w:hAnsi="Times New Roman" w:cs="Times New Roman"/>
          <w:color w:val="auto"/>
          <w:sz w:val="26"/>
          <w:szCs w:val="26"/>
        </w:rPr>
      </w:pPr>
      <w:r w:rsidRPr="00490E3A">
        <w:rPr>
          <w:rFonts w:ascii="Times New Roman" w:hAnsi="Times New Roman" w:cs="Times New Roman"/>
          <w:color w:val="auto"/>
          <w:sz w:val="26"/>
          <w:szCs w:val="26"/>
        </w:rPr>
        <w:t xml:space="preserve">принцип направленности на формирование деятельности, обеспечивающий возможность овладения обучающимися с умственной отсталостью </w:t>
      </w:r>
      <w:r w:rsidRPr="00490E3A">
        <w:rPr>
          <w:rFonts w:ascii="Times New Roman" w:hAnsi="Times New Roman" w:cs="Times New Roman"/>
          <w:color w:val="auto"/>
          <w:sz w:val="26"/>
          <w:szCs w:val="26"/>
          <w:shd w:val="clear" w:color="auto" w:fill="FFFFFF"/>
        </w:rPr>
        <w:t>(интеллектуальными нарушениями)</w:t>
      </w:r>
      <w:r w:rsidRPr="00490E3A">
        <w:rPr>
          <w:rFonts w:ascii="Times New Roman" w:hAnsi="Times New Roman" w:cs="Times New Roman"/>
          <w:color w:val="auto"/>
          <w:sz w:val="26"/>
          <w:szCs w:val="26"/>
        </w:rPr>
        <w:t xml:space="preserve"> всеми видами доступной им предметно-практической деятельности, способами и приемами познавательной и учебной деятельности, коммуникативной деятельности и нормативным поведением;  </w:t>
      </w:r>
    </w:p>
    <w:p w:rsidR="005B5BE4" w:rsidRPr="00490E3A" w:rsidRDefault="005B5BE4" w:rsidP="00293E43">
      <w:pPr>
        <w:spacing w:after="0" w:line="240" w:lineRule="auto"/>
        <w:ind w:left="195" w:firstLine="540"/>
        <w:jc w:val="both"/>
        <w:rPr>
          <w:rFonts w:ascii="Times New Roman" w:hAnsi="Times New Roman" w:cs="Times New Roman"/>
          <w:color w:val="auto"/>
          <w:sz w:val="26"/>
          <w:szCs w:val="26"/>
        </w:rPr>
      </w:pPr>
      <w:r w:rsidRPr="00490E3A">
        <w:rPr>
          <w:rFonts w:ascii="Times New Roman" w:hAnsi="Times New Roman" w:cs="Times New Roman"/>
          <w:color w:val="auto"/>
          <w:sz w:val="26"/>
          <w:szCs w:val="26"/>
        </w:rPr>
        <w:t>принцип переноса усвоенных знаний и умений и навыков и отношений, сформированных в условиях учебной ситуации, в различные жизненные ситуации, что позволяет обеспечить готовность обучающегося к самостоятельной ориентировке и активной деятельности в реальном мире;</w:t>
      </w:r>
    </w:p>
    <w:p w:rsidR="005B5BE4" w:rsidRPr="00490E3A" w:rsidRDefault="005B5BE4" w:rsidP="00293E43">
      <w:pPr>
        <w:spacing w:after="0" w:line="240" w:lineRule="auto"/>
        <w:ind w:left="195" w:firstLine="540"/>
        <w:jc w:val="both"/>
        <w:rPr>
          <w:rFonts w:ascii="Times New Roman" w:hAnsi="Times New Roman" w:cs="Times New Roman"/>
          <w:color w:val="auto"/>
          <w:sz w:val="26"/>
          <w:szCs w:val="26"/>
        </w:rPr>
      </w:pPr>
      <w:r w:rsidRPr="00490E3A">
        <w:rPr>
          <w:rFonts w:ascii="Times New Roman" w:hAnsi="Times New Roman" w:cs="Times New Roman"/>
          <w:color w:val="auto"/>
          <w:sz w:val="26"/>
          <w:szCs w:val="26"/>
        </w:rPr>
        <w:lastRenderedPageBreak/>
        <w:t> принцип сотрудничества с семьей.</w:t>
      </w:r>
    </w:p>
    <w:p w:rsidR="00374988" w:rsidRDefault="00374988" w:rsidP="00293E43">
      <w:pPr>
        <w:spacing w:after="0" w:line="240" w:lineRule="auto"/>
        <w:ind w:left="195" w:firstLine="567"/>
        <w:jc w:val="center"/>
        <w:rPr>
          <w:rFonts w:ascii="Times New Roman" w:hAnsi="Times New Roman" w:cs="Times New Roman"/>
          <w:b/>
          <w:color w:val="auto"/>
          <w:sz w:val="26"/>
          <w:szCs w:val="26"/>
        </w:rPr>
      </w:pPr>
    </w:p>
    <w:p w:rsidR="005B5BE4" w:rsidRPr="003F5A15" w:rsidRDefault="003F5A15" w:rsidP="00293E43">
      <w:pPr>
        <w:spacing w:after="0" w:line="240" w:lineRule="auto"/>
        <w:ind w:left="195" w:firstLine="567"/>
        <w:jc w:val="center"/>
        <w:rPr>
          <w:rFonts w:ascii="Times New Roman" w:hAnsi="Times New Roman" w:cs="Times New Roman"/>
          <w:b/>
          <w:color w:val="auto"/>
          <w:sz w:val="26"/>
          <w:szCs w:val="26"/>
        </w:rPr>
      </w:pPr>
      <w:r w:rsidRPr="003F5A15">
        <w:rPr>
          <w:rFonts w:ascii="Times New Roman" w:hAnsi="Times New Roman" w:cs="Times New Roman"/>
          <w:b/>
          <w:color w:val="auto"/>
          <w:sz w:val="26"/>
          <w:szCs w:val="26"/>
        </w:rPr>
        <w:t>2</w:t>
      </w:r>
      <w:r w:rsidR="005B5BE4" w:rsidRPr="003F5A15">
        <w:rPr>
          <w:rFonts w:ascii="Times New Roman" w:hAnsi="Times New Roman" w:cs="Times New Roman"/>
          <w:b/>
          <w:color w:val="auto"/>
          <w:sz w:val="26"/>
          <w:szCs w:val="26"/>
        </w:rPr>
        <w:t>. Целевой раздел</w:t>
      </w:r>
    </w:p>
    <w:p w:rsidR="005B5BE4" w:rsidRPr="003F5A15" w:rsidRDefault="003F5A15" w:rsidP="00293E43">
      <w:pPr>
        <w:spacing w:after="0" w:line="240" w:lineRule="auto"/>
        <w:ind w:left="195" w:firstLine="567"/>
        <w:jc w:val="both"/>
        <w:rPr>
          <w:rFonts w:ascii="Times New Roman" w:hAnsi="Times New Roman" w:cs="Times New Roman"/>
          <w:b/>
          <w:sz w:val="26"/>
          <w:szCs w:val="26"/>
        </w:rPr>
      </w:pPr>
      <w:r>
        <w:rPr>
          <w:rFonts w:ascii="Times New Roman" w:hAnsi="Times New Roman" w:cs="Times New Roman"/>
          <w:b/>
          <w:color w:val="auto"/>
          <w:sz w:val="26"/>
          <w:szCs w:val="26"/>
        </w:rPr>
        <w:t>2.</w:t>
      </w:r>
      <w:r w:rsidR="005B5BE4" w:rsidRPr="003F5A15">
        <w:rPr>
          <w:rFonts w:ascii="Times New Roman" w:hAnsi="Times New Roman" w:cs="Times New Roman"/>
          <w:b/>
          <w:color w:val="auto"/>
          <w:sz w:val="26"/>
          <w:szCs w:val="26"/>
        </w:rPr>
        <w:t>1. </w:t>
      </w:r>
      <w:r w:rsidR="005B5BE4" w:rsidRPr="003F5A15">
        <w:rPr>
          <w:rFonts w:ascii="Times New Roman" w:hAnsi="Times New Roman" w:cs="Times New Roman"/>
          <w:b/>
          <w:i/>
          <w:color w:val="auto"/>
          <w:sz w:val="26"/>
          <w:szCs w:val="26"/>
        </w:rPr>
        <w:t>Пояснительная записка</w:t>
      </w:r>
    </w:p>
    <w:p w:rsidR="0079280D" w:rsidRPr="0079280D" w:rsidRDefault="0079280D" w:rsidP="00293E43">
      <w:pPr>
        <w:spacing w:after="0" w:line="240" w:lineRule="auto"/>
        <w:ind w:left="195" w:firstLine="567"/>
        <w:jc w:val="both"/>
        <w:rPr>
          <w:rFonts w:ascii="Times New Roman" w:hAnsi="Times New Roman" w:cs="Times New Roman"/>
          <w:sz w:val="26"/>
          <w:szCs w:val="26"/>
        </w:rPr>
      </w:pPr>
      <w:r w:rsidRPr="0079280D">
        <w:rPr>
          <w:rFonts w:ascii="Times New Roman" w:hAnsi="Times New Roman" w:cs="Times New Roman"/>
          <w:color w:val="auto"/>
          <w:sz w:val="26"/>
          <w:szCs w:val="26"/>
        </w:rPr>
        <w:t xml:space="preserve">АООП </w:t>
      </w:r>
      <w:r w:rsidRPr="0079280D">
        <w:rPr>
          <w:rFonts w:ascii="Times New Roman" w:hAnsi="Times New Roman" w:cs="Times New Roman"/>
          <w:sz w:val="26"/>
          <w:szCs w:val="26"/>
        </w:rPr>
        <w:t xml:space="preserve">обучающихся </w:t>
      </w:r>
      <w:r w:rsidRPr="0079280D">
        <w:rPr>
          <w:rFonts w:ascii="Times New Roman" w:hAnsi="Times New Roman" w:cs="Times New Roman"/>
          <w:color w:val="auto"/>
          <w:sz w:val="26"/>
          <w:szCs w:val="26"/>
        </w:rPr>
        <w:t>с умственной отсталостью (интеллектуальными нарушениями) включает целевой, содержательный и организационный разделы.</w:t>
      </w:r>
    </w:p>
    <w:p w:rsidR="0079280D" w:rsidRPr="0079280D" w:rsidRDefault="0079280D"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79280D">
        <w:rPr>
          <w:rFonts w:ascii="Times New Roman" w:eastAsiaTheme="minorEastAsia" w:hAnsi="Times New Roman" w:cs="Times New Roman"/>
          <w:color w:val="auto"/>
          <w:kern w:val="0"/>
          <w:sz w:val="26"/>
          <w:szCs w:val="26"/>
          <w:lang w:eastAsia="ru-RU"/>
        </w:rPr>
        <w:t>АООП УО (вариант 1) адресована обучающимся с легкой умственной отсталостью (интеллектуальными нарушениями), в том числе глухим, слабослышащим и позднооглохшим, слепым, слабовидящим, с нарушениями опорно-двигательного аппарата, с расстройствами аутистического спектра.</w:t>
      </w:r>
    </w:p>
    <w:p w:rsidR="0079280D" w:rsidRPr="0079280D" w:rsidRDefault="0079280D"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79280D">
        <w:rPr>
          <w:rFonts w:ascii="Times New Roman" w:eastAsiaTheme="minorEastAsia" w:hAnsi="Times New Roman" w:cs="Times New Roman"/>
          <w:color w:val="auto"/>
          <w:kern w:val="0"/>
          <w:sz w:val="26"/>
          <w:szCs w:val="26"/>
          <w:lang w:eastAsia="ru-RU"/>
        </w:rPr>
        <w:t>Цель реализации АООП УО (вариант 1) образования обучающихся с легкой умственной отсталостью (интеллектуальными нарушениями) - создание условий для максимального удовлетворения особых образовательных потребностей обучающихся, обеспечивающих усвоение ими социального и культурного опыта.</w:t>
      </w:r>
    </w:p>
    <w:p w:rsidR="0079280D" w:rsidRPr="0079280D" w:rsidRDefault="0079280D"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79280D">
        <w:rPr>
          <w:rFonts w:ascii="Times New Roman" w:eastAsiaTheme="minorEastAsia" w:hAnsi="Times New Roman" w:cs="Times New Roman"/>
          <w:color w:val="auto"/>
          <w:kern w:val="0"/>
          <w:sz w:val="26"/>
          <w:szCs w:val="26"/>
          <w:lang w:eastAsia="ru-RU"/>
        </w:rPr>
        <w:t>Достижение поставленной цели при разработке и реализации образовательной организацией АООП предусматривает решение следующих основных задач:</w:t>
      </w:r>
    </w:p>
    <w:p w:rsidR="0079280D" w:rsidRPr="0079280D" w:rsidRDefault="0079280D"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79280D">
        <w:rPr>
          <w:rFonts w:ascii="Times New Roman" w:eastAsiaTheme="minorEastAsia" w:hAnsi="Times New Roman" w:cs="Times New Roman"/>
          <w:color w:val="auto"/>
          <w:kern w:val="0"/>
          <w:sz w:val="26"/>
          <w:szCs w:val="26"/>
          <w:lang w:eastAsia="ru-RU"/>
        </w:rPr>
        <w:t>овладение обучающимися с легкой умственной отсталостью (интеллектуальными нарушениями) учебной деятельностью, обеспечивающей формирование жизненных компетенций;</w:t>
      </w:r>
    </w:p>
    <w:p w:rsidR="0079280D" w:rsidRPr="0079280D" w:rsidRDefault="0079280D"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79280D">
        <w:rPr>
          <w:rFonts w:ascii="Times New Roman" w:eastAsiaTheme="minorEastAsia" w:hAnsi="Times New Roman" w:cs="Times New Roman"/>
          <w:color w:val="auto"/>
          <w:kern w:val="0"/>
          <w:sz w:val="26"/>
          <w:szCs w:val="26"/>
          <w:lang w:eastAsia="ru-RU"/>
        </w:rPr>
        <w:t xml:space="preserve">формирование общей культуры, обеспечивающей разностороннее развитие их личности (нравственно-эстетическое, социально-личностное, интеллектуальное, физическое), в соответствии с принятыми в семье и обществе </w:t>
      </w:r>
      <w:proofErr w:type="spellStart"/>
      <w:r w:rsidRPr="0079280D">
        <w:rPr>
          <w:rFonts w:ascii="Times New Roman" w:eastAsiaTheme="minorEastAsia" w:hAnsi="Times New Roman" w:cs="Times New Roman"/>
          <w:color w:val="auto"/>
          <w:kern w:val="0"/>
          <w:sz w:val="26"/>
          <w:szCs w:val="26"/>
          <w:lang w:eastAsia="ru-RU"/>
        </w:rPr>
        <w:t>духовнонравственными</w:t>
      </w:r>
      <w:proofErr w:type="spellEnd"/>
      <w:r w:rsidRPr="0079280D">
        <w:rPr>
          <w:rFonts w:ascii="Times New Roman" w:eastAsiaTheme="minorEastAsia" w:hAnsi="Times New Roman" w:cs="Times New Roman"/>
          <w:color w:val="auto"/>
          <w:kern w:val="0"/>
          <w:sz w:val="26"/>
          <w:szCs w:val="26"/>
          <w:lang w:eastAsia="ru-RU"/>
        </w:rPr>
        <w:t xml:space="preserve"> и социокультурными ценностями;</w:t>
      </w:r>
    </w:p>
    <w:p w:rsidR="0079280D" w:rsidRPr="0079280D" w:rsidRDefault="0079280D"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79280D">
        <w:rPr>
          <w:rFonts w:ascii="Times New Roman" w:eastAsiaTheme="minorEastAsia" w:hAnsi="Times New Roman" w:cs="Times New Roman"/>
          <w:color w:val="auto"/>
          <w:kern w:val="0"/>
          <w:sz w:val="26"/>
          <w:szCs w:val="26"/>
          <w:lang w:eastAsia="ru-RU"/>
        </w:rPr>
        <w:t>достижение планируемых результатов освоения АООП образования обучающимися с легкой умственной отсталостью (интеллектуальными нарушениями) с учетом их особых образовательных потребностей, а также индивидуальных особенностей и возможностей;</w:t>
      </w:r>
    </w:p>
    <w:p w:rsidR="0079280D" w:rsidRPr="0079280D" w:rsidRDefault="0079280D"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79280D">
        <w:rPr>
          <w:rFonts w:ascii="Times New Roman" w:eastAsiaTheme="minorEastAsia" w:hAnsi="Times New Roman" w:cs="Times New Roman"/>
          <w:color w:val="auto"/>
          <w:kern w:val="0"/>
          <w:sz w:val="26"/>
          <w:szCs w:val="26"/>
          <w:lang w:eastAsia="ru-RU"/>
        </w:rPr>
        <w:t>выявление и развитие возможностей и способностей обучающихся с умственной отсталостью (интеллектуальными нарушениями), через организацию их общественно полезной деятельности, проведения спортивно-оздоровительной работы, организацию художественного творчества с использованием системы клубов, секций, студий и кружков (включая организационные формы на основе сетевого взаимодействия), проведении спортивных, творческих соревнований;</w:t>
      </w:r>
    </w:p>
    <w:p w:rsidR="0079280D" w:rsidRPr="0079280D" w:rsidRDefault="0079280D"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79280D">
        <w:rPr>
          <w:rFonts w:ascii="Times New Roman" w:eastAsiaTheme="minorEastAsia" w:hAnsi="Times New Roman" w:cs="Times New Roman"/>
          <w:color w:val="auto"/>
          <w:kern w:val="0"/>
          <w:sz w:val="26"/>
          <w:szCs w:val="26"/>
          <w:lang w:eastAsia="ru-RU"/>
        </w:rPr>
        <w:t>участие педагогических работников, обучающихся, их родителей (законных представителей) и общественности в проектировании и развитии внутришкольной социальной среды.</w:t>
      </w:r>
    </w:p>
    <w:p w:rsidR="0079280D" w:rsidRPr="0079280D" w:rsidRDefault="0079280D" w:rsidP="00293E43">
      <w:pPr>
        <w:spacing w:after="0" w:line="240" w:lineRule="auto"/>
        <w:ind w:left="195" w:firstLine="709"/>
        <w:jc w:val="both"/>
        <w:rPr>
          <w:rFonts w:ascii="Times New Roman" w:hAnsi="Times New Roman" w:cs="Times New Roman"/>
          <w:sz w:val="26"/>
          <w:szCs w:val="26"/>
        </w:rPr>
      </w:pPr>
    </w:p>
    <w:p w:rsidR="005B5BE4" w:rsidRPr="003F5A15" w:rsidRDefault="0079280D" w:rsidP="00293E43">
      <w:pPr>
        <w:spacing w:after="0" w:line="240" w:lineRule="auto"/>
        <w:ind w:left="195"/>
        <w:jc w:val="both"/>
        <w:rPr>
          <w:rFonts w:ascii="Times New Roman" w:hAnsi="Times New Roman" w:cs="Times New Roman"/>
          <w:sz w:val="26"/>
          <w:szCs w:val="26"/>
        </w:rPr>
      </w:pPr>
      <w:r>
        <w:rPr>
          <w:rFonts w:ascii="Times New Roman" w:hAnsi="Times New Roman" w:cs="Times New Roman"/>
          <w:b/>
          <w:sz w:val="26"/>
          <w:szCs w:val="26"/>
        </w:rPr>
        <w:t xml:space="preserve">2.2. </w:t>
      </w:r>
      <w:r w:rsidR="00D52FC8">
        <w:rPr>
          <w:rFonts w:ascii="Times New Roman" w:hAnsi="Times New Roman" w:cs="Times New Roman"/>
          <w:b/>
          <w:sz w:val="26"/>
          <w:szCs w:val="26"/>
        </w:rPr>
        <w:t xml:space="preserve">Общая характеристика </w:t>
      </w:r>
      <w:r w:rsidR="00D52FC8" w:rsidRPr="00D52FC8">
        <w:rPr>
          <w:rFonts w:ascii="Times New Roman" w:hAnsi="Times New Roman" w:cs="Times New Roman"/>
          <w:b/>
          <w:sz w:val="26"/>
          <w:szCs w:val="26"/>
        </w:rPr>
        <w:t>АООП УО (вариант 1), разработанной с учетом особых образовательных потребностей обучающихся с умственной отсталостью (интеллектуальными нарушениями).</w:t>
      </w:r>
    </w:p>
    <w:p w:rsidR="00D52FC8" w:rsidRDefault="00B523B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Pr>
          <w:rFonts w:ascii="Times New Roman" w:eastAsiaTheme="minorEastAsia" w:hAnsi="Times New Roman" w:cs="Times New Roman"/>
          <w:color w:val="auto"/>
          <w:kern w:val="0"/>
          <w:sz w:val="26"/>
          <w:szCs w:val="26"/>
          <w:lang w:eastAsia="ru-RU"/>
        </w:rPr>
        <w:t>МБОУ СОШ №3</w:t>
      </w:r>
      <w:r w:rsidR="00D52FC8" w:rsidRPr="00D52FC8">
        <w:rPr>
          <w:rFonts w:ascii="Times New Roman" w:eastAsiaTheme="minorEastAsia" w:hAnsi="Times New Roman" w:cs="Times New Roman"/>
          <w:color w:val="auto"/>
          <w:kern w:val="0"/>
          <w:sz w:val="26"/>
          <w:szCs w:val="26"/>
          <w:lang w:eastAsia="ru-RU"/>
        </w:rPr>
        <w:t xml:space="preserve"> обеспечи</w:t>
      </w:r>
      <w:r>
        <w:rPr>
          <w:rFonts w:ascii="Times New Roman" w:eastAsiaTheme="minorEastAsia" w:hAnsi="Times New Roman" w:cs="Times New Roman"/>
          <w:color w:val="auto"/>
          <w:kern w:val="0"/>
          <w:sz w:val="26"/>
          <w:szCs w:val="26"/>
          <w:lang w:eastAsia="ru-RU"/>
        </w:rPr>
        <w:t>вает</w:t>
      </w:r>
      <w:r w:rsidR="00D52FC8" w:rsidRPr="00D52FC8">
        <w:rPr>
          <w:rFonts w:ascii="Times New Roman" w:eastAsiaTheme="minorEastAsia" w:hAnsi="Times New Roman" w:cs="Times New Roman"/>
          <w:color w:val="auto"/>
          <w:kern w:val="0"/>
          <w:sz w:val="26"/>
          <w:szCs w:val="26"/>
          <w:lang w:eastAsia="ru-RU"/>
        </w:rPr>
        <w:t xml:space="preserve"> требуемые для обучающихся условия обучения и воспитания с учетом имеющихся у них нарушений, в том числе нарушений слуха, зрения, опорно-двигательного аппарата, расстройств аутистического спектра.</w:t>
      </w:r>
    </w:p>
    <w:p w:rsidR="00D52FC8" w:rsidRPr="00D52FC8" w:rsidRDefault="00D52FC8"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D52FC8">
        <w:rPr>
          <w:rFonts w:ascii="Times New Roman" w:eastAsiaTheme="minorEastAsia" w:hAnsi="Times New Roman" w:cs="Times New Roman"/>
          <w:color w:val="auto"/>
          <w:kern w:val="0"/>
          <w:sz w:val="26"/>
          <w:szCs w:val="26"/>
          <w:lang w:eastAsia="ru-RU"/>
        </w:rPr>
        <w:t>АООП УО (вариант 1) включает обязательную часть и часть, формируемую участниками образовательных отношений.</w:t>
      </w:r>
    </w:p>
    <w:p w:rsidR="00D52FC8" w:rsidRPr="00D52FC8" w:rsidRDefault="00D52FC8"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Pr>
          <w:rFonts w:ascii="Times New Roman" w:eastAsiaTheme="minorEastAsia" w:hAnsi="Times New Roman" w:cs="Times New Roman"/>
          <w:color w:val="auto"/>
          <w:kern w:val="0"/>
          <w:sz w:val="26"/>
          <w:szCs w:val="26"/>
          <w:lang w:eastAsia="ru-RU"/>
        </w:rPr>
        <w:t xml:space="preserve">Сроки реализации </w:t>
      </w:r>
      <w:r w:rsidRPr="00D52FC8">
        <w:rPr>
          <w:rFonts w:ascii="Times New Roman" w:eastAsiaTheme="minorEastAsia" w:hAnsi="Times New Roman" w:cs="Times New Roman"/>
          <w:color w:val="auto"/>
          <w:kern w:val="0"/>
          <w:sz w:val="26"/>
          <w:szCs w:val="26"/>
          <w:lang w:eastAsia="ru-RU"/>
        </w:rPr>
        <w:t>АООП УО (вариант 1) для обучающихся с умственной отсталостью составляют (интеллектуал</w:t>
      </w:r>
      <w:r>
        <w:rPr>
          <w:rFonts w:ascii="Times New Roman" w:eastAsiaTheme="minorEastAsia" w:hAnsi="Times New Roman" w:cs="Times New Roman"/>
          <w:color w:val="auto"/>
          <w:kern w:val="0"/>
          <w:sz w:val="26"/>
          <w:szCs w:val="26"/>
          <w:lang w:eastAsia="ru-RU"/>
        </w:rPr>
        <w:t>ьными нарушениями) 9 - 13 лет</w:t>
      </w:r>
      <w:r w:rsidRPr="00D52FC8">
        <w:rPr>
          <w:rFonts w:ascii="Times New Roman" w:eastAsiaTheme="minorEastAsia" w:hAnsi="Times New Roman" w:cs="Times New Roman"/>
          <w:color w:val="auto"/>
          <w:kern w:val="0"/>
          <w:sz w:val="26"/>
          <w:szCs w:val="26"/>
          <w:lang w:eastAsia="ru-RU"/>
        </w:rPr>
        <w:t>.</w:t>
      </w:r>
    </w:p>
    <w:p w:rsidR="00D52FC8" w:rsidRPr="00D52FC8" w:rsidRDefault="00D52FC8"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Pr>
          <w:rFonts w:ascii="Times New Roman" w:eastAsiaTheme="minorEastAsia" w:hAnsi="Times New Roman" w:cs="Times New Roman"/>
          <w:color w:val="auto"/>
          <w:kern w:val="0"/>
          <w:sz w:val="26"/>
          <w:szCs w:val="26"/>
          <w:lang w:eastAsia="ru-RU"/>
        </w:rPr>
        <w:t xml:space="preserve">В реализации </w:t>
      </w:r>
      <w:r w:rsidRPr="00D52FC8">
        <w:rPr>
          <w:rFonts w:ascii="Times New Roman" w:eastAsiaTheme="minorEastAsia" w:hAnsi="Times New Roman" w:cs="Times New Roman"/>
          <w:color w:val="auto"/>
          <w:kern w:val="0"/>
          <w:sz w:val="26"/>
          <w:szCs w:val="26"/>
          <w:lang w:eastAsia="ru-RU"/>
        </w:rPr>
        <w:t>АООП УО (вариант 1) может быть выделено два или три этапа:</w:t>
      </w:r>
    </w:p>
    <w:p w:rsidR="00D52FC8" w:rsidRPr="00D52FC8" w:rsidRDefault="00D52FC8"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D52FC8">
        <w:rPr>
          <w:rFonts w:ascii="Times New Roman" w:eastAsiaTheme="minorEastAsia" w:hAnsi="Times New Roman" w:cs="Times New Roman"/>
          <w:color w:val="auto"/>
          <w:kern w:val="0"/>
          <w:sz w:val="26"/>
          <w:szCs w:val="26"/>
          <w:lang w:eastAsia="ru-RU"/>
        </w:rPr>
        <w:t>I этап - 1 - 4 классы и дополнительный класс;</w:t>
      </w:r>
    </w:p>
    <w:p w:rsidR="00D52FC8" w:rsidRPr="00D52FC8" w:rsidRDefault="00D52FC8"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D52FC8">
        <w:rPr>
          <w:rFonts w:ascii="Times New Roman" w:eastAsiaTheme="minorEastAsia" w:hAnsi="Times New Roman" w:cs="Times New Roman"/>
          <w:color w:val="auto"/>
          <w:kern w:val="0"/>
          <w:sz w:val="26"/>
          <w:szCs w:val="26"/>
          <w:lang w:eastAsia="ru-RU"/>
        </w:rPr>
        <w:t>II этап - 5 - 9 классы;</w:t>
      </w:r>
    </w:p>
    <w:p w:rsidR="00D52FC8" w:rsidRPr="00D52FC8" w:rsidRDefault="00D52FC8"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D52FC8">
        <w:rPr>
          <w:rFonts w:ascii="Times New Roman" w:eastAsiaTheme="minorEastAsia" w:hAnsi="Times New Roman" w:cs="Times New Roman"/>
          <w:color w:val="auto"/>
          <w:kern w:val="0"/>
          <w:sz w:val="26"/>
          <w:szCs w:val="26"/>
          <w:lang w:eastAsia="ru-RU"/>
        </w:rPr>
        <w:t>III этап - 10 - 12 классы.</w:t>
      </w:r>
    </w:p>
    <w:p w:rsidR="00D52FC8" w:rsidRPr="00D52FC8" w:rsidRDefault="00D52FC8" w:rsidP="00293E43">
      <w:pPr>
        <w:widowControl w:val="0"/>
        <w:suppressAutoHyphens w:val="0"/>
        <w:autoSpaceDE w:val="0"/>
        <w:autoSpaceDN w:val="0"/>
        <w:adjustRightInd w:val="0"/>
        <w:spacing w:after="0" w:line="240" w:lineRule="auto"/>
        <w:ind w:left="195"/>
        <w:jc w:val="both"/>
        <w:rPr>
          <w:rFonts w:ascii="Times New Roman" w:eastAsiaTheme="minorEastAsia" w:hAnsi="Times New Roman" w:cs="Times New Roman"/>
          <w:color w:val="auto"/>
          <w:kern w:val="0"/>
          <w:sz w:val="26"/>
          <w:szCs w:val="26"/>
          <w:lang w:eastAsia="ru-RU"/>
        </w:rPr>
      </w:pPr>
      <w:r w:rsidRPr="00D52FC8">
        <w:rPr>
          <w:rFonts w:ascii="Times New Roman" w:eastAsiaTheme="minorEastAsia" w:hAnsi="Times New Roman" w:cs="Times New Roman"/>
          <w:color w:val="auto"/>
          <w:kern w:val="0"/>
          <w:sz w:val="26"/>
          <w:szCs w:val="26"/>
          <w:lang w:eastAsia="ru-RU"/>
        </w:rPr>
        <w:t>Цель первого этапа состоит в формировании основ предметных знаний и умений, коррекции недостатков психофизического развития обучающихся.</w:t>
      </w:r>
    </w:p>
    <w:p w:rsidR="00D52FC8" w:rsidRPr="00D52FC8" w:rsidRDefault="00D52FC8"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D52FC8">
        <w:rPr>
          <w:rFonts w:ascii="Times New Roman" w:eastAsiaTheme="minorEastAsia" w:hAnsi="Times New Roman" w:cs="Times New Roman"/>
          <w:color w:val="auto"/>
          <w:kern w:val="0"/>
          <w:sz w:val="26"/>
          <w:szCs w:val="26"/>
          <w:lang w:eastAsia="ru-RU"/>
        </w:rPr>
        <w:lastRenderedPageBreak/>
        <w:t xml:space="preserve">На данном этапе организуется первый дополнительный класс, деятельность которого направлена на решение </w:t>
      </w:r>
      <w:proofErr w:type="spellStart"/>
      <w:r w:rsidRPr="00D52FC8">
        <w:rPr>
          <w:rFonts w:ascii="Times New Roman" w:eastAsiaTheme="minorEastAsia" w:hAnsi="Times New Roman" w:cs="Times New Roman"/>
          <w:color w:val="auto"/>
          <w:kern w:val="0"/>
          <w:sz w:val="26"/>
          <w:szCs w:val="26"/>
          <w:lang w:eastAsia="ru-RU"/>
        </w:rPr>
        <w:t>диагностико</w:t>
      </w:r>
      <w:proofErr w:type="spellEnd"/>
      <w:r w:rsidRPr="00D52FC8">
        <w:rPr>
          <w:rFonts w:ascii="Times New Roman" w:eastAsiaTheme="minorEastAsia" w:hAnsi="Times New Roman" w:cs="Times New Roman"/>
          <w:color w:val="auto"/>
          <w:kern w:val="0"/>
          <w:sz w:val="26"/>
          <w:szCs w:val="26"/>
          <w:lang w:eastAsia="ru-RU"/>
        </w:rPr>
        <w:t>-пропедевтических задач:</w:t>
      </w:r>
    </w:p>
    <w:p w:rsidR="00D52FC8" w:rsidRPr="00D52FC8" w:rsidRDefault="00D52FC8"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D52FC8">
        <w:rPr>
          <w:rFonts w:ascii="Times New Roman" w:eastAsiaTheme="minorEastAsia" w:hAnsi="Times New Roman" w:cs="Times New Roman"/>
          <w:color w:val="auto"/>
          <w:kern w:val="0"/>
          <w:sz w:val="26"/>
          <w:szCs w:val="26"/>
          <w:lang w:eastAsia="ru-RU"/>
        </w:rPr>
        <w:t>выявить индивидуальные возможности каждого обучающегося, особенности его психофизического развития, оказывающие влияние на овладение учебными умениями и навыками;</w:t>
      </w:r>
    </w:p>
    <w:p w:rsidR="00D52FC8" w:rsidRPr="00D52FC8" w:rsidRDefault="00D52FC8"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D52FC8">
        <w:rPr>
          <w:rFonts w:ascii="Times New Roman" w:eastAsiaTheme="minorEastAsia" w:hAnsi="Times New Roman" w:cs="Times New Roman"/>
          <w:color w:val="auto"/>
          <w:kern w:val="0"/>
          <w:sz w:val="26"/>
          <w:szCs w:val="26"/>
          <w:lang w:eastAsia="ru-RU"/>
        </w:rPr>
        <w:t>сформировать у обучающихся физическую, социально-личностную, коммуникативную и интеллектуальную готовность к освоению АООП;</w:t>
      </w:r>
    </w:p>
    <w:p w:rsidR="00D52FC8" w:rsidRPr="00D52FC8" w:rsidRDefault="00D52FC8"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D52FC8">
        <w:rPr>
          <w:rFonts w:ascii="Times New Roman" w:eastAsiaTheme="minorEastAsia" w:hAnsi="Times New Roman" w:cs="Times New Roman"/>
          <w:color w:val="auto"/>
          <w:kern w:val="0"/>
          <w:sz w:val="26"/>
          <w:szCs w:val="26"/>
          <w:lang w:eastAsia="ru-RU"/>
        </w:rPr>
        <w:t>сформировать готовность к участию в систематических учебных занятиях, в разных формах группового и индивидуального взаимодействия с учителем и одноклассниками в урочное и внеурочное время;</w:t>
      </w:r>
    </w:p>
    <w:p w:rsidR="00D52FC8" w:rsidRPr="00D52FC8" w:rsidRDefault="00D52FC8"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D52FC8">
        <w:rPr>
          <w:rFonts w:ascii="Times New Roman" w:eastAsiaTheme="minorEastAsia" w:hAnsi="Times New Roman" w:cs="Times New Roman"/>
          <w:color w:val="auto"/>
          <w:kern w:val="0"/>
          <w:sz w:val="26"/>
          <w:szCs w:val="26"/>
          <w:lang w:eastAsia="ru-RU"/>
        </w:rPr>
        <w:t>обогатить знания обучающихся о социальном и природном мире, опыт в доступных видах детской деятельности (рисование, лепка, аппликация, ручной труд, игра).</w:t>
      </w:r>
    </w:p>
    <w:p w:rsidR="00D52FC8" w:rsidRPr="00D52FC8" w:rsidRDefault="00D52FC8" w:rsidP="00293E43">
      <w:pPr>
        <w:widowControl w:val="0"/>
        <w:suppressAutoHyphens w:val="0"/>
        <w:autoSpaceDE w:val="0"/>
        <w:autoSpaceDN w:val="0"/>
        <w:adjustRightInd w:val="0"/>
        <w:spacing w:after="0" w:line="240" w:lineRule="auto"/>
        <w:ind w:left="195"/>
        <w:jc w:val="both"/>
        <w:rPr>
          <w:rFonts w:ascii="Times New Roman" w:eastAsiaTheme="minorEastAsia" w:hAnsi="Times New Roman" w:cs="Times New Roman"/>
          <w:color w:val="auto"/>
          <w:kern w:val="0"/>
          <w:sz w:val="26"/>
          <w:szCs w:val="26"/>
          <w:lang w:eastAsia="ru-RU"/>
        </w:rPr>
      </w:pPr>
      <w:r w:rsidRPr="00D52FC8">
        <w:rPr>
          <w:rFonts w:ascii="Times New Roman" w:eastAsiaTheme="minorEastAsia" w:hAnsi="Times New Roman" w:cs="Times New Roman"/>
          <w:color w:val="auto"/>
          <w:kern w:val="0"/>
          <w:sz w:val="26"/>
          <w:szCs w:val="26"/>
          <w:lang w:eastAsia="ru-RU"/>
        </w:rPr>
        <w:t xml:space="preserve"> Цель второго этапа направлена на расширение, углубление и систематизацию знаний и умений обучающихся в обязательных предметных областях, овладение некоторыми навыками адаптации в динамично изменяющемся и развивающемся мире.</w:t>
      </w:r>
    </w:p>
    <w:p w:rsidR="00D52FC8" w:rsidRPr="00D52FC8" w:rsidRDefault="008E56F3" w:rsidP="00293E43">
      <w:pPr>
        <w:widowControl w:val="0"/>
        <w:suppressAutoHyphens w:val="0"/>
        <w:autoSpaceDE w:val="0"/>
        <w:autoSpaceDN w:val="0"/>
        <w:adjustRightInd w:val="0"/>
        <w:spacing w:after="0" w:line="240" w:lineRule="auto"/>
        <w:ind w:left="195"/>
        <w:jc w:val="both"/>
        <w:rPr>
          <w:rFonts w:ascii="Times New Roman" w:eastAsiaTheme="minorEastAsia" w:hAnsi="Times New Roman" w:cs="Times New Roman"/>
          <w:color w:val="auto"/>
          <w:kern w:val="0"/>
          <w:sz w:val="26"/>
          <w:szCs w:val="26"/>
          <w:lang w:eastAsia="ru-RU"/>
        </w:rPr>
      </w:pPr>
      <w:r>
        <w:rPr>
          <w:rFonts w:ascii="Times New Roman" w:eastAsiaTheme="minorEastAsia" w:hAnsi="Times New Roman" w:cs="Times New Roman"/>
          <w:color w:val="auto"/>
          <w:kern w:val="0"/>
          <w:sz w:val="26"/>
          <w:szCs w:val="26"/>
          <w:lang w:eastAsia="ru-RU"/>
        </w:rPr>
        <w:t xml:space="preserve">Цель третьего этапа реализации </w:t>
      </w:r>
      <w:r w:rsidR="00D52FC8" w:rsidRPr="00D52FC8">
        <w:rPr>
          <w:rFonts w:ascii="Times New Roman" w:eastAsiaTheme="minorEastAsia" w:hAnsi="Times New Roman" w:cs="Times New Roman"/>
          <w:color w:val="auto"/>
          <w:kern w:val="0"/>
          <w:sz w:val="26"/>
          <w:szCs w:val="26"/>
          <w:lang w:eastAsia="ru-RU"/>
        </w:rPr>
        <w:t>АООП УО направлены на углубленную трудовую подготовку и социализацию обучающихся с умственной отсталостью (интеллектуальными нарушениями), которые необходимы для их самостоятельной жизнедеятельности в социальной среде.</w:t>
      </w:r>
    </w:p>
    <w:p w:rsidR="00D52FC8" w:rsidRPr="00D52FC8" w:rsidRDefault="00D52FC8" w:rsidP="00293E43">
      <w:pPr>
        <w:widowControl w:val="0"/>
        <w:suppressAutoHyphens w:val="0"/>
        <w:autoSpaceDE w:val="0"/>
        <w:autoSpaceDN w:val="0"/>
        <w:adjustRightInd w:val="0"/>
        <w:spacing w:after="0" w:line="240" w:lineRule="auto"/>
        <w:ind w:left="195"/>
        <w:jc w:val="both"/>
        <w:rPr>
          <w:rFonts w:ascii="Times New Roman" w:eastAsiaTheme="minorEastAsia" w:hAnsi="Times New Roman" w:cs="Times New Roman"/>
          <w:color w:val="auto"/>
          <w:kern w:val="0"/>
          <w:sz w:val="26"/>
          <w:szCs w:val="26"/>
          <w:lang w:eastAsia="ru-RU"/>
        </w:rPr>
      </w:pPr>
      <w:r w:rsidRPr="00D52FC8">
        <w:rPr>
          <w:rFonts w:ascii="Times New Roman" w:eastAsiaTheme="minorEastAsia" w:hAnsi="Times New Roman" w:cs="Times New Roman"/>
          <w:color w:val="auto"/>
          <w:kern w:val="0"/>
          <w:sz w:val="26"/>
          <w:szCs w:val="26"/>
          <w:lang w:eastAsia="ru-RU"/>
        </w:rPr>
        <w:t>К особым образовательным потребностям, характерным для обучающихся с легкой умственной отсталостью (интеллектуальными нарушениями), в том числе глухих, слабослышащих и позднооглохших, слепых, слабовидящих, с НОДА, РАС, относятся:</w:t>
      </w:r>
    </w:p>
    <w:p w:rsidR="00D52FC8" w:rsidRPr="00D52FC8" w:rsidRDefault="00D52FC8"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D52FC8">
        <w:rPr>
          <w:rFonts w:ascii="Times New Roman" w:eastAsiaTheme="minorEastAsia" w:hAnsi="Times New Roman" w:cs="Times New Roman"/>
          <w:color w:val="auto"/>
          <w:kern w:val="0"/>
          <w:sz w:val="26"/>
          <w:szCs w:val="26"/>
          <w:lang w:eastAsia="ru-RU"/>
        </w:rPr>
        <w:t>а) выделение пропедевтического периода в образовании, обеспечивающего преемственность между дошкольным и школьным этапами;</w:t>
      </w:r>
    </w:p>
    <w:p w:rsidR="00D52FC8" w:rsidRPr="00D52FC8" w:rsidRDefault="00D52FC8"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D52FC8">
        <w:rPr>
          <w:rFonts w:ascii="Times New Roman" w:eastAsiaTheme="minorEastAsia" w:hAnsi="Times New Roman" w:cs="Times New Roman"/>
          <w:color w:val="auto"/>
          <w:kern w:val="0"/>
          <w:sz w:val="26"/>
          <w:szCs w:val="26"/>
          <w:lang w:eastAsia="ru-RU"/>
        </w:rPr>
        <w:t>б) введение специальных учебных предметов и коррекционных курсов, способствующих формированию представлений о природных и социальных компонентах окружающего мира, целенаправленное формирование умений и навыков социально-бытовой ориентировки;</w:t>
      </w:r>
    </w:p>
    <w:p w:rsidR="00D52FC8" w:rsidRPr="00D52FC8" w:rsidRDefault="00D52FC8"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D52FC8">
        <w:rPr>
          <w:rFonts w:ascii="Times New Roman" w:eastAsiaTheme="minorEastAsia" w:hAnsi="Times New Roman" w:cs="Times New Roman"/>
          <w:color w:val="auto"/>
          <w:kern w:val="0"/>
          <w:sz w:val="26"/>
          <w:szCs w:val="26"/>
          <w:lang w:eastAsia="ru-RU"/>
        </w:rPr>
        <w:t>в) опора на формирование и развитие познавательной деятельности и познавательных процессов, овладение разнообразными видами, средствами и формами коммуникации, обеспечивающими успешность установления и реализации социокультурных связей и отношений обучающегося с окружающей средой;</w:t>
      </w:r>
    </w:p>
    <w:p w:rsidR="00D52FC8" w:rsidRPr="00D52FC8" w:rsidRDefault="00D52FC8"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D52FC8">
        <w:rPr>
          <w:rFonts w:ascii="Times New Roman" w:eastAsiaTheme="minorEastAsia" w:hAnsi="Times New Roman" w:cs="Times New Roman"/>
          <w:color w:val="auto"/>
          <w:kern w:val="0"/>
          <w:sz w:val="26"/>
          <w:szCs w:val="26"/>
          <w:lang w:eastAsia="ru-RU"/>
        </w:rPr>
        <w:t>г) возможность обучения по программам профессиональной подготовки квалифицированных рабочих, служащих;</w:t>
      </w:r>
    </w:p>
    <w:p w:rsidR="00D52FC8" w:rsidRPr="00D52FC8" w:rsidRDefault="00D52FC8"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D52FC8">
        <w:rPr>
          <w:rFonts w:ascii="Times New Roman" w:eastAsiaTheme="minorEastAsia" w:hAnsi="Times New Roman" w:cs="Times New Roman"/>
          <w:color w:val="auto"/>
          <w:kern w:val="0"/>
          <w:sz w:val="26"/>
          <w:szCs w:val="26"/>
          <w:lang w:eastAsia="ru-RU"/>
        </w:rPr>
        <w:t>д) психологическое сопровождение, оптимизирующее взаимодействие обучающегося с педагогического работниками и другими обучающимися;</w:t>
      </w:r>
    </w:p>
    <w:p w:rsidR="00D52FC8" w:rsidRPr="00D52FC8" w:rsidRDefault="00D52FC8"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D52FC8">
        <w:rPr>
          <w:rFonts w:ascii="Times New Roman" w:eastAsiaTheme="minorEastAsia" w:hAnsi="Times New Roman" w:cs="Times New Roman"/>
          <w:color w:val="auto"/>
          <w:kern w:val="0"/>
          <w:sz w:val="26"/>
          <w:szCs w:val="26"/>
          <w:lang w:eastAsia="ru-RU"/>
        </w:rPr>
        <w:t>е) раскрытие интересов и способностей обучающихся в разных видах практической и творческой деятельности с учетом структуры нарушения, индивидуальных особенностей;</w:t>
      </w:r>
    </w:p>
    <w:p w:rsidR="00D52FC8" w:rsidRPr="00D52FC8" w:rsidRDefault="00D52FC8"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D52FC8">
        <w:rPr>
          <w:rFonts w:ascii="Times New Roman" w:eastAsiaTheme="minorEastAsia" w:hAnsi="Times New Roman" w:cs="Times New Roman"/>
          <w:color w:val="auto"/>
          <w:kern w:val="0"/>
          <w:sz w:val="26"/>
          <w:szCs w:val="26"/>
          <w:lang w:eastAsia="ru-RU"/>
        </w:rPr>
        <w:t>ж) психолого-педагогическое сопровождение, направленное на установление взаимодействия семьи и организации;</w:t>
      </w:r>
    </w:p>
    <w:p w:rsidR="00D52FC8" w:rsidRPr="00D52FC8" w:rsidRDefault="00D52FC8"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D52FC8">
        <w:rPr>
          <w:rFonts w:ascii="Times New Roman" w:eastAsiaTheme="minorEastAsia" w:hAnsi="Times New Roman" w:cs="Times New Roman"/>
          <w:color w:val="auto"/>
          <w:kern w:val="0"/>
          <w:sz w:val="26"/>
          <w:szCs w:val="26"/>
          <w:lang w:eastAsia="ru-RU"/>
        </w:rPr>
        <w:t>з) постепенное расширение образовательного пространства, выходящего за пределы организации.</w:t>
      </w:r>
    </w:p>
    <w:p w:rsidR="00D52FC8" w:rsidRPr="00D52FC8" w:rsidRDefault="00D52FC8"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D52FC8">
        <w:rPr>
          <w:rFonts w:ascii="Times New Roman" w:eastAsiaTheme="minorEastAsia" w:hAnsi="Times New Roman" w:cs="Times New Roman"/>
          <w:color w:val="auto"/>
          <w:kern w:val="0"/>
          <w:sz w:val="26"/>
          <w:szCs w:val="26"/>
          <w:lang w:eastAsia="ru-RU"/>
        </w:rPr>
        <w:t>В отношении глухих, слабослышащих, позднооглохших обучающихся с легкой умственной отсталостью (интеллектуальными нарушениями) особые образовательные потребности дополняются потребностями в:</w:t>
      </w:r>
    </w:p>
    <w:p w:rsidR="00D52FC8" w:rsidRPr="00D52FC8" w:rsidRDefault="00D52FC8"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D52FC8">
        <w:rPr>
          <w:rFonts w:ascii="Times New Roman" w:eastAsiaTheme="minorEastAsia" w:hAnsi="Times New Roman" w:cs="Times New Roman"/>
          <w:color w:val="auto"/>
          <w:kern w:val="0"/>
          <w:sz w:val="26"/>
          <w:szCs w:val="26"/>
          <w:lang w:eastAsia="ru-RU"/>
        </w:rPr>
        <w:t xml:space="preserve">а) обеспечении особой пространственной и временной организации образовательной среды с учетом функционального состояния центральной нервной системы, </w:t>
      </w:r>
      <w:proofErr w:type="spellStart"/>
      <w:r w:rsidRPr="00D52FC8">
        <w:rPr>
          <w:rFonts w:ascii="Times New Roman" w:eastAsiaTheme="minorEastAsia" w:hAnsi="Times New Roman" w:cs="Times New Roman"/>
          <w:color w:val="auto"/>
          <w:kern w:val="0"/>
          <w:sz w:val="26"/>
          <w:szCs w:val="26"/>
          <w:lang w:eastAsia="ru-RU"/>
        </w:rPr>
        <w:t>нейродинамики</w:t>
      </w:r>
      <w:proofErr w:type="spellEnd"/>
      <w:r w:rsidRPr="00D52FC8">
        <w:rPr>
          <w:rFonts w:ascii="Times New Roman" w:eastAsiaTheme="minorEastAsia" w:hAnsi="Times New Roman" w:cs="Times New Roman"/>
          <w:color w:val="auto"/>
          <w:kern w:val="0"/>
          <w:sz w:val="26"/>
          <w:szCs w:val="26"/>
          <w:lang w:eastAsia="ru-RU"/>
        </w:rPr>
        <w:t xml:space="preserve"> психических процессов, состояния слуха, времени, причин и характера его нарушения, дополнительных нарушений здоровья;</w:t>
      </w:r>
    </w:p>
    <w:p w:rsidR="00D52FC8" w:rsidRPr="00D52FC8" w:rsidRDefault="00D52FC8"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D52FC8">
        <w:rPr>
          <w:rFonts w:ascii="Times New Roman" w:eastAsiaTheme="minorEastAsia" w:hAnsi="Times New Roman" w:cs="Times New Roman"/>
          <w:color w:val="auto"/>
          <w:kern w:val="0"/>
          <w:sz w:val="26"/>
          <w:szCs w:val="26"/>
          <w:lang w:eastAsia="ru-RU"/>
        </w:rPr>
        <w:t xml:space="preserve">б) обеспечении индивидуального психолого-педагогического сопровождения </w:t>
      </w:r>
      <w:proofErr w:type="spellStart"/>
      <w:r w:rsidRPr="00D52FC8">
        <w:rPr>
          <w:rFonts w:ascii="Times New Roman" w:eastAsiaTheme="minorEastAsia" w:hAnsi="Times New Roman" w:cs="Times New Roman"/>
          <w:color w:val="auto"/>
          <w:kern w:val="0"/>
          <w:sz w:val="26"/>
          <w:szCs w:val="26"/>
          <w:lang w:eastAsia="ru-RU"/>
        </w:rPr>
        <w:t>кохлеарно</w:t>
      </w:r>
      <w:proofErr w:type="spellEnd"/>
      <w:r w:rsidRPr="00D52FC8">
        <w:rPr>
          <w:rFonts w:ascii="Times New Roman" w:eastAsiaTheme="minorEastAsia" w:hAnsi="Times New Roman" w:cs="Times New Roman"/>
          <w:color w:val="auto"/>
          <w:kern w:val="0"/>
          <w:sz w:val="26"/>
          <w:szCs w:val="26"/>
          <w:lang w:eastAsia="ru-RU"/>
        </w:rPr>
        <w:t xml:space="preserve"> имплантированных обучающихся с легкой умственной отсталостью в первоначальный период после операции на этапе, запускающем реабилитацию;</w:t>
      </w:r>
    </w:p>
    <w:p w:rsidR="00D52FC8" w:rsidRPr="00D52FC8" w:rsidRDefault="00D52FC8"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D52FC8">
        <w:rPr>
          <w:rFonts w:ascii="Times New Roman" w:eastAsiaTheme="minorEastAsia" w:hAnsi="Times New Roman" w:cs="Times New Roman"/>
          <w:color w:val="auto"/>
          <w:kern w:val="0"/>
          <w:sz w:val="26"/>
          <w:szCs w:val="26"/>
          <w:lang w:eastAsia="ru-RU"/>
        </w:rPr>
        <w:lastRenderedPageBreak/>
        <w:t>в) введении специальных учебных предметов и коррекционных курсов в содержание образования, учитывающих комплексных характер нарушений (нарушения слуха и интеллектуальные нарушения);</w:t>
      </w:r>
    </w:p>
    <w:p w:rsidR="00D52FC8" w:rsidRPr="00D52FC8" w:rsidRDefault="00D52FC8"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D52FC8">
        <w:rPr>
          <w:rFonts w:ascii="Times New Roman" w:eastAsiaTheme="minorEastAsia" w:hAnsi="Times New Roman" w:cs="Times New Roman"/>
          <w:color w:val="auto"/>
          <w:kern w:val="0"/>
          <w:sz w:val="26"/>
          <w:szCs w:val="26"/>
          <w:lang w:eastAsia="ru-RU"/>
        </w:rPr>
        <w:t>г) формировании и развитии словесной речи с учетом индивидуальных возможностей обучающихся; освоении и использовании жестовой речи (русского жестового языка) как средства межличностной коммуникации с лицами, имеющими нарушение слуха и как вспомогательного средства обучения с учетом индивидуальных особенностей и возможностей обучающихся;</w:t>
      </w:r>
    </w:p>
    <w:p w:rsidR="00D52FC8" w:rsidRPr="00D52FC8" w:rsidRDefault="00D52FC8"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D52FC8">
        <w:rPr>
          <w:rFonts w:ascii="Times New Roman" w:eastAsiaTheme="minorEastAsia" w:hAnsi="Times New Roman" w:cs="Times New Roman"/>
          <w:color w:val="auto"/>
          <w:kern w:val="0"/>
          <w:sz w:val="26"/>
          <w:szCs w:val="26"/>
          <w:lang w:eastAsia="ru-RU"/>
        </w:rPr>
        <w:t xml:space="preserve">д) реализации слабослышащими, позднооглохшими, </w:t>
      </w:r>
      <w:proofErr w:type="spellStart"/>
      <w:r w:rsidRPr="00D52FC8">
        <w:rPr>
          <w:rFonts w:ascii="Times New Roman" w:eastAsiaTheme="minorEastAsia" w:hAnsi="Times New Roman" w:cs="Times New Roman"/>
          <w:color w:val="auto"/>
          <w:kern w:val="0"/>
          <w:sz w:val="26"/>
          <w:szCs w:val="26"/>
          <w:lang w:eastAsia="ru-RU"/>
        </w:rPr>
        <w:t>кохлеарно</w:t>
      </w:r>
      <w:proofErr w:type="spellEnd"/>
      <w:r w:rsidRPr="00D52FC8">
        <w:rPr>
          <w:rFonts w:ascii="Times New Roman" w:eastAsiaTheme="minorEastAsia" w:hAnsi="Times New Roman" w:cs="Times New Roman"/>
          <w:color w:val="auto"/>
          <w:kern w:val="0"/>
          <w:sz w:val="26"/>
          <w:szCs w:val="26"/>
          <w:lang w:eastAsia="ru-RU"/>
        </w:rPr>
        <w:t xml:space="preserve"> имплантированными обучающимися умений устной коммуникации в знакомых ситуациях урочной и внеурочной деятельности;</w:t>
      </w:r>
    </w:p>
    <w:p w:rsidR="00D52FC8" w:rsidRPr="00D52FC8" w:rsidRDefault="00D52FC8"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D52FC8">
        <w:rPr>
          <w:rFonts w:ascii="Times New Roman" w:eastAsiaTheme="minorEastAsia" w:hAnsi="Times New Roman" w:cs="Times New Roman"/>
          <w:color w:val="auto"/>
          <w:kern w:val="0"/>
          <w:sz w:val="26"/>
          <w:szCs w:val="26"/>
          <w:lang w:eastAsia="ru-RU"/>
        </w:rPr>
        <w:t xml:space="preserve">е) формировании и развитии слухового восприятия неречевых звучаний и речи, </w:t>
      </w:r>
      <w:proofErr w:type="spellStart"/>
      <w:r w:rsidRPr="00D52FC8">
        <w:rPr>
          <w:rFonts w:ascii="Times New Roman" w:eastAsiaTheme="minorEastAsia" w:hAnsi="Times New Roman" w:cs="Times New Roman"/>
          <w:color w:val="auto"/>
          <w:kern w:val="0"/>
          <w:sz w:val="26"/>
          <w:szCs w:val="26"/>
          <w:lang w:eastAsia="ru-RU"/>
        </w:rPr>
        <w:t>слухозрительного</w:t>
      </w:r>
      <w:proofErr w:type="spellEnd"/>
      <w:r w:rsidRPr="00D52FC8">
        <w:rPr>
          <w:rFonts w:ascii="Times New Roman" w:eastAsiaTheme="minorEastAsia" w:hAnsi="Times New Roman" w:cs="Times New Roman"/>
          <w:color w:val="auto"/>
          <w:kern w:val="0"/>
          <w:sz w:val="26"/>
          <w:szCs w:val="26"/>
          <w:lang w:eastAsia="ru-RU"/>
        </w:rPr>
        <w:t xml:space="preserve"> восприятия устной речи, ее произносительной стороны, формировании умения использовать возможности слухового восприятия в повседневной жизни (с помощью индивидуальных слуховых аппаратов и (или) кохлеарных имплантов);</w:t>
      </w:r>
    </w:p>
    <w:p w:rsidR="00D52FC8" w:rsidRPr="00D52FC8" w:rsidRDefault="00D52FC8"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D52FC8">
        <w:rPr>
          <w:rFonts w:ascii="Times New Roman" w:eastAsiaTheme="minorEastAsia" w:hAnsi="Times New Roman" w:cs="Times New Roman"/>
          <w:color w:val="auto"/>
          <w:kern w:val="0"/>
          <w:sz w:val="26"/>
          <w:szCs w:val="26"/>
          <w:lang w:eastAsia="ru-RU"/>
        </w:rPr>
        <w:t xml:space="preserve">ж) использовании в образовательном процессе с учетом медицинских и сурдопедагогических рекомендаций звукоусиливающей аппаратуры разных типов: индивидуальных слуховых аппаратов, аппаратуры коллективного и индивидуального пользования (стационарной или беспроводной), при необходимости применение </w:t>
      </w:r>
      <w:proofErr w:type="spellStart"/>
      <w:r w:rsidRPr="00D52FC8">
        <w:rPr>
          <w:rFonts w:ascii="Times New Roman" w:eastAsiaTheme="minorEastAsia" w:hAnsi="Times New Roman" w:cs="Times New Roman"/>
          <w:color w:val="auto"/>
          <w:kern w:val="0"/>
          <w:sz w:val="26"/>
          <w:szCs w:val="26"/>
          <w:lang w:eastAsia="ru-RU"/>
        </w:rPr>
        <w:t>вибротактильных</w:t>
      </w:r>
      <w:proofErr w:type="spellEnd"/>
      <w:r w:rsidRPr="00D52FC8">
        <w:rPr>
          <w:rFonts w:ascii="Times New Roman" w:eastAsiaTheme="minorEastAsia" w:hAnsi="Times New Roman" w:cs="Times New Roman"/>
          <w:color w:val="auto"/>
          <w:kern w:val="0"/>
          <w:sz w:val="26"/>
          <w:szCs w:val="26"/>
          <w:lang w:eastAsia="ru-RU"/>
        </w:rPr>
        <w:t xml:space="preserve"> устройств.</w:t>
      </w:r>
    </w:p>
    <w:p w:rsidR="00D52FC8" w:rsidRPr="00D52FC8" w:rsidRDefault="00D52FC8"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D52FC8">
        <w:rPr>
          <w:rFonts w:ascii="Times New Roman" w:eastAsiaTheme="minorEastAsia" w:hAnsi="Times New Roman" w:cs="Times New Roman"/>
          <w:color w:val="auto"/>
          <w:kern w:val="0"/>
          <w:sz w:val="26"/>
          <w:szCs w:val="26"/>
          <w:lang w:eastAsia="ru-RU"/>
        </w:rPr>
        <w:t>В отношении слепых и слабовидящих обучающихся с легкой умственной отсталостью (интеллектуальными нарушениями) особые образовательные потребности дополняются потребностями в:</w:t>
      </w:r>
    </w:p>
    <w:p w:rsidR="00D52FC8" w:rsidRPr="00D52FC8" w:rsidRDefault="00D52FC8"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D52FC8">
        <w:rPr>
          <w:rFonts w:ascii="Times New Roman" w:eastAsiaTheme="minorEastAsia" w:hAnsi="Times New Roman" w:cs="Times New Roman"/>
          <w:color w:val="auto"/>
          <w:kern w:val="0"/>
          <w:sz w:val="26"/>
          <w:szCs w:val="26"/>
          <w:lang w:eastAsia="ru-RU"/>
        </w:rPr>
        <w:t>а) обеспечении особой пространственной и временной организации образовательной среды с учетом зрительного диагноза (основного и дополнительного), возраста и времени нарушения зрения, состояния основных зрительных функций, возможности коррекции зрения с помощью оптических приспособлений, режима зрительной и (или) тактильной, физической нагрузок;</w:t>
      </w:r>
    </w:p>
    <w:p w:rsidR="00D52FC8" w:rsidRPr="00D52FC8" w:rsidRDefault="00D52FC8"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D52FC8">
        <w:rPr>
          <w:rFonts w:ascii="Times New Roman" w:eastAsiaTheme="minorEastAsia" w:hAnsi="Times New Roman" w:cs="Times New Roman"/>
          <w:color w:val="auto"/>
          <w:kern w:val="0"/>
          <w:sz w:val="26"/>
          <w:szCs w:val="26"/>
          <w:lang w:eastAsia="ru-RU"/>
        </w:rPr>
        <w:t xml:space="preserve">б) развитии приемов </w:t>
      </w:r>
      <w:proofErr w:type="spellStart"/>
      <w:r w:rsidRPr="00D52FC8">
        <w:rPr>
          <w:rFonts w:ascii="Times New Roman" w:eastAsiaTheme="minorEastAsia" w:hAnsi="Times New Roman" w:cs="Times New Roman"/>
          <w:color w:val="auto"/>
          <w:kern w:val="0"/>
          <w:sz w:val="26"/>
          <w:szCs w:val="26"/>
          <w:lang w:eastAsia="ru-RU"/>
        </w:rPr>
        <w:t>полисенсорного</w:t>
      </w:r>
      <w:proofErr w:type="spellEnd"/>
      <w:r w:rsidRPr="00D52FC8">
        <w:rPr>
          <w:rFonts w:ascii="Times New Roman" w:eastAsiaTheme="minorEastAsia" w:hAnsi="Times New Roman" w:cs="Times New Roman"/>
          <w:color w:val="auto"/>
          <w:kern w:val="0"/>
          <w:sz w:val="26"/>
          <w:szCs w:val="26"/>
          <w:lang w:eastAsia="ru-RU"/>
        </w:rPr>
        <w:t xml:space="preserve"> восприятия предметов и объектов окружающего мира, целенаправленном формировании компенсаторных способов деятельности;</w:t>
      </w:r>
    </w:p>
    <w:p w:rsidR="00D52FC8" w:rsidRPr="00D52FC8" w:rsidRDefault="00D52FC8"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D52FC8">
        <w:rPr>
          <w:rFonts w:ascii="Times New Roman" w:eastAsiaTheme="minorEastAsia" w:hAnsi="Times New Roman" w:cs="Times New Roman"/>
          <w:color w:val="auto"/>
          <w:kern w:val="0"/>
          <w:sz w:val="26"/>
          <w:szCs w:val="26"/>
          <w:lang w:eastAsia="ru-RU"/>
        </w:rPr>
        <w:t xml:space="preserve">в) обеспечении доступности учебной информации для зрительного (для слабовидящих), для зрительного и тактильного (для слепых с остаточным зрением) и тактильного (для тотально слепых и слепых со </w:t>
      </w:r>
      <w:proofErr w:type="spellStart"/>
      <w:r w:rsidRPr="00D52FC8">
        <w:rPr>
          <w:rFonts w:ascii="Times New Roman" w:eastAsiaTheme="minorEastAsia" w:hAnsi="Times New Roman" w:cs="Times New Roman"/>
          <w:color w:val="auto"/>
          <w:kern w:val="0"/>
          <w:sz w:val="26"/>
          <w:szCs w:val="26"/>
          <w:lang w:eastAsia="ru-RU"/>
        </w:rPr>
        <w:t>светоощущением</w:t>
      </w:r>
      <w:proofErr w:type="spellEnd"/>
      <w:r w:rsidRPr="00D52FC8">
        <w:rPr>
          <w:rFonts w:ascii="Times New Roman" w:eastAsiaTheme="minorEastAsia" w:hAnsi="Times New Roman" w:cs="Times New Roman"/>
          <w:color w:val="auto"/>
          <w:kern w:val="0"/>
          <w:sz w:val="26"/>
          <w:szCs w:val="26"/>
          <w:lang w:eastAsia="ru-RU"/>
        </w:rPr>
        <w:t>) ее восприятия;</w:t>
      </w:r>
    </w:p>
    <w:p w:rsidR="00D52FC8" w:rsidRPr="00D52FC8" w:rsidRDefault="00D52FC8"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D52FC8">
        <w:rPr>
          <w:rFonts w:ascii="Times New Roman" w:eastAsiaTheme="minorEastAsia" w:hAnsi="Times New Roman" w:cs="Times New Roman"/>
          <w:color w:val="auto"/>
          <w:kern w:val="0"/>
          <w:sz w:val="26"/>
          <w:szCs w:val="26"/>
          <w:lang w:eastAsia="ru-RU"/>
        </w:rPr>
        <w:t>г) преимущественном использовании индивидуальных учебных пособий, выполненных с учетом степени и характера нарушенного зрения, клинической картины зрительного нарушения, возможностей остаточного зрения и (или) тактильного восприятия;</w:t>
      </w:r>
    </w:p>
    <w:p w:rsidR="00D52FC8" w:rsidRPr="00D52FC8" w:rsidRDefault="00D52FC8"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D52FC8">
        <w:rPr>
          <w:rFonts w:ascii="Times New Roman" w:eastAsiaTheme="minorEastAsia" w:hAnsi="Times New Roman" w:cs="Times New Roman"/>
          <w:color w:val="auto"/>
          <w:kern w:val="0"/>
          <w:sz w:val="26"/>
          <w:szCs w:val="26"/>
          <w:lang w:eastAsia="ru-RU"/>
        </w:rPr>
        <w:t xml:space="preserve">д) формировании познавательных действий и ориентировки в микро- и </w:t>
      </w:r>
      <w:proofErr w:type="spellStart"/>
      <w:r w:rsidRPr="00D52FC8">
        <w:rPr>
          <w:rFonts w:ascii="Times New Roman" w:eastAsiaTheme="minorEastAsia" w:hAnsi="Times New Roman" w:cs="Times New Roman"/>
          <w:color w:val="auto"/>
          <w:kern w:val="0"/>
          <w:sz w:val="26"/>
          <w:szCs w:val="26"/>
          <w:lang w:eastAsia="ru-RU"/>
        </w:rPr>
        <w:t>макропространстве</w:t>
      </w:r>
      <w:proofErr w:type="spellEnd"/>
      <w:r w:rsidRPr="00D52FC8">
        <w:rPr>
          <w:rFonts w:ascii="Times New Roman" w:eastAsiaTheme="minorEastAsia" w:hAnsi="Times New Roman" w:cs="Times New Roman"/>
          <w:color w:val="auto"/>
          <w:kern w:val="0"/>
          <w:sz w:val="26"/>
          <w:szCs w:val="26"/>
          <w:lang w:eastAsia="ru-RU"/>
        </w:rPr>
        <w:t>, коррекции нарушений в двигательной сфере;</w:t>
      </w:r>
    </w:p>
    <w:p w:rsidR="00D52FC8" w:rsidRPr="00D52FC8" w:rsidRDefault="00D52FC8"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D52FC8">
        <w:rPr>
          <w:rFonts w:ascii="Times New Roman" w:eastAsiaTheme="minorEastAsia" w:hAnsi="Times New Roman" w:cs="Times New Roman"/>
          <w:color w:val="auto"/>
          <w:kern w:val="0"/>
          <w:sz w:val="26"/>
          <w:szCs w:val="26"/>
          <w:lang w:eastAsia="ru-RU"/>
        </w:rPr>
        <w:t>е) целенаправленном развитии сенсорно-перцептивной деятельности, ориентировочных действий, расширении, обогащении и коррекции предметных и пространственных представлений у слабовидящих;</w:t>
      </w:r>
    </w:p>
    <w:p w:rsidR="00D52FC8" w:rsidRPr="00D52FC8" w:rsidRDefault="00D52FC8"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D52FC8">
        <w:rPr>
          <w:rFonts w:ascii="Times New Roman" w:eastAsiaTheme="minorEastAsia" w:hAnsi="Times New Roman" w:cs="Times New Roman"/>
          <w:color w:val="auto"/>
          <w:kern w:val="0"/>
          <w:sz w:val="26"/>
          <w:szCs w:val="26"/>
          <w:lang w:eastAsia="ru-RU"/>
        </w:rPr>
        <w:t xml:space="preserve">ж) развитии речи и коррекции речевых нарушений, активном использовании в образовательном процессе речи как средства компенсации нарушенных функций при внимании к профилактике и устранению </w:t>
      </w:r>
      <w:proofErr w:type="spellStart"/>
      <w:r w:rsidRPr="00D52FC8">
        <w:rPr>
          <w:rFonts w:ascii="Times New Roman" w:eastAsiaTheme="minorEastAsia" w:hAnsi="Times New Roman" w:cs="Times New Roman"/>
          <w:color w:val="auto"/>
          <w:kern w:val="0"/>
          <w:sz w:val="26"/>
          <w:szCs w:val="26"/>
          <w:lang w:eastAsia="ru-RU"/>
        </w:rPr>
        <w:t>вербализма</w:t>
      </w:r>
      <w:proofErr w:type="spellEnd"/>
      <w:r w:rsidRPr="00D52FC8">
        <w:rPr>
          <w:rFonts w:ascii="Times New Roman" w:eastAsiaTheme="minorEastAsia" w:hAnsi="Times New Roman" w:cs="Times New Roman"/>
          <w:color w:val="auto"/>
          <w:kern w:val="0"/>
          <w:sz w:val="26"/>
          <w:szCs w:val="26"/>
          <w:lang w:eastAsia="ru-RU"/>
        </w:rPr>
        <w:t xml:space="preserve"> и формализма речи.</w:t>
      </w:r>
    </w:p>
    <w:p w:rsidR="00D52FC8" w:rsidRPr="00D52FC8" w:rsidRDefault="00D52FC8"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D52FC8">
        <w:rPr>
          <w:rFonts w:ascii="Times New Roman" w:eastAsiaTheme="minorEastAsia" w:hAnsi="Times New Roman" w:cs="Times New Roman"/>
          <w:color w:val="auto"/>
          <w:kern w:val="0"/>
          <w:sz w:val="26"/>
          <w:szCs w:val="26"/>
          <w:lang w:eastAsia="ru-RU"/>
        </w:rPr>
        <w:t xml:space="preserve"> В отношении обучающихся с НОДА и с легкой умственной отсталостью (интеллектуальными нарушениями) особые образовательные потребности дополняются потребностями в:</w:t>
      </w:r>
    </w:p>
    <w:p w:rsidR="00D52FC8" w:rsidRPr="00D52FC8" w:rsidRDefault="00D52FC8"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D52FC8">
        <w:rPr>
          <w:rFonts w:ascii="Times New Roman" w:eastAsiaTheme="minorEastAsia" w:hAnsi="Times New Roman" w:cs="Times New Roman"/>
          <w:color w:val="auto"/>
          <w:kern w:val="0"/>
          <w:sz w:val="26"/>
          <w:szCs w:val="26"/>
          <w:lang w:eastAsia="ru-RU"/>
        </w:rPr>
        <w:t>а) обеспечении особой пространственной и временной организации образовательной среды на основе использования двигательного и охранительного педагогического режимов;</w:t>
      </w:r>
    </w:p>
    <w:p w:rsidR="00D52FC8" w:rsidRPr="00D52FC8" w:rsidRDefault="00D52FC8"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D52FC8">
        <w:rPr>
          <w:rFonts w:ascii="Times New Roman" w:eastAsiaTheme="minorEastAsia" w:hAnsi="Times New Roman" w:cs="Times New Roman"/>
          <w:color w:val="auto"/>
          <w:kern w:val="0"/>
          <w:sz w:val="26"/>
          <w:szCs w:val="26"/>
          <w:lang w:eastAsia="ru-RU"/>
        </w:rPr>
        <w:lastRenderedPageBreak/>
        <w:t xml:space="preserve">б) отборе и адаптации учебно-познавательных задач, имеющих </w:t>
      </w:r>
      <w:proofErr w:type="spellStart"/>
      <w:r w:rsidRPr="00D52FC8">
        <w:rPr>
          <w:rFonts w:ascii="Times New Roman" w:eastAsiaTheme="minorEastAsia" w:hAnsi="Times New Roman" w:cs="Times New Roman"/>
          <w:color w:val="auto"/>
          <w:kern w:val="0"/>
          <w:sz w:val="26"/>
          <w:szCs w:val="26"/>
          <w:lang w:eastAsia="ru-RU"/>
        </w:rPr>
        <w:t>практикоориентированную</w:t>
      </w:r>
      <w:proofErr w:type="spellEnd"/>
      <w:r w:rsidRPr="00D52FC8">
        <w:rPr>
          <w:rFonts w:ascii="Times New Roman" w:eastAsiaTheme="minorEastAsia" w:hAnsi="Times New Roman" w:cs="Times New Roman"/>
          <w:color w:val="auto"/>
          <w:kern w:val="0"/>
          <w:sz w:val="26"/>
          <w:szCs w:val="26"/>
          <w:lang w:eastAsia="ru-RU"/>
        </w:rPr>
        <w:t xml:space="preserve"> направленность и решаемых в различных предметных областях;</w:t>
      </w:r>
    </w:p>
    <w:p w:rsidR="00D52FC8" w:rsidRPr="00D52FC8" w:rsidRDefault="00D52FC8"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D52FC8">
        <w:rPr>
          <w:rFonts w:ascii="Times New Roman" w:eastAsiaTheme="minorEastAsia" w:hAnsi="Times New Roman" w:cs="Times New Roman"/>
          <w:color w:val="auto"/>
          <w:kern w:val="0"/>
          <w:sz w:val="26"/>
          <w:szCs w:val="26"/>
          <w:lang w:eastAsia="ru-RU"/>
        </w:rPr>
        <w:t>в) развитии и совершенствовании коммуникативных возможностей с применением средств вербальной и невербальной коммуникации, в том числе средств дополнительной, альтернативной коммуникации;</w:t>
      </w:r>
    </w:p>
    <w:p w:rsidR="00D52FC8" w:rsidRPr="00D52FC8" w:rsidRDefault="00D52FC8"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D52FC8">
        <w:rPr>
          <w:rFonts w:ascii="Times New Roman" w:eastAsiaTheme="minorEastAsia" w:hAnsi="Times New Roman" w:cs="Times New Roman"/>
          <w:color w:val="auto"/>
          <w:kern w:val="0"/>
          <w:sz w:val="26"/>
          <w:szCs w:val="26"/>
          <w:lang w:eastAsia="ru-RU"/>
        </w:rPr>
        <w:t>г) реализации программы коррекционной работы психолога, логопеда (включая коррекцию произносительной стороны речи), помощи тьютора и (или) ассистента при необходимости;</w:t>
      </w:r>
    </w:p>
    <w:p w:rsidR="00D52FC8" w:rsidRPr="00D52FC8" w:rsidRDefault="00D52FC8"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D52FC8">
        <w:rPr>
          <w:rFonts w:ascii="Times New Roman" w:eastAsiaTheme="minorEastAsia" w:hAnsi="Times New Roman" w:cs="Times New Roman"/>
          <w:color w:val="auto"/>
          <w:kern w:val="0"/>
          <w:sz w:val="26"/>
          <w:szCs w:val="26"/>
          <w:lang w:eastAsia="ru-RU"/>
        </w:rPr>
        <w:t>д) проведении специальной работы по формированию и коррекции двигательных функций, в том числе общей и мелкой моторики, манипулятивной функции рук;</w:t>
      </w:r>
    </w:p>
    <w:p w:rsidR="00D52FC8" w:rsidRPr="00D52FC8" w:rsidRDefault="00D52FC8"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D52FC8">
        <w:rPr>
          <w:rFonts w:ascii="Times New Roman" w:eastAsiaTheme="minorEastAsia" w:hAnsi="Times New Roman" w:cs="Times New Roman"/>
          <w:color w:val="auto"/>
          <w:kern w:val="0"/>
          <w:sz w:val="26"/>
          <w:szCs w:val="26"/>
          <w:lang w:eastAsia="ru-RU"/>
        </w:rPr>
        <w:t>е) потребность в реализации специальных подходов к физическому воспитанию и развитию навыков самообслуживания;</w:t>
      </w:r>
    </w:p>
    <w:p w:rsidR="00D52FC8" w:rsidRPr="00D52FC8" w:rsidRDefault="00D52FC8"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D52FC8">
        <w:rPr>
          <w:rFonts w:ascii="Times New Roman" w:eastAsiaTheme="minorEastAsia" w:hAnsi="Times New Roman" w:cs="Times New Roman"/>
          <w:color w:val="auto"/>
          <w:kern w:val="0"/>
          <w:sz w:val="26"/>
          <w:szCs w:val="26"/>
          <w:lang w:eastAsia="ru-RU"/>
        </w:rPr>
        <w:t>ж) расширении образовательного пространства организации за счет внешних средовых ресурсов.</w:t>
      </w:r>
    </w:p>
    <w:p w:rsidR="00D52FC8" w:rsidRPr="00D52FC8" w:rsidRDefault="00D52FC8"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D52FC8">
        <w:rPr>
          <w:rFonts w:ascii="Times New Roman" w:eastAsiaTheme="minorEastAsia" w:hAnsi="Times New Roman" w:cs="Times New Roman"/>
          <w:color w:val="auto"/>
          <w:kern w:val="0"/>
          <w:sz w:val="26"/>
          <w:szCs w:val="26"/>
          <w:lang w:eastAsia="ru-RU"/>
        </w:rPr>
        <w:t>В отношении обучающихся с РАС и с легкой умственной отсталостью (интеллектуальными нарушениями) особые образовательные потребности дополняются потребностями в:</w:t>
      </w:r>
    </w:p>
    <w:p w:rsidR="00D52FC8" w:rsidRPr="00D52FC8" w:rsidRDefault="00D52FC8"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D52FC8">
        <w:rPr>
          <w:rFonts w:ascii="Times New Roman" w:eastAsiaTheme="minorEastAsia" w:hAnsi="Times New Roman" w:cs="Times New Roman"/>
          <w:color w:val="auto"/>
          <w:kern w:val="0"/>
          <w:sz w:val="26"/>
          <w:szCs w:val="26"/>
          <w:lang w:eastAsia="ru-RU"/>
        </w:rPr>
        <w:t>а) обеспечении особой пространственной и временной организации образовательной среды, отвечающей характеристикам: постоянство и предсказуемость, четкая пространственно-временная организация учебного процесса, минимизация стимулов, учитывающая истощаемость и сенсорную гиперчувствительность обучающихся с расстройствами аутистического спектра;</w:t>
      </w:r>
    </w:p>
    <w:p w:rsidR="00D52FC8" w:rsidRPr="00D52FC8" w:rsidRDefault="00D52FC8"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D52FC8">
        <w:rPr>
          <w:rFonts w:ascii="Times New Roman" w:eastAsiaTheme="minorEastAsia" w:hAnsi="Times New Roman" w:cs="Times New Roman"/>
          <w:color w:val="auto"/>
          <w:kern w:val="0"/>
          <w:sz w:val="26"/>
          <w:szCs w:val="26"/>
          <w:lang w:eastAsia="ru-RU"/>
        </w:rPr>
        <w:t>б) специальном индивидуальном педагогическом сопровождении и (или) технической помощи в урочной и внеурочной деятельности, основанном на психолого-педагогических технологиях поддержки обучающегося с расстройством аутистического спектра в сложной и новой ситуации (в том числе коммуникативной);</w:t>
      </w:r>
    </w:p>
    <w:p w:rsidR="00D52FC8" w:rsidRPr="00D52FC8" w:rsidRDefault="00D52FC8"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D52FC8">
        <w:rPr>
          <w:rFonts w:ascii="Times New Roman" w:eastAsiaTheme="minorEastAsia" w:hAnsi="Times New Roman" w:cs="Times New Roman"/>
          <w:color w:val="auto"/>
          <w:kern w:val="0"/>
          <w:sz w:val="26"/>
          <w:szCs w:val="26"/>
          <w:lang w:eastAsia="ru-RU"/>
        </w:rPr>
        <w:t>в) наличии отдельного помещения для психологической разгрузки.</w:t>
      </w:r>
    </w:p>
    <w:p w:rsidR="005B5BE4" w:rsidRPr="008E56F3" w:rsidRDefault="00E45DE9" w:rsidP="00293E43">
      <w:pPr>
        <w:pStyle w:val="14TexstOSNOVA1012"/>
        <w:suppressAutoHyphens/>
        <w:spacing w:line="240" w:lineRule="auto"/>
        <w:ind w:left="195" w:firstLine="0"/>
        <w:jc w:val="left"/>
        <w:rPr>
          <w:rFonts w:ascii="Times New Roman" w:hAnsi="Times New Roman" w:cs="Times New Roman"/>
          <w:b/>
          <w:sz w:val="26"/>
          <w:szCs w:val="26"/>
        </w:rPr>
      </w:pPr>
      <w:r w:rsidRPr="008E56F3">
        <w:rPr>
          <w:rFonts w:ascii="Times New Roman" w:hAnsi="Times New Roman" w:cs="Times New Roman"/>
          <w:b/>
          <w:sz w:val="26"/>
          <w:szCs w:val="26"/>
        </w:rPr>
        <w:t>2.</w:t>
      </w:r>
      <w:r w:rsidR="008E56F3" w:rsidRPr="008E56F3">
        <w:rPr>
          <w:rFonts w:ascii="Times New Roman" w:hAnsi="Times New Roman" w:cs="Times New Roman"/>
          <w:b/>
          <w:sz w:val="26"/>
          <w:szCs w:val="26"/>
        </w:rPr>
        <w:t>3</w:t>
      </w:r>
      <w:r w:rsidRPr="008E56F3">
        <w:rPr>
          <w:rFonts w:ascii="Times New Roman" w:hAnsi="Times New Roman" w:cs="Times New Roman"/>
          <w:b/>
          <w:sz w:val="26"/>
          <w:szCs w:val="26"/>
        </w:rPr>
        <w:t>.</w:t>
      </w:r>
      <w:r w:rsidR="005B5BE4" w:rsidRPr="008E56F3">
        <w:rPr>
          <w:rFonts w:ascii="Times New Roman" w:hAnsi="Times New Roman" w:cs="Times New Roman"/>
          <w:b/>
          <w:sz w:val="26"/>
          <w:szCs w:val="26"/>
        </w:rPr>
        <w:t> Планируемые результаты освоения обучающимися с легкой</w:t>
      </w:r>
      <w:r w:rsidR="008E56F3">
        <w:rPr>
          <w:rFonts w:ascii="Times New Roman" w:hAnsi="Times New Roman" w:cs="Times New Roman"/>
          <w:b/>
          <w:sz w:val="26"/>
          <w:szCs w:val="26"/>
        </w:rPr>
        <w:t xml:space="preserve"> </w:t>
      </w:r>
      <w:r w:rsidR="005B5BE4" w:rsidRPr="008E56F3">
        <w:rPr>
          <w:rFonts w:ascii="Times New Roman" w:hAnsi="Times New Roman" w:cs="Times New Roman"/>
          <w:b/>
          <w:sz w:val="26"/>
          <w:szCs w:val="26"/>
        </w:rPr>
        <w:t>умственной отсталостью (интеллектуальными нарушениями)</w:t>
      </w:r>
      <w:r w:rsidR="00DE5C9B" w:rsidRPr="008E56F3">
        <w:rPr>
          <w:rFonts w:ascii="Times New Roman" w:hAnsi="Times New Roman" w:cs="Times New Roman"/>
          <w:b/>
          <w:sz w:val="26"/>
          <w:szCs w:val="26"/>
        </w:rPr>
        <w:t xml:space="preserve"> адаптированной основной общеобразовательной программы</w:t>
      </w:r>
    </w:p>
    <w:p w:rsidR="008E56F3" w:rsidRPr="008E56F3" w:rsidRDefault="008E56F3"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8E56F3">
        <w:rPr>
          <w:rFonts w:ascii="Times New Roman" w:eastAsiaTheme="minorEastAsia" w:hAnsi="Times New Roman" w:cs="Times New Roman"/>
          <w:color w:val="auto"/>
          <w:kern w:val="0"/>
          <w:sz w:val="24"/>
          <w:szCs w:val="24"/>
          <w:lang w:eastAsia="ru-RU"/>
        </w:rPr>
        <w:t xml:space="preserve">. </w:t>
      </w:r>
      <w:r w:rsidRPr="008E56F3">
        <w:rPr>
          <w:rFonts w:ascii="Times New Roman" w:eastAsiaTheme="minorEastAsia" w:hAnsi="Times New Roman" w:cs="Times New Roman"/>
          <w:color w:val="auto"/>
          <w:kern w:val="0"/>
          <w:sz w:val="26"/>
          <w:szCs w:val="26"/>
          <w:lang w:eastAsia="ru-RU"/>
        </w:rPr>
        <w:t>Результаты освоения с обучающимися с легкой умственной отсталостью АООП оцениваются как итоговые на момент завершения образования.</w:t>
      </w:r>
    </w:p>
    <w:p w:rsidR="008E56F3" w:rsidRPr="008E56F3" w:rsidRDefault="008E56F3"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Pr>
          <w:rFonts w:ascii="Times New Roman" w:eastAsiaTheme="minorEastAsia" w:hAnsi="Times New Roman" w:cs="Times New Roman"/>
          <w:color w:val="auto"/>
          <w:kern w:val="0"/>
          <w:sz w:val="26"/>
          <w:szCs w:val="26"/>
          <w:lang w:eastAsia="ru-RU"/>
        </w:rPr>
        <w:t xml:space="preserve">Освоение обучающимися </w:t>
      </w:r>
      <w:r w:rsidRPr="008E56F3">
        <w:rPr>
          <w:rFonts w:ascii="Times New Roman" w:eastAsiaTheme="minorEastAsia" w:hAnsi="Times New Roman" w:cs="Times New Roman"/>
          <w:color w:val="auto"/>
          <w:kern w:val="0"/>
          <w:sz w:val="26"/>
          <w:szCs w:val="26"/>
          <w:lang w:eastAsia="ru-RU"/>
        </w:rPr>
        <w:t>АООП УО (вариант 1) предполагает достижение ими двух видов результатов: личностных и предметных.</w:t>
      </w:r>
    </w:p>
    <w:p w:rsidR="008E56F3" w:rsidRPr="008E56F3" w:rsidRDefault="008E56F3"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8E56F3">
        <w:rPr>
          <w:rFonts w:ascii="Times New Roman" w:eastAsiaTheme="minorEastAsia" w:hAnsi="Times New Roman" w:cs="Times New Roman"/>
          <w:color w:val="auto"/>
          <w:kern w:val="0"/>
          <w:sz w:val="26"/>
          <w:szCs w:val="26"/>
          <w:lang w:eastAsia="ru-RU"/>
        </w:rPr>
        <w:t>В структуре планируемых результатов ведущее место принадлежит личностным результатам, поскольку именно они обеспечивают овладение комплексом социальных (жизненных) компетенций, необходимых для достижения основной цели современного образования - введения обучающихся с умственной отсталостью (интеллектуальными нарушениями) в культуру, овладение ими социокультурным опытом.</w:t>
      </w:r>
    </w:p>
    <w:p w:rsidR="008E56F3" w:rsidRPr="008E56F3" w:rsidRDefault="008E56F3"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8E56F3">
        <w:rPr>
          <w:rFonts w:ascii="Times New Roman" w:eastAsiaTheme="minorEastAsia" w:hAnsi="Times New Roman" w:cs="Times New Roman"/>
          <w:b/>
          <w:color w:val="auto"/>
          <w:kern w:val="0"/>
          <w:sz w:val="26"/>
          <w:szCs w:val="26"/>
          <w:lang w:eastAsia="ru-RU"/>
        </w:rPr>
        <w:t>Личностные</w:t>
      </w:r>
      <w:r>
        <w:rPr>
          <w:rFonts w:ascii="Times New Roman" w:eastAsiaTheme="minorEastAsia" w:hAnsi="Times New Roman" w:cs="Times New Roman"/>
          <w:color w:val="auto"/>
          <w:kern w:val="0"/>
          <w:sz w:val="26"/>
          <w:szCs w:val="26"/>
          <w:lang w:eastAsia="ru-RU"/>
        </w:rPr>
        <w:t xml:space="preserve"> результаты освоения </w:t>
      </w:r>
      <w:r w:rsidRPr="008E56F3">
        <w:rPr>
          <w:rFonts w:ascii="Times New Roman" w:eastAsiaTheme="minorEastAsia" w:hAnsi="Times New Roman" w:cs="Times New Roman"/>
          <w:color w:val="auto"/>
          <w:kern w:val="0"/>
          <w:sz w:val="26"/>
          <w:szCs w:val="26"/>
          <w:lang w:eastAsia="ru-RU"/>
        </w:rPr>
        <w:t>АООП УО (вариант 1) образования включают индивидуально-личностные качества и социальные (жизненные) компетенции обучающегося, социально значимые ценностные установки.</w:t>
      </w:r>
    </w:p>
    <w:p w:rsidR="008E56F3" w:rsidRPr="008E56F3" w:rsidRDefault="008E56F3"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8E56F3">
        <w:rPr>
          <w:rFonts w:ascii="Times New Roman" w:eastAsiaTheme="minorEastAsia" w:hAnsi="Times New Roman" w:cs="Times New Roman"/>
          <w:color w:val="auto"/>
          <w:kern w:val="0"/>
          <w:sz w:val="26"/>
          <w:szCs w:val="26"/>
          <w:lang w:eastAsia="ru-RU"/>
        </w:rPr>
        <w:t>К л</w:t>
      </w:r>
      <w:r>
        <w:rPr>
          <w:rFonts w:ascii="Times New Roman" w:eastAsiaTheme="minorEastAsia" w:hAnsi="Times New Roman" w:cs="Times New Roman"/>
          <w:color w:val="auto"/>
          <w:kern w:val="0"/>
          <w:sz w:val="26"/>
          <w:szCs w:val="26"/>
          <w:lang w:eastAsia="ru-RU"/>
        </w:rPr>
        <w:t xml:space="preserve">ичностным результатам освоения </w:t>
      </w:r>
      <w:r w:rsidRPr="008E56F3">
        <w:rPr>
          <w:rFonts w:ascii="Times New Roman" w:eastAsiaTheme="minorEastAsia" w:hAnsi="Times New Roman" w:cs="Times New Roman"/>
          <w:color w:val="auto"/>
          <w:kern w:val="0"/>
          <w:sz w:val="26"/>
          <w:szCs w:val="26"/>
          <w:lang w:eastAsia="ru-RU"/>
        </w:rPr>
        <w:t>АООП УО (вариант 1) относятся:</w:t>
      </w:r>
    </w:p>
    <w:p w:rsidR="008E56F3" w:rsidRPr="008E56F3" w:rsidRDefault="008E56F3"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8E56F3">
        <w:rPr>
          <w:rFonts w:ascii="Times New Roman" w:eastAsiaTheme="minorEastAsia" w:hAnsi="Times New Roman" w:cs="Times New Roman"/>
          <w:color w:val="auto"/>
          <w:kern w:val="0"/>
          <w:sz w:val="26"/>
          <w:szCs w:val="26"/>
          <w:lang w:eastAsia="ru-RU"/>
        </w:rPr>
        <w:t>1) осознание себя как гражданина России; формирование чувства гордости за свою Родину;</w:t>
      </w:r>
    </w:p>
    <w:p w:rsidR="008E56F3" w:rsidRPr="008E56F3" w:rsidRDefault="008E56F3"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8E56F3">
        <w:rPr>
          <w:rFonts w:ascii="Times New Roman" w:eastAsiaTheme="minorEastAsia" w:hAnsi="Times New Roman" w:cs="Times New Roman"/>
          <w:color w:val="auto"/>
          <w:kern w:val="0"/>
          <w:sz w:val="26"/>
          <w:szCs w:val="26"/>
          <w:lang w:eastAsia="ru-RU"/>
        </w:rPr>
        <w:t>2) воспитание уважительного отношения к иному мнению, истории и культуре других народов;</w:t>
      </w:r>
    </w:p>
    <w:p w:rsidR="008E56F3" w:rsidRPr="008E56F3" w:rsidRDefault="008E56F3"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8E56F3">
        <w:rPr>
          <w:rFonts w:ascii="Times New Roman" w:eastAsiaTheme="minorEastAsia" w:hAnsi="Times New Roman" w:cs="Times New Roman"/>
          <w:color w:val="auto"/>
          <w:kern w:val="0"/>
          <w:sz w:val="26"/>
          <w:szCs w:val="26"/>
          <w:lang w:eastAsia="ru-RU"/>
        </w:rPr>
        <w:t>3) сформированность адекватных представлений о собственных возможностях, о насущно необходимом жизнеобеспечении;</w:t>
      </w:r>
    </w:p>
    <w:p w:rsidR="008E56F3" w:rsidRPr="008E56F3" w:rsidRDefault="008E56F3"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8E56F3">
        <w:rPr>
          <w:rFonts w:ascii="Times New Roman" w:eastAsiaTheme="minorEastAsia" w:hAnsi="Times New Roman" w:cs="Times New Roman"/>
          <w:color w:val="auto"/>
          <w:kern w:val="0"/>
          <w:sz w:val="26"/>
          <w:szCs w:val="26"/>
          <w:lang w:eastAsia="ru-RU"/>
        </w:rPr>
        <w:t>4) овладение начальными навыками адаптации в динамично изменяющемся и развивающемся мире;</w:t>
      </w:r>
    </w:p>
    <w:p w:rsidR="008E56F3" w:rsidRPr="008E56F3" w:rsidRDefault="008E56F3"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8E56F3">
        <w:rPr>
          <w:rFonts w:ascii="Times New Roman" w:eastAsiaTheme="minorEastAsia" w:hAnsi="Times New Roman" w:cs="Times New Roman"/>
          <w:color w:val="auto"/>
          <w:kern w:val="0"/>
          <w:sz w:val="26"/>
          <w:szCs w:val="26"/>
          <w:lang w:eastAsia="ru-RU"/>
        </w:rPr>
        <w:lastRenderedPageBreak/>
        <w:t>5) овладение социально-бытовыми навыками, используемыми в повседневной жизни;</w:t>
      </w:r>
    </w:p>
    <w:p w:rsidR="008E56F3" w:rsidRPr="008E56F3" w:rsidRDefault="008E56F3"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8E56F3">
        <w:rPr>
          <w:rFonts w:ascii="Times New Roman" w:eastAsiaTheme="minorEastAsia" w:hAnsi="Times New Roman" w:cs="Times New Roman"/>
          <w:color w:val="auto"/>
          <w:kern w:val="0"/>
          <w:sz w:val="26"/>
          <w:szCs w:val="26"/>
          <w:lang w:eastAsia="ru-RU"/>
        </w:rPr>
        <w:t>6) владение навыками коммуникации и принятыми нормами социального взаимодействия, в том числе владение вербальными и невербальными коммуникативными компетенциями, использование доступных информационных технологий для коммуникации;</w:t>
      </w:r>
    </w:p>
    <w:p w:rsidR="008E56F3" w:rsidRPr="008E56F3" w:rsidRDefault="008E56F3"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8E56F3">
        <w:rPr>
          <w:rFonts w:ascii="Times New Roman" w:eastAsiaTheme="minorEastAsia" w:hAnsi="Times New Roman" w:cs="Times New Roman"/>
          <w:color w:val="auto"/>
          <w:kern w:val="0"/>
          <w:sz w:val="26"/>
          <w:szCs w:val="26"/>
          <w:lang w:eastAsia="ru-RU"/>
        </w:rPr>
        <w:t>7) способность к осмыслению социального окружения, своего места в нем, принятие соответствующих возрасту ценностей и социальных ролей;</w:t>
      </w:r>
    </w:p>
    <w:p w:rsidR="008E56F3" w:rsidRPr="008E56F3" w:rsidRDefault="008E56F3"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8E56F3">
        <w:rPr>
          <w:rFonts w:ascii="Times New Roman" w:eastAsiaTheme="minorEastAsia" w:hAnsi="Times New Roman" w:cs="Times New Roman"/>
          <w:color w:val="auto"/>
          <w:kern w:val="0"/>
          <w:sz w:val="26"/>
          <w:szCs w:val="26"/>
          <w:lang w:eastAsia="ru-RU"/>
        </w:rPr>
        <w:t>8) принятие и освоение социальной роли обучающегося, проявление социально значимых мотивов учебной деятельности;</w:t>
      </w:r>
    </w:p>
    <w:p w:rsidR="008E56F3" w:rsidRPr="008E56F3" w:rsidRDefault="008E56F3"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8E56F3">
        <w:rPr>
          <w:rFonts w:ascii="Times New Roman" w:eastAsiaTheme="minorEastAsia" w:hAnsi="Times New Roman" w:cs="Times New Roman"/>
          <w:color w:val="auto"/>
          <w:kern w:val="0"/>
          <w:sz w:val="26"/>
          <w:szCs w:val="26"/>
          <w:lang w:eastAsia="ru-RU"/>
        </w:rPr>
        <w:t>9) сформированность навыков сотрудничества с взрослыми и сверстниками в разных социальных ситуациях;</w:t>
      </w:r>
    </w:p>
    <w:p w:rsidR="008E56F3" w:rsidRPr="008E56F3" w:rsidRDefault="008E56F3"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8E56F3">
        <w:rPr>
          <w:rFonts w:ascii="Times New Roman" w:eastAsiaTheme="minorEastAsia" w:hAnsi="Times New Roman" w:cs="Times New Roman"/>
          <w:color w:val="auto"/>
          <w:kern w:val="0"/>
          <w:sz w:val="26"/>
          <w:szCs w:val="26"/>
          <w:lang w:eastAsia="ru-RU"/>
        </w:rPr>
        <w:t>10) способность к осмыслению картины мира, ее временно-пространственной организации; формирование целостного, социально ориентированного взгляда на мир в его органичном единстве природной и социальной частей;</w:t>
      </w:r>
    </w:p>
    <w:p w:rsidR="008E56F3" w:rsidRPr="008E56F3" w:rsidRDefault="008E56F3"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8E56F3">
        <w:rPr>
          <w:rFonts w:ascii="Times New Roman" w:eastAsiaTheme="minorEastAsia" w:hAnsi="Times New Roman" w:cs="Times New Roman"/>
          <w:color w:val="auto"/>
          <w:kern w:val="0"/>
          <w:sz w:val="26"/>
          <w:szCs w:val="26"/>
          <w:lang w:eastAsia="ru-RU"/>
        </w:rPr>
        <w:t>11) воспитание эстетических потребностей, ценностей и чувств;</w:t>
      </w:r>
    </w:p>
    <w:p w:rsidR="008E56F3" w:rsidRPr="008E56F3" w:rsidRDefault="008E56F3"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8E56F3">
        <w:rPr>
          <w:rFonts w:ascii="Times New Roman" w:eastAsiaTheme="minorEastAsia" w:hAnsi="Times New Roman" w:cs="Times New Roman"/>
          <w:color w:val="auto"/>
          <w:kern w:val="0"/>
          <w:sz w:val="26"/>
          <w:szCs w:val="26"/>
          <w:lang w:eastAsia="ru-RU"/>
        </w:rPr>
        <w:t>12) развитие этических чувств, проявление доброжелательности, эмоционально-нравственной отзывчивости и взаимопомощи, проявление сопереживания к чувствам других людей;</w:t>
      </w:r>
    </w:p>
    <w:p w:rsidR="008E56F3" w:rsidRPr="008E56F3" w:rsidRDefault="008E56F3"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8E56F3">
        <w:rPr>
          <w:rFonts w:ascii="Times New Roman" w:eastAsiaTheme="minorEastAsia" w:hAnsi="Times New Roman" w:cs="Times New Roman"/>
          <w:color w:val="auto"/>
          <w:kern w:val="0"/>
          <w:sz w:val="26"/>
          <w:szCs w:val="26"/>
          <w:lang w:eastAsia="ru-RU"/>
        </w:rPr>
        <w:t>13) сформированность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8E56F3" w:rsidRPr="008E56F3" w:rsidRDefault="008E56F3"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8E56F3">
        <w:rPr>
          <w:rFonts w:ascii="Times New Roman" w:eastAsiaTheme="minorEastAsia" w:hAnsi="Times New Roman" w:cs="Times New Roman"/>
          <w:color w:val="auto"/>
          <w:kern w:val="0"/>
          <w:sz w:val="26"/>
          <w:szCs w:val="26"/>
          <w:lang w:eastAsia="ru-RU"/>
        </w:rPr>
        <w:t>14) проявление готовности к самостоятельной жизни.</w:t>
      </w:r>
    </w:p>
    <w:p w:rsidR="008E56F3" w:rsidRPr="008E56F3" w:rsidRDefault="008E56F3"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8E56F3">
        <w:rPr>
          <w:rFonts w:ascii="Times New Roman" w:eastAsiaTheme="minorEastAsia" w:hAnsi="Times New Roman" w:cs="Times New Roman"/>
          <w:b/>
          <w:color w:val="auto"/>
          <w:kern w:val="0"/>
          <w:sz w:val="26"/>
          <w:szCs w:val="26"/>
          <w:lang w:eastAsia="ru-RU"/>
        </w:rPr>
        <w:t>Предметные</w:t>
      </w:r>
      <w:r>
        <w:rPr>
          <w:rFonts w:ascii="Times New Roman" w:eastAsiaTheme="minorEastAsia" w:hAnsi="Times New Roman" w:cs="Times New Roman"/>
          <w:color w:val="auto"/>
          <w:kern w:val="0"/>
          <w:sz w:val="26"/>
          <w:szCs w:val="26"/>
          <w:lang w:eastAsia="ru-RU"/>
        </w:rPr>
        <w:t xml:space="preserve"> результаты освоения </w:t>
      </w:r>
      <w:r w:rsidRPr="008E56F3">
        <w:rPr>
          <w:rFonts w:ascii="Times New Roman" w:eastAsiaTheme="minorEastAsia" w:hAnsi="Times New Roman" w:cs="Times New Roman"/>
          <w:color w:val="auto"/>
          <w:kern w:val="0"/>
          <w:sz w:val="26"/>
          <w:szCs w:val="26"/>
          <w:lang w:eastAsia="ru-RU"/>
        </w:rPr>
        <w:t>АООП УО (вариант 1) образования включают освоенные обучающимися знания и умения, специфичные для каждой предметной области, готовность их применения. Предметные результаты обучающихся с легкой умственной отсталостью не являются основным критерием при принятии решения о переводе обучающегося в следующий класс, но рассматриваются как одна из составляющих при оценке итоговых достижений.</w:t>
      </w:r>
    </w:p>
    <w:p w:rsidR="008E56F3" w:rsidRPr="008E56F3" w:rsidRDefault="008E56F3"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Pr>
          <w:rFonts w:ascii="Times New Roman" w:eastAsiaTheme="minorEastAsia" w:hAnsi="Times New Roman" w:cs="Times New Roman"/>
          <w:color w:val="auto"/>
          <w:kern w:val="0"/>
          <w:sz w:val="26"/>
          <w:szCs w:val="26"/>
          <w:lang w:eastAsia="ru-RU"/>
        </w:rPr>
        <w:t xml:space="preserve">Предметные результаты освоения </w:t>
      </w:r>
      <w:r w:rsidRPr="008E56F3">
        <w:rPr>
          <w:rFonts w:ascii="Times New Roman" w:eastAsiaTheme="minorEastAsia" w:hAnsi="Times New Roman" w:cs="Times New Roman"/>
          <w:color w:val="auto"/>
          <w:kern w:val="0"/>
          <w:sz w:val="26"/>
          <w:szCs w:val="26"/>
          <w:lang w:eastAsia="ru-RU"/>
        </w:rPr>
        <w:t>АООП обучающихся с легкой умственной отсталостью разных нозологических групп (глухих, слабослышащих и позднооглохших, слепых, слабовидящих, с НОДА, РАС) могут дифференцироваться в зависимости от особенностей сенсорной, речевой, двигательной и эмоционально-волевой сферы обучающихся.</w:t>
      </w:r>
    </w:p>
    <w:p w:rsidR="008E56F3" w:rsidRPr="008E56F3" w:rsidRDefault="008E56F3"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8E56F3">
        <w:rPr>
          <w:rFonts w:ascii="Times New Roman" w:eastAsiaTheme="minorEastAsia" w:hAnsi="Times New Roman" w:cs="Times New Roman"/>
          <w:color w:val="auto"/>
          <w:kern w:val="0"/>
          <w:sz w:val="26"/>
          <w:szCs w:val="26"/>
          <w:lang w:eastAsia="ru-RU"/>
        </w:rPr>
        <w:t>АООП УО (вариант 1) определяет два уровня овладения предметными результатами: минимальный и достаточный.</w:t>
      </w:r>
    </w:p>
    <w:p w:rsidR="008E56F3" w:rsidRPr="008E56F3" w:rsidRDefault="008E56F3"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8E56F3">
        <w:rPr>
          <w:rFonts w:ascii="Times New Roman" w:eastAsiaTheme="minorEastAsia" w:hAnsi="Times New Roman" w:cs="Times New Roman"/>
          <w:color w:val="auto"/>
          <w:kern w:val="0"/>
          <w:sz w:val="26"/>
          <w:szCs w:val="26"/>
          <w:lang w:eastAsia="ru-RU"/>
        </w:rPr>
        <w:t>Минимальный уровень является обязательным для большинства обучающихся с умственной отсталостью. Вместе с тем, отсутствие достижения этого уровня отдельными обучающимися по отдельным предметам не является препятствием к получению ими образования по этому варианту программы. В том случае, если обучающийся не достигает минимального уровня овладения предметными результатами по всем или большинству учебных предметов, то по рекомендации психолого-медико-педагогической комиссии и с согласия родителей (законных представителей) образовательная организация может перевести обучающегося на обучение по индивидуальному плану или на АООП (вариант 2).</w:t>
      </w:r>
    </w:p>
    <w:p w:rsidR="008E56F3" w:rsidRPr="000D23E6" w:rsidRDefault="008E56F3"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p>
    <w:p w:rsidR="000D23E6" w:rsidRPr="000D23E6" w:rsidRDefault="008E56F3" w:rsidP="00293E43">
      <w:pPr>
        <w:pStyle w:val="ConsPlusTitle"/>
        <w:ind w:left="195" w:firstLine="540"/>
        <w:jc w:val="both"/>
        <w:outlineLvl w:val="3"/>
        <w:rPr>
          <w:rFonts w:ascii="Times New Roman" w:hAnsi="Times New Roman" w:cs="Times New Roman"/>
          <w:sz w:val="26"/>
          <w:szCs w:val="26"/>
        </w:rPr>
      </w:pPr>
      <w:r w:rsidRPr="000D23E6">
        <w:rPr>
          <w:rFonts w:ascii="Times New Roman" w:hAnsi="Times New Roman" w:cs="Times New Roman"/>
          <w:sz w:val="26"/>
          <w:szCs w:val="26"/>
        </w:rPr>
        <w:t xml:space="preserve">2.3.1. </w:t>
      </w:r>
      <w:r w:rsidR="000D23E6" w:rsidRPr="000D23E6">
        <w:rPr>
          <w:rFonts w:ascii="Times New Roman" w:hAnsi="Times New Roman" w:cs="Times New Roman"/>
          <w:sz w:val="26"/>
          <w:szCs w:val="26"/>
        </w:rPr>
        <w:t>Минимальный и достаточный уровни достижения предметных результатов по предметной области "Язык и речевая практика" на конец обучения (IX класс).</w:t>
      </w:r>
    </w:p>
    <w:p w:rsidR="000D23E6" w:rsidRPr="000D23E6" w:rsidRDefault="000D23E6"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b/>
          <w:color w:val="auto"/>
          <w:kern w:val="0"/>
          <w:sz w:val="26"/>
          <w:szCs w:val="26"/>
          <w:lang w:eastAsia="ru-RU"/>
        </w:rPr>
      </w:pPr>
      <w:r w:rsidRPr="000D23E6">
        <w:rPr>
          <w:rFonts w:ascii="Times New Roman" w:eastAsiaTheme="minorEastAsia" w:hAnsi="Times New Roman" w:cs="Times New Roman"/>
          <w:b/>
          <w:color w:val="auto"/>
          <w:kern w:val="0"/>
          <w:sz w:val="26"/>
          <w:szCs w:val="26"/>
          <w:lang w:eastAsia="ru-RU"/>
        </w:rPr>
        <w:t>Минимальный уровень:</w:t>
      </w:r>
    </w:p>
    <w:p w:rsidR="000D23E6" w:rsidRPr="000D23E6" w:rsidRDefault="000D23E6"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D23E6">
        <w:rPr>
          <w:rFonts w:ascii="Times New Roman" w:eastAsiaTheme="minorEastAsia" w:hAnsi="Times New Roman" w:cs="Times New Roman"/>
          <w:color w:val="auto"/>
          <w:kern w:val="0"/>
          <w:sz w:val="26"/>
          <w:szCs w:val="26"/>
          <w:lang w:eastAsia="ru-RU"/>
        </w:rPr>
        <w:t>знание отличительных грамматических признаков основных частей слова;</w:t>
      </w:r>
    </w:p>
    <w:p w:rsidR="000D23E6" w:rsidRPr="000D23E6" w:rsidRDefault="000D23E6"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D23E6">
        <w:rPr>
          <w:rFonts w:ascii="Times New Roman" w:eastAsiaTheme="minorEastAsia" w:hAnsi="Times New Roman" w:cs="Times New Roman"/>
          <w:color w:val="auto"/>
          <w:kern w:val="0"/>
          <w:sz w:val="26"/>
          <w:szCs w:val="26"/>
          <w:lang w:eastAsia="ru-RU"/>
        </w:rPr>
        <w:t>разбор слова с опорой на представленный образец, схему, вопросы педагогического работника;</w:t>
      </w:r>
    </w:p>
    <w:p w:rsidR="000D23E6" w:rsidRPr="000D23E6" w:rsidRDefault="000D23E6"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D23E6">
        <w:rPr>
          <w:rFonts w:ascii="Times New Roman" w:eastAsiaTheme="minorEastAsia" w:hAnsi="Times New Roman" w:cs="Times New Roman"/>
          <w:color w:val="auto"/>
          <w:kern w:val="0"/>
          <w:sz w:val="26"/>
          <w:szCs w:val="26"/>
          <w:lang w:eastAsia="ru-RU"/>
        </w:rPr>
        <w:lastRenderedPageBreak/>
        <w:t>образование слов с новым значением с опорой на образец;</w:t>
      </w:r>
    </w:p>
    <w:p w:rsidR="000D23E6" w:rsidRPr="000D23E6" w:rsidRDefault="000D23E6"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D23E6">
        <w:rPr>
          <w:rFonts w:ascii="Times New Roman" w:eastAsiaTheme="minorEastAsia" w:hAnsi="Times New Roman" w:cs="Times New Roman"/>
          <w:color w:val="auto"/>
          <w:kern w:val="0"/>
          <w:sz w:val="26"/>
          <w:szCs w:val="26"/>
          <w:lang w:eastAsia="ru-RU"/>
        </w:rPr>
        <w:t>представления о грамматических разрядах слов;</w:t>
      </w:r>
    </w:p>
    <w:p w:rsidR="000D23E6" w:rsidRPr="000D23E6" w:rsidRDefault="000D23E6"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D23E6">
        <w:rPr>
          <w:rFonts w:ascii="Times New Roman" w:eastAsiaTheme="minorEastAsia" w:hAnsi="Times New Roman" w:cs="Times New Roman"/>
          <w:color w:val="auto"/>
          <w:kern w:val="0"/>
          <w:sz w:val="26"/>
          <w:szCs w:val="26"/>
          <w:lang w:eastAsia="ru-RU"/>
        </w:rPr>
        <w:t>различение изученных частей речи по вопросу и значению;</w:t>
      </w:r>
    </w:p>
    <w:p w:rsidR="000D23E6" w:rsidRPr="000D23E6" w:rsidRDefault="000D23E6"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D23E6">
        <w:rPr>
          <w:rFonts w:ascii="Times New Roman" w:eastAsiaTheme="minorEastAsia" w:hAnsi="Times New Roman" w:cs="Times New Roman"/>
          <w:color w:val="auto"/>
          <w:kern w:val="0"/>
          <w:sz w:val="26"/>
          <w:szCs w:val="26"/>
          <w:lang w:eastAsia="ru-RU"/>
        </w:rPr>
        <w:t>использование на письме орфографических правил после предварительного разбора текста на основе готового или коллективного составленного алгоритма;</w:t>
      </w:r>
    </w:p>
    <w:p w:rsidR="000D23E6" w:rsidRPr="000D23E6" w:rsidRDefault="000D23E6"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D23E6">
        <w:rPr>
          <w:rFonts w:ascii="Times New Roman" w:eastAsiaTheme="minorEastAsia" w:hAnsi="Times New Roman" w:cs="Times New Roman"/>
          <w:color w:val="auto"/>
          <w:kern w:val="0"/>
          <w:sz w:val="26"/>
          <w:szCs w:val="26"/>
          <w:lang w:eastAsia="ru-RU"/>
        </w:rPr>
        <w:t>составление различных конструкций предложений с опорой на представленный образец;</w:t>
      </w:r>
    </w:p>
    <w:p w:rsidR="000D23E6" w:rsidRPr="000D23E6" w:rsidRDefault="000D23E6"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D23E6">
        <w:rPr>
          <w:rFonts w:ascii="Times New Roman" w:eastAsiaTheme="minorEastAsia" w:hAnsi="Times New Roman" w:cs="Times New Roman"/>
          <w:color w:val="auto"/>
          <w:kern w:val="0"/>
          <w:sz w:val="26"/>
          <w:szCs w:val="26"/>
          <w:lang w:eastAsia="ru-RU"/>
        </w:rPr>
        <w:t>установление смысловых связей в словосочетании по образцу, вопросам педагогического работника;</w:t>
      </w:r>
    </w:p>
    <w:p w:rsidR="000D23E6" w:rsidRPr="000D23E6" w:rsidRDefault="000D23E6"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D23E6">
        <w:rPr>
          <w:rFonts w:ascii="Times New Roman" w:eastAsiaTheme="minorEastAsia" w:hAnsi="Times New Roman" w:cs="Times New Roman"/>
          <w:color w:val="auto"/>
          <w:kern w:val="0"/>
          <w:sz w:val="26"/>
          <w:szCs w:val="26"/>
          <w:lang w:eastAsia="ru-RU"/>
        </w:rPr>
        <w:t>нахождение главных и второстепенных членов предложения без деления на виды (с помощью педагогического работника);</w:t>
      </w:r>
    </w:p>
    <w:p w:rsidR="000D23E6" w:rsidRPr="000D23E6" w:rsidRDefault="000D23E6"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D23E6">
        <w:rPr>
          <w:rFonts w:ascii="Times New Roman" w:eastAsiaTheme="minorEastAsia" w:hAnsi="Times New Roman" w:cs="Times New Roman"/>
          <w:color w:val="auto"/>
          <w:kern w:val="0"/>
          <w:sz w:val="26"/>
          <w:szCs w:val="26"/>
          <w:lang w:eastAsia="ru-RU"/>
        </w:rPr>
        <w:t>нахождение в тексте однородных членов предложения;</w:t>
      </w:r>
    </w:p>
    <w:p w:rsidR="000D23E6" w:rsidRPr="000D23E6" w:rsidRDefault="000D23E6"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D23E6">
        <w:rPr>
          <w:rFonts w:ascii="Times New Roman" w:eastAsiaTheme="minorEastAsia" w:hAnsi="Times New Roman" w:cs="Times New Roman"/>
          <w:color w:val="auto"/>
          <w:kern w:val="0"/>
          <w:sz w:val="26"/>
          <w:szCs w:val="26"/>
          <w:lang w:eastAsia="ru-RU"/>
        </w:rPr>
        <w:t>различение предложений, разных по интонации;</w:t>
      </w:r>
    </w:p>
    <w:p w:rsidR="000D23E6" w:rsidRPr="000D23E6" w:rsidRDefault="000D23E6"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D23E6">
        <w:rPr>
          <w:rFonts w:ascii="Times New Roman" w:eastAsiaTheme="minorEastAsia" w:hAnsi="Times New Roman" w:cs="Times New Roman"/>
          <w:color w:val="auto"/>
          <w:kern w:val="0"/>
          <w:sz w:val="26"/>
          <w:szCs w:val="26"/>
          <w:lang w:eastAsia="ru-RU"/>
        </w:rPr>
        <w:t>нахождение в тексте предложений, различных по цели высказывания (с помощью педагогического работника);</w:t>
      </w:r>
    </w:p>
    <w:p w:rsidR="000D23E6" w:rsidRPr="000D23E6" w:rsidRDefault="000D23E6"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D23E6">
        <w:rPr>
          <w:rFonts w:ascii="Times New Roman" w:eastAsiaTheme="minorEastAsia" w:hAnsi="Times New Roman" w:cs="Times New Roman"/>
          <w:color w:val="auto"/>
          <w:kern w:val="0"/>
          <w:sz w:val="26"/>
          <w:szCs w:val="26"/>
          <w:lang w:eastAsia="ru-RU"/>
        </w:rPr>
        <w:t>участие в обсуждении фактического материала высказывания, необходимого для раскрытия его темы и основной мысли;</w:t>
      </w:r>
    </w:p>
    <w:p w:rsidR="000D23E6" w:rsidRPr="000D23E6" w:rsidRDefault="000D23E6"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D23E6">
        <w:rPr>
          <w:rFonts w:ascii="Times New Roman" w:eastAsiaTheme="minorEastAsia" w:hAnsi="Times New Roman" w:cs="Times New Roman"/>
          <w:color w:val="auto"/>
          <w:kern w:val="0"/>
          <w:sz w:val="26"/>
          <w:szCs w:val="26"/>
          <w:lang w:eastAsia="ru-RU"/>
        </w:rPr>
        <w:t>выбор одного заголовка из нескольких предложенных, соответствующих теме текста;</w:t>
      </w:r>
    </w:p>
    <w:p w:rsidR="000D23E6" w:rsidRPr="000D23E6" w:rsidRDefault="000D23E6"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D23E6">
        <w:rPr>
          <w:rFonts w:ascii="Times New Roman" w:eastAsiaTheme="minorEastAsia" w:hAnsi="Times New Roman" w:cs="Times New Roman"/>
          <w:color w:val="auto"/>
          <w:kern w:val="0"/>
          <w:sz w:val="26"/>
          <w:szCs w:val="26"/>
          <w:lang w:eastAsia="ru-RU"/>
        </w:rPr>
        <w:t>оформление изученных видов деловых бумаг с опорой на представленный образец;</w:t>
      </w:r>
    </w:p>
    <w:p w:rsidR="000D23E6" w:rsidRPr="000D23E6" w:rsidRDefault="000D23E6"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D23E6">
        <w:rPr>
          <w:rFonts w:ascii="Times New Roman" w:eastAsiaTheme="minorEastAsia" w:hAnsi="Times New Roman" w:cs="Times New Roman"/>
          <w:color w:val="auto"/>
          <w:kern w:val="0"/>
          <w:sz w:val="26"/>
          <w:szCs w:val="26"/>
          <w:lang w:eastAsia="ru-RU"/>
        </w:rPr>
        <w:t>письмо небольших по объему изложений повествовательного текста и повествовательного текста с элементами описания (50 - 55 слов) после предварительного обсуждения (отработки) всех компонентов текста;</w:t>
      </w:r>
    </w:p>
    <w:p w:rsidR="000D23E6" w:rsidRPr="000D23E6" w:rsidRDefault="000D23E6"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D23E6">
        <w:rPr>
          <w:rFonts w:ascii="Times New Roman" w:eastAsiaTheme="minorEastAsia" w:hAnsi="Times New Roman" w:cs="Times New Roman"/>
          <w:color w:val="auto"/>
          <w:kern w:val="0"/>
          <w:sz w:val="26"/>
          <w:szCs w:val="26"/>
          <w:lang w:eastAsia="ru-RU"/>
        </w:rPr>
        <w:t>составление и письмо небольших по объему сочинений (до 50 слов) повествовательного характера (с элементами описания) на основе наблюдений, практической деятельности, опорным словам и предложенному плану после предварительной отработки содержания и языкового оформления;</w:t>
      </w:r>
    </w:p>
    <w:p w:rsidR="000D23E6" w:rsidRPr="000D23E6" w:rsidRDefault="000D23E6"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D23E6">
        <w:rPr>
          <w:rFonts w:ascii="Times New Roman" w:eastAsiaTheme="minorEastAsia" w:hAnsi="Times New Roman" w:cs="Times New Roman"/>
          <w:color w:val="auto"/>
          <w:kern w:val="0"/>
          <w:sz w:val="26"/>
          <w:szCs w:val="26"/>
          <w:lang w:eastAsia="ru-RU"/>
        </w:rPr>
        <w:t>правильное, осознанное чтение в темпе, приближенном к темпу устной речи, доступных по содержанию текстов (после предварительной подготовки);</w:t>
      </w:r>
    </w:p>
    <w:p w:rsidR="000D23E6" w:rsidRPr="000D23E6" w:rsidRDefault="000D23E6"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D23E6">
        <w:rPr>
          <w:rFonts w:ascii="Times New Roman" w:eastAsiaTheme="minorEastAsia" w:hAnsi="Times New Roman" w:cs="Times New Roman"/>
          <w:color w:val="auto"/>
          <w:kern w:val="0"/>
          <w:sz w:val="26"/>
          <w:szCs w:val="26"/>
          <w:lang w:eastAsia="ru-RU"/>
        </w:rPr>
        <w:t>определение темы произведения (под руководством педагогического работника);</w:t>
      </w:r>
    </w:p>
    <w:p w:rsidR="000D23E6" w:rsidRPr="000D23E6" w:rsidRDefault="000D23E6"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D23E6">
        <w:rPr>
          <w:rFonts w:ascii="Times New Roman" w:eastAsiaTheme="minorEastAsia" w:hAnsi="Times New Roman" w:cs="Times New Roman"/>
          <w:color w:val="auto"/>
          <w:kern w:val="0"/>
          <w:sz w:val="26"/>
          <w:szCs w:val="26"/>
          <w:lang w:eastAsia="ru-RU"/>
        </w:rPr>
        <w:t>ответы на вопросы педагогического работника по фактическому содержанию произведения своими словами;</w:t>
      </w:r>
    </w:p>
    <w:p w:rsidR="000D23E6" w:rsidRPr="000D23E6" w:rsidRDefault="000D23E6"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D23E6">
        <w:rPr>
          <w:rFonts w:ascii="Times New Roman" w:eastAsiaTheme="minorEastAsia" w:hAnsi="Times New Roman" w:cs="Times New Roman"/>
          <w:color w:val="auto"/>
          <w:kern w:val="0"/>
          <w:sz w:val="26"/>
          <w:szCs w:val="26"/>
          <w:lang w:eastAsia="ru-RU"/>
        </w:rPr>
        <w:t>участие в коллективном составлении словесно-логического плана прочитанного и разобранного под руководством педагогического работника текста;</w:t>
      </w:r>
    </w:p>
    <w:p w:rsidR="000D23E6" w:rsidRPr="000D23E6" w:rsidRDefault="000D23E6"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D23E6">
        <w:rPr>
          <w:rFonts w:ascii="Times New Roman" w:eastAsiaTheme="minorEastAsia" w:hAnsi="Times New Roman" w:cs="Times New Roman"/>
          <w:color w:val="auto"/>
          <w:kern w:val="0"/>
          <w:sz w:val="26"/>
          <w:szCs w:val="26"/>
          <w:lang w:eastAsia="ru-RU"/>
        </w:rPr>
        <w:t>пересказ текста по частям на основе коллективно составленного плана (с помощью педагогического работника);</w:t>
      </w:r>
    </w:p>
    <w:p w:rsidR="000D23E6" w:rsidRPr="000D23E6" w:rsidRDefault="000D23E6"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D23E6">
        <w:rPr>
          <w:rFonts w:ascii="Times New Roman" w:eastAsiaTheme="minorEastAsia" w:hAnsi="Times New Roman" w:cs="Times New Roman"/>
          <w:color w:val="auto"/>
          <w:kern w:val="0"/>
          <w:sz w:val="26"/>
          <w:szCs w:val="26"/>
          <w:lang w:eastAsia="ru-RU"/>
        </w:rPr>
        <w:t>выбор заголовка к пунктам плана из нескольких предложенных;</w:t>
      </w:r>
    </w:p>
    <w:p w:rsidR="000D23E6" w:rsidRPr="000D23E6" w:rsidRDefault="000D23E6"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D23E6">
        <w:rPr>
          <w:rFonts w:ascii="Times New Roman" w:eastAsiaTheme="minorEastAsia" w:hAnsi="Times New Roman" w:cs="Times New Roman"/>
          <w:color w:val="auto"/>
          <w:kern w:val="0"/>
          <w:sz w:val="26"/>
          <w:szCs w:val="26"/>
          <w:lang w:eastAsia="ru-RU"/>
        </w:rPr>
        <w:t>установление последовательности событий в произведении;</w:t>
      </w:r>
    </w:p>
    <w:p w:rsidR="000D23E6" w:rsidRPr="000D23E6" w:rsidRDefault="000D23E6"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D23E6">
        <w:rPr>
          <w:rFonts w:ascii="Times New Roman" w:eastAsiaTheme="minorEastAsia" w:hAnsi="Times New Roman" w:cs="Times New Roman"/>
          <w:color w:val="auto"/>
          <w:kern w:val="0"/>
          <w:sz w:val="26"/>
          <w:szCs w:val="26"/>
          <w:lang w:eastAsia="ru-RU"/>
        </w:rPr>
        <w:t>определение главных героев текста;</w:t>
      </w:r>
    </w:p>
    <w:p w:rsidR="000D23E6" w:rsidRPr="000D23E6" w:rsidRDefault="000D23E6"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D23E6">
        <w:rPr>
          <w:rFonts w:ascii="Times New Roman" w:eastAsiaTheme="minorEastAsia" w:hAnsi="Times New Roman" w:cs="Times New Roman"/>
          <w:color w:val="auto"/>
          <w:kern w:val="0"/>
          <w:sz w:val="26"/>
          <w:szCs w:val="26"/>
          <w:lang w:eastAsia="ru-RU"/>
        </w:rPr>
        <w:t>составление элементарной характеристики героя на основе предложенного плана и по вопросам педагогического работника;</w:t>
      </w:r>
    </w:p>
    <w:p w:rsidR="000D23E6" w:rsidRPr="000D23E6" w:rsidRDefault="000D23E6"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D23E6">
        <w:rPr>
          <w:rFonts w:ascii="Times New Roman" w:eastAsiaTheme="minorEastAsia" w:hAnsi="Times New Roman" w:cs="Times New Roman"/>
          <w:color w:val="auto"/>
          <w:kern w:val="0"/>
          <w:sz w:val="26"/>
          <w:szCs w:val="26"/>
          <w:lang w:eastAsia="ru-RU"/>
        </w:rPr>
        <w:t>нахождение в тексте незнакомых слов и выражений, объяснение их значения с помощью педагогического работника;</w:t>
      </w:r>
    </w:p>
    <w:p w:rsidR="000D23E6" w:rsidRPr="000D23E6" w:rsidRDefault="000D23E6"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D23E6">
        <w:rPr>
          <w:rFonts w:ascii="Times New Roman" w:eastAsiaTheme="minorEastAsia" w:hAnsi="Times New Roman" w:cs="Times New Roman"/>
          <w:color w:val="auto"/>
          <w:kern w:val="0"/>
          <w:sz w:val="26"/>
          <w:szCs w:val="26"/>
          <w:lang w:eastAsia="ru-RU"/>
        </w:rPr>
        <w:t>заучивание стихотворений наизусть (7 - 9);</w:t>
      </w:r>
    </w:p>
    <w:p w:rsidR="000D23E6" w:rsidRPr="000D23E6" w:rsidRDefault="000D23E6"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D23E6">
        <w:rPr>
          <w:rFonts w:ascii="Times New Roman" w:eastAsiaTheme="minorEastAsia" w:hAnsi="Times New Roman" w:cs="Times New Roman"/>
          <w:color w:val="auto"/>
          <w:kern w:val="0"/>
          <w:sz w:val="26"/>
          <w:szCs w:val="26"/>
          <w:lang w:eastAsia="ru-RU"/>
        </w:rPr>
        <w:t>самостоятельное чтение небольших по объему и несложных по содержанию произведений для внеклассного чтения, выполнение посильных заданий.</w:t>
      </w:r>
    </w:p>
    <w:p w:rsidR="000D23E6" w:rsidRPr="000D23E6" w:rsidRDefault="000D23E6"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b/>
          <w:color w:val="auto"/>
          <w:kern w:val="0"/>
          <w:sz w:val="26"/>
          <w:szCs w:val="26"/>
          <w:lang w:eastAsia="ru-RU"/>
        </w:rPr>
      </w:pPr>
      <w:r w:rsidRPr="000D23E6">
        <w:rPr>
          <w:rFonts w:ascii="Times New Roman" w:eastAsiaTheme="minorEastAsia" w:hAnsi="Times New Roman" w:cs="Times New Roman"/>
          <w:b/>
          <w:color w:val="auto"/>
          <w:kern w:val="0"/>
          <w:sz w:val="26"/>
          <w:szCs w:val="26"/>
          <w:lang w:eastAsia="ru-RU"/>
        </w:rPr>
        <w:t>Достаточный уровень:</w:t>
      </w:r>
    </w:p>
    <w:p w:rsidR="000D23E6" w:rsidRPr="000D23E6" w:rsidRDefault="000D23E6"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D23E6">
        <w:rPr>
          <w:rFonts w:ascii="Times New Roman" w:eastAsiaTheme="minorEastAsia" w:hAnsi="Times New Roman" w:cs="Times New Roman"/>
          <w:color w:val="auto"/>
          <w:kern w:val="0"/>
          <w:sz w:val="26"/>
          <w:szCs w:val="26"/>
          <w:lang w:eastAsia="ru-RU"/>
        </w:rPr>
        <w:t>знание значимых частей слова и их дифференцировка по существенным признакам;</w:t>
      </w:r>
    </w:p>
    <w:p w:rsidR="000D23E6" w:rsidRPr="000D23E6" w:rsidRDefault="000D23E6"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D23E6">
        <w:rPr>
          <w:rFonts w:ascii="Times New Roman" w:eastAsiaTheme="minorEastAsia" w:hAnsi="Times New Roman" w:cs="Times New Roman"/>
          <w:color w:val="auto"/>
          <w:kern w:val="0"/>
          <w:sz w:val="26"/>
          <w:szCs w:val="26"/>
          <w:lang w:eastAsia="ru-RU"/>
        </w:rPr>
        <w:t>разбор слова по составу с использованием опорных схем;</w:t>
      </w:r>
    </w:p>
    <w:p w:rsidR="000D23E6" w:rsidRPr="000D23E6" w:rsidRDefault="000D23E6"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D23E6">
        <w:rPr>
          <w:rFonts w:ascii="Times New Roman" w:eastAsiaTheme="minorEastAsia" w:hAnsi="Times New Roman" w:cs="Times New Roman"/>
          <w:color w:val="auto"/>
          <w:kern w:val="0"/>
          <w:sz w:val="26"/>
          <w:szCs w:val="26"/>
          <w:lang w:eastAsia="ru-RU"/>
        </w:rPr>
        <w:t>образование слов с новым значением, относящихся к разным частям речи, с использованием приставок и суффиксов с опорой на схему;</w:t>
      </w:r>
    </w:p>
    <w:p w:rsidR="000D23E6" w:rsidRPr="000D23E6" w:rsidRDefault="000D23E6"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D23E6">
        <w:rPr>
          <w:rFonts w:ascii="Times New Roman" w:eastAsiaTheme="minorEastAsia" w:hAnsi="Times New Roman" w:cs="Times New Roman"/>
          <w:color w:val="auto"/>
          <w:kern w:val="0"/>
          <w:sz w:val="26"/>
          <w:szCs w:val="26"/>
          <w:lang w:eastAsia="ru-RU"/>
        </w:rPr>
        <w:t>дифференцировка слов, относящихся к различным частям речи по существенным признакам;</w:t>
      </w:r>
    </w:p>
    <w:p w:rsidR="000D23E6" w:rsidRPr="000D23E6" w:rsidRDefault="000D23E6"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D23E6">
        <w:rPr>
          <w:rFonts w:ascii="Times New Roman" w:eastAsiaTheme="minorEastAsia" w:hAnsi="Times New Roman" w:cs="Times New Roman"/>
          <w:color w:val="auto"/>
          <w:kern w:val="0"/>
          <w:sz w:val="26"/>
          <w:szCs w:val="26"/>
          <w:lang w:eastAsia="ru-RU"/>
        </w:rPr>
        <w:lastRenderedPageBreak/>
        <w:t>определение некоторых грамматических признаков изученных частей (существительного, прилагательного, глагола) речи по опорной схеме или вопросам педагогического работника;</w:t>
      </w:r>
    </w:p>
    <w:p w:rsidR="000D23E6" w:rsidRPr="000D23E6" w:rsidRDefault="000D23E6"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D23E6">
        <w:rPr>
          <w:rFonts w:ascii="Times New Roman" w:eastAsiaTheme="minorEastAsia" w:hAnsi="Times New Roman" w:cs="Times New Roman"/>
          <w:color w:val="auto"/>
          <w:kern w:val="0"/>
          <w:sz w:val="26"/>
          <w:szCs w:val="26"/>
          <w:lang w:eastAsia="ru-RU"/>
        </w:rPr>
        <w:t>нахождение орфографической трудности в слове и решение орографической задачи (под руководством педагогического работника);</w:t>
      </w:r>
    </w:p>
    <w:p w:rsidR="000D23E6" w:rsidRPr="000D23E6" w:rsidRDefault="000D23E6"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D23E6">
        <w:rPr>
          <w:rFonts w:ascii="Times New Roman" w:eastAsiaTheme="minorEastAsia" w:hAnsi="Times New Roman" w:cs="Times New Roman"/>
          <w:color w:val="auto"/>
          <w:kern w:val="0"/>
          <w:sz w:val="26"/>
          <w:szCs w:val="26"/>
          <w:lang w:eastAsia="ru-RU"/>
        </w:rPr>
        <w:t>пользование орфографическим словарем для уточнения написания слова;</w:t>
      </w:r>
    </w:p>
    <w:p w:rsidR="000D23E6" w:rsidRPr="000D23E6" w:rsidRDefault="000D23E6"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D23E6">
        <w:rPr>
          <w:rFonts w:ascii="Times New Roman" w:eastAsiaTheme="minorEastAsia" w:hAnsi="Times New Roman" w:cs="Times New Roman"/>
          <w:color w:val="auto"/>
          <w:kern w:val="0"/>
          <w:sz w:val="26"/>
          <w:szCs w:val="26"/>
          <w:lang w:eastAsia="ru-RU"/>
        </w:rPr>
        <w:t>составление простых распространенных и сложных предложений по схеме, опорным словам, на предложенную тему;</w:t>
      </w:r>
    </w:p>
    <w:p w:rsidR="000D23E6" w:rsidRPr="000D23E6" w:rsidRDefault="000D23E6"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D23E6">
        <w:rPr>
          <w:rFonts w:ascii="Times New Roman" w:eastAsiaTheme="minorEastAsia" w:hAnsi="Times New Roman" w:cs="Times New Roman"/>
          <w:color w:val="auto"/>
          <w:kern w:val="0"/>
          <w:sz w:val="26"/>
          <w:szCs w:val="26"/>
          <w:lang w:eastAsia="ru-RU"/>
        </w:rPr>
        <w:t>установление смысловых связей в несложных по содержанию и структуре предложениях (не более 4 - 5 слов) по вопросам педагогического работника, опорной схеме;</w:t>
      </w:r>
    </w:p>
    <w:p w:rsidR="000D23E6" w:rsidRPr="000D23E6" w:rsidRDefault="000D23E6"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D23E6">
        <w:rPr>
          <w:rFonts w:ascii="Times New Roman" w:eastAsiaTheme="minorEastAsia" w:hAnsi="Times New Roman" w:cs="Times New Roman"/>
          <w:color w:val="auto"/>
          <w:kern w:val="0"/>
          <w:sz w:val="26"/>
          <w:szCs w:val="26"/>
          <w:lang w:eastAsia="ru-RU"/>
        </w:rPr>
        <w:t>нахождение главных и второстепенных членов предложения с использованием опорных схем;</w:t>
      </w:r>
    </w:p>
    <w:p w:rsidR="000D23E6" w:rsidRPr="000D23E6" w:rsidRDefault="000D23E6"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D23E6">
        <w:rPr>
          <w:rFonts w:ascii="Times New Roman" w:eastAsiaTheme="minorEastAsia" w:hAnsi="Times New Roman" w:cs="Times New Roman"/>
          <w:color w:val="auto"/>
          <w:kern w:val="0"/>
          <w:sz w:val="26"/>
          <w:szCs w:val="26"/>
          <w:lang w:eastAsia="ru-RU"/>
        </w:rPr>
        <w:t>составление предложений с однородными членами с опорой на образец;</w:t>
      </w:r>
    </w:p>
    <w:p w:rsidR="000D23E6" w:rsidRPr="000D23E6" w:rsidRDefault="000D23E6"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D23E6">
        <w:rPr>
          <w:rFonts w:ascii="Times New Roman" w:eastAsiaTheme="minorEastAsia" w:hAnsi="Times New Roman" w:cs="Times New Roman"/>
          <w:color w:val="auto"/>
          <w:kern w:val="0"/>
          <w:sz w:val="26"/>
          <w:szCs w:val="26"/>
          <w:lang w:eastAsia="ru-RU"/>
        </w:rPr>
        <w:t>составление предложений, разных по интонации с опорой на образец;</w:t>
      </w:r>
    </w:p>
    <w:p w:rsidR="000D23E6" w:rsidRPr="000D23E6" w:rsidRDefault="000D23E6"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D23E6">
        <w:rPr>
          <w:rFonts w:ascii="Times New Roman" w:eastAsiaTheme="minorEastAsia" w:hAnsi="Times New Roman" w:cs="Times New Roman"/>
          <w:color w:val="auto"/>
          <w:kern w:val="0"/>
          <w:sz w:val="26"/>
          <w:szCs w:val="26"/>
          <w:lang w:eastAsia="ru-RU"/>
        </w:rPr>
        <w:t>различение предложений (с помощью педагогического работника) различных по цели высказывания;</w:t>
      </w:r>
    </w:p>
    <w:p w:rsidR="000D23E6" w:rsidRPr="000D23E6" w:rsidRDefault="000D23E6"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D23E6">
        <w:rPr>
          <w:rFonts w:ascii="Times New Roman" w:eastAsiaTheme="minorEastAsia" w:hAnsi="Times New Roman" w:cs="Times New Roman"/>
          <w:color w:val="auto"/>
          <w:kern w:val="0"/>
          <w:sz w:val="26"/>
          <w:szCs w:val="26"/>
          <w:lang w:eastAsia="ru-RU"/>
        </w:rPr>
        <w:t>отбор фактического материала, необходимого для раскрытия темы текста;</w:t>
      </w:r>
    </w:p>
    <w:p w:rsidR="000D23E6" w:rsidRPr="000D23E6" w:rsidRDefault="000D23E6"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D23E6">
        <w:rPr>
          <w:rFonts w:ascii="Times New Roman" w:eastAsiaTheme="minorEastAsia" w:hAnsi="Times New Roman" w:cs="Times New Roman"/>
          <w:color w:val="auto"/>
          <w:kern w:val="0"/>
          <w:sz w:val="26"/>
          <w:szCs w:val="26"/>
          <w:lang w:eastAsia="ru-RU"/>
        </w:rPr>
        <w:t>отбор фактического материала, необходимого для раскрытия основной мысли текста (с помощью педагогического работника);</w:t>
      </w:r>
    </w:p>
    <w:p w:rsidR="000D23E6" w:rsidRPr="000D23E6" w:rsidRDefault="000D23E6"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D23E6">
        <w:rPr>
          <w:rFonts w:ascii="Times New Roman" w:eastAsiaTheme="minorEastAsia" w:hAnsi="Times New Roman" w:cs="Times New Roman"/>
          <w:color w:val="auto"/>
          <w:kern w:val="0"/>
          <w:sz w:val="26"/>
          <w:szCs w:val="26"/>
          <w:lang w:eastAsia="ru-RU"/>
        </w:rPr>
        <w:t>выбор одного заголовка из нескольких предложенных, соответствующих теме и основной мысли текста;</w:t>
      </w:r>
    </w:p>
    <w:p w:rsidR="000D23E6" w:rsidRPr="000D23E6" w:rsidRDefault="000D23E6"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D23E6">
        <w:rPr>
          <w:rFonts w:ascii="Times New Roman" w:eastAsiaTheme="minorEastAsia" w:hAnsi="Times New Roman" w:cs="Times New Roman"/>
          <w:color w:val="auto"/>
          <w:kern w:val="0"/>
          <w:sz w:val="26"/>
          <w:szCs w:val="26"/>
          <w:lang w:eastAsia="ru-RU"/>
        </w:rPr>
        <w:t>оформление всех видов изученных деловых бумаг;</w:t>
      </w:r>
    </w:p>
    <w:p w:rsidR="000D23E6" w:rsidRPr="000D23E6" w:rsidRDefault="000D23E6"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D23E6">
        <w:rPr>
          <w:rFonts w:ascii="Times New Roman" w:eastAsiaTheme="minorEastAsia" w:hAnsi="Times New Roman" w:cs="Times New Roman"/>
          <w:color w:val="auto"/>
          <w:kern w:val="0"/>
          <w:sz w:val="26"/>
          <w:szCs w:val="26"/>
          <w:lang w:eastAsia="ru-RU"/>
        </w:rPr>
        <w:t>письмо изложений повествовательных текстов и текстов с элементами описания и рассуждения после предварительного разбора (до 70 слов);</w:t>
      </w:r>
    </w:p>
    <w:p w:rsidR="000D23E6" w:rsidRPr="000D23E6" w:rsidRDefault="000D23E6"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D23E6">
        <w:rPr>
          <w:rFonts w:ascii="Times New Roman" w:eastAsiaTheme="minorEastAsia" w:hAnsi="Times New Roman" w:cs="Times New Roman"/>
          <w:color w:val="auto"/>
          <w:kern w:val="0"/>
          <w:sz w:val="26"/>
          <w:szCs w:val="26"/>
          <w:lang w:eastAsia="ru-RU"/>
        </w:rPr>
        <w:t>письмо сочинений-повествований с элементами описания после предварительного коллективного разбора темы, основной мысли, структуры высказывания и выбора необходимых языковых средств (55 - 60 слов);</w:t>
      </w:r>
    </w:p>
    <w:p w:rsidR="000D23E6" w:rsidRPr="000D23E6" w:rsidRDefault="000D23E6"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D23E6">
        <w:rPr>
          <w:rFonts w:ascii="Times New Roman" w:eastAsiaTheme="minorEastAsia" w:hAnsi="Times New Roman" w:cs="Times New Roman"/>
          <w:color w:val="auto"/>
          <w:kern w:val="0"/>
          <w:sz w:val="26"/>
          <w:szCs w:val="26"/>
          <w:lang w:eastAsia="ru-RU"/>
        </w:rPr>
        <w:t>правильное, осознанное и беглое чтение вслух, с соблюдением некоторых усвоенных норм орфоэпии;</w:t>
      </w:r>
    </w:p>
    <w:p w:rsidR="000D23E6" w:rsidRPr="000D23E6" w:rsidRDefault="000D23E6"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D23E6">
        <w:rPr>
          <w:rFonts w:ascii="Times New Roman" w:eastAsiaTheme="minorEastAsia" w:hAnsi="Times New Roman" w:cs="Times New Roman"/>
          <w:color w:val="auto"/>
          <w:kern w:val="0"/>
          <w:sz w:val="26"/>
          <w:szCs w:val="26"/>
          <w:lang w:eastAsia="ru-RU"/>
        </w:rPr>
        <w:t>ответы на вопросы педагогического работника своими словами и словами автора (выборочное чтение);</w:t>
      </w:r>
    </w:p>
    <w:p w:rsidR="000D23E6" w:rsidRPr="000D23E6" w:rsidRDefault="000D23E6"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D23E6">
        <w:rPr>
          <w:rFonts w:ascii="Times New Roman" w:eastAsiaTheme="minorEastAsia" w:hAnsi="Times New Roman" w:cs="Times New Roman"/>
          <w:color w:val="auto"/>
          <w:kern w:val="0"/>
          <w:sz w:val="26"/>
          <w:szCs w:val="26"/>
          <w:lang w:eastAsia="ru-RU"/>
        </w:rPr>
        <w:t>определение темы художественного произведения;</w:t>
      </w:r>
    </w:p>
    <w:p w:rsidR="000D23E6" w:rsidRPr="000D23E6" w:rsidRDefault="000D23E6"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D23E6">
        <w:rPr>
          <w:rFonts w:ascii="Times New Roman" w:eastAsiaTheme="minorEastAsia" w:hAnsi="Times New Roman" w:cs="Times New Roman"/>
          <w:color w:val="auto"/>
          <w:kern w:val="0"/>
          <w:sz w:val="26"/>
          <w:szCs w:val="26"/>
          <w:lang w:eastAsia="ru-RU"/>
        </w:rPr>
        <w:t>определение основной мысли произведения (с помощью педагогического работника);</w:t>
      </w:r>
    </w:p>
    <w:p w:rsidR="000D23E6" w:rsidRPr="000D23E6" w:rsidRDefault="000D23E6"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D23E6">
        <w:rPr>
          <w:rFonts w:ascii="Times New Roman" w:eastAsiaTheme="minorEastAsia" w:hAnsi="Times New Roman" w:cs="Times New Roman"/>
          <w:color w:val="auto"/>
          <w:kern w:val="0"/>
          <w:sz w:val="26"/>
          <w:szCs w:val="26"/>
          <w:lang w:eastAsia="ru-RU"/>
        </w:rPr>
        <w:t>самостоятельное деление на части несложного по структуре и содержанию текста;</w:t>
      </w:r>
    </w:p>
    <w:p w:rsidR="000D23E6" w:rsidRPr="000D23E6" w:rsidRDefault="000D23E6"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D23E6">
        <w:rPr>
          <w:rFonts w:ascii="Times New Roman" w:eastAsiaTheme="minorEastAsia" w:hAnsi="Times New Roman" w:cs="Times New Roman"/>
          <w:color w:val="auto"/>
          <w:kern w:val="0"/>
          <w:sz w:val="26"/>
          <w:szCs w:val="26"/>
          <w:lang w:eastAsia="ru-RU"/>
        </w:rPr>
        <w:t>формулировка заголовков пунктов плана (с помощью педагогического работника);</w:t>
      </w:r>
    </w:p>
    <w:p w:rsidR="000D23E6" w:rsidRPr="000D23E6" w:rsidRDefault="000D23E6"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D23E6">
        <w:rPr>
          <w:rFonts w:ascii="Times New Roman" w:eastAsiaTheme="minorEastAsia" w:hAnsi="Times New Roman" w:cs="Times New Roman"/>
          <w:color w:val="auto"/>
          <w:kern w:val="0"/>
          <w:sz w:val="26"/>
          <w:szCs w:val="26"/>
          <w:lang w:eastAsia="ru-RU"/>
        </w:rPr>
        <w:t>различение главных и второстепенных героев произведения с элементарным обоснованием;</w:t>
      </w:r>
    </w:p>
    <w:p w:rsidR="000D23E6" w:rsidRPr="000D23E6" w:rsidRDefault="000D23E6"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D23E6">
        <w:rPr>
          <w:rFonts w:ascii="Times New Roman" w:eastAsiaTheme="minorEastAsia" w:hAnsi="Times New Roman" w:cs="Times New Roman"/>
          <w:color w:val="auto"/>
          <w:kern w:val="0"/>
          <w:sz w:val="26"/>
          <w:szCs w:val="26"/>
          <w:lang w:eastAsia="ru-RU"/>
        </w:rPr>
        <w:t>определение собственного отношения к поступкам героев (героя); сравнение собственного отношения и отношения автора к поступкам героев с использованием примеров из текста (с помощью педагогического работника);</w:t>
      </w:r>
    </w:p>
    <w:p w:rsidR="000D23E6" w:rsidRPr="000D23E6" w:rsidRDefault="000D23E6"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D23E6">
        <w:rPr>
          <w:rFonts w:ascii="Times New Roman" w:eastAsiaTheme="minorEastAsia" w:hAnsi="Times New Roman" w:cs="Times New Roman"/>
          <w:color w:val="auto"/>
          <w:kern w:val="0"/>
          <w:sz w:val="26"/>
          <w:szCs w:val="26"/>
          <w:lang w:eastAsia="ru-RU"/>
        </w:rPr>
        <w:t>пересказ текста по коллективно составленному плану;</w:t>
      </w:r>
    </w:p>
    <w:p w:rsidR="000D23E6" w:rsidRPr="000D23E6" w:rsidRDefault="000D23E6"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D23E6">
        <w:rPr>
          <w:rFonts w:ascii="Times New Roman" w:eastAsiaTheme="minorEastAsia" w:hAnsi="Times New Roman" w:cs="Times New Roman"/>
          <w:color w:val="auto"/>
          <w:kern w:val="0"/>
          <w:sz w:val="26"/>
          <w:szCs w:val="26"/>
          <w:lang w:eastAsia="ru-RU"/>
        </w:rPr>
        <w:t>нахождение в тексте непонятных слов и выражений, объяснение их значения и смысла с опорой на контекст;</w:t>
      </w:r>
    </w:p>
    <w:p w:rsidR="000D23E6" w:rsidRPr="000D23E6" w:rsidRDefault="000D23E6"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D23E6">
        <w:rPr>
          <w:rFonts w:ascii="Times New Roman" w:eastAsiaTheme="minorEastAsia" w:hAnsi="Times New Roman" w:cs="Times New Roman"/>
          <w:color w:val="auto"/>
          <w:kern w:val="0"/>
          <w:sz w:val="26"/>
          <w:szCs w:val="26"/>
          <w:lang w:eastAsia="ru-RU"/>
        </w:rPr>
        <w:t>ориентировка в круге доступного чтения; выбор интересующей литературы (с помощью педагогического работника); самостоятельное чтение художественной литературы;</w:t>
      </w:r>
    </w:p>
    <w:p w:rsidR="000D23E6" w:rsidRPr="000D23E6" w:rsidRDefault="000D23E6"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D23E6">
        <w:rPr>
          <w:rFonts w:ascii="Times New Roman" w:eastAsiaTheme="minorEastAsia" w:hAnsi="Times New Roman" w:cs="Times New Roman"/>
          <w:color w:val="auto"/>
          <w:kern w:val="0"/>
          <w:sz w:val="26"/>
          <w:szCs w:val="26"/>
          <w:lang w:eastAsia="ru-RU"/>
        </w:rPr>
        <w:t>знание наизусть 10 - 12 стихотворений и 1 прозаического отрывка.</w:t>
      </w:r>
    </w:p>
    <w:p w:rsidR="008E56F3" w:rsidRPr="008E56F3" w:rsidRDefault="008E56F3" w:rsidP="00293E43">
      <w:pPr>
        <w:widowControl w:val="0"/>
        <w:suppressAutoHyphens w:val="0"/>
        <w:autoSpaceDE w:val="0"/>
        <w:autoSpaceDN w:val="0"/>
        <w:adjustRightInd w:val="0"/>
        <w:spacing w:after="0" w:line="240" w:lineRule="auto"/>
        <w:ind w:left="195"/>
        <w:jc w:val="both"/>
        <w:outlineLvl w:val="3"/>
        <w:rPr>
          <w:rFonts w:ascii="Times New Roman" w:eastAsiaTheme="minorEastAsia" w:hAnsi="Times New Roman" w:cs="Times New Roman"/>
          <w:color w:val="auto"/>
          <w:kern w:val="0"/>
          <w:sz w:val="26"/>
          <w:szCs w:val="26"/>
          <w:lang w:eastAsia="ru-RU"/>
        </w:rPr>
      </w:pPr>
    </w:p>
    <w:p w:rsidR="000D23E6" w:rsidRPr="000D23E6" w:rsidRDefault="008E56F3" w:rsidP="00293E43">
      <w:pPr>
        <w:pStyle w:val="ConsPlusTitle"/>
        <w:ind w:left="195" w:firstLine="539"/>
        <w:jc w:val="both"/>
        <w:outlineLvl w:val="3"/>
        <w:rPr>
          <w:rFonts w:ascii="Times New Roman" w:hAnsi="Times New Roman" w:cs="Times New Roman"/>
          <w:sz w:val="26"/>
          <w:szCs w:val="26"/>
        </w:rPr>
      </w:pPr>
      <w:r>
        <w:rPr>
          <w:rFonts w:ascii="Times New Roman" w:hAnsi="Times New Roman" w:cs="Times New Roman"/>
          <w:sz w:val="26"/>
          <w:szCs w:val="26"/>
        </w:rPr>
        <w:t>2.3.2.</w:t>
      </w:r>
      <w:r w:rsidRPr="008E56F3">
        <w:rPr>
          <w:rFonts w:ascii="Times New Roman" w:hAnsi="Times New Roman" w:cs="Times New Roman"/>
          <w:sz w:val="26"/>
          <w:szCs w:val="26"/>
        </w:rPr>
        <w:t xml:space="preserve"> </w:t>
      </w:r>
      <w:r w:rsidR="000D23E6" w:rsidRPr="000D23E6">
        <w:t>Минимальный и достаточный уровни достижения предметных результатов по предметной области "Математика" на конец обучения (IX кл</w:t>
      </w:r>
      <w:r w:rsidR="000D23E6" w:rsidRPr="000D23E6">
        <w:rPr>
          <w:rFonts w:ascii="Times New Roman" w:hAnsi="Times New Roman" w:cs="Times New Roman"/>
          <w:sz w:val="26"/>
          <w:szCs w:val="26"/>
        </w:rPr>
        <w:t>асс).</w:t>
      </w:r>
    </w:p>
    <w:p w:rsidR="000D23E6" w:rsidRPr="000D23E6" w:rsidRDefault="000D23E6" w:rsidP="00293E43">
      <w:pPr>
        <w:widowControl w:val="0"/>
        <w:suppressAutoHyphens w:val="0"/>
        <w:autoSpaceDE w:val="0"/>
        <w:autoSpaceDN w:val="0"/>
        <w:adjustRightInd w:val="0"/>
        <w:spacing w:after="0" w:line="240" w:lineRule="auto"/>
        <w:ind w:left="195" w:firstLine="539"/>
        <w:jc w:val="both"/>
        <w:rPr>
          <w:rFonts w:ascii="Times New Roman" w:eastAsiaTheme="minorEastAsia" w:hAnsi="Times New Roman" w:cs="Times New Roman"/>
          <w:b/>
          <w:color w:val="auto"/>
          <w:kern w:val="0"/>
          <w:sz w:val="26"/>
          <w:szCs w:val="26"/>
          <w:lang w:eastAsia="ru-RU"/>
        </w:rPr>
      </w:pPr>
      <w:r w:rsidRPr="000D23E6">
        <w:rPr>
          <w:rFonts w:ascii="Times New Roman" w:eastAsiaTheme="minorEastAsia" w:hAnsi="Times New Roman" w:cs="Times New Roman"/>
          <w:b/>
          <w:color w:val="auto"/>
          <w:kern w:val="0"/>
          <w:sz w:val="26"/>
          <w:szCs w:val="26"/>
          <w:lang w:eastAsia="ru-RU"/>
        </w:rPr>
        <w:t>Минимальный уровень:</w:t>
      </w:r>
    </w:p>
    <w:p w:rsidR="000D23E6" w:rsidRPr="000D23E6" w:rsidRDefault="000D23E6" w:rsidP="00293E43">
      <w:pPr>
        <w:widowControl w:val="0"/>
        <w:suppressAutoHyphens w:val="0"/>
        <w:autoSpaceDE w:val="0"/>
        <w:autoSpaceDN w:val="0"/>
        <w:adjustRightInd w:val="0"/>
        <w:spacing w:after="0" w:line="240" w:lineRule="auto"/>
        <w:ind w:left="195" w:firstLine="539"/>
        <w:jc w:val="both"/>
        <w:rPr>
          <w:rFonts w:ascii="Times New Roman" w:eastAsiaTheme="minorEastAsia" w:hAnsi="Times New Roman" w:cs="Times New Roman"/>
          <w:color w:val="auto"/>
          <w:kern w:val="0"/>
          <w:sz w:val="26"/>
          <w:szCs w:val="26"/>
          <w:lang w:eastAsia="ru-RU"/>
        </w:rPr>
      </w:pPr>
      <w:r w:rsidRPr="000D23E6">
        <w:rPr>
          <w:rFonts w:ascii="Times New Roman" w:eastAsiaTheme="minorEastAsia" w:hAnsi="Times New Roman" w:cs="Times New Roman"/>
          <w:color w:val="auto"/>
          <w:kern w:val="0"/>
          <w:sz w:val="26"/>
          <w:szCs w:val="26"/>
          <w:lang w:eastAsia="ru-RU"/>
        </w:rPr>
        <w:lastRenderedPageBreak/>
        <w:t>знание числового ряда чисел в пределах 100 000; чтение, запись и сравнение целых чисел в пределах 100 000;</w:t>
      </w:r>
    </w:p>
    <w:p w:rsidR="000D23E6" w:rsidRPr="000D23E6" w:rsidRDefault="000D23E6" w:rsidP="00293E43">
      <w:pPr>
        <w:widowControl w:val="0"/>
        <w:suppressAutoHyphens w:val="0"/>
        <w:autoSpaceDE w:val="0"/>
        <w:autoSpaceDN w:val="0"/>
        <w:adjustRightInd w:val="0"/>
        <w:spacing w:after="0" w:line="240" w:lineRule="auto"/>
        <w:ind w:left="195" w:firstLine="539"/>
        <w:jc w:val="both"/>
        <w:rPr>
          <w:rFonts w:ascii="Times New Roman" w:eastAsiaTheme="minorEastAsia" w:hAnsi="Times New Roman" w:cs="Times New Roman"/>
          <w:color w:val="auto"/>
          <w:kern w:val="0"/>
          <w:sz w:val="26"/>
          <w:szCs w:val="26"/>
          <w:lang w:eastAsia="ru-RU"/>
        </w:rPr>
      </w:pPr>
      <w:r w:rsidRPr="000D23E6">
        <w:rPr>
          <w:rFonts w:ascii="Times New Roman" w:eastAsiaTheme="minorEastAsia" w:hAnsi="Times New Roman" w:cs="Times New Roman"/>
          <w:color w:val="auto"/>
          <w:kern w:val="0"/>
          <w:sz w:val="26"/>
          <w:szCs w:val="26"/>
          <w:lang w:eastAsia="ru-RU"/>
        </w:rPr>
        <w:t>знание таблицы сложения однозначных чисел;</w:t>
      </w:r>
    </w:p>
    <w:p w:rsidR="000D23E6" w:rsidRPr="000D23E6" w:rsidRDefault="000D23E6" w:rsidP="00293E43">
      <w:pPr>
        <w:widowControl w:val="0"/>
        <w:suppressAutoHyphens w:val="0"/>
        <w:autoSpaceDE w:val="0"/>
        <w:autoSpaceDN w:val="0"/>
        <w:adjustRightInd w:val="0"/>
        <w:spacing w:after="0" w:line="240" w:lineRule="auto"/>
        <w:ind w:left="195" w:firstLine="539"/>
        <w:jc w:val="both"/>
        <w:rPr>
          <w:rFonts w:ascii="Times New Roman" w:eastAsiaTheme="minorEastAsia" w:hAnsi="Times New Roman" w:cs="Times New Roman"/>
          <w:color w:val="auto"/>
          <w:kern w:val="0"/>
          <w:sz w:val="26"/>
          <w:szCs w:val="26"/>
          <w:lang w:eastAsia="ru-RU"/>
        </w:rPr>
      </w:pPr>
      <w:r w:rsidRPr="000D23E6">
        <w:rPr>
          <w:rFonts w:ascii="Times New Roman" w:eastAsiaTheme="minorEastAsia" w:hAnsi="Times New Roman" w:cs="Times New Roman"/>
          <w:color w:val="auto"/>
          <w:kern w:val="0"/>
          <w:sz w:val="26"/>
          <w:szCs w:val="26"/>
          <w:lang w:eastAsia="ru-RU"/>
        </w:rPr>
        <w:t>знание табличных случаев умножения и получаемых из них случаев деления;</w:t>
      </w:r>
    </w:p>
    <w:p w:rsidR="000D23E6" w:rsidRPr="000D23E6" w:rsidRDefault="000D23E6" w:rsidP="00293E43">
      <w:pPr>
        <w:widowControl w:val="0"/>
        <w:suppressAutoHyphens w:val="0"/>
        <w:autoSpaceDE w:val="0"/>
        <w:autoSpaceDN w:val="0"/>
        <w:adjustRightInd w:val="0"/>
        <w:spacing w:after="0" w:line="240" w:lineRule="auto"/>
        <w:ind w:left="195" w:firstLine="539"/>
        <w:jc w:val="both"/>
        <w:rPr>
          <w:rFonts w:ascii="Times New Roman" w:eastAsiaTheme="minorEastAsia" w:hAnsi="Times New Roman" w:cs="Times New Roman"/>
          <w:color w:val="auto"/>
          <w:kern w:val="0"/>
          <w:sz w:val="26"/>
          <w:szCs w:val="26"/>
          <w:lang w:eastAsia="ru-RU"/>
        </w:rPr>
      </w:pPr>
      <w:r w:rsidRPr="000D23E6">
        <w:rPr>
          <w:rFonts w:ascii="Times New Roman" w:eastAsiaTheme="minorEastAsia" w:hAnsi="Times New Roman" w:cs="Times New Roman"/>
          <w:color w:val="auto"/>
          <w:kern w:val="0"/>
          <w:sz w:val="26"/>
          <w:szCs w:val="26"/>
          <w:lang w:eastAsia="ru-RU"/>
        </w:rPr>
        <w:t>письменное выполнение арифметических действий с числами в пределах 100 000 (сложение, вычитание, умножение и деление на однозначное число) с использованием таблиц умножения, алгоритмов письменных арифметических действий, микрокалькулятора (легкие случаи);</w:t>
      </w:r>
    </w:p>
    <w:p w:rsidR="000D23E6" w:rsidRPr="000D23E6" w:rsidRDefault="000D23E6" w:rsidP="00293E43">
      <w:pPr>
        <w:widowControl w:val="0"/>
        <w:suppressAutoHyphens w:val="0"/>
        <w:autoSpaceDE w:val="0"/>
        <w:autoSpaceDN w:val="0"/>
        <w:adjustRightInd w:val="0"/>
        <w:spacing w:after="0" w:line="240" w:lineRule="auto"/>
        <w:ind w:left="195" w:firstLine="539"/>
        <w:jc w:val="both"/>
        <w:rPr>
          <w:rFonts w:ascii="Times New Roman" w:eastAsiaTheme="minorEastAsia" w:hAnsi="Times New Roman" w:cs="Times New Roman"/>
          <w:color w:val="auto"/>
          <w:kern w:val="0"/>
          <w:sz w:val="26"/>
          <w:szCs w:val="26"/>
          <w:lang w:eastAsia="ru-RU"/>
        </w:rPr>
      </w:pPr>
      <w:r w:rsidRPr="000D23E6">
        <w:rPr>
          <w:rFonts w:ascii="Times New Roman" w:eastAsiaTheme="minorEastAsia" w:hAnsi="Times New Roman" w:cs="Times New Roman"/>
          <w:color w:val="auto"/>
          <w:kern w:val="0"/>
          <w:sz w:val="26"/>
          <w:szCs w:val="26"/>
          <w:lang w:eastAsia="ru-RU"/>
        </w:rPr>
        <w:t>знание обыкновенных и десятичных дробей, их получение, запись, чтение;</w:t>
      </w:r>
    </w:p>
    <w:p w:rsidR="000D23E6" w:rsidRPr="000D23E6" w:rsidRDefault="000D23E6" w:rsidP="00293E43">
      <w:pPr>
        <w:widowControl w:val="0"/>
        <w:suppressAutoHyphens w:val="0"/>
        <w:autoSpaceDE w:val="0"/>
        <w:autoSpaceDN w:val="0"/>
        <w:adjustRightInd w:val="0"/>
        <w:spacing w:after="0" w:line="240" w:lineRule="auto"/>
        <w:ind w:left="195" w:firstLine="539"/>
        <w:jc w:val="both"/>
        <w:rPr>
          <w:rFonts w:ascii="Times New Roman" w:eastAsiaTheme="minorEastAsia" w:hAnsi="Times New Roman" w:cs="Times New Roman"/>
          <w:color w:val="auto"/>
          <w:kern w:val="0"/>
          <w:sz w:val="26"/>
          <w:szCs w:val="26"/>
          <w:lang w:eastAsia="ru-RU"/>
        </w:rPr>
      </w:pPr>
      <w:r w:rsidRPr="000D23E6">
        <w:rPr>
          <w:rFonts w:ascii="Times New Roman" w:eastAsiaTheme="minorEastAsia" w:hAnsi="Times New Roman" w:cs="Times New Roman"/>
          <w:color w:val="auto"/>
          <w:kern w:val="0"/>
          <w:sz w:val="26"/>
          <w:szCs w:val="26"/>
          <w:lang w:eastAsia="ru-RU"/>
        </w:rPr>
        <w:t>выполнение арифметических действий (сложение, вычитание, умножение и деление на однозначное число) с десятичными дробями, имеющими в записи менее 5 знаков (цифр), в том числе с использованием микрокалькулятора;</w:t>
      </w:r>
    </w:p>
    <w:p w:rsidR="000D23E6" w:rsidRPr="000D23E6" w:rsidRDefault="000D23E6" w:rsidP="00293E43">
      <w:pPr>
        <w:widowControl w:val="0"/>
        <w:suppressAutoHyphens w:val="0"/>
        <w:autoSpaceDE w:val="0"/>
        <w:autoSpaceDN w:val="0"/>
        <w:adjustRightInd w:val="0"/>
        <w:spacing w:after="0" w:line="240" w:lineRule="auto"/>
        <w:ind w:left="195" w:firstLine="539"/>
        <w:jc w:val="both"/>
        <w:rPr>
          <w:rFonts w:ascii="Times New Roman" w:eastAsiaTheme="minorEastAsia" w:hAnsi="Times New Roman" w:cs="Times New Roman"/>
          <w:color w:val="auto"/>
          <w:kern w:val="0"/>
          <w:sz w:val="26"/>
          <w:szCs w:val="26"/>
          <w:lang w:eastAsia="ru-RU"/>
        </w:rPr>
      </w:pPr>
      <w:r w:rsidRPr="000D23E6">
        <w:rPr>
          <w:rFonts w:ascii="Times New Roman" w:eastAsiaTheme="minorEastAsia" w:hAnsi="Times New Roman" w:cs="Times New Roman"/>
          <w:color w:val="auto"/>
          <w:kern w:val="0"/>
          <w:sz w:val="26"/>
          <w:szCs w:val="26"/>
          <w:lang w:eastAsia="ru-RU"/>
        </w:rPr>
        <w:t>знание названий, обозначения, соотношения крупных и мелких единиц измерения стоимости, длины, массы, времени; выполнение действий с числами, полученными при измерении величин;</w:t>
      </w:r>
    </w:p>
    <w:p w:rsidR="000D23E6" w:rsidRPr="000D23E6" w:rsidRDefault="000D23E6" w:rsidP="00293E43">
      <w:pPr>
        <w:widowControl w:val="0"/>
        <w:suppressAutoHyphens w:val="0"/>
        <w:autoSpaceDE w:val="0"/>
        <w:autoSpaceDN w:val="0"/>
        <w:adjustRightInd w:val="0"/>
        <w:spacing w:after="0" w:line="240" w:lineRule="auto"/>
        <w:ind w:left="195" w:firstLine="539"/>
        <w:jc w:val="both"/>
        <w:rPr>
          <w:rFonts w:ascii="Times New Roman" w:eastAsiaTheme="minorEastAsia" w:hAnsi="Times New Roman" w:cs="Times New Roman"/>
          <w:color w:val="auto"/>
          <w:kern w:val="0"/>
          <w:sz w:val="26"/>
          <w:szCs w:val="26"/>
          <w:lang w:eastAsia="ru-RU"/>
        </w:rPr>
      </w:pPr>
      <w:r w:rsidRPr="000D23E6">
        <w:rPr>
          <w:rFonts w:ascii="Times New Roman" w:eastAsiaTheme="minorEastAsia" w:hAnsi="Times New Roman" w:cs="Times New Roman"/>
          <w:color w:val="auto"/>
          <w:kern w:val="0"/>
          <w:sz w:val="26"/>
          <w:szCs w:val="26"/>
          <w:lang w:eastAsia="ru-RU"/>
        </w:rPr>
        <w:t>нахождение доли величины и величины по значению ее доли (половина, треть, четверть, пятая, десятая часть);</w:t>
      </w:r>
    </w:p>
    <w:p w:rsidR="000D23E6" w:rsidRPr="000D23E6" w:rsidRDefault="000D23E6" w:rsidP="00293E43">
      <w:pPr>
        <w:widowControl w:val="0"/>
        <w:suppressAutoHyphens w:val="0"/>
        <w:autoSpaceDE w:val="0"/>
        <w:autoSpaceDN w:val="0"/>
        <w:adjustRightInd w:val="0"/>
        <w:spacing w:after="0" w:line="240" w:lineRule="auto"/>
        <w:ind w:left="195" w:firstLine="539"/>
        <w:jc w:val="both"/>
        <w:rPr>
          <w:rFonts w:ascii="Times New Roman" w:eastAsiaTheme="minorEastAsia" w:hAnsi="Times New Roman" w:cs="Times New Roman"/>
          <w:color w:val="auto"/>
          <w:kern w:val="0"/>
          <w:sz w:val="26"/>
          <w:szCs w:val="26"/>
          <w:lang w:eastAsia="ru-RU"/>
        </w:rPr>
      </w:pPr>
      <w:r w:rsidRPr="000D23E6">
        <w:rPr>
          <w:rFonts w:ascii="Times New Roman" w:eastAsiaTheme="minorEastAsia" w:hAnsi="Times New Roman" w:cs="Times New Roman"/>
          <w:color w:val="auto"/>
          <w:kern w:val="0"/>
          <w:sz w:val="26"/>
          <w:szCs w:val="26"/>
          <w:lang w:eastAsia="ru-RU"/>
        </w:rPr>
        <w:t>решение простых арифметических задач и составных задач в 2 действия;</w:t>
      </w:r>
    </w:p>
    <w:p w:rsidR="000D23E6" w:rsidRPr="000D23E6" w:rsidRDefault="000D23E6" w:rsidP="00293E43">
      <w:pPr>
        <w:widowControl w:val="0"/>
        <w:suppressAutoHyphens w:val="0"/>
        <w:autoSpaceDE w:val="0"/>
        <w:autoSpaceDN w:val="0"/>
        <w:adjustRightInd w:val="0"/>
        <w:spacing w:after="0" w:line="240" w:lineRule="auto"/>
        <w:ind w:left="195" w:firstLine="539"/>
        <w:jc w:val="both"/>
        <w:rPr>
          <w:rFonts w:ascii="Times New Roman" w:eastAsiaTheme="minorEastAsia" w:hAnsi="Times New Roman" w:cs="Times New Roman"/>
          <w:color w:val="auto"/>
          <w:kern w:val="0"/>
          <w:sz w:val="26"/>
          <w:szCs w:val="26"/>
          <w:lang w:eastAsia="ru-RU"/>
        </w:rPr>
      </w:pPr>
      <w:r w:rsidRPr="000D23E6">
        <w:rPr>
          <w:rFonts w:ascii="Times New Roman" w:eastAsiaTheme="minorEastAsia" w:hAnsi="Times New Roman" w:cs="Times New Roman"/>
          <w:color w:val="auto"/>
          <w:kern w:val="0"/>
          <w:sz w:val="26"/>
          <w:szCs w:val="26"/>
          <w:lang w:eastAsia="ru-RU"/>
        </w:rPr>
        <w:t>распознавание, различение и называние геометрических фигур и тел (куб, шар, параллелепипед), знание свойств элементов многоугольников (треугольник, прямоугольник, параллелограмм);</w:t>
      </w:r>
    </w:p>
    <w:p w:rsidR="000D23E6" w:rsidRPr="000D23E6" w:rsidRDefault="000D23E6" w:rsidP="00293E43">
      <w:pPr>
        <w:widowControl w:val="0"/>
        <w:suppressAutoHyphens w:val="0"/>
        <w:autoSpaceDE w:val="0"/>
        <w:autoSpaceDN w:val="0"/>
        <w:adjustRightInd w:val="0"/>
        <w:spacing w:after="0" w:line="240" w:lineRule="auto"/>
        <w:ind w:left="195" w:firstLine="539"/>
        <w:jc w:val="both"/>
        <w:rPr>
          <w:rFonts w:ascii="Times New Roman" w:eastAsiaTheme="minorEastAsia" w:hAnsi="Times New Roman" w:cs="Times New Roman"/>
          <w:color w:val="auto"/>
          <w:kern w:val="0"/>
          <w:sz w:val="26"/>
          <w:szCs w:val="26"/>
          <w:lang w:eastAsia="ru-RU"/>
        </w:rPr>
      </w:pPr>
      <w:r w:rsidRPr="000D23E6">
        <w:rPr>
          <w:rFonts w:ascii="Times New Roman" w:eastAsiaTheme="minorEastAsia" w:hAnsi="Times New Roman" w:cs="Times New Roman"/>
          <w:color w:val="auto"/>
          <w:kern w:val="0"/>
          <w:sz w:val="26"/>
          <w:szCs w:val="26"/>
          <w:lang w:eastAsia="ru-RU"/>
        </w:rPr>
        <w:t>построение с помощью линейки, чертежного угольника, циркуля, транспортира линий, углов, многоугольников, окружностей в разном положении на плоскости;</w:t>
      </w:r>
    </w:p>
    <w:p w:rsidR="000D23E6" w:rsidRPr="000D23E6" w:rsidRDefault="000D23E6" w:rsidP="00293E43">
      <w:pPr>
        <w:widowControl w:val="0"/>
        <w:suppressAutoHyphens w:val="0"/>
        <w:autoSpaceDE w:val="0"/>
        <w:autoSpaceDN w:val="0"/>
        <w:adjustRightInd w:val="0"/>
        <w:spacing w:after="0" w:line="240" w:lineRule="auto"/>
        <w:ind w:left="195" w:firstLine="539"/>
        <w:jc w:val="both"/>
        <w:rPr>
          <w:rFonts w:ascii="Times New Roman" w:eastAsiaTheme="minorEastAsia" w:hAnsi="Times New Roman" w:cs="Times New Roman"/>
          <w:color w:val="auto"/>
          <w:kern w:val="0"/>
          <w:sz w:val="26"/>
          <w:szCs w:val="26"/>
          <w:lang w:eastAsia="ru-RU"/>
        </w:rPr>
      </w:pPr>
      <w:r w:rsidRPr="000D23E6">
        <w:rPr>
          <w:rFonts w:ascii="Times New Roman" w:eastAsiaTheme="minorEastAsia" w:hAnsi="Times New Roman" w:cs="Times New Roman"/>
          <w:color w:val="auto"/>
          <w:kern w:val="0"/>
          <w:sz w:val="26"/>
          <w:szCs w:val="26"/>
          <w:lang w:eastAsia="ru-RU"/>
        </w:rPr>
        <w:t>представление о персональном компьютере как техническом средстве, его основных устройствах и их назначении;</w:t>
      </w:r>
    </w:p>
    <w:p w:rsidR="000D23E6" w:rsidRPr="000D23E6" w:rsidRDefault="000D23E6" w:rsidP="00293E43">
      <w:pPr>
        <w:widowControl w:val="0"/>
        <w:suppressAutoHyphens w:val="0"/>
        <w:autoSpaceDE w:val="0"/>
        <w:autoSpaceDN w:val="0"/>
        <w:adjustRightInd w:val="0"/>
        <w:spacing w:after="0" w:line="240" w:lineRule="auto"/>
        <w:ind w:left="195" w:firstLine="539"/>
        <w:jc w:val="both"/>
        <w:rPr>
          <w:rFonts w:ascii="Times New Roman" w:eastAsiaTheme="minorEastAsia" w:hAnsi="Times New Roman" w:cs="Times New Roman"/>
          <w:color w:val="auto"/>
          <w:kern w:val="0"/>
          <w:sz w:val="26"/>
          <w:szCs w:val="26"/>
          <w:lang w:eastAsia="ru-RU"/>
        </w:rPr>
      </w:pPr>
      <w:r w:rsidRPr="000D23E6">
        <w:rPr>
          <w:rFonts w:ascii="Times New Roman" w:eastAsiaTheme="minorEastAsia" w:hAnsi="Times New Roman" w:cs="Times New Roman"/>
          <w:color w:val="auto"/>
          <w:kern w:val="0"/>
          <w:sz w:val="26"/>
          <w:szCs w:val="26"/>
          <w:lang w:eastAsia="ru-RU"/>
        </w:rPr>
        <w:t>выполнение элементарных действий с компьютером и другими средствами информационно-коммуникационных технологий (далее - ИКТ) с использованием безопасные для органов зрения, нервной системы, опорно-двигательного аппарата эргономичные приемы работы, выполнение компенсирующих физических упражнений (мини зарядка);</w:t>
      </w:r>
    </w:p>
    <w:p w:rsidR="000D23E6" w:rsidRPr="000D23E6" w:rsidRDefault="000D23E6" w:rsidP="00293E43">
      <w:pPr>
        <w:widowControl w:val="0"/>
        <w:suppressAutoHyphens w:val="0"/>
        <w:autoSpaceDE w:val="0"/>
        <w:autoSpaceDN w:val="0"/>
        <w:adjustRightInd w:val="0"/>
        <w:spacing w:after="0" w:line="240" w:lineRule="auto"/>
        <w:ind w:left="195" w:firstLine="539"/>
        <w:jc w:val="both"/>
        <w:rPr>
          <w:rFonts w:ascii="Times New Roman" w:eastAsiaTheme="minorEastAsia" w:hAnsi="Times New Roman" w:cs="Times New Roman"/>
          <w:color w:val="auto"/>
          <w:kern w:val="0"/>
          <w:sz w:val="26"/>
          <w:szCs w:val="26"/>
          <w:lang w:eastAsia="ru-RU"/>
        </w:rPr>
      </w:pPr>
      <w:r w:rsidRPr="000D23E6">
        <w:rPr>
          <w:rFonts w:ascii="Times New Roman" w:eastAsiaTheme="minorEastAsia" w:hAnsi="Times New Roman" w:cs="Times New Roman"/>
          <w:color w:val="auto"/>
          <w:kern w:val="0"/>
          <w:sz w:val="26"/>
          <w:szCs w:val="26"/>
          <w:lang w:eastAsia="ru-RU"/>
        </w:rPr>
        <w:t>пользование компьютером для решения доступных учебных задач с простыми информационными объектами (текстами, рисунками).</w:t>
      </w:r>
    </w:p>
    <w:p w:rsidR="000D23E6" w:rsidRPr="000D23E6" w:rsidRDefault="000D23E6" w:rsidP="00293E43">
      <w:pPr>
        <w:widowControl w:val="0"/>
        <w:suppressAutoHyphens w:val="0"/>
        <w:autoSpaceDE w:val="0"/>
        <w:autoSpaceDN w:val="0"/>
        <w:adjustRightInd w:val="0"/>
        <w:spacing w:after="0" w:line="240" w:lineRule="auto"/>
        <w:ind w:left="195" w:firstLine="539"/>
        <w:jc w:val="both"/>
        <w:rPr>
          <w:rFonts w:ascii="Times New Roman" w:eastAsiaTheme="minorEastAsia" w:hAnsi="Times New Roman" w:cs="Times New Roman"/>
          <w:b/>
          <w:color w:val="auto"/>
          <w:kern w:val="0"/>
          <w:sz w:val="26"/>
          <w:szCs w:val="26"/>
          <w:lang w:eastAsia="ru-RU"/>
        </w:rPr>
      </w:pPr>
      <w:r w:rsidRPr="000D23E6">
        <w:rPr>
          <w:rFonts w:ascii="Times New Roman" w:eastAsiaTheme="minorEastAsia" w:hAnsi="Times New Roman" w:cs="Times New Roman"/>
          <w:b/>
          <w:color w:val="auto"/>
          <w:kern w:val="0"/>
          <w:sz w:val="26"/>
          <w:szCs w:val="26"/>
          <w:lang w:eastAsia="ru-RU"/>
        </w:rPr>
        <w:t>Достаточный уровень:</w:t>
      </w:r>
    </w:p>
    <w:p w:rsidR="000D23E6" w:rsidRPr="000D23E6" w:rsidRDefault="000D23E6" w:rsidP="00293E43">
      <w:pPr>
        <w:widowControl w:val="0"/>
        <w:suppressAutoHyphens w:val="0"/>
        <w:autoSpaceDE w:val="0"/>
        <w:autoSpaceDN w:val="0"/>
        <w:adjustRightInd w:val="0"/>
        <w:spacing w:after="0" w:line="240" w:lineRule="auto"/>
        <w:ind w:left="195" w:firstLine="539"/>
        <w:jc w:val="both"/>
        <w:rPr>
          <w:rFonts w:ascii="Times New Roman" w:eastAsiaTheme="minorEastAsia" w:hAnsi="Times New Roman" w:cs="Times New Roman"/>
          <w:color w:val="auto"/>
          <w:kern w:val="0"/>
          <w:sz w:val="26"/>
          <w:szCs w:val="26"/>
          <w:lang w:eastAsia="ru-RU"/>
        </w:rPr>
      </w:pPr>
      <w:r w:rsidRPr="000D23E6">
        <w:rPr>
          <w:rFonts w:ascii="Times New Roman" w:eastAsiaTheme="minorEastAsia" w:hAnsi="Times New Roman" w:cs="Times New Roman"/>
          <w:color w:val="auto"/>
          <w:kern w:val="0"/>
          <w:sz w:val="26"/>
          <w:szCs w:val="26"/>
          <w:lang w:eastAsia="ru-RU"/>
        </w:rPr>
        <w:t>знание числового ряда чисел в пределах 1 000 000, чтение, запись и сравнение чисел в пределах 1 000 000;</w:t>
      </w:r>
    </w:p>
    <w:p w:rsidR="000D23E6" w:rsidRPr="000D23E6" w:rsidRDefault="000D23E6" w:rsidP="00293E43">
      <w:pPr>
        <w:widowControl w:val="0"/>
        <w:suppressAutoHyphens w:val="0"/>
        <w:autoSpaceDE w:val="0"/>
        <w:autoSpaceDN w:val="0"/>
        <w:adjustRightInd w:val="0"/>
        <w:spacing w:after="0" w:line="240" w:lineRule="auto"/>
        <w:ind w:left="195" w:firstLine="539"/>
        <w:jc w:val="both"/>
        <w:rPr>
          <w:rFonts w:ascii="Times New Roman" w:eastAsiaTheme="minorEastAsia" w:hAnsi="Times New Roman" w:cs="Times New Roman"/>
          <w:color w:val="auto"/>
          <w:kern w:val="0"/>
          <w:sz w:val="26"/>
          <w:szCs w:val="26"/>
          <w:lang w:eastAsia="ru-RU"/>
        </w:rPr>
      </w:pPr>
      <w:r w:rsidRPr="000D23E6">
        <w:rPr>
          <w:rFonts w:ascii="Times New Roman" w:eastAsiaTheme="minorEastAsia" w:hAnsi="Times New Roman" w:cs="Times New Roman"/>
          <w:color w:val="auto"/>
          <w:kern w:val="0"/>
          <w:sz w:val="26"/>
          <w:szCs w:val="26"/>
          <w:lang w:eastAsia="ru-RU"/>
        </w:rPr>
        <w:t>знание таблицы сложения однозначных чисел, в том числе с переходом через десяток;</w:t>
      </w:r>
    </w:p>
    <w:p w:rsidR="000D23E6" w:rsidRPr="000D23E6" w:rsidRDefault="000D23E6" w:rsidP="00293E43">
      <w:pPr>
        <w:widowControl w:val="0"/>
        <w:suppressAutoHyphens w:val="0"/>
        <w:autoSpaceDE w:val="0"/>
        <w:autoSpaceDN w:val="0"/>
        <w:adjustRightInd w:val="0"/>
        <w:spacing w:after="0" w:line="240" w:lineRule="auto"/>
        <w:ind w:left="195" w:firstLine="539"/>
        <w:jc w:val="both"/>
        <w:rPr>
          <w:rFonts w:ascii="Times New Roman" w:eastAsiaTheme="minorEastAsia" w:hAnsi="Times New Roman" w:cs="Times New Roman"/>
          <w:color w:val="auto"/>
          <w:kern w:val="0"/>
          <w:sz w:val="26"/>
          <w:szCs w:val="26"/>
          <w:lang w:eastAsia="ru-RU"/>
        </w:rPr>
      </w:pPr>
      <w:r w:rsidRPr="000D23E6">
        <w:rPr>
          <w:rFonts w:ascii="Times New Roman" w:eastAsiaTheme="minorEastAsia" w:hAnsi="Times New Roman" w:cs="Times New Roman"/>
          <w:color w:val="auto"/>
          <w:kern w:val="0"/>
          <w:sz w:val="26"/>
          <w:szCs w:val="26"/>
          <w:lang w:eastAsia="ru-RU"/>
        </w:rPr>
        <w:t>знание табличных случаев умножения и получаемых из них случаев деления;</w:t>
      </w:r>
    </w:p>
    <w:p w:rsidR="000D23E6" w:rsidRPr="000D23E6" w:rsidRDefault="000D23E6" w:rsidP="00293E43">
      <w:pPr>
        <w:widowControl w:val="0"/>
        <w:suppressAutoHyphens w:val="0"/>
        <w:autoSpaceDE w:val="0"/>
        <w:autoSpaceDN w:val="0"/>
        <w:adjustRightInd w:val="0"/>
        <w:spacing w:after="0" w:line="240" w:lineRule="auto"/>
        <w:ind w:left="195" w:firstLine="539"/>
        <w:jc w:val="both"/>
        <w:rPr>
          <w:rFonts w:ascii="Times New Roman" w:eastAsiaTheme="minorEastAsia" w:hAnsi="Times New Roman" w:cs="Times New Roman"/>
          <w:color w:val="auto"/>
          <w:kern w:val="0"/>
          <w:sz w:val="26"/>
          <w:szCs w:val="26"/>
          <w:lang w:eastAsia="ru-RU"/>
        </w:rPr>
      </w:pPr>
      <w:r w:rsidRPr="000D23E6">
        <w:rPr>
          <w:rFonts w:ascii="Times New Roman" w:eastAsiaTheme="minorEastAsia" w:hAnsi="Times New Roman" w:cs="Times New Roman"/>
          <w:color w:val="auto"/>
          <w:kern w:val="0"/>
          <w:sz w:val="26"/>
          <w:szCs w:val="26"/>
          <w:lang w:eastAsia="ru-RU"/>
        </w:rPr>
        <w:t>знание названий, обозначений, соотношения крупных и мелких единиц измерения стоимости, длины, массы, времени, площади, объема;</w:t>
      </w:r>
    </w:p>
    <w:p w:rsidR="000D23E6" w:rsidRPr="000D23E6" w:rsidRDefault="000D23E6" w:rsidP="00293E43">
      <w:pPr>
        <w:widowControl w:val="0"/>
        <w:suppressAutoHyphens w:val="0"/>
        <w:autoSpaceDE w:val="0"/>
        <w:autoSpaceDN w:val="0"/>
        <w:adjustRightInd w:val="0"/>
        <w:spacing w:after="0" w:line="240" w:lineRule="auto"/>
        <w:ind w:left="195" w:firstLine="539"/>
        <w:jc w:val="both"/>
        <w:rPr>
          <w:rFonts w:ascii="Times New Roman" w:eastAsiaTheme="minorEastAsia" w:hAnsi="Times New Roman" w:cs="Times New Roman"/>
          <w:color w:val="auto"/>
          <w:kern w:val="0"/>
          <w:sz w:val="26"/>
          <w:szCs w:val="26"/>
          <w:lang w:eastAsia="ru-RU"/>
        </w:rPr>
      </w:pPr>
      <w:r w:rsidRPr="000D23E6">
        <w:rPr>
          <w:rFonts w:ascii="Times New Roman" w:eastAsiaTheme="minorEastAsia" w:hAnsi="Times New Roman" w:cs="Times New Roman"/>
          <w:color w:val="auto"/>
          <w:kern w:val="0"/>
          <w:sz w:val="26"/>
          <w:szCs w:val="26"/>
          <w:lang w:eastAsia="ru-RU"/>
        </w:rPr>
        <w:t>устное выполнение арифметических действий с целыми числами, полученными при счете и при измерении, в пределах 100 (простые случаи в пределах 1 000 000);</w:t>
      </w:r>
    </w:p>
    <w:p w:rsidR="000D23E6" w:rsidRPr="000D23E6" w:rsidRDefault="000D23E6" w:rsidP="00293E43">
      <w:pPr>
        <w:widowControl w:val="0"/>
        <w:suppressAutoHyphens w:val="0"/>
        <w:autoSpaceDE w:val="0"/>
        <w:autoSpaceDN w:val="0"/>
        <w:adjustRightInd w:val="0"/>
        <w:spacing w:after="0" w:line="240" w:lineRule="auto"/>
        <w:ind w:left="195" w:firstLine="539"/>
        <w:jc w:val="both"/>
        <w:rPr>
          <w:rFonts w:ascii="Times New Roman" w:eastAsiaTheme="minorEastAsia" w:hAnsi="Times New Roman" w:cs="Times New Roman"/>
          <w:color w:val="auto"/>
          <w:kern w:val="0"/>
          <w:sz w:val="26"/>
          <w:szCs w:val="26"/>
          <w:lang w:eastAsia="ru-RU"/>
        </w:rPr>
      </w:pPr>
      <w:r w:rsidRPr="000D23E6">
        <w:rPr>
          <w:rFonts w:ascii="Times New Roman" w:eastAsiaTheme="minorEastAsia" w:hAnsi="Times New Roman" w:cs="Times New Roman"/>
          <w:color w:val="auto"/>
          <w:kern w:val="0"/>
          <w:sz w:val="26"/>
          <w:szCs w:val="26"/>
          <w:lang w:eastAsia="ru-RU"/>
        </w:rPr>
        <w:t>письменное выполнение арифметических действий с многозначными числами и числами, полученными при измерении, в пределах 1 000 000;</w:t>
      </w:r>
    </w:p>
    <w:p w:rsidR="000D23E6" w:rsidRPr="000D23E6" w:rsidRDefault="000D23E6" w:rsidP="00293E43">
      <w:pPr>
        <w:widowControl w:val="0"/>
        <w:suppressAutoHyphens w:val="0"/>
        <w:autoSpaceDE w:val="0"/>
        <w:autoSpaceDN w:val="0"/>
        <w:adjustRightInd w:val="0"/>
        <w:spacing w:after="0" w:line="240" w:lineRule="auto"/>
        <w:ind w:left="195" w:firstLine="539"/>
        <w:jc w:val="both"/>
        <w:rPr>
          <w:rFonts w:ascii="Times New Roman" w:eastAsiaTheme="minorEastAsia" w:hAnsi="Times New Roman" w:cs="Times New Roman"/>
          <w:color w:val="auto"/>
          <w:kern w:val="0"/>
          <w:sz w:val="26"/>
          <w:szCs w:val="26"/>
          <w:lang w:eastAsia="ru-RU"/>
        </w:rPr>
      </w:pPr>
      <w:r w:rsidRPr="000D23E6">
        <w:rPr>
          <w:rFonts w:ascii="Times New Roman" w:eastAsiaTheme="minorEastAsia" w:hAnsi="Times New Roman" w:cs="Times New Roman"/>
          <w:color w:val="auto"/>
          <w:kern w:val="0"/>
          <w:sz w:val="26"/>
          <w:szCs w:val="26"/>
          <w:lang w:eastAsia="ru-RU"/>
        </w:rPr>
        <w:t>знание обыкновенных и десятичных дробей, их получение, запись, чтение;</w:t>
      </w:r>
    </w:p>
    <w:p w:rsidR="000D23E6" w:rsidRPr="000D23E6" w:rsidRDefault="000D23E6" w:rsidP="00293E43">
      <w:pPr>
        <w:widowControl w:val="0"/>
        <w:suppressAutoHyphens w:val="0"/>
        <w:autoSpaceDE w:val="0"/>
        <w:autoSpaceDN w:val="0"/>
        <w:adjustRightInd w:val="0"/>
        <w:spacing w:after="0" w:line="240" w:lineRule="auto"/>
        <w:ind w:left="195" w:firstLine="539"/>
        <w:jc w:val="both"/>
        <w:rPr>
          <w:rFonts w:ascii="Times New Roman" w:eastAsiaTheme="minorEastAsia" w:hAnsi="Times New Roman" w:cs="Times New Roman"/>
          <w:color w:val="auto"/>
          <w:kern w:val="0"/>
          <w:sz w:val="26"/>
          <w:szCs w:val="26"/>
          <w:lang w:eastAsia="ru-RU"/>
        </w:rPr>
      </w:pPr>
      <w:r w:rsidRPr="000D23E6">
        <w:rPr>
          <w:rFonts w:ascii="Times New Roman" w:eastAsiaTheme="minorEastAsia" w:hAnsi="Times New Roman" w:cs="Times New Roman"/>
          <w:color w:val="auto"/>
          <w:kern w:val="0"/>
          <w:sz w:val="26"/>
          <w:szCs w:val="26"/>
          <w:lang w:eastAsia="ru-RU"/>
        </w:rPr>
        <w:t>выполнение арифметических действий с десятичными дробями;</w:t>
      </w:r>
    </w:p>
    <w:p w:rsidR="000D23E6" w:rsidRPr="000D23E6" w:rsidRDefault="000D23E6" w:rsidP="00293E43">
      <w:pPr>
        <w:widowControl w:val="0"/>
        <w:suppressAutoHyphens w:val="0"/>
        <w:autoSpaceDE w:val="0"/>
        <w:autoSpaceDN w:val="0"/>
        <w:adjustRightInd w:val="0"/>
        <w:spacing w:after="0" w:line="240" w:lineRule="auto"/>
        <w:ind w:left="195" w:firstLine="539"/>
        <w:jc w:val="both"/>
        <w:rPr>
          <w:rFonts w:ascii="Times New Roman" w:eastAsiaTheme="minorEastAsia" w:hAnsi="Times New Roman" w:cs="Times New Roman"/>
          <w:color w:val="auto"/>
          <w:kern w:val="0"/>
          <w:sz w:val="26"/>
          <w:szCs w:val="26"/>
          <w:lang w:eastAsia="ru-RU"/>
        </w:rPr>
      </w:pPr>
      <w:r w:rsidRPr="000D23E6">
        <w:rPr>
          <w:rFonts w:ascii="Times New Roman" w:eastAsiaTheme="minorEastAsia" w:hAnsi="Times New Roman" w:cs="Times New Roman"/>
          <w:color w:val="auto"/>
          <w:kern w:val="0"/>
          <w:sz w:val="26"/>
          <w:szCs w:val="26"/>
          <w:lang w:eastAsia="ru-RU"/>
        </w:rPr>
        <w:t>нахождение одной или нескольких долей (процентов) от числа, числа по одной его доли (проценту);</w:t>
      </w:r>
    </w:p>
    <w:p w:rsidR="000D23E6" w:rsidRPr="000D23E6" w:rsidRDefault="000D23E6" w:rsidP="00293E43">
      <w:pPr>
        <w:widowControl w:val="0"/>
        <w:suppressAutoHyphens w:val="0"/>
        <w:autoSpaceDE w:val="0"/>
        <w:autoSpaceDN w:val="0"/>
        <w:adjustRightInd w:val="0"/>
        <w:spacing w:after="0" w:line="240" w:lineRule="auto"/>
        <w:ind w:left="195" w:firstLine="539"/>
        <w:jc w:val="both"/>
        <w:rPr>
          <w:rFonts w:ascii="Times New Roman" w:eastAsiaTheme="minorEastAsia" w:hAnsi="Times New Roman" w:cs="Times New Roman"/>
          <w:color w:val="auto"/>
          <w:kern w:val="0"/>
          <w:sz w:val="26"/>
          <w:szCs w:val="26"/>
          <w:lang w:eastAsia="ru-RU"/>
        </w:rPr>
      </w:pPr>
      <w:r w:rsidRPr="000D23E6">
        <w:rPr>
          <w:rFonts w:ascii="Times New Roman" w:eastAsiaTheme="minorEastAsia" w:hAnsi="Times New Roman" w:cs="Times New Roman"/>
          <w:color w:val="auto"/>
          <w:kern w:val="0"/>
          <w:sz w:val="26"/>
          <w:szCs w:val="26"/>
          <w:lang w:eastAsia="ru-RU"/>
        </w:rPr>
        <w:t>выполнение арифметических действий с целыми числами до 1 000 000 и десятичными дробями с использованием микрокалькулятора и проверкой вычислений путем повторного использования микрокалькулятора;</w:t>
      </w:r>
    </w:p>
    <w:p w:rsidR="000D23E6" w:rsidRPr="000D23E6" w:rsidRDefault="000D23E6" w:rsidP="00293E43">
      <w:pPr>
        <w:widowControl w:val="0"/>
        <w:suppressAutoHyphens w:val="0"/>
        <w:autoSpaceDE w:val="0"/>
        <w:autoSpaceDN w:val="0"/>
        <w:adjustRightInd w:val="0"/>
        <w:spacing w:after="0" w:line="240" w:lineRule="auto"/>
        <w:ind w:left="195" w:firstLine="539"/>
        <w:jc w:val="both"/>
        <w:rPr>
          <w:rFonts w:ascii="Times New Roman" w:eastAsiaTheme="minorEastAsia" w:hAnsi="Times New Roman" w:cs="Times New Roman"/>
          <w:color w:val="auto"/>
          <w:kern w:val="0"/>
          <w:sz w:val="26"/>
          <w:szCs w:val="26"/>
          <w:lang w:eastAsia="ru-RU"/>
        </w:rPr>
      </w:pPr>
      <w:r w:rsidRPr="000D23E6">
        <w:rPr>
          <w:rFonts w:ascii="Times New Roman" w:eastAsiaTheme="minorEastAsia" w:hAnsi="Times New Roman" w:cs="Times New Roman"/>
          <w:color w:val="auto"/>
          <w:kern w:val="0"/>
          <w:sz w:val="26"/>
          <w:szCs w:val="26"/>
          <w:lang w:eastAsia="ru-RU"/>
        </w:rPr>
        <w:t>решение простых задач, составных задач в 2 - 3 арифметических действия;</w:t>
      </w:r>
    </w:p>
    <w:p w:rsidR="000D23E6" w:rsidRPr="000D23E6" w:rsidRDefault="000D23E6" w:rsidP="00293E43">
      <w:pPr>
        <w:widowControl w:val="0"/>
        <w:suppressAutoHyphens w:val="0"/>
        <w:autoSpaceDE w:val="0"/>
        <w:autoSpaceDN w:val="0"/>
        <w:adjustRightInd w:val="0"/>
        <w:spacing w:after="0" w:line="240" w:lineRule="auto"/>
        <w:ind w:left="195" w:firstLine="539"/>
        <w:jc w:val="both"/>
        <w:rPr>
          <w:rFonts w:ascii="Times New Roman" w:eastAsiaTheme="minorEastAsia" w:hAnsi="Times New Roman" w:cs="Times New Roman"/>
          <w:color w:val="auto"/>
          <w:kern w:val="0"/>
          <w:sz w:val="26"/>
          <w:szCs w:val="26"/>
          <w:lang w:eastAsia="ru-RU"/>
        </w:rPr>
      </w:pPr>
      <w:r w:rsidRPr="000D23E6">
        <w:rPr>
          <w:rFonts w:ascii="Times New Roman" w:eastAsiaTheme="minorEastAsia" w:hAnsi="Times New Roman" w:cs="Times New Roman"/>
          <w:color w:val="auto"/>
          <w:kern w:val="0"/>
          <w:sz w:val="26"/>
          <w:szCs w:val="26"/>
          <w:lang w:eastAsia="ru-RU"/>
        </w:rPr>
        <w:t xml:space="preserve">распознавание, различение и называние геометрических фигур и тел (куб, шар, </w:t>
      </w:r>
      <w:r w:rsidRPr="000D23E6">
        <w:rPr>
          <w:rFonts w:ascii="Times New Roman" w:eastAsiaTheme="minorEastAsia" w:hAnsi="Times New Roman" w:cs="Times New Roman"/>
          <w:color w:val="auto"/>
          <w:kern w:val="0"/>
          <w:sz w:val="26"/>
          <w:szCs w:val="26"/>
          <w:lang w:eastAsia="ru-RU"/>
        </w:rPr>
        <w:lastRenderedPageBreak/>
        <w:t>параллелепипед, пирамида, призма, цилиндр, конус);</w:t>
      </w:r>
    </w:p>
    <w:p w:rsidR="000D23E6" w:rsidRPr="000D23E6" w:rsidRDefault="000D23E6" w:rsidP="00293E43">
      <w:pPr>
        <w:widowControl w:val="0"/>
        <w:suppressAutoHyphens w:val="0"/>
        <w:autoSpaceDE w:val="0"/>
        <w:autoSpaceDN w:val="0"/>
        <w:adjustRightInd w:val="0"/>
        <w:spacing w:after="0" w:line="240" w:lineRule="auto"/>
        <w:ind w:left="195" w:firstLine="539"/>
        <w:jc w:val="both"/>
        <w:rPr>
          <w:rFonts w:ascii="Times New Roman" w:eastAsiaTheme="minorEastAsia" w:hAnsi="Times New Roman" w:cs="Times New Roman"/>
          <w:color w:val="auto"/>
          <w:kern w:val="0"/>
          <w:sz w:val="26"/>
          <w:szCs w:val="26"/>
          <w:lang w:eastAsia="ru-RU"/>
        </w:rPr>
      </w:pPr>
      <w:r w:rsidRPr="000D23E6">
        <w:rPr>
          <w:rFonts w:ascii="Times New Roman" w:eastAsiaTheme="minorEastAsia" w:hAnsi="Times New Roman" w:cs="Times New Roman"/>
          <w:color w:val="auto"/>
          <w:kern w:val="0"/>
          <w:sz w:val="26"/>
          <w:szCs w:val="26"/>
          <w:lang w:eastAsia="ru-RU"/>
        </w:rPr>
        <w:t>знание свойств элементов многоугольников (треугольник, прямоугольник, параллелограмм), прямоугольного параллелепипеда;</w:t>
      </w:r>
    </w:p>
    <w:p w:rsidR="000D23E6" w:rsidRPr="000D23E6" w:rsidRDefault="000D23E6" w:rsidP="00293E43">
      <w:pPr>
        <w:widowControl w:val="0"/>
        <w:suppressAutoHyphens w:val="0"/>
        <w:autoSpaceDE w:val="0"/>
        <w:autoSpaceDN w:val="0"/>
        <w:adjustRightInd w:val="0"/>
        <w:spacing w:after="0" w:line="240" w:lineRule="auto"/>
        <w:ind w:left="195" w:firstLine="539"/>
        <w:jc w:val="both"/>
        <w:rPr>
          <w:rFonts w:ascii="Times New Roman" w:eastAsiaTheme="minorEastAsia" w:hAnsi="Times New Roman" w:cs="Times New Roman"/>
          <w:color w:val="auto"/>
          <w:kern w:val="0"/>
          <w:sz w:val="26"/>
          <w:szCs w:val="26"/>
          <w:lang w:eastAsia="ru-RU"/>
        </w:rPr>
      </w:pPr>
      <w:r w:rsidRPr="000D23E6">
        <w:rPr>
          <w:rFonts w:ascii="Times New Roman" w:eastAsiaTheme="minorEastAsia" w:hAnsi="Times New Roman" w:cs="Times New Roman"/>
          <w:color w:val="auto"/>
          <w:kern w:val="0"/>
          <w:sz w:val="26"/>
          <w:szCs w:val="26"/>
          <w:lang w:eastAsia="ru-RU"/>
        </w:rPr>
        <w:t>вычисление площади прямоугольника, объема прямоугольного параллелепипеда (куба);</w:t>
      </w:r>
    </w:p>
    <w:p w:rsidR="000D23E6" w:rsidRPr="000D23E6" w:rsidRDefault="000D23E6" w:rsidP="00293E43">
      <w:pPr>
        <w:widowControl w:val="0"/>
        <w:suppressAutoHyphens w:val="0"/>
        <w:autoSpaceDE w:val="0"/>
        <w:autoSpaceDN w:val="0"/>
        <w:adjustRightInd w:val="0"/>
        <w:spacing w:after="0" w:line="240" w:lineRule="auto"/>
        <w:ind w:left="195" w:firstLine="539"/>
        <w:jc w:val="both"/>
        <w:rPr>
          <w:rFonts w:ascii="Times New Roman" w:eastAsiaTheme="minorEastAsia" w:hAnsi="Times New Roman" w:cs="Times New Roman"/>
          <w:color w:val="auto"/>
          <w:kern w:val="0"/>
          <w:sz w:val="26"/>
          <w:szCs w:val="26"/>
          <w:lang w:eastAsia="ru-RU"/>
        </w:rPr>
      </w:pPr>
      <w:r w:rsidRPr="000D23E6">
        <w:rPr>
          <w:rFonts w:ascii="Times New Roman" w:eastAsiaTheme="minorEastAsia" w:hAnsi="Times New Roman" w:cs="Times New Roman"/>
          <w:color w:val="auto"/>
          <w:kern w:val="0"/>
          <w:sz w:val="26"/>
          <w:szCs w:val="26"/>
          <w:lang w:eastAsia="ru-RU"/>
        </w:rPr>
        <w:t>построение с помощью линейки, чертежного угольника, циркуля, транспортира линий, углов, многоугольников, окружностей в разном положении на плоскости, в том числе симметричных относительно оси, центра симметрии;</w:t>
      </w:r>
    </w:p>
    <w:p w:rsidR="000D23E6" w:rsidRPr="000D23E6" w:rsidRDefault="000D23E6" w:rsidP="00293E43">
      <w:pPr>
        <w:widowControl w:val="0"/>
        <w:suppressAutoHyphens w:val="0"/>
        <w:autoSpaceDE w:val="0"/>
        <w:autoSpaceDN w:val="0"/>
        <w:adjustRightInd w:val="0"/>
        <w:spacing w:after="0" w:line="240" w:lineRule="auto"/>
        <w:ind w:left="195" w:firstLine="539"/>
        <w:jc w:val="both"/>
        <w:rPr>
          <w:rFonts w:ascii="Times New Roman" w:eastAsiaTheme="minorEastAsia" w:hAnsi="Times New Roman" w:cs="Times New Roman"/>
          <w:color w:val="auto"/>
          <w:kern w:val="0"/>
          <w:sz w:val="26"/>
          <w:szCs w:val="26"/>
          <w:lang w:eastAsia="ru-RU"/>
        </w:rPr>
      </w:pPr>
      <w:r w:rsidRPr="000D23E6">
        <w:rPr>
          <w:rFonts w:ascii="Times New Roman" w:eastAsiaTheme="minorEastAsia" w:hAnsi="Times New Roman" w:cs="Times New Roman"/>
          <w:color w:val="auto"/>
          <w:kern w:val="0"/>
          <w:sz w:val="26"/>
          <w:szCs w:val="26"/>
          <w:lang w:eastAsia="ru-RU"/>
        </w:rPr>
        <w:t>применение математических знаний для решения профессиональных трудовых задач;</w:t>
      </w:r>
    </w:p>
    <w:p w:rsidR="000D23E6" w:rsidRPr="000D23E6" w:rsidRDefault="000D23E6" w:rsidP="00293E43">
      <w:pPr>
        <w:widowControl w:val="0"/>
        <w:suppressAutoHyphens w:val="0"/>
        <w:autoSpaceDE w:val="0"/>
        <w:autoSpaceDN w:val="0"/>
        <w:adjustRightInd w:val="0"/>
        <w:spacing w:after="0" w:line="240" w:lineRule="auto"/>
        <w:ind w:left="195" w:firstLine="539"/>
        <w:jc w:val="both"/>
        <w:rPr>
          <w:rFonts w:ascii="Times New Roman" w:eastAsiaTheme="minorEastAsia" w:hAnsi="Times New Roman" w:cs="Times New Roman"/>
          <w:color w:val="auto"/>
          <w:kern w:val="0"/>
          <w:sz w:val="26"/>
          <w:szCs w:val="26"/>
          <w:lang w:eastAsia="ru-RU"/>
        </w:rPr>
      </w:pPr>
      <w:r w:rsidRPr="000D23E6">
        <w:rPr>
          <w:rFonts w:ascii="Times New Roman" w:eastAsiaTheme="minorEastAsia" w:hAnsi="Times New Roman" w:cs="Times New Roman"/>
          <w:color w:val="auto"/>
          <w:kern w:val="0"/>
          <w:sz w:val="26"/>
          <w:szCs w:val="26"/>
          <w:lang w:eastAsia="ru-RU"/>
        </w:rPr>
        <w:t>представления о персональном компьютере как техническом средстве, его основных устройствах и их назначении;</w:t>
      </w:r>
    </w:p>
    <w:p w:rsidR="000D23E6" w:rsidRPr="000D23E6" w:rsidRDefault="000D23E6" w:rsidP="00293E43">
      <w:pPr>
        <w:widowControl w:val="0"/>
        <w:suppressAutoHyphens w:val="0"/>
        <w:autoSpaceDE w:val="0"/>
        <w:autoSpaceDN w:val="0"/>
        <w:adjustRightInd w:val="0"/>
        <w:spacing w:after="0" w:line="240" w:lineRule="auto"/>
        <w:ind w:left="195" w:firstLine="539"/>
        <w:jc w:val="both"/>
        <w:rPr>
          <w:rFonts w:ascii="Times New Roman" w:eastAsiaTheme="minorEastAsia" w:hAnsi="Times New Roman" w:cs="Times New Roman"/>
          <w:color w:val="auto"/>
          <w:kern w:val="0"/>
          <w:sz w:val="26"/>
          <w:szCs w:val="26"/>
          <w:lang w:eastAsia="ru-RU"/>
        </w:rPr>
      </w:pPr>
      <w:r w:rsidRPr="000D23E6">
        <w:rPr>
          <w:rFonts w:ascii="Times New Roman" w:eastAsiaTheme="minorEastAsia" w:hAnsi="Times New Roman" w:cs="Times New Roman"/>
          <w:color w:val="auto"/>
          <w:kern w:val="0"/>
          <w:sz w:val="26"/>
          <w:szCs w:val="26"/>
          <w:lang w:eastAsia="ru-RU"/>
        </w:rPr>
        <w:t>представление о персональном компьютере как техническом средстве, его основных устройствах и их назначении;</w:t>
      </w:r>
    </w:p>
    <w:p w:rsidR="000D23E6" w:rsidRPr="000D23E6" w:rsidRDefault="000D23E6" w:rsidP="00293E43">
      <w:pPr>
        <w:widowControl w:val="0"/>
        <w:suppressAutoHyphens w:val="0"/>
        <w:autoSpaceDE w:val="0"/>
        <w:autoSpaceDN w:val="0"/>
        <w:adjustRightInd w:val="0"/>
        <w:spacing w:after="0" w:line="240" w:lineRule="auto"/>
        <w:ind w:left="195" w:firstLine="539"/>
        <w:jc w:val="both"/>
        <w:rPr>
          <w:rFonts w:ascii="Times New Roman" w:eastAsiaTheme="minorEastAsia" w:hAnsi="Times New Roman" w:cs="Times New Roman"/>
          <w:color w:val="auto"/>
          <w:kern w:val="0"/>
          <w:sz w:val="26"/>
          <w:szCs w:val="26"/>
          <w:lang w:eastAsia="ru-RU"/>
        </w:rPr>
      </w:pPr>
      <w:r w:rsidRPr="000D23E6">
        <w:rPr>
          <w:rFonts w:ascii="Times New Roman" w:eastAsiaTheme="minorEastAsia" w:hAnsi="Times New Roman" w:cs="Times New Roman"/>
          <w:color w:val="auto"/>
          <w:kern w:val="0"/>
          <w:sz w:val="26"/>
          <w:szCs w:val="26"/>
          <w:lang w:eastAsia="ru-RU"/>
        </w:rPr>
        <w:t xml:space="preserve">выполнение элементарных действий с компьютером и другими средствами ИКТ, используя безопасные для органов зрения, нервной системы, </w:t>
      </w:r>
      <w:proofErr w:type="spellStart"/>
      <w:r w:rsidRPr="000D23E6">
        <w:rPr>
          <w:rFonts w:ascii="Times New Roman" w:eastAsiaTheme="minorEastAsia" w:hAnsi="Times New Roman" w:cs="Times New Roman"/>
          <w:color w:val="auto"/>
          <w:kern w:val="0"/>
          <w:sz w:val="26"/>
          <w:szCs w:val="26"/>
          <w:lang w:eastAsia="ru-RU"/>
        </w:rPr>
        <w:t>опорнодвигательного</w:t>
      </w:r>
      <w:proofErr w:type="spellEnd"/>
      <w:r w:rsidRPr="000D23E6">
        <w:rPr>
          <w:rFonts w:ascii="Times New Roman" w:eastAsiaTheme="minorEastAsia" w:hAnsi="Times New Roman" w:cs="Times New Roman"/>
          <w:color w:val="auto"/>
          <w:kern w:val="0"/>
          <w:sz w:val="26"/>
          <w:szCs w:val="26"/>
          <w:lang w:eastAsia="ru-RU"/>
        </w:rPr>
        <w:t xml:space="preserve"> аппарата эргономичные приемы работы, выполнение компенсирующих физических упражнений (мини-зарядка);</w:t>
      </w:r>
    </w:p>
    <w:p w:rsidR="000D23E6" w:rsidRPr="000D23E6" w:rsidRDefault="000D23E6" w:rsidP="00293E43">
      <w:pPr>
        <w:widowControl w:val="0"/>
        <w:suppressAutoHyphens w:val="0"/>
        <w:autoSpaceDE w:val="0"/>
        <w:autoSpaceDN w:val="0"/>
        <w:adjustRightInd w:val="0"/>
        <w:spacing w:after="0" w:line="240" w:lineRule="auto"/>
        <w:ind w:left="195" w:firstLine="539"/>
        <w:jc w:val="both"/>
        <w:rPr>
          <w:rFonts w:ascii="Times New Roman" w:eastAsiaTheme="minorEastAsia" w:hAnsi="Times New Roman" w:cs="Times New Roman"/>
          <w:color w:val="auto"/>
          <w:kern w:val="0"/>
          <w:sz w:val="26"/>
          <w:szCs w:val="26"/>
          <w:lang w:eastAsia="ru-RU"/>
        </w:rPr>
      </w:pPr>
      <w:r w:rsidRPr="000D23E6">
        <w:rPr>
          <w:rFonts w:ascii="Times New Roman" w:eastAsiaTheme="minorEastAsia" w:hAnsi="Times New Roman" w:cs="Times New Roman"/>
          <w:color w:val="auto"/>
          <w:kern w:val="0"/>
          <w:sz w:val="26"/>
          <w:szCs w:val="26"/>
          <w:lang w:eastAsia="ru-RU"/>
        </w:rPr>
        <w:t>пользование компьютером для решения доступных учебных задач с простыми информационными объектами (текстами, рисунками), доступными электронными ресурсами;</w:t>
      </w:r>
    </w:p>
    <w:p w:rsidR="000D23E6" w:rsidRPr="000D23E6" w:rsidRDefault="000D23E6" w:rsidP="00293E43">
      <w:pPr>
        <w:widowControl w:val="0"/>
        <w:suppressAutoHyphens w:val="0"/>
        <w:autoSpaceDE w:val="0"/>
        <w:autoSpaceDN w:val="0"/>
        <w:adjustRightInd w:val="0"/>
        <w:spacing w:after="0" w:line="240" w:lineRule="auto"/>
        <w:ind w:left="195" w:firstLine="539"/>
        <w:jc w:val="both"/>
        <w:rPr>
          <w:rFonts w:ascii="Times New Roman" w:eastAsiaTheme="minorEastAsia" w:hAnsi="Times New Roman" w:cs="Times New Roman"/>
          <w:color w:val="auto"/>
          <w:kern w:val="0"/>
          <w:sz w:val="26"/>
          <w:szCs w:val="26"/>
          <w:lang w:eastAsia="ru-RU"/>
        </w:rPr>
      </w:pPr>
      <w:r w:rsidRPr="000D23E6">
        <w:rPr>
          <w:rFonts w:ascii="Times New Roman" w:eastAsiaTheme="minorEastAsia" w:hAnsi="Times New Roman" w:cs="Times New Roman"/>
          <w:color w:val="auto"/>
          <w:kern w:val="0"/>
          <w:sz w:val="26"/>
          <w:szCs w:val="26"/>
          <w:lang w:eastAsia="ru-RU"/>
        </w:rPr>
        <w:t>пользование компьютером для поиска, получения, хранения, воспроизведения и передачи необходимой информации;</w:t>
      </w:r>
    </w:p>
    <w:p w:rsidR="000D23E6" w:rsidRPr="000D23E6" w:rsidRDefault="000D23E6" w:rsidP="00293E43">
      <w:pPr>
        <w:widowControl w:val="0"/>
        <w:suppressAutoHyphens w:val="0"/>
        <w:autoSpaceDE w:val="0"/>
        <w:autoSpaceDN w:val="0"/>
        <w:adjustRightInd w:val="0"/>
        <w:spacing w:after="0" w:line="240" w:lineRule="auto"/>
        <w:ind w:left="195" w:firstLine="539"/>
        <w:jc w:val="both"/>
        <w:rPr>
          <w:rFonts w:ascii="Times New Roman" w:eastAsiaTheme="minorEastAsia" w:hAnsi="Times New Roman" w:cs="Times New Roman"/>
          <w:color w:val="auto"/>
          <w:kern w:val="0"/>
          <w:sz w:val="26"/>
          <w:szCs w:val="26"/>
          <w:lang w:eastAsia="ru-RU"/>
        </w:rPr>
      </w:pPr>
      <w:r w:rsidRPr="000D23E6">
        <w:rPr>
          <w:rFonts w:ascii="Times New Roman" w:eastAsiaTheme="minorEastAsia" w:hAnsi="Times New Roman" w:cs="Times New Roman"/>
          <w:color w:val="auto"/>
          <w:kern w:val="0"/>
          <w:sz w:val="26"/>
          <w:szCs w:val="26"/>
          <w:lang w:eastAsia="ru-RU"/>
        </w:rPr>
        <w:t>запись (фиксация) выборочной информации об окружающем мире и о себе самом с помощью инструментов ИКТ.</w:t>
      </w:r>
    </w:p>
    <w:p w:rsidR="000D23E6" w:rsidRPr="000D23E6" w:rsidRDefault="000D23E6"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4"/>
          <w:szCs w:val="24"/>
          <w:lang w:eastAsia="ru-RU"/>
        </w:rPr>
      </w:pPr>
    </w:p>
    <w:p w:rsidR="00C35BFF" w:rsidRPr="00C35BFF" w:rsidRDefault="00AF148D" w:rsidP="00293E43">
      <w:pPr>
        <w:pStyle w:val="ConsPlusTitle"/>
        <w:ind w:left="195" w:firstLine="539"/>
        <w:jc w:val="both"/>
        <w:outlineLvl w:val="3"/>
        <w:rPr>
          <w:rFonts w:ascii="Times New Roman" w:hAnsi="Times New Roman" w:cs="Times New Roman"/>
          <w:sz w:val="26"/>
          <w:szCs w:val="26"/>
        </w:rPr>
      </w:pPr>
      <w:r w:rsidRPr="00C35BFF">
        <w:rPr>
          <w:rFonts w:ascii="Times New Roman" w:hAnsi="Times New Roman" w:cs="Times New Roman"/>
          <w:bCs w:val="0"/>
          <w:sz w:val="26"/>
          <w:szCs w:val="26"/>
        </w:rPr>
        <w:t>2.3.3.</w:t>
      </w:r>
      <w:r>
        <w:rPr>
          <w:rFonts w:ascii="Times New Roman" w:hAnsi="Times New Roman" w:cs="Times New Roman"/>
          <w:b w:val="0"/>
          <w:bCs w:val="0"/>
          <w:sz w:val="26"/>
          <w:szCs w:val="26"/>
        </w:rPr>
        <w:t xml:space="preserve"> </w:t>
      </w:r>
      <w:r w:rsidR="00C35BFF" w:rsidRPr="00C35BFF">
        <w:rPr>
          <w:rFonts w:ascii="Times New Roman" w:hAnsi="Times New Roman" w:cs="Times New Roman"/>
          <w:sz w:val="26"/>
          <w:szCs w:val="26"/>
        </w:rPr>
        <w:t>Минимальный и достаточный уровни достижения предметных результатов по предметной области "Естествознание" на конец VI класса.</w:t>
      </w:r>
    </w:p>
    <w:p w:rsidR="00C35BFF" w:rsidRPr="00C35BFF" w:rsidRDefault="00C35BFF" w:rsidP="00293E43">
      <w:pPr>
        <w:widowControl w:val="0"/>
        <w:suppressAutoHyphens w:val="0"/>
        <w:autoSpaceDE w:val="0"/>
        <w:autoSpaceDN w:val="0"/>
        <w:adjustRightInd w:val="0"/>
        <w:spacing w:after="0" w:line="240" w:lineRule="auto"/>
        <w:ind w:left="195" w:firstLine="539"/>
        <w:jc w:val="both"/>
        <w:rPr>
          <w:rFonts w:ascii="Times New Roman" w:eastAsiaTheme="minorEastAsia" w:hAnsi="Times New Roman" w:cs="Times New Roman"/>
          <w:b/>
          <w:color w:val="auto"/>
          <w:kern w:val="0"/>
          <w:sz w:val="26"/>
          <w:szCs w:val="26"/>
          <w:lang w:eastAsia="ru-RU"/>
        </w:rPr>
      </w:pPr>
      <w:r w:rsidRPr="00C35BFF">
        <w:rPr>
          <w:rFonts w:ascii="Times New Roman" w:eastAsiaTheme="minorEastAsia" w:hAnsi="Times New Roman" w:cs="Times New Roman"/>
          <w:b/>
          <w:color w:val="auto"/>
          <w:kern w:val="0"/>
          <w:sz w:val="26"/>
          <w:szCs w:val="26"/>
          <w:lang w:eastAsia="ru-RU"/>
        </w:rPr>
        <w:t>Минимальный уровень:</w:t>
      </w:r>
    </w:p>
    <w:p w:rsidR="00C35BFF" w:rsidRPr="00C35BFF" w:rsidRDefault="00C35BFF" w:rsidP="00293E43">
      <w:pPr>
        <w:widowControl w:val="0"/>
        <w:suppressAutoHyphens w:val="0"/>
        <w:autoSpaceDE w:val="0"/>
        <w:autoSpaceDN w:val="0"/>
        <w:adjustRightInd w:val="0"/>
        <w:spacing w:after="0" w:line="240" w:lineRule="auto"/>
        <w:ind w:left="195" w:firstLine="539"/>
        <w:jc w:val="both"/>
        <w:rPr>
          <w:rFonts w:ascii="Times New Roman" w:eastAsiaTheme="minorEastAsia" w:hAnsi="Times New Roman" w:cs="Times New Roman"/>
          <w:color w:val="auto"/>
          <w:kern w:val="0"/>
          <w:sz w:val="26"/>
          <w:szCs w:val="26"/>
          <w:lang w:eastAsia="ru-RU"/>
        </w:rPr>
      </w:pPr>
      <w:r w:rsidRPr="00C35BFF">
        <w:rPr>
          <w:rFonts w:ascii="Times New Roman" w:eastAsiaTheme="minorEastAsia" w:hAnsi="Times New Roman" w:cs="Times New Roman"/>
          <w:color w:val="auto"/>
          <w:kern w:val="0"/>
          <w:sz w:val="26"/>
          <w:szCs w:val="26"/>
          <w:lang w:eastAsia="ru-RU"/>
        </w:rPr>
        <w:t>узнавание и называние изученных объектов на иллюстрациях, фотографиях;</w:t>
      </w:r>
    </w:p>
    <w:p w:rsidR="00C35BFF" w:rsidRPr="00C35BFF" w:rsidRDefault="00C35BFF" w:rsidP="00293E43">
      <w:pPr>
        <w:widowControl w:val="0"/>
        <w:suppressAutoHyphens w:val="0"/>
        <w:autoSpaceDE w:val="0"/>
        <w:autoSpaceDN w:val="0"/>
        <w:adjustRightInd w:val="0"/>
        <w:spacing w:after="0" w:line="240" w:lineRule="auto"/>
        <w:ind w:left="195" w:firstLine="539"/>
        <w:jc w:val="both"/>
        <w:rPr>
          <w:rFonts w:ascii="Times New Roman" w:eastAsiaTheme="minorEastAsia" w:hAnsi="Times New Roman" w:cs="Times New Roman"/>
          <w:color w:val="auto"/>
          <w:kern w:val="0"/>
          <w:sz w:val="26"/>
          <w:szCs w:val="26"/>
          <w:lang w:eastAsia="ru-RU"/>
        </w:rPr>
      </w:pPr>
      <w:r w:rsidRPr="00C35BFF">
        <w:rPr>
          <w:rFonts w:ascii="Times New Roman" w:eastAsiaTheme="minorEastAsia" w:hAnsi="Times New Roman" w:cs="Times New Roman"/>
          <w:color w:val="auto"/>
          <w:kern w:val="0"/>
          <w:sz w:val="26"/>
          <w:szCs w:val="26"/>
          <w:lang w:eastAsia="ru-RU"/>
        </w:rPr>
        <w:t>представления о назначении изученных объектов, их роли в окружающем мире;</w:t>
      </w:r>
    </w:p>
    <w:p w:rsidR="00C35BFF" w:rsidRPr="00C35BFF" w:rsidRDefault="00C35BFF" w:rsidP="00293E43">
      <w:pPr>
        <w:widowControl w:val="0"/>
        <w:suppressAutoHyphens w:val="0"/>
        <w:autoSpaceDE w:val="0"/>
        <w:autoSpaceDN w:val="0"/>
        <w:adjustRightInd w:val="0"/>
        <w:spacing w:after="0" w:line="240" w:lineRule="auto"/>
        <w:ind w:left="195" w:firstLine="539"/>
        <w:jc w:val="both"/>
        <w:rPr>
          <w:rFonts w:ascii="Times New Roman" w:eastAsiaTheme="minorEastAsia" w:hAnsi="Times New Roman" w:cs="Times New Roman"/>
          <w:color w:val="auto"/>
          <w:kern w:val="0"/>
          <w:sz w:val="26"/>
          <w:szCs w:val="26"/>
          <w:lang w:eastAsia="ru-RU"/>
        </w:rPr>
      </w:pPr>
      <w:r w:rsidRPr="00C35BFF">
        <w:rPr>
          <w:rFonts w:ascii="Times New Roman" w:eastAsiaTheme="minorEastAsia" w:hAnsi="Times New Roman" w:cs="Times New Roman"/>
          <w:color w:val="auto"/>
          <w:kern w:val="0"/>
          <w:sz w:val="26"/>
          <w:szCs w:val="26"/>
          <w:lang w:eastAsia="ru-RU"/>
        </w:rPr>
        <w:t>отнесение изученных объектов к определенным группам (осина - лиственное дерево леса);</w:t>
      </w:r>
    </w:p>
    <w:p w:rsidR="00C35BFF" w:rsidRPr="00C35BFF" w:rsidRDefault="00C35BFF" w:rsidP="00293E43">
      <w:pPr>
        <w:widowControl w:val="0"/>
        <w:suppressAutoHyphens w:val="0"/>
        <w:autoSpaceDE w:val="0"/>
        <w:autoSpaceDN w:val="0"/>
        <w:adjustRightInd w:val="0"/>
        <w:spacing w:after="0" w:line="240" w:lineRule="auto"/>
        <w:ind w:left="195" w:firstLine="539"/>
        <w:jc w:val="both"/>
        <w:rPr>
          <w:rFonts w:ascii="Times New Roman" w:eastAsiaTheme="minorEastAsia" w:hAnsi="Times New Roman" w:cs="Times New Roman"/>
          <w:color w:val="auto"/>
          <w:kern w:val="0"/>
          <w:sz w:val="26"/>
          <w:szCs w:val="26"/>
          <w:lang w:eastAsia="ru-RU"/>
        </w:rPr>
      </w:pPr>
      <w:r w:rsidRPr="00C35BFF">
        <w:rPr>
          <w:rFonts w:ascii="Times New Roman" w:eastAsiaTheme="minorEastAsia" w:hAnsi="Times New Roman" w:cs="Times New Roman"/>
          <w:color w:val="auto"/>
          <w:kern w:val="0"/>
          <w:sz w:val="26"/>
          <w:szCs w:val="26"/>
          <w:lang w:eastAsia="ru-RU"/>
        </w:rPr>
        <w:t>называние сходных объектов, отнесенных к одной и той же изучаемой группе (полезные ископаемые);</w:t>
      </w:r>
    </w:p>
    <w:p w:rsidR="00C35BFF" w:rsidRPr="00C35BFF" w:rsidRDefault="00C35BFF" w:rsidP="00293E43">
      <w:pPr>
        <w:widowControl w:val="0"/>
        <w:suppressAutoHyphens w:val="0"/>
        <w:autoSpaceDE w:val="0"/>
        <w:autoSpaceDN w:val="0"/>
        <w:adjustRightInd w:val="0"/>
        <w:spacing w:after="0" w:line="240" w:lineRule="auto"/>
        <w:ind w:left="195" w:firstLine="539"/>
        <w:jc w:val="both"/>
        <w:rPr>
          <w:rFonts w:ascii="Times New Roman" w:eastAsiaTheme="minorEastAsia" w:hAnsi="Times New Roman" w:cs="Times New Roman"/>
          <w:color w:val="auto"/>
          <w:kern w:val="0"/>
          <w:sz w:val="26"/>
          <w:szCs w:val="26"/>
          <w:lang w:eastAsia="ru-RU"/>
        </w:rPr>
      </w:pPr>
      <w:r w:rsidRPr="00C35BFF">
        <w:rPr>
          <w:rFonts w:ascii="Times New Roman" w:eastAsiaTheme="minorEastAsia" w:hAnsi="Times New Roman" w:cs="Times New Roman"/>
          <w:color w:val="auto"/>
          <w:kern w:val="0"/>
          <w:sz w:val="26"/>
          <w:szCs w:val="26"/>
          <w:lang w:eastAsia="ru-RU"/>
        </w:rPr>
        <w:t>соблюдение режима дня, правил личной гигиены и здорового образа жизни, понимание их значения в жизни человека;</w:t>
      </w:r>
    </w:p>
    <w:p w:rsidR="00C35BFF" w:rsidRPr="00C35BFF" w:rsidRDefault="00C35BFF" w:rsidP="00293E43">
      <w:pPr>
        <w:widowControl w:val="0"/>
        <w:suppressAutoHyphens w:val="0"/>
        <w:autoSpaceDE w:val="0"/>
        <w:autoSpaceDN w:val="0"/>
        <w:adjustRightInd w:val="0"/>
        <w:spacing w:after="0" w:line="240" w:lineRule="auto"/>
        <w:ind w:left="195" w:firstLine="539"/>
        <w:jc w:val="both"/>
        <w:rPr>
          <w:rFonts w:ascii="Times New Roman" w:eastAsiaTheme="minorEastAsia" w:hAnsi="Times New Roman" w:cs="Times New Roman"/>
          <w:color w:val="auto"/>
          <w:kern w:val="0"/>
          <w:sz w:val="26"/>
          <w:szCs w:val="26"/>
          <w:lang w:eastAsia="ru-RU"/>
        </w:rPr>
      </w:pPr>
      <w:r w:rsidRPr="00C35BFF">
        <w:rPr>
          <w:rFonts w:ascii="Times New Roman" w:eastAsiaTheme="minorEastAsia" w:hAnsi="Times New Roman" w:cs="Times New Roman"/>
          <w:color w:val="auto"/>
          <w:kern w:val="0"/>
          <w:sz w:val="26"/>
          <w:szCs w:val="26"/>
          <w:lang w:eastAsia="ru-RU"/>
        </w:rPr>
        <w:t>соблюдение элементарных правил безопасного поведения в природе и обществе (под контролем взрослого);</w:t>
      </w:r>
    </w:p>
    <w:p w:rsidR="00C35BFF" w:rsidRPr="00C35BFF" w:rsidRDefault="00C35BFF" w:rsidP="00293E43">
      <w:pPr>
        <w:widowControl w:val="0"/>
        <w:suppressAutoHyphens w:val="0"/>
        <w:autoSpaceDE w:val="0"/>
        <w:autoSpaceDN w:val="0"/>
        <w:adjustRightInd w:val="0"/>
        <w:spacing w:after="0" w:line="240" w:lineRule="auto"/>
        <w:ind w:left="195" w:firstLine="539"/>
        <w:jc w:val="both"/>
        <w:rPr>
          <w:rFonts w:ascii="Times New Roman" w:eastAsiaTheme="minorEastAsia" w:hAnsi="Times New Roman" w:cs="Times New Roman"/>
          <w:color w:val="auto"/>
          <w:kern w:val="0"/>
          <w:sz w:val="26"/>
          <w:szCs w:val="26"/>
          <w:lang w:eastAsia="ru-RU"/>
        </w:rPr>
      </w:pPr>
      <w:r w:rsidRPr="00C35BFF">
        <w:rPr>
          <w:rFonts w:ascii="Times New Roman" w:eastAsiaTheme="minorEastAsia" w:hAnsi="Times New Roman" w:cs="Times New Roman"/>
          <w:color w:val="auto"/>
          <w:kern w:val="0"/>
          <w:sz w:val="26"/>
          <w:szCs w:val="26"/>
          <w:lang w:eastAsia="ru-RU"/>
        </w:rPr>
        <w:t>выполнение несложных заданий под контролем педагогического работника;</w:t>
      </w:r>
    </w:p>
    <w:p w:rsidR="00C35BFF" w:rsidRPr="00C35BFF" w:rsidRDefault="00C35BFF" w:rsidP="00293E43">
      <w:pPr>
        <w:widowControl w:val="0"/>
        <w:suppressAutoHyphens w:val="0"/>
        <w:autoSpaceDE w:val="0"/>
        <w:autoSpaceDN w:val="0"/>
        <w:adjustRightInd w:val="0"/>
        <w:spacing w:after="0" w:line="240" w:lineRule="auto"/>
        <w:ind w:left="195" w:firstLine="539"/>
        <w:jc w:val="both"/>
        <w:rPr>
          <w:rFonts w:ascii="Times New Roman" w:eastAsiaTheme="minorEastAsia" w:hAnsi="Times New Roman" w:cs="Times New Roman"/>
          <w:color w:val="auto"/>
          <w:kern w:val="0"/>
          <w:sz w:val="26"/>
          <w:szCs w:val="26"/>
          <w:lang w:eastAsia="ru-RU"/>
        </w:rPr>
      </w:pPr>
      <w:r w:rsidRPr="00C35BFF">
        <w:rPr>
          <w:rFonts w:ascii="Times New Roman" w:eastAsiaTheme="minorEastAsia" w:hAnsi="Times New Roman" w:cs="Times New Roman"/>
          <w:color w:val="auto"/>
          <w:kern w:val="0"/>
          <w:sz w:val="26"/>
          <w:szCs w:val="26"/>
          <w:lang w:eastAsia="ru-RU"/>
        </w:rPr>
        <w:t>адекватная оценка своей работы, проявление к ней ценностного отношения, понимание оценки педагогического работника.</w:t>
      </w:r>
    </w:p>
    <w:p w:rsidR="00C35BFF" w:rsidRPr="00C35BFF" w:rsidRDefault="00C35BFF" w:rsidP="00293E43">
      <w:pPr>
        <w:widowControl w:val="0"/>
        <w:suppressAutoHyphens w:val="0"/>
        <w:autoSpaceDE w:val="0"/>
        <w:autoSpaceDN w:val="0"/>
        <w:adjustRightInd w:val="0"/>
        <w:spacing w:after="0" w:line="240" w:lineRule="auto"/>
        <w:ind w:left="195" w:firstLine="539"/>
        <w:jc w:val="both"/>
        <w:rPr>
          <w:rFonts w:ascii="Times New Roman" w:eastAsiaTheme="minorEastAsia" w:hAnsi="Times New Roman" w:cs="Times New Roman"/>
          <w:b/>
          <w:color w:val="auto"/>
          <w:kern w:val="0"/>
          <w:sz w:val="26"/>
          <w:szCs w:val="26"/>
          <w:lang w:eastAsia="ru-RU"/>
        </w:rPr>
      </w:pPr>
      <w:r w:rsidRPr="00C35BFF">
        <w:rPr>
          <w:rFonts w:ascii="Times New Roman" w:eastAsiaTheme="minorEastAsia" w:hAnsi="Times New Roman" w:cs="Times New Roman"/>
          <w:b/>
          <w:color w:val="auto"/>
          <w:kern w:val="0"/>
          <w:sz w:val="26"/>
          <w:szCs w:val="26"/>
          <w:lang w:eastAsia="ru-RU"/>
        </w:rPr>
        <w:t>Достаточный уровень:</w:t>
      </w:r>
    </w:p>
    <w:p w:rsidR="00C35BFF" w:rsidRPr="00C35BFF" w:rsidRDefault="00C35BFF" w:rsidP="00293E43">
      <w:pPr>
        <w:widowControl w:val="0"/>
        <w:suppressAutoHyphens w:val="0"/>
        <w:autoSpaceDE w:val="0"/>
        <w:autoSpaceDN w:val="0"/>
        <w:adjustRightInd w:val="0"/>
        <w:spacing w:after="0" w:line="240" w:lineRule="auto"/>
        <w:ind w:left="195" w:firstLine="539"/>
        <w:jc w:val="both"/>
        <w:rPr>
          <w:rFonts w:ascii="Times New Roman" w:eastAsiaTheme="minorEastAsia" w:hAnsi="Times New Roman" w:cs="Times New Roman"/>
          <w:color w:val="auto"/>
          <w:kern w:val="0"/>
          <w:sz w:val="26"/>
          <w:szCs w:val="26"/>
          <w:lang w:eastAsia="ru-RU"/>
        </w:rPr>
      </w:pPr>
      <w:r w:rsidRPr="00C35BFF">
        <w:rPr>
          <w:rFonts w:ascii="Times New Roman" w:eastAsiaTheme="minorEastAsia" w:hAnsi="Times New Roman" w:cs="Times New Roman"/>
          <w:color w:val="auto"/>
          <w:kern w:val="0"/>
          <w:sz w:val="26"/>
          <w:szCs w:val="26"/>
          <w:lang w:eastAsia="ru-RU"/>
        </w:rPr>
        <w:t>узнавание и называние изученных объектов в натуральном виде в естественных условиях, знание способов получения необходимой информации об изучаемых объектах по заданию педагогического работника;</w:t>
      </w:r>
    </w:p>
    <w:p w:rsidR="00C35BFF" w:rsidRPr="00C35BFF" w:rsidRDefault="00C35BFF" w:rsidP="00293E43">
      <w:pPr>
        <w:widowControl w:val="0"/>
        <w:suppressAutoHyphens w:val="0"/>
        <w:autoSpaceDE w:val="0"/>
        <w:autoSpaceDN w:val="0"/>
        <w:adjustRightInd w:val="0"/>
        <w:spacing w:after="0" w:line="240" w:lineRule="auto"/>
        <w:ind w:left="195" w:firstLine="539"/>
        <w:jc w:val="both"/>
        <w:rPr>
          <w:rFonts w:ascii="Times New Roman" w:eastAsiaTheme="minorEastAsia" w:hAnsi="Times New Roman" w:cs="Times New Roman"/>
          <w:color w:val="auto"/>
          <w:kern w:val="0"/>
          <w:sz w:val="26"/>
          <w:szCs w:val="26"/>
          <w:lang w:eastAsia="ru-RU"/>
        </w:rPr>
      </w:pPr>
      <w:r w:rsidRPr="00C35BFF">
        <w:rPr>
          <w:rFonts w:ascii="Times New Roman" w:eastAsiaTheme="minorEastAsia" w:hAnsi="Times New Roman" w:cs="Times New Roman"/>
          <w:color w:val="auto"/>
          <w:kern w:val="0"/>
          <w:sz w:val="26"/>
          <w:szCs w:val="26"/>
          <w:lang w:eastAsia="ru-RU"/>
        </w:rPr>
        <w:t>представления о взаимосвязях между изученными объектами, их месте в окружающем мире;</w:t>
      </w:r>
    </w:p>
    <w:p w:rsidR="00C35BFF" w:rsidRPr="00C35BFF" w:rsidRDefault="00C35BFF" w:rsidP="00293E43">
      <w:pPr>
        <w:widowControl w:val="0"/>
        <w:suppressAutoHyphens w:val="0"/>
        <w:autoSpaceDE w:val="0"/>
        <w:autoSpaceDN w:val="0"/>
        <w:adjustRightInd w:val="0"/>
        <w:spacing w:after="0" w:line="240" w:lineRule="auto"/>
        <w:ind w:left="195" w:firstLine="539"/>
        <w:jc w:val="both"/>
        <w:rPr>
          <w:rFonts w:ascii="Times New Roman" w:eastAsiaTheme="minorEastAsia" w:hAnsi="Times New Roman" w:cs="Times New Roman"/>
          <w:color w:val="auto"/>
          <w:kern w:val="0"/>
          <w:sz w:val="26"/>
          <w:szCs w:val="26"/>
          <w:lang w:eastAsia="ru-RU"/>
        </w:rPr>
      </w:pPr>
      <w:r w:rsidRPr="00C35BFF">
        <w:rPr>
          <w:rFonts w:ascii="Times New Roman" w:eastAsiaTheme="minorEastAsia" w:hAnsi="Times New Roman" w:cs="Times New Roman"/>
          <w:color w:val="auto"/>
          <w:kern w:val="0"/>
          <w:sz w:val="26"/>
          <w:szCs w:val="26"/>
          <w:lang w:eastAsia="ru-RU"/>
        </w:rPr>
        <w:t>отнесение изученных объектов к определенным группам с учетом различных оснований для классификации (клевер - травянистое дикорастущее растение, растение луга, кормовое растение, медонос, растение, цветущее летом);</w:t>
      </w:r>
    </w:p>
    <w:p w:rsidR="00C35BFF" w:rsidRPr="00C35BFF" w:rsidRDefault="00C35BFF" w:rsidP="00293E43">
      <w:pPr>
        <w:widowControl w:val="0"/>
        <w:suppressAutoHyphens w:val="0"/>
        <w:autoSpaceDE w:val="0"/>
        <w:autoSpaceDN w:val="0"/>
        <w:adjustRightInd w:val="0"/>
        <w:spacing w:after="0" w:line="240" w:lineRule="auto"/>
        <w:ind w:left="195" w:firstLine="539"/>
        <w:jc w:val="both"/>
        <w:rPr>
          <w:rFonts w:ascii="Times New Roman" w:eastAsiaTheme="minorEastAsia" w:hAnsi="Times New Roman" w:cs="Times New Roman"/>
          <w:color w:val="auto"/>
          <w:kern w:val="0"/>
          <w:sz w:val="26"/>
          <w:szCs w:val="26"/>
          <w:lang w:eastAsia="ru-RU"/>
        </w:rPr>
      </w:pPr>
      <w:r w:rsidRPr="00C35BFF">
        <w:rPr>
          <w:rFonts w:ascii="Times New Roman" w:eastAsiaTheme="minorEastAsia" w:hAnsi="Times New Roman" w:cs="Times New Roman"/>
          <w:color w:val="auto"/>
          <w:kern w:val="0"/>
          <w:sz w:val="26"/>
          <w:szCs w:val="26"/>
          <w:lang w:eastAsia="ru-RU"/>
        </w:rPr>
        <w:t>называние сходных по определенным признакам объектов из тех, которые были изучены на уроках, известны из других источников; объяснение своего решения;</w:t>
      </w:r>
    </w:p>
    <w:p w:rsidR="00C35BFF" w:rsidRPr="00C35BFF" w:rsidRDefault="00C35BFF" w:rsidP="00293E43">
      <w:pPr>
        <w:widowControl w:val="0"/>
        <w:suppressAutoHyphens w:val="0"/>
        <w:autoSpaceDE w:val="0"/>
        <w:autoSpaceDN w:val="0"/>
        <w:adjustRightInd w:val="0"/>
        <w:spacing w:after="0" w:line="240" w:lineRule="auto"/>
        <w:ind w:left="195" w:firstLine="539"/>
        <w:jc w:val="both"/>
        <w:rPr>
          <w:rFonts w:ascii="Times New Roman" w:eastAsiaTheme="minorEastAsia" w:hAnsi="Times New Roman" w:cs="Times New Roman"/>
          <w:color w:val="auto"/>
          <w:kern w:val="0"/>
          <w:sz w:val="26"/>
          <w:szCs w:val="26"/>
          <w:lang w:eastAsia="ru-RU"/>
        </w:rPr>
      </w:pPr>
      <w:r w:rsidRPr="00C35BFF">
        <w:rPr>
          <w:rFonts w:ascii="Times New Roman" w:eastAsiaTheme="minorEastAsia" w:hAnsi="Times New Roman" w:cs="Times New Roman"/>
          <w:color w:val="auto"/>
          <w:kern w:val="0"/>
          <w:sz w:val="26"/>
          <w:szCs w:val="26"/>
          <w:lang w:eastAsia="ru-RU"/>
        </w:rPr>
        <w:lastRenderedPageBreak/>
        <w:t>выделение существенных признаков групп объектов;</w:t>
      </w:r>
    </w:p>
    <w:p w:rsidR="00C35BFF" w:rsidRPr="00C35BFF" w:rsidRDefault="00C35BFF" w:rsidP="00293E43">
      <w:pPr>
        <w:widowControl w:val="0"/>
        <w:suppressAutoHyphens w:val="0"/>
        <w:autoSpaceDE w:val="0"/>
        <w:autoSpaceDN w:val="0"/>
        <w:adjustRightInd w:val="0"/>
        <w:spacing w:after="0" w:line="240" w:lineRule="auto"/>
        <w:ind w:left="195" w:firstLine="539"/>
        <w:jc w:val="both"/>
        <w:rPr>
          <w:rFonts w:ascii="Times New Roman" w:eastAsiaTheme="minorEastAsia" w:hAnsi="Times New Roman" w:cs="Times New Roman"/>
          <w:color w:val="auto"/>
          <w:kern w:val="0"/>
          <w:sz w:val="26"/>
          <w:szCs w:val="26"/>
          <w:lang w:eastAsia="ru-RU"/>
        </w:rPr>
      </w:pPr>
      <w:r w:rsidRPr="00C35BFF">
        <w:rPr>
          <w:rFonts w:ascii="Times New Roman" w:eastAsiaTheme="minorEastAsia" w:hAnsi="Times New Roman" w:cs="Times New Roman"/>
          <w:color w:val="auto"/>
          <w:kern w:val="0"/>
          <w:sz w:val="26"/>
          <w:szCs w:val="26"/>
          <w:lang w:eastAsia="ru-RU"/>
        </w:rPr>
        <w:t>знание и соблюдение правил безопасного поведения в природе и обществе, правил здорового образа жизни;</w:t>
      </w:r>
    </w:p>
    <w:p w:rsidR="00C35BFF" w:rsidRPr="00C35BFF" w:rsidRDefault="00C35BFF" w:rsidP="00293E43">
      <w:pPr>
        <w:widowControl w:val="0"/>
        <w:suppressAutoHyphens w:val="0"/>
        <w:autoSpaceDE w:val="0"/>
        <w:autoSpaceDN w:val="0"/>
        <w:adjustRightInd w:val="0"/>
        <w:spacing w:after="0" w:line="240" w:lineRule="auto"/>
        <w:ind w:left="195" w:firstLine="539"/>
        <w:jc w:val="both"/>
        <w:rPr>
          <w:rFonts w:ascii="Times New Roman" w:eastAsiaTheme="minorEastAsia" w:hAnsi="Times New Roman" w:cs="Times New Roman"/>
          <w:color w:val="auto"/>
          <w:kern w:val="0"/>
          <w:sz w:val="26"/>
          <w:szCs w:val="26"/>
          <w:lang w:eastAsia="ru-RU"/>
        </w:rPr>
      </w:pPr>
      <w:r w:rsidRPr="00C35BFF">
        <w:rPr>
          <w:rFonts w:ascii="Times New Roman" w:eastAsiaTheme="minorEastAsia" w:hAnsi="Times New Roman" w:cs="Times New Roman"/>
          <w:color w:val="auto"/>
          <w:kern w:val="0"/>
          <w:sz w:val="26"/>
          <w:szCs w:val="26"/>
          <w:lang w:eastAsia="ru-RU"/>
        </w:rPr>
        <w:t>участие в беседе, обсуждение изученного; проявление желания рассказать о предмете изучения, наблюдения, заинтересовавшем объекте;</w:t>
      </w:r>
    </w:p>
    <w:p w:rsidR="00C35BFF" w:rsidRPr="00C35BFF" w:rsidRDefault="00C35BFF" w:rsidP="00293E43">
      <w:pPr>
        <w:widowControl w:val="0"/>
        <w:suppressAutoHyphens w:val="0"/>
        <w:autoSpaceDE w:val="0"/>
        <w:autoSpaceDN w:val="0"/>
        <w:adjustRightInd w:val="0"/>
        <w:spacing w:after="0" w:line="240" w:lineRule="auto"/>
        <w:ind w:left="195" w:firstLine="539"/>
        <w:jc w:val="both"/>
        <w:rPr>
          <w:rFonts w:ascii="Times New Roman" w:eastAsiaTheme="minorEastAsia" w:hAnsi="Times New Roman" w:cs="Times New Roman"/>
          <w:color w:val="auto"/>
          <w:kern w:val="0"/>
          <w:sz w:val="26"/>
          <w:szCs w:val="26"/>
          <w:lang w:eastAsia="ru-RU"/>
        </w:rPr>
      </w:pPr>
      <w:r w:rsidRPr="00C35BFF">
        <w:rPr>
          <w:rFonts w:ascii="Times New Roman" w:eastAsiaTheme="minorEastAsia" w:hAnsi="Times New Roman" w:cs="Times New Roman"/>
          <w:color w:val="auto"/>
          <w:kern w:val="0"/>
          <w:sz w:val="26"/>
          <w:szCs w:val="26"/>
          <w:lang w:eastAsia="ru-RU"/>
        </w:rPr>
        <w:t>выполнение здания без текущего контроля педагогического работника (при наличии предваряющего и итогового контроля), осмысленная оценка своей работы и работы других обучающихся, проявление к ней ценностного отношения, понимание замечаний, адекватное восприятие похвалы;</w:t>
      </w:r>
    </w:p>
    <w:p w:rsidR="00C35BFF" w:rsidRPr="00C35BFF" w:rsidRDefault="00C35BFF" w:rsidP="00293E43">
      <w:pPr>
        <w:widowControl w:val="0"/>
        <w:suppressAutoHyphens w:val="0"/>
        <w:autoSpaceDE w:val="0"/>
        <w:autoSpaceDN w:val="0"/>
        <w:adjustRightInd w:val="0"/>
        <w:spacing w:after="0" w:line="240" w:lineRule="auto"/>
        <w:ind w:left="195" w:firstLine="539"/>
        <w:jc w:val="both"/>
        <w:rPr>
          <w:rFonts w:ascii="Times New Roman" w:eastAsiaTheme="minorEastAsia" w:hAnsi="Times New Roman" w:cs="Times New Roman"/>
          <w:color w:val="auto"/>
          <w:kern w:val="0"/>
          <w:sz w:val="26"/>
          <w:szCs w:val="26"/>
          <w:lang w:eastAsia="ru-RU"/>
        </w:rPr>
      </w:pPr>
      <w:r w:rsidRPr="00C35BFF">
        <w:rPr>
          <w:rFonts w:ascii="Times New Roman" w:eastAsiaTheme="minorEastAsia" w:hAnsi="Times New Roman" w:cs="Times New Roman"/>
          <w:color w:val="auto"/>
          <w:kern w:val="0"/>
          <w:sz w:val="26"/>
          <w:szCs w:val="26"/>
          <w:lang w:eastAsia="ru-RU"/>
        </w:rPr>
        <w:t>совершение действий по соблюдению санитарно-гигиенических норм в отношении изученных объектов и явлений;</w:t>
      </w:r>
    </w:p>
    <w:p w:rsidR="00C35BFF" w:rsidRPr="00C35BFF" w:rsidRDefault="00C35BFF" w:rsidP="00293E43">
      <w:pPr>
        <w:widowControl w:val="0"/>
        <w:suppressAutoHyphens w:val="0"/>
        <w:autoSpaceDE w:val="0"/>
        <w:autoSpaceDN w:val="0"/>
        <w:adjustRightInd w:val="0"/>
        <w:spacing w:after="0" w:line="240" w:lineRule="auto"/>
        <w:ind w:left="195" w:firstLine="539"/>
        <w:jc w:val="both"/>
        <w:rPr>
          <w:rFonts w:ascii="Times New Roman" w:eastAsiaTheme="minorEastAsia" w:hAnsi="Times New Roman" w:cs="Times New Roman"/>
          <w:color w:val="auto"/>
          <w:kern w:val="0"/>
          <w:sz w:val="26"/>
          <w:szCs w:val="26"/>
          <w:lang w:eastAsia="ru-RU"/>
        </w:rPr>
      </w:pPr>
      <w:r w:rsidRPr="00C35BFF">
        <w:rPr>
          <w:rFonts w:ascii="Times New Roman" w:eastAsiaTheme="minorEastAsia" w:hAnsi="Times New Roman" w:cs="Times New Roman"/>
          <w:color w:val="auto"/>
          <w:kern w:val="0"/>
          <w:sz w:val="26"/>
          <w:szCs w:val="26"/>
          <w:lang w:eastAsia="ru-RU"/>
        </w:rPr>
        <w:t>выполнение доступных возрасту природоохранительных действий;</w:t>
      </w:r>
    </w:p>
    <w:p w:rsidR="00C35BFF" w:rsidRDefault="00C35BFF" w:rsidP="00293E43">
      <w:pPr>
        <w:widowControl w:val="0"/>
        <w:suppressAutoHyphens w:val="0"/>
        <w:autoSpaceDE w:val="0"/>
        <w:autoSpaceDN w:val="0"/>
        <w:adjustRightInd w:val="0"/>
        <w:spacing w:after="0" w:line="240" w:lineRule="auto"/>
        <w:ind w:left="195" w:firstLine="539"/>
        <w:jc w:val="both"/>
        <w:rPr>
          <w:rFonts w:ascii="Times New Roman" w:eastAsiaTheme="minorEastAsia" w:hAnsi="Times New Roman" w:cs="Times New Roman"/>
          <w:color w:val="auto"/>
          <w:kern w:val="0"/>
          <w:sz w:val="26"/>
          <w:szCs w:val="26"/>
          <w:lang w:eastAsia="ru-RU"/>
        </w:rPr>
      </w:pPr>
      <w:r w:rsidRPr="00C35BFF">
        <w:rPr>
          <w:rFonts w:ascii="Times New Roman" w:eastAsiaTheme="minorEastAsia" w:hAnsi="Times New Roman" w:cs="Times New Roman"/>
          <w:color w:val="auto"/>
          <w:kern w:val="0"/>
          <w:sz w:val="26"/>
          <w:szCs w:val="26"/>
          <w:lang w:eastAsia="ru-RU"/>
        </w:rPr>
        <w:t>осуществление деятельности по уходу за комнатными и культурными растениями.</w:t>
      </w:r>
    </w:p>
    <w:p w:rsidR="00C35BFF" w:rsidRPr="00C35BFF" w:rsidRDefault="00C35BFF" w:rsidP="00293E43">
      <w:pPr>
        <w:widowControl w:val="0"/>
        <w:suppressAutoHyphens w:val="0"/>
        <w:autoSpaceDE w:val="0"/>
        <w:autoSpaceDN w:val="0"/>
        <w:adjustRightInd w:val="0"/>
        <w:spacing w:after="0" w:line="240" w:lineRule="auto"/>
        <w:ind w:left="195" w:firstLine="540"/>
        <w:jc w:val="both"/>
        <w:outlineLvl w:val="3"/>
        <w:rPr>
          <w:rFonts w:ascii="Times New Roman" w:eastAsiaTheme="minorEastAsia" w:hAnsi="Times New Roman" w:cs="Times New Roman"/>
          <w:b/>
          <w:bCs/>
          <w:color w:val="auto"/>
          <w:kern w:val="0"/>
          <w:sz w:val="26"/>
          <w:szCs w:val="26"/>
          <w:lang w:eastAsia="ru-RU"/>
        </w:rPr>
      </w:pPr>
      <w:r w:rsidRPr="00C35BFF">
        <w:rPr>
          <w:rFonts w:ascii="Times New Roman" w:eastAsiaTheme="minorEastAsia" w:hAnsi="Times New Roman" w:cs="Times New Roman"/>
          <w:b/>
          <w:bCs/>
          <w:color w:val="auto"/>
          <w:kern w:val="0"/>
          <w:sz w:val="26"/>
          <w:szCs w:val="26"/>
          <w:lang w:eastAsia="ru-RU"/>
        </w:rPr>
        <w:t>Минимальный и достаточный уровни достижения предметных результатов по предметной области "Естествознание" на конец обучения (IX класс).</w:t>
      </w:r>
    </w:p>
    <w:p w:rsidR="00C35BFF" w:rsidRPr="00C35BFF" w:rsidRDefault="00C35BFF"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b/>
          <w:color w:val="auto"/>
          <w:kern w:val="0"/>
          <w:sz w:val="26"/>
          <w:szCs w:val="26"/>
          <w:lang w:eastAsia="ru-RU"/>
        </w:rPr>
      </w:pPr>
      <w:r w:rsidRPr="00C35BFF">
        <w:rPr>
          <w:rFonts w:ascii="Times New Roman" w:eastAsiaTheme="minorEastAsia" w:hAnsi="Times New Roman" w:cs="Times New Roman"/>
          <w:b/>
          <w:color w:val="auto"/>
          <w:kern w:val="0"/>
          <w:sz w:val="26"/>
          <w:szCs w:val="26"/>
          <w:lang w:eastAsia="ru-RU"/>
        </w:rPr>
        <w:t>Минимальный уровень:</w:t>
      </w:r>
    </w:p>
    <w:p w:rsidR="00C35BFF" w:rsidRPr="00C35BFF" w:rsidRDefault="00C35BFF"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C35BFF">
        <w:rPr>
          <w:rFonts w:ascii="Times New Roman" w:eastAsiaTheme="minorEastAsia" w:hAnsi="Times New Roman" w:cs="Times New Roman"/>
          <w:color w:val="auto"/>
          <w:kern w:val="0"/>
          <w:sz w:val="26"/>
          <w:szCs w:val="26"/>
          <w:lang w:eastAsia="ru-RU"/>
        </w:rPr>
        <w:t>представления об объектах и явлениях неживой и живой природы, организма человека;</w:t>
      </w:r>
    </w:p>
    <w:p w:rsidR="00C35BFF" w:rsidRPr="00C35BFF" w:rsidRDefault="00C35BFF"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C35BFF">
        <w:rPr>
          <w:rFonts w:ascii="Times New Roman" w:eastAsiaTheme="minorEastAsia" w:hAnsi="Times New Roman" w:cs="Times New Roman"/>
          <w:color w:val="auto"/>
          <w:kern w:val="0"/>
          <w:sz w:val="26"/>
          <w:szCs w:val="26"/>
          <w:lang w:eastAsia="ru-RU"/>
        </w:rPr>
        <w:t>знание особенностей внешнего вида изученных растений и животных, узнавание и различение изученных объектов в окружающем мире, моделях, фотографиях, рисунках;</w:t>
      </w:r>
    </w:p>
    <w:p w:rsidR="00C35BFF" w:rsidRPr="00C35BFF" w:rsidRDefault="00C35BFF"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C35BFF">
        <w:rPr>
          <w:rFonts w:ascii="Times New Roman" w:eastAsiaTheme="minorEastAsia" w:hAnsi="Times New Roman" w:cs="Times New Roman"/>
          <w:color w:val="auto"/>
          <w:kern w:val="0"/>
          <w:sz w:val="26"/>
          <w:szCs w:val="26"/>
          <w:lang w:eastAsia="ru-RU"/>
        </w:rPr>
        <w:t>знание общих признаков изученных групп растений и животных, правил поведения в природе, техники безопасности, здорового образа жизни;</w:t>
      </w:r>
    </w:p>
    <w:p w:rsidR="00C35BFF" w:rsidRPr="00C35BFF" w:rsidRDefault="00C35BFF"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C35BFF">
        <w:rPr>
          <w:rFonts w:ascii="Times New Roman" w:eastAsiaTheme="minorEastAsia" w:hAnsi="Times New Roman" w:cs="Times New Roman"/>
          <w:color w:val="auto"/>
          <w:kern w:val="0"/>
          <w:sz w:val="26"/>
          <w:szCs w:val="26"/>
          <w:lang w:eastAsia="ru-RU"/>
        </w:rPr>
        <w:t>выполнение совместно с учителем практических работ;</w:t>
      </w:r>
    </w:p>
    <w:p w:rsidR="00C35BFF" w:rsidRPr="00C35BFF" w:rsidRDefault="00C35BFF"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C35BFF">
        <w:rPr>
          <w:rFonts w:ascii="Times New Roman" w:eastAsiaTheme="minorEastAsia" w:hAnsi="Times New Roman" w:cs="Times New Roman"/>
          <w:color w:val="auto"/>
          <w:kern w:val="0"/>
          <w:sz w:val="26"/>
          <w:szCs w:val="26"/>
          <w:lang w:eastAsia="ru-RU"/>
        </w:rPr>
        <w:t>описание особенностей состояния своего организма;</w:t>
      </w:r>
    </w:p>
    <w:p w:rsidR="00C35BFF" w:rsidRPr="00C35BFF" w:rsidRDefault="00C35BFF"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C35BFF">
        <w:rPr>
          <w:rFonts w:ascii="Times New Roman" w:eastAsiaTheme="minorEastAsia" w:hAnsi="Times New Roman" w:cs="Times New Roman"/>
          <w:color w:val="auto"/>
          <w:kern w:val="0"/>
          <w:sz w:val="26"/>
          <w:szCs w:val="26"/>
          <w:lang w:eastAsia="ru-RU"/>
        </w:rPr>
        <w:t>знание названий специализации врачей;</w:t>
      </w:r>
    </w:p>
    <w:p w:rsidR="00C35BFF" w:rsidRPr="00C35BFF" w:rsidRDefault="00C35BFF"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C35BFF">
        <w:rPr>
          <w:rFonts w:ascii="Times New Roman" w:eastAsiaTheme="minorEastAsia" w:hAnsi="Times New Roman" w:cs="Times New Roman"/>
          <w:color w:val="auto"/>
          <w:kern w:val="0"/>
          <w:sz w:val="26"/>
          <w:szCs w:val="26"/>
          <w:lang w:eastAsia="ru-RU"/>
        </w:rPr>
        <w:t>применение полученных знаний и сформированных умений в бытовых ситуациях (уход за растениями, животными в доме, измерение температуры тела, правила первой доврачебной помощи).</w:t>
      </w:r>
    </w:p>
    <w:p w:rsidR="00C35BFF" w:rsidRPr="00C35BFF" w:rsidRDefault="00C35BFF"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C35BFF">
        <w:rPr>
          <w:rFonts w:ascii="Times New Roman" w:eastAsiaTheme="minorEastAsia" w:hAnsi="Times New Roman" w:cs="Times New Roman"/>
          <w:color w:val="auto"/>
          <w:kern w:val="0"/>
          <w:sz w:val="26"/>
          <w:szCs w:val="26"/>
          <w:lang w:eastAsia="ru-RU"/>
        </w:rPr>
        <w:t>представления об особенностях природы, жизни, культуры и хозяйственной деятельности людей, экологических проблемах России, разных материков и отдельных стран;</w:t>
      </w:r>
    </w:p>
    <w:p w:rsidR="00C35BFF" w:rsidRPr="00C35BFF" w:rsidRDefault="00C35BFF"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C35BFF">
        <w:rPr>
          <w:rFonts w:ascii="Times New Roman" w:eastAsiaTheme="minorEastAsia" w:hAnsi="Times New Roman" w:cs="Times New Roman"/>
          <w:color w:val="auto"/>
          <w:kern w:val="0"/>
          <w:sz w:val="26"/>
          <w:szCs w:val="26"/>
          <w:lang w:eastAsia="ru-RU"/>
        </w:rPr>
        <w:t>владение приемами элементарного чтения географической карты: декодирование условных знаков карты, определение направлений на карте, определение расстояний по карте при помощи масштаба; умение описывать географический объект по карте;</w:t>
      </w:r>
    </w:p>
    <w:p w:rsidR="00C35BFF" w:rsidRPr="00C35BFF" w:rsidRDefault="00C35BFF"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C35BFF">
        <w:rPr>
          <w:rFonts w:ascii="Times New Roman" w:eastAsiaTheme="minorEastAsia" w:hAnsi="Times New Roman" w:cs="Times New Roman"/>
          <w:color w:val="auto"/>
          <w:kern w:val="0"/>
          <w:sz w:val="26"/>
          <w:szCs w:val="26"/>
          <w:lang w:eastAsia="ru-RU"/>
        </w:rPr>
        <w:t>выделение, описание и объяснение существенных признаков географических объектов и явлений;</w:t>
      </w:r>
    </w:p>
    <w:p w:rsidR="00C35BFF" w:rsidRPr="00C35BFF" w:rsidRDefault="00C35BFF"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C35BFF">
        <w:rPr>
          <w:rFonts w:ascii="Times New Roman" w:eastAsiaTheme="minorEastAsia" w:hAnsi="Times New Roman" w:cs="Times New Roman"/>
          <w:color w:val="auto"/>
          <w:kern w:val="0"/>
          <w:sz w:val="26"/>
          <w:szCs w:val="26"/>
          <w:lang w:eastAsia="ru-RU"/>
        </w:rPr>
        <w:t>сравнение географических объектов, фактов, явлений, событий по заданным критериям;</w:t>
      </w:r>
    </w:p>
    <w:p w:rsidR="00C35BFF" w:rsidRPr="00C35BFF" w:rsidRDefault="00C35BFF"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C35BFF">
        <w:rPr>
          <w:rFonts w:ascii="Times New Roman" w:eastAsiaTheme="minorEastAsia" w:hAnsi="Times New Roman" w:cs="Times New Roman"/>
          <w:color w:val="auto"/>
          <w:kern w:val="0"/>
          <w:sz w:val="26"/>
          <w:szCs w:val="26"/>
          <w:lang w:eastAsia="ru-RU"/>
        </w:rPr>
        <w:t>использование географических знаний в повседневной жизни для объяснения явлений и процессов, адаптации к условиям территории проживания, соблюдения мер безопасности в случаях стихийных бедствий и техногенных катастроф.</w:t>
      </w:r>
    </w:p>
    <w:p w:rsidR="00C35BFF" w:rsidRPr="00C35BFF" w:rsidRDefault="00C35BFF"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b/>
          <w:color w:val="auto"/>
          <w:kern w:val="0"/>
          <w:sz w:val="26"/>
          <w:szCs w:val="26"/>
          <w:lang w:eastAsia="ru-RU"/>
        </w:rPr>
      </w:pPr>
      <w:r w:rsidRPr="00C35BFF">
        <w:rPr>
          <w:rFonts w:ascii="Times New Roman" w:eastAsiaTheme="minorEastAsia" w:hAnsi="Times New Roman" w:cs="Times New Roman"/>
          <w:b/>
          <w:color w:val="auto"/>
          <w:kern w:val="0"/>
          <w:sz w:val="26"/>
          <w:szCs w:val="26"/>
          <w:lang w:eastAsia="ru-RU"/>
        </w:rPr>
        <w:t>Достаточный уровень:</w:t>
      </w:r>
    </w:p>
    <w:p w:rsidR="00C35BFF" w:rsidRPr="00C35BFF" w:rsidRDefault="00C35BFF"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C35BFF">
        <w:rPr>
          <w:rFonts w:ascii="Times New Roman" w:eastAsiaTheme="minorEastAsia" w:hAnsi="Times New Roman" w:cs="Times New Roman"/>
          <w:color w:val="auto"/>
          <w:kern w:val="0"/>
          <w:sz w:val="26"/>
          <w:szCs w:val="26"/>
          <w:lang w:eastAsia="ru-RU"/>
        </w:rPr>
        <w:t>представление об объектах неживой и живой природы, организме человека;</w:t>
      </w:r>
    </w:p>
    <w:p w:rsidR="00C35BFF" w:rsidRPr="00C35BFF" w:rsidRDefault="00C35BFF"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C35BFF">
        <w:rPr>
          <w:rFonts w:ascii="Times New Roman" w:eastAsiaTheme="minorEastAsia" w:hAnsi="Times New Roman" w:cs="Times New Roman"/>
          <w:color w:val="auto"/>
          <w:kern w:val="0"/>
          <w:sz w:val="26"/>
          <w:szCs w:val="26"/>
          <w:lang w:eastAsia="ru-RU"/>
        </w:rPr>
        <w:t>осознание основных взаимосвязей между природными компонентами, природой и человеком, органами и системами органов у человека;</w:t>
      </w:r>
    </w:p>
    <w:p w:rsidR="00C35BFF" w:rsidRPr="00C35BFF" w:rsidRDefault="00C35BFF"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C35BFF">
        <w:rPr>
          <w:rFonts w:ascii="Times New Roman" w:eastAsiaTheme="minorEastAsia" w:hAnsi="Times New Roman" w:cs="Times New Roman"/>
          <w:color w:val="auto"/>
          <w:kern w:val="0"/>
          <w:sz w:val="26"/>
          <w:szCs w:val="26"/>
          <w:lang w:eastAsia="ru-RU"/>
        </w:rPr>
        <w:t>установление взаимосвязи между средой обитания и внешним видом объекта (единство формы и функции);</w:t>
      </w:r>
    </w:p>
    <w:p w:rsidR="00C35BFF" w:rsidRPr="00C35BFF" w:rsidRDefault="00C35BFF"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C35BFF">
        <w:rPr>
          <w:rFonts w:ascii="Times New Roman" w:eastAsiaTheme="minorEastAsia" w:hAnsi="Times New Roman" w:cs="Times New Roman"/>
          <w:color w:val="auto"/>
          <w:kern w:val="0"/>
          <w:sz w:val="26"/>
          <w:szCs w:val="26"/>
          <w:lang w:eastAsia="ru-RU"/>
        </w:rPr>
        <w:t>знание признаков сходства и различия между группами растений и животных, выполнение классификаций на основе выделения общих признаков;</w:t>
      </w:r>
    </w:p>
    <w:p w:rsidR="00C35BFF" w:rsidRPr="00C35BFF" w:rsidRDefault="00C35BFF"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C35BFF">
        <w:rPr>
          <w:rFonts w:ascii="Times New Roman" w:eastAsiaTheme="minorEastAsia" w:hAnsi="Times New Roman" w:cs="Times New Roman"/>
          <w:color w:val="auto"/>
          <w:kern w:val="0"/>
          <w:sz w:val="26"/>
          <w:szCs w:val="26"/>
          <w:lang w:eastAsia="ru-RU"/>
        </w:rPr>
        <w:t>узнавание изученных природных объектов по внешнему виду (натуральные объекты, муляжи, слайды, рисунки, схемы);</w:t>
      </w:r>
    </w:p>
    <w:p w:rsidR="00C35BFF" w:rsidRPr="00C35BFF" w:rsidRDefault="00C35BFF"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C35BFF">
        <w:rPr>
          <w:rFonts w:ascii="Times New Roman" w:eastAsiaTheme="minorEastAsia" w:hAnsi="Times New Roman" w:cs="Times New Roman"/>
          <w:color w:val="auto"/>
          <w:kern w:val="0"/>
          <w:sz w:val="26"/>
          <w:szCs w:val="26"/>
          <w:lang w:eastAsia="ru-RU"/>
        </w:rPr>
        <w:t xml:space="preserve">знание названий, элементарных функций и расположения основных органов в </w:t>
      </w:r>
      <w:r w:rsidRPr="00C35BFF">
        <w:rPr>
          <w:rFonts w:ascii="Times New Roman" w:eastAsiaTheme="minorEastAsia" w:hAnsi="Times New Roman" w:cs="Times New Roman"/>
          <w:color w:val="auto"/>
          <w:kern w:val="0"/>
          <w:sz w:val="26"/>
          <w:szCs w:val="26"/>
          <w:lang w:eastAsia="ru-RU"/>
        </w:rPr>
        <w:lastRenderedPageBreak/>
        <w:t>организме человека;</w:t>
      </w:r>
    </w:p>
    <w:p w:rsidR="00C35BFF" w:rsidRPr="00C35BFF" w:rsidRDefault="00C35BFF"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C35BFF">
        <w:rPr>
          <w:rFonts w:ascii="Times New Roman" w:eastAsiaTheme="minorEastAsia" w:hAnsi="Times New Roman" w:cs="Times New Roman"/>
          <w:color w:val="auto"/>
          <w:kern w:val="0"/>
          <w:sz w:val="26"/>
          <w:szCs w:val="26"/>
          <w:lang w:eastAsia="ru-RU"/>
        </w:rPr>
        <w:t>знание способов самонаблюдения, описание особенностей своего состояния, самочувствия, знание основных показателей своего организма (группа крови, состояние зрения, слуха, норму температуры тела, кровяного давления);</w:t>
      </w:r>
    </w:p>
    <w:p w:rsidR="00C35BFF" w:rsidRPr="00C35BFF" w:rsidRDefault="00C35BFF"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C35BFF">
        <w:rPr>
          <w:rFonts w:ascii="Times New Roman" w:eastAsiaTheme="minorEastAsia" w:hAnsi="Times New Roman" w:cs="Times New Roman"/>
          <w:color w:val="auto"/>
          <w:kern w:val="0"/>
          <w:sz w:val="26"/>
          <w:szCs w:val="26"/>
          <w:lang w:eastAsia="ru-RU"/>
        </w:rPr>
        <w:t>знание правил здорового образа жизни и безопасного поведения, использование их для объяснения новых ситуаций;</w:t>
      </w:r>
    </w:p>
    <w:p w:rsidR="00C35BFF" w:rsidRPr="00C35BFF" w:rsidRDefault="00C35BFF"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C35BFF">
        <w:rPr>
          <w:rFonts w:ascii="Times New Roman" w:eastAsiaTheme="minorEastAsia" w:hAnsi="Times New Roman" w:cs="Times New Roman"/>
          <w:color w:val="auto"/>
          <w:kern w:val="0"/>
          <w:sz w:val="26"/>
          <w:szCs w:val="26"/>
          <w:lang w:eastAsia="ru-RU"/>
        </w:rPr>
        <w:t>выполнение практических работ самостоятельно или при предварительной (ориентировочной) помощи педагогического работника (измерение температуры тела, оказание доврачебной помощи при вывихах, порезах, кровотечении, ожогах);</w:t>
      </w:r>
    </w:p>
    <w:p w:rsidR="00C35BFF" w:rsidRPr="00C35BFF" w:rsidRDefault="00C35BFF"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C35BFF">
        <w:rPr>
          <w:rFonts w:ascii="Times New Roman" w:eastAsiaTheme="minorEastAsia" w:hAnsi="Times New Roman" w:cs="Times New Roman"/>
          <w:color w:val="auto"/>
          <w:kern w:val="0"/>
          <w:sz w:val="26"/>
          <w:szCs w:val="26"/>
          <w:lang w:eastAsia="ru-RU"/>
        </w:rPr>
        <w:t xml:space="preserve">владение сформированными знаниями и умениями в учебных, </w:t>
      </w:r>
      <w:proofErr w:type="spellStart"/>
      <w:r w:rsidRPr="00C35BFF">
        <w:rPr>
          <w:rFonts w:ascii="Times New Roman" w:eastAsiaTheme="minorEastAsia" w:hAnsi="Times New Roman" w:cs="Times New Roman"/>
          <w:color w:val="auto"/>
          <w:kern w:val="0"/>
          <w:sz w:val="26"/>
          <w:szCs w:val="26"/>
          <w:lang w:eastAsia="ru-RU"/>
        </w:rPr>
        <w:t>учебнобытовых</w:t>
      </w:r>
      <w:proofErr w:type="spellEnd"/>
      <w:r w:rsidRPr="00C35BFF">
        <w:rPr>
          <w:rFonts w:ascii="Times New Roman" w:eastAsiaTheme="minorEastAsia" w:hAnsi="Times New Roman" w:cs="Times New Roman"/>
          <w:color w:val="auto"/>
          <w:kern w:val="0"/>
          <w:sz w:val="26"/>
          <w:szCs w:val="26"/>
          <w:lang w:eastAsia="ru-RU"/>
        </w:rPr>
        <w:t xml:space="preserve"> и учебно-трудовых ситуациях;</w:t>
      </w:r>
    </w:p>
    <w:p w:rsidR="00C35BFF" w:rsidRPr="00C35BFF" w:rsidRDefault="00C35BFF"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C35BFF">
        <w:rPr>
          <w:rFonts w:ascii="Times New Roman" w:eastAsiaTheme="minorEastAsia" w:hAnsi="Times New Roman" w:cs="Times New Roman"/>
          <w:color w:val="auto"/>
          <w:kern w:val="0"/>
          <w:sz w:val="26"/>
          <w:szCs w:val="26"/>
          <w:lang w:eastAsia="ru-RU"/>
        </w:rPr>
        <w:t>применение элементарных практических умений и приемов работы с географической картой для получения географической информации;</w:t>
      </w:r>
    </w:p>
    <w:p w:rsidR="00C35BFF" w:rsidRPr="00C35BFF" w:rsidRDefault="00C35BFF"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C35BFF">
        <w:rPr>
          <w:rFonts w:ascii="Times New Roman" w:eastAsiaTheme="minorEastAsia" w:hAnsi="Times New Roman" w:cs="Times New Roman"/>
          <w:color w:val="auto"/>
          <w:kern w:val="0"/>
          <w:sz w:val="26"/>
          <w:szCs w:val="26"/>
          <w:lang w:eastAsia="ru-RU"/>
        </w:rPr>
        <w:t>ведение наблюдений за объектами, процессами и явлениями географической среды, оценка их изменения в результате природных и антропогенных воздействий;</w:t>
      </w:r>
    </w:p>
    <w:p w:rsidR="00C35BFF" w:rsidRPr="00C35BFF" w:rsidRDefault="00C35BFF"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C35BFF">
        <w:rPr>
          <w:rFonts w:ascii="Times New Roman" w:eastAsiaTheme="minorEastAsia" w:hAnsi="Times New Roman" w:cs="Times New Roman"/>
          <w:color w:val="auto"/>
          <w:kern w:val="0"/>
          <w:sz w:val="26"/>
          <w:szCs w:val="26"/>
          <w:lang w:eastAsia="ru-RU"/>
        </w:rPr>
        <w:t>нахождение в различных источниках и анализ географической информации;</w:t>
      </w:r>
    </w:p>
    <w:p w:rsidR="00C35BFF" w:rsidRPr="00C35BFF" w:rsidRDefault="00C35BFF"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C35BFF">
        <w:rPr>
          <w:rFonts w:ascii="Times New Roman" w:eastAsiaTheme="minorEastAsia" w:hAnsi="Times New Roman" w:cs="Times New Roman"/>
          <w:color w:val="auto"/>
          <w:kern w:val="0"/>
          <w:sz w:val="26"/>
          <w:szCs w:val="26"/>
          <w:lang w:eastAsia="ru-RU"/>
        </w:rPr>
        <w:t>применение приборов и инструментов для определения количественных и качественных характеристик компонентов природы;</w:t>
      </w:r>
    </w:p>
    <w:p w:rsidR="00C35BFF" w:rsidRPr="00C35BFF" w:rsidRDefault="00C35BFF"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C35BFF">
        <w:rPr>
          <w:rFonts w:ascii="Times New Roman" w:eastAsiaTheme="minorEastAsia" w:hAnsi="Times New Roman" w:cs="Times New Roman"/>
          <w:color w:val="auto"/>
          <w:kern w:val="0"/>
          <w:sz w:val="26"/>
          <w:szCs w:val="26"/>
          <w:lang w:eastAsia="ru-RU"/>
        </w:rPr>
        <w:t>называние и показ на иллюстрациях изученных культурных и исторических памятников своей области.</w:t>
      </w:r>
    </w:p>
    <w:p w:rsidR="00C35BFF" w:rsidRPr="00C35BFF" w:rsidRDefault="00C35BFF"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p>
    <w:p w:rsidR="00C35BFF" w:rsidRPr="00C35BFF" w:rsidRDefault="00C35BFF" w:rsidP="00293E43">
      <w:pPr>
        <w:widowControl w:val="0"/>
        <w:suppressAutoHyphens w:val="0"/>
        <w:autoSpaceDE w:val="0"/>
        <w:autoSpaceDN w:val="0"/>
        <w:adjustRightInd w:val="0"/>
        <w:spacing w:after="0" w:line="240" w:lineRule="auto"/>
        <w:ind w:left="195" w:firstLine="540"/>
        <w:jc w:val="both"/>
        <w:outlineLvl w:val="3"/>
        <w:rPr>
          <w:rFonts w:ascii="Times New Roman" w:eastAsiaTheme="minorEastAsia" w:hAnsi="Times New Roman" w:cs="Times New Roman"/>
          <w:b/>
          <w:bCs/>
          <w:color w:val="auto"/>
          <w:kern w:val="0"/>
          <w:sz w:val="26"/>
          <w:szCs w:val="26"/>
          <w:lang w:eastAsia="ru-RU"/>
        </w:rPr>
      </w:pPr>
      <w:r w:rsidRPr="00C35BFF">
        <w:rPr>
          <w:rFonts w:ascii="Times New Roman" w:eastAsiaTheme="minorEastAsia" w:hAnsi="Times New Roman" w:cs="Times New Roman"/>
          <w:b/>
          <w:bCs/>
          <w:color w:val="auto"/>
          <w:kern w:val="0"/>
          <w:sz w:val="24"/>
          <w:szCs w:val="24"/>
          <w:lang w:eastAsia="ru-RU"/>
        </w:rPr>
        <w:t xml:space="preserve">2.3.4. </w:t>
      </w:r>
      <w:r w:rsidRPr="00C35BFF">
        <w:rPr>
          <w:rFonts w:ascii="Times New Roman" w:eastAsiaTheme="minorEastAsia" w:hAnsi="Times New Roman" w:cs="Times New Roman"/>
          <w:b/>
          <w:bCs/>
          <w:color w:val="auto"/>
          <w:kern w:val="0"/>
          <w:sz w:val="26"/>
          <w:szCs w:val="26"/>
          <w:lang w:eastAsia="ru-RU"/>
        </w:rPr>
        <w:t>Минимальный и достаточный уровни достижения предметных результатов по предметной области "Человек и общество" на конец обучения (IX класс).</w:t>
      </w:r>
    </w:p>
    <w:p w:rsidR="00C35BFF" w:rsidRPr="00C35BFF" w:rsidRDefault="00C35BFF"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b/>
          <w:color w:val="auto"/>
          <w:kern w:val="0"/>
          <w:sz w:val="26"/>
          <w:szCs w:val="26"/>
          <w:lang w:eastAsia="ru-RU"/>
        </w:rPr>
      </w:pPr>
      <w:r w:rsidRPr="00C35BFF">
        <w:rPr>
          <w:rFonts w:ascii="Times New Roman" w:eastAsiaTheme="minorEastAsia" w:hAnsi="Times New Roman" w:cs="Times New Roman"/>
          <w:b/>
          <w:color w:val="auto"/>
          <w:kern w:val="0"/>
          <w:sz w:val="26"/>
          <w:szCs w:val="26"/>
          <w:lang w:eastAsia="ru-RU"/>
        </w:rPr>
        <w:t>Минимальный уровень:</w:t>
      </w:r>
    </w:p>
    <w:p w:rsidR="00C35BFF" w:rsidRPr="00C35BFF" w:rsidRDefault="00C35BFF"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C35BFF">
        <w:rPr>
          <w:rFonts w:ascii="Times New Roman" w:eastAsiaTheme="minorEastAsia" w:hAnsi="Times New Roman" w:cs="Times New Roman"/>
          <w:color w:val="auto"/>
          <w:kern w:val="0"/>
          <w:sz w:val="26"/>
          <w:szCs w:val="26"/>
          <w:lang w:eastAsia="ru-RU"/>
        </w:rPr>
        <w:t>представления о разных группах продуктов питания; знание отдельных видов продуктов питания, относящихся к различным группам; понимание их значения для здорового образа жизни человека;</w:t>
      </w:r>
    </w:p>
    <w:p w:rsidR="00C35BFF" w:rsidRPr="00C35BFF" w:rsidRDefault="00C35BFF"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C35BFF">
        <w:rPr>
          <w:rFonts w:ascii="Times New Roman" w:eastAsiaTheme="minorEastAsia" w:hAnsi="Times New Roman" w:cs="Times New Roman"/>
          <w:color w:val="auto"/>
          <w:kern w:val="0"/>
          <w:sz w:val="26"/>
          <w:szCs w:val="26"/>
          <w:lang w:eastAsia="ru-RU"/>
        </w:rPr>
        <w:t>приготовление несложных видов блюд под руководством педагогического работника;</w:t>
      </w:r>
    </w:p>
    <w:p w:rsidR="00C35BFF" w:rsidRPr="00C35BFF" w:rsidRDefault="00C35BFF"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C35BFF">
        <w:rPr>
          <w:rFonts w:ascii="Times New Roman" w:eastAsiaTheme="minorEastAsia" w:hAnsi="Times New Roman" w:cs="Times New Roman"/>
          <w:color w:val="auto"/>
          <w:kern w:val="0"/>
          <w:sz w:val="26"/>
          <w:szCs w:val="26"/>
          <w:lang w:eastAsia="ru-RU"/>
        </w:rPr>
        <w:t>представления о санитарно-гигиенических требованиях к процессу приготовления пищи, соблюдение требований техники безопасности при приготовлении пищи;</w:t>
      </w:r>
    </w:p>
    <w:p w:rsidR="00C35BFF" w:rsidRPr="00C35BFF" w:rsidRDefault="00C35BFF"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C35BFF">
        <w:rPr>
          <w:rFonts w:ascii="Times New Roman" w:eastAsiaTheme="minorEastAsia" w:hAnsi="Times New Roman" w:cs="Times New Roman"/>
          <w:color w:val="auto"/>
          <w:kern w:val="0"/>
          <w:sz w:val="26"/>
          <w:szCs w:val="26"/>
          <w:lang w:eastAsia="ru-RU"/>
        </w:rPr>
        <w:t>знание отдельных видов одежды и обуви, некоторых правил ухода за ними; соблюдение усвоенных правил в повседневной жизни;</w:t>
      </w:r>
    </w:p>
    <w:p w:rsidR="00C35BFF" w:rsidRPr="00C35BFF" w:rsidRDefault="00C35BFF"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C35BFF">
        <w:rPr>
          <w:rFonts w:ascii="Times New Roman" w:eastAsiaTheme="minorEastAsia" w:hAnsi="Times New Roman" w:cs="Times New Roman"/>
          <w:color w:val="auto"/>
          <w:kern w:val="0"/>
          <w:sz w:val="26"/>
          <w:szCs w:val="26"/>
          <w:lang w:eastAsia="ru-RU"/>
        </w:rPr>
        <w:t>знание правил личной гигиены и их выполнение под руководством взрослого;</w:t>
      </w:r>
    </w:p>
    <w:p w:rsidR="00C35BFF" w:rsidRPr="00C35BFF" w:rsidRDefault="00C35BFF"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C35BFF">
        <w:rPr>
          <w:rFonts w:ascii="Times New Roman" w:eastAsiaTheme="minorEastAsia" w:hAnsi="Times New Roman" w:cs="Times New Roman"/>
          <w:color w:val="auto"/>
          <w:kern w:val="0"/>
          <w:sz w:val="26"/>
          <w:szCs w:val="26"/>
          <w:lang w:eastAsia="ru-RU"/>
        </w:rPr>
        <w:t>знание названий предприятий бытового обслуживания и их назначения; решение типовых практических задач под руководством педагогических работников, родителей (законных представителей) посредством обращения в предприятия бытового обслуживания;</w:t>
      </w:r>
    </w:p>
    <w:p w:rsidR="00C35BFF" w:rsidRPr="00C35BFF" w:rsidRDefault="00C35BFF"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C35BFF">
        <w:rPr>
          <w:rFonts w:ascii="Times New Roman" w:eastAsiaTheme="minorEastAsia" w:hAnsi="Times New Roman" w:cs="Times New Roman"/>
          <w:color w:val="auto"/>
          <w:kern w:val="0"/>
          <w:sz w:val="26"/>
          <w:szCs w:val="26"/>
          <w:lang w:eastAsia="ru-RU"/>
        </w:rPr>
        <w:t>знание названий торговых организаций, их видов и назначения;</w:t>
      </w:r>
    </w:p>
    <w:p w:rsidR="00C35BFF" w:rsidRPr="00C35BFF" w:rsidRDefault="00C35BFF"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C35BFF">
        <w:rPr>
          <w:rFonts w:ascii="Times New Roman" w:eastAsiaTheme="minorEastAsia" w:hAnsi="Times New Roman" w:cs="Times New Roman"/>
          <w:color w:val="auto"/>
          <w:kern w:val="0"/>
          <w:sz w:val="26"/>
          <w:szCs w:val="26"/>
          <w:lang w:eastAsia="ru-RU"/>
        </w:rPr>
        <w:t>совершение покупок различных товаров под руководством родителей (законных представителей);</w:t>
      </w:r>
    </w:p>
    <w:p w:rsidR="00C35BFF" w:rsidRPr="00C35BFF" w:rsidRDefault="00C35BFF"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C35BFF">
        <w:rPr>
          <w:rFonts w:ascii="Times New Roman" w:eastAsiaTheme="minorEastAsia" w:hAnsi="Times New Roman" w:cs="Times New Roman"/>
          <w:color w:val="auto"/>
          <w:kern w:val="0"/>
          <w:sz w:val="26"/>
          <w:szCs w:val="26"/>
          <w:lang w:eastAsia="ru-RU"/>
        </w:rPr>
        <w:t>первоначальные представления о статьях семейного бюджета;</w:t>
      </w:r>
    </w:p>
    <w:p w:rsidR="00C35BFF" w:rsidRPr="00C35BFF" w:rsidRDefault="00C35BFF"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C35BFF">
        <w:rPr>
          <w:rFonts w:ascii="Times New Roman" w:eastAsiaTheme="minorEastAsia" w:hAnsi="Times New Roman" w:cs="Times New Roman"/>
          <w:color w:val="auto"/>
          <w:kern w:val="0"/>
          <w:sz w:val="26"/>
          <w:szCs w:val="26"/>
          <w:lang w:eastAsia="ru-RU"/>
        </w:rPr>
        <w:t>представления о различных видах средств связи;</w:t>
      </w:r>
    </w:p>
    <w:p w:rsidR="00C35BFF" w:rsidRPr="00C35BFF" w:rsidRDefault="00C35BFF"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C35BFF">
        <w:rPr>
          <w:rFonts w:ascii="Times New Roman" w:eastAsiaTheme="minorEastAsia" w:hAnsi="Times New Roman" w:cs="Times New Roman"/>
          <w:color w:val="auto"/>
          <w:kern w:val="0"/>
          <w:sz w:val="26"/>
          <w:szCs w:val="26"/>
          <w:lang w:eastAsia="ru-RU"/>
        </w:rPr>
        <w:t>знание и соблюдение правил поведения в общественных местах (магазинах, транспорте, музеях, медицинских учреждениях);</w:t>
      </w:r>
    </w:p>
    <w:p w:rsidR="00C35BFF" w:rsidRPr="00C35BFF" w:rsidRDefault="00C35BFF"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C35BFF">
        <w:rPr>
          <w:rFonts w:ascii="Times New Roman" w:eastAsiaTheme="minorEastAsia" w:hAnsi="Times New Roman" w:cs="Times New Roman"/>
          <w:color w:val="auto"/>
          <w:kern w:val="0"/>
          <w:sz w:val="26"/>
          <w:szCs w:val="26"/>
          <w:lang w:eastAsia="ru-RU"/>
        </w:rPr>
        <w:t>знание названий организаций социальной направленности и их назначения;</w:t>
      </w:r>
    </w:p>
    <w:p w:rsidR="00C35BFF" w:rsidRPr="00C35BFF" w:rsidRDefault="00C35BFF"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C35BFF">
        <w:rPr>
          <w:rFonts w:ascii="Times New Roman" w:eastAsiaTheme="minorEastAsia" w:hAnsi="Times New Roman" w:cs="Times New Roman"/>
          <w:color w:val="auto"/>
          <w:kern w:val="0"/>
          <w:sz w:val="26"/>
          <w:szCs w:val="26"/>
          <w:lang w:eastAsia="ru-RU"/>
        </w:rPr>
        <w:t>понимание доступных исторических фактов;</w:t>
      </w:r>
    </w:p>
    <w:p w:rsidR="00C35BFF" w:rsidRPr="00C35BFF" w:rsidRDefault="00C35BFF"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C35BFF">
        <w:rPr>
          <w:rFonts w:ascii="Times New Roman" w:eastAsiaTheme="minorEastAsia" w:hAnsi="Times New Roman" w:cs="Times New Roman"/>
          <w:color w:val="auto"/>
          <w:kern w:val="0"/>
          <w:sz w:val="26"/>
          <w:szCs w:val="26"/>
          <w:lang w:eastAsia="ru-RU"/>
        </w:rPr>
        <w:t>использование некоторых усвоенных понятий в активной речи;</w:t>
      </w:r>
    </w:p>
    <w:p w:rsidR="00C35BFF" w:rsidRPr="00C35BFF" w:rsidRDefault="00C35BFF"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C35BFF">
        <w:rPr>
          <w:rFonts w:ascii="Times New Roman" w:eastAsiaTheme="minorEastAsia" w:hAnsi="Times New Roman" w:cs="Times New Roman"/>
          <w:color w:val="auto"/>
          <w:kern w:val="0"/>
          <w:sz w:val="26"/>
          <w:szCs w:val="26"/>
          <w:lang w:eastAsia="ru-RU"/>
        </w:rPr>
        <w:t>последовательные ответы на вопросы, выбор правильного ответа из ряда предложенных вариантов;</w:t>
      </w:r>
    </w:p>
    <w:p w:rsidR="00C35BFF" w:rsidRPr="00C35BFF" w:rsidRDefault="00C35BFF"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C35BFF">
        <w:rPr>
          <w:rFonts w:ascii="Times New Roman" w:eastAsiaTheme="minorEastAsia" w:hAnsi="Times New Roman" w:cs="Times New Roman"/>
          <w:color w:val="auto"/>
          <w:kern w:val="0"/>
          <w:sz w:val="26"/>
          <w:szCs w:val="26"/>
          <w:lang w:eastAsia="ru-RU"/>
        </w:rPr>
        <w:t xml:space="preserve">использование помощи педагогического работника при выполнении учебных задач, </w:t>
      </w:r>
      <w:r w:rsidRPr="00C35BFF">
        <w:rPr>
          <w:rFonts w:ascii="Times New Roman" w:eastAsiaTheme="minorEastAsia" w:hAnsi="Times New Roman" w:cs="Times New Roman"/>
          <w:color w:val="auto"/>
          <w:kern w:val="0"/>
          <w:sz w:val="26"/>
          <w:szCs w:val="26"/>
          <w:lang w:eastAsia="ru-RU"/>
        </w:rPr>
        <w:lastRenderedPageBreak/>
        <w:t>самостоятельное исправление ошибок;</w:t>
      </w:r>
    </w:p>
    <w:p w:rsidR="00C35BFF" w:rsidRPr="00C35BFF" w:rsidRDefault="00C35BFF"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C35BFF">
        <w:rPr>
          <w:rFonts w:ascii="Times New Roman" w:eastAsiaTheme="minorEastAsia" w:hAnsi="Times New Roman" w:cs="Times New Roman"/>
          <w:color w:val="auto"/>
          <w:kern w:val="0"/>
          <w:sz w:val="26"/>
          <w:szCs w:val="26"/>
          <w:lang w:eastAsia="ru-RU"/>
        </w:rPr>
        <w:t>усвоение элементов контроля учебной деятельности (с помощью памяток, инструкций, опорных схем);</w:t>
      </w:r>
    </w:p>
    <w:p w:rsidR="00C35BFF" w:rsidRPr="00C35BFF" w:rsidRDefault="00C35BFF"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C35BFF">
        <w:rPr>
          <w:rFonts w:ascii="Times New Roman" w:eastAsiaTheme="minorEastAsia" w:hAnsi="Times New Roman" w:cs="Times New Roman"/>
          <w:color w:val="auto"/>
          <w:kern w:val="0"/>
          <w:sz w:val="26"/>
          <w:szCs w:val="26"/>
          <w:lang w:eastAsia="ru-RU"/>
        </w:rPr>
        <w:t>адекватное реагирование на оценку учебных действий;</w:t>
      </w:r>
    </w:p>
    <w:p w:rsidR="00C35BFF" w:rsidRPr="00C35BFF" w:rsidRDefault="00C35BFF"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C35BFF">
        <w:rPr>
          <w:rFonts w:ascii="Times New Roman" w:eastAsiaTheme="minorEastAsia" w:hAnsi="Times New Roman" w:cs="Times New Roman"/>
          <w:color w:val="auto"/>
          <w:kern w:val="0"/>
          <w:sz w:val="26"/>
          <w:szCs w:val="26"/>
          <w:lang w:eastAsia="ru-RU"/>
        </w:rPr>
        <w:t>знание некоторых дат важнейших событий отечественной истории;</w:t>
      </w:r>
    </w:p>
    <w:p w:rsidR="00C35BFF" w:rsidRPr="00C35BFF" w:rsidRDefault="00C35BFF"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C35BFF">
        <w:rPr>
          <w:rFonts w:ascii="Times New Roman" w:eastAsiaTheme="minorEastAsia" w:hAnsi="Times New Roman" w:cs="Times New Roman"/>
          <w:color w:val="auto"/>
          <w:kern w:val="0"/>
          <w:sz w:val="26"/>
          <w:szCs w:val="26"/>
          <w:lang w:eastAsia="ru-RU"/>
        </w:rPr>
        <w:t>знание некоторых основных фактов исторических событий, явлений, процессов;</w:t>
      </w:r>
    </w:p>
    <w:p w:rsidR="00C35BFF" w:rsidRPr="00C35BFF" w:rsidRDefault="00C35BFF"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C35BFF">
        <w:rPr>
          <w:rFonts w:ascii="Times New Roman" w:eastAsiaTheme="minorEastAsia" w:hAnsi="Times New Roman" w:cs="Times New Roman"/>
          <w:color w:val="auto"/>
          <w:kern w:val="0"/>
          <w:sz w:val="26"/>
          <w:szCs w:val="26"/>
          <w:lang w:eastAsia="ru-RU"/>
        </w:rPr>
        <w:t>знание имен некоторых наиболее известных исторических деятелей (князей, царей, политиков, полководцев, ученых, деятелей культуры);</w:t>
      </w:r>
    </w:p>
    <w:p w:rsidR="00C35BFF" w:rsidRPr="00C35BFF" w:rsidRDefault="00C35BFF"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C35BFF">
        <w:rPr>
          <w:rFonts w:ascii="Times New Roman" w:eastAsiaTheme="minorEastAsia" w:hAnsi="Times New Roman" w:cs="Times New Roman"/>
          <w:color w:val="auto"/>
          <w:kern w:val="0"/>
          <w:sz w:val="26"/>
          <w:szCs w:val="26"/>
          <w:lang w:eastAsia="ru-RU"/>
        </w:rPr>
        <w:t>понимание значения основных терминов-понятий;</w:t>
      </w:r>
    </w:p>
    <w:p w:rsidR="00C35BFF" w:rsidRPr="00C35BFF" w:rsidRDefault="00C35BFF"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C35BFF">
        <w:rPr>
          <w:rFonts w:ascii="Times New Roman" w:eastAsiaTheme="minorEastAsia" w:hAnsi="Times New Roman" w:cs="Times New Roman"/>
          <w:color w:val="auto"/>
          <w:kern w:val="0"/>
          <w:sz w:val="26"/>
          <w:szCs w:val="26"/>
          <w:lang w:eastAsia="ru-RU"/>
        </w:rPr>
        <w:t>установление по датам последовательности и длительности исторических событий, пользование "Лентой времени";</w:t>
      </w:r>
    </w:p>
    <w:p w:rsidR="00C35BFF" w:rsidRPr="00C35BFF" w:rsidRDefault="00C35BFF"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C35BFF">
        <w:rPr>
          <w:rFonts w:ascii="Times New Roman" w:eastAsiaTheme="minorEastAsia" w:hAnsi="Times New Roman" w:cs="Times New Roman"/>
          <w:color w:val="auto"/>
          <w:kern w:val="0"/>
          <w:sz w:val="26"/>
          <w:szCs w:val="26"/>
          <w:lang w:eastAsia="ru-RU"/>
        </w:rPr>
        <w:t>описание предметов, событий, исторических героев с опорой на наглядность, составление рассказов о них по вопросам педагогического работника;</w:t>
      </w:r>
    </w:p>
    <w:p w:rsidR="00C35BFF" w:rsidRPr="00C35BFF" w:rsidRDefault="00C35BFF"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C35BFF">
        <w:rPr>
          <w:rFonts w:ascii="Times New Roman" w:eastAsiaTheme="minorEastAsia" w:hAnsi="Times New Roman" w:cs="Times New Roman"/>
          <w:color w:val="auto"/>
          <w:kern w:val="0"/>
          <w:sz w:val="26"/>
          <w:szCs w:val="26"/>
          <w:lang w:eastAsia="ru-RU"/>
        </w:rPr>
        <w:t>нахождение и показ на исторической карте основных изучаемых объектов и событий;</w:t>
      </w:r>
    </w:p>
    <w:p w:rsidR="00C35BFF" w:rsidRPr="00C35BFF" w:rsidRDefault="00C35BFF"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C35BFF">
        <w:rPr>
          <w:rFonts w:ascii="Times New Roman" w:eastAsiaTheme="minorEastAsia" w:hAnsi="Times New Roman" w:cs="Times New Roman"/>
          <w:color w:val="auto"/>
          <w:kern w:val="0"/>
          <w:sz w:val="26"/>
          <w:szCs w:val="26"/>
          <w:lang w:eastAsia="ru-RU"/>
        </w:rPr>
        <w:t>объяснение значения основных исторических понятий с помощью педагогического работника.</w:t>
      </w:r>
    </w:p>
    <w:p w:rsidR="00C35BFF" w:rsidRPr="00C35BFF" w:rsidRDefault="00C35BFF"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b/>
          <w:color w:val="auto"/>
          <w:kern w:val="0"/>
          <w:sz w:val="26"/>
          <w:szCs w:val="26"/>
          <w:lang w:eastAsia="ru-RU"/>
        </w:rPr>
      </w:pPr>
      <w:r w:rsidRPr="00C35BFF">
        <w:rPr>
          <w:rFonts w:ascii="Times New Roman" w:eastAsiaTheme="minorEastAsia" w:hAnsi="Times New Roman" w:cs="Times New Roman"/>
          <w:b/>
          <w:color w:val="auto"/>
          <w:kern w:val="0"/>
          <w:sz w:val="26"/>
          <w:szCs w:val="26"/>
          <w:lang w:eastAsia="ru-RU"/>
        </w:rPr>
        <w:t>Достаточный уровень:</w:t>
      </w:r>
    </w:p>
    <w:p w:rsidR="00C35BFF" w:rsidRPr="00C35BFF" w:rsidRDefault="00C35BFF"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C35BFF">
        <w:rPr>
          <w:rFonts w:ascii="Times New Roman" w:eastAsiaTheme="minorEastAsia" w:hAnsi="Times New Roman" w:cs="Times New Roman"/>
          <w:color w:val="auto"/>
          <w:kern w:val="0"/>
          <w:sz w:val="26"/>
          <w:szCs w:val="26"/>
          <w:lang w:eastAsia="ru-RU"/>
        </w:rPr>
        <w:t>знание способов хранения и переработки продуктов питания;</w:t>
      </w:r>
    </w:p>
    <w:p w:rsidR="00C35BFF" w:rsidRPr="00C35BFF" w:rsidRDefault="00C35BFF"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C35BFF">
        <w:rPr>
          <w:rFonts w:ascii="Times New Roman" w:eastAsiaTheme="minorEastAsia" w:hAnsi="Times New Roman" w:cs="Times New Roman"/>
          <w:color w:val="auto"/>
          <w:kern w:val="0"/>
          <w:sz w:val="26"/>
          <w:szCs w:val="26"/>
          <w:lang w:eastAsia="ru-RU"/>
        </w:rPr>
        <w:t>составление ежедневного меню из предложенных продуктов питания;</w:t>
      </w:r>
    </w:p>
    <w:p w:rsidR="00C35BFF" w:rsidRPr="00C35BFF" w:rsidRDefault="00C35BFF"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C35BFF">
        <w:rPr>
          <w:rFonts w:ascii="Times New Roman" w:eastAsiaTheme="minorEastAsia" w:hAnsi="Times New Roman" w:cs="Times New Roman"/>
          <w:color w:val="auto"/>
          <w:kern w:val="0"/>
          <w:sz w:val="26"/>
          <w:szCs w:val="26"/>
          <w:lang w:eastAsia="ru-RU"/>
        </w:rPr>
        <w:t>самостоятельное приготовление несложных знакомых блюд;</w:t>
      </w:r>
    </w:p>
    <w:p w:rsidR="00C35BFF" w:rsidRPr="00C35BFF" w:rsidRDefault="00C35BFF"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C35BFF">
        <w:rPr>
          <w:rFonts w:ascii="Times New Roman" w:eastAsiaTheme="minorEastAsia" w:hAnsi="Times New Roman" w:cs="Times New Roman"/>
          <w:color w:val="auto"/>
          <w:kern w:val="0"/>
          <w:sz w:val="26"/>
          <w:szCs w:val="26"/>
          <w:lang w:eastAsia="ru-RU"/>
        </w:rPr>
        <w:t>самостоятельное совершение покупок товаров ежедневного назначения;</w:t>
      </w:r>
    </w:p>
    <w:p w:rsidR="00C35BFF" w:rsidRPr="00C35BFF" w:rsidRDefault="00C35BFF"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C35BFF">
        <w:rPr>
          <w:rFonts w:ascii="Times New Roman" w:eastAsiaTheme="minorEastAsia" w:hAnsi="Times New Roman" w:cs="Times New Roman"/>
          <w:color w:val="auto"/>
          <w:kern w:val="0"/>
          <w:sz w:val="26"/>
          <w:szCs w:val="26"/>
          <w:lang w:eastAsia="ru-RU"/>
        </w:rPr>
        <w:t>соблюдение правил личной гигиены по уходу за полостью рта, волосами, кожей рук;</w:t>
      </w:r>
    </w:p>
    <w:p w:rsidR="00C35BFF" w:rsidRPr="00C35BFF" w:rsidRDefault="00C35BFF"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C35BFF">
        <w:rPr>
          <w:rFonts w:ascii="Times New Roman" w:eastAsiaTheme="minorEastAsia" w:hAnsi="Times New Roman" w:cs="Times New Roman"/>
          <w:color w:val="auto"/>
          <w:kern w:val="0"/>
          <w:sz w:val="26"/>
          <w:szCs w:val="26"/>
          <w:lang w:eastAsia="ru-RU"/>
        </w:rPr>
        <w:t>соблюдение правила поведения в доме и общественных местах; представления о морально-этических нормах поведения;</w:t>
      </w:r>
    </w:p>
    <w:p w:rsidR="00C35BFF" w:rsidRPr="00C35BFF" w:rsidRDefault="00C35BFF"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C35BFF">
        <w:rPr>
          <w:rFonts w:ascii="Times New Roman" w:eastAsiaTheme="minorEastAsia" w:hAnsi="Times New Roman" w:cs="Times New Roman"/>
          <w:color w:val="auto"/>
          <w:kern w:val="0"/>
          <w:sz w:val="26"/>
          <w:szCs w:val="26"/>
          <w:lang w:eastAsia="ru-RU"/>
        </w:rPr>
        <w:t>некоторые навыки ведения домашнего хозяйства (уборка дома, стирка белья, мытье посуды);</w:t>
      </w:r>
    </w:p>
    <w:p w:rsidR="00C35BFF" w:rsidRPr="00C35BFF" w:rsidRDefault="00C35BFF"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C35BFF">
        <w:rPr>
          <w:rFonts w:ascii="Times New Roman" w:eastAsiaTheme="minorEastAsia" w:hAnsi="Times New Roman" w:cs="Times New Roman"/>
          <w:color w:val="auto"/>
          <w:kern w:val="0"/>
          <w:sz w:val="26"/>
          <w:szCs w:val="26"/>
          <w:lang w:eastAsia="ru-RU"/>
        </w:rPr>
        <w:t>навыки обращения в различные медицинские учреждения (под руководством взрослого);</w:t>
      </w:r>
    </w:p>
    <w:p w:rsidR="00C35BFF" w:rsidRPr="00C35BFF" w:rsidRDefault="00C35BFF"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C35BFF">
        <w:rPr>
          <w:rFonts w:ascii="Times New Roman" w:eastAsiaTheme="minorEastAsia" w:hAnsi="Times New Roman" w:cs="Times New Roman"/>
          <w:color w:val="auto"/>
          <w:kern w:val="0"/>
          <w:sz w:val="26"/>
          <w:szCs w:val="26"/>
          <w:lang w:eastAsia="ru-RU"/>
        </w:rPr>
        <w:t>пользование различными средствами связи для решения практических житейских задач;</w:t>
      </w:r>
    </w:p>
    <w:p w:rsidR="00C35BFF" w:rsidRPr="00C35BFF" w:rsidRDefault="00C35BFF"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C35BFF">
        <w:rPr>
          <w:rFonts w:ascii="Times New Roman" w:eastAsiaTheme="minorEastAsia" w:hAnsi="Times New Roman" w:cs="Times New Roman"/>
          <w:color w:val="auto"/>
          <w:kern w:val="0"/>
          <w:sz w:val="26"/>
          <w:szCs w:val="26"/>
          <w:lang w:eastAsia="ru-RU"/>
        </w:rPr>
        <w:t>знание основных статей семейного бюджета, коллективный расчет расходов и доходов семейного бюджета;</w:t>
      </w:r>
    </w:p>
    <w:p w:rsidR="00C35BFF" w:rsidRPr="00C35BFF" w:rsidRDefault="00C35BFF"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C35BFF">
        <w:rPr>
          <w:rFonts w:ascii="Times New Roman" w:eastAsiaTheme="minorEastAsia" w:hAnsi="Times New Roman" w:cs="Times New Roman"/>
          <w:color w:val="auto"/>
          <w:kern w:val="0"/>
          <w:sz w:val="26"/>
          <w:szCs w:val="26"/>
          <w:lang w:eastAsia="ru-RU"/>
        </w:rPr>
        <w:t>составление различных видов деловых бумаг под руководством педагогического работника с целью обращения в различные организации социального назначения;</w:t>
      </w:r>
    </w:p>
    <w:p w:rsidR="00C35BFF" w:rsidRPr="00C35BFF" w:rsidRDefault="00C35BFF"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C35BFF">
        <w:rPr>
          <w:rFonts w:ascii="Times New Roman" w:eastAsiaTheme="minorEastAsia" w:hAnsi="Times New Roman" w:cs="Times New Roman"/>
          <w:color w:val="auto"/>
          <w:kern w:val="0"/>
          <w:sz w:val="26"/>
          <w:szCs w:val="26"/>
          <w:lang w:eastAsia="ru-RU"/>
        </w:rPr>
        <w:t>знание изученных понятий и наличие представлений по всем разделам программы;</w:t>
      </w:r>
    </w:p>
    <w:p w:rsidR="00C35BFF" w:rsidRPr="00C35BFF" w:rsidRDefault="00C35BFF"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C35BFF">
        <w:rPr>
          <w:rFonts w:ascii="Times New Roman" w:eastAsiaTheme="minorEastAsia" w:hAnsi="Times New Roman" w:cs="Times New Roman"/>
          <w:color w:val="auto"/>
          <w:kern w:val="0"/>
          <w:sz w:val="26"/>
          <w:szCs w:val="26"/>
          <w:lang w:eastAsia="ru-RU"/>
        </w:rPr>
        <w:t>использование усвоенных исторических понятий в самостоятельных высказываниях;</w:t>
      </w:r>
    </w:p>
    <w:p w:rsidR="00C35BFF" w:rsidRPr="00C35BFF" w:rsidRDefault="00C35BFF"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C35BFF">
        <w:rPr>
          <w:rFonts w:ascii="Times New Roman" w:eastAsiaTheme="minorEastAsia" w:hAnsi="Times New Roman" w:cs="Times New Roman"/>
          <w:color w:val="auto"/>
          <w:kern w:val="0"/>
          <w:sz w:val="26"/>
          <w:szCs w:val="26"/>
          <w:lang w:eastAsia="ru-RU"/>
        </w:rPr>
        <w:t>участие в беседах по основным темам программы;</w:t>
      </w:r>
    </w:p>
    <w:p w:rsidR="00C35BFF" w:rsidRPr="00C35BFF" w:rsidRDefault="00C35BFF"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C35BFF">
        <w:rPr>
          <w:rFonts w:ascii="Times New Roman" w:eastAsiaTheme="minorEastAsia" w:hAnsi="Times New Roman" w:cs="Times New Roman"/>
          <w:color w:val="auto"/>
          <w:kern w:val="0"/>
          <w:sz w:val="26"/>
          <w:szCs w:val="26"/>
          <w:lang w:eastAsia="ru-RU"/>
        </w:rPr>
        <w:t>высказывание собственных суждений и личностное отношение к изученным фактам;</w:t>
      </w:r>
    </w:p>
    <w:p w:rsidR="00C35BFF" w:rsidRPr="00C35BFF" w:rsidRDefault="00C35BFF"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C35BFF">
        <w:rPr>
          <w:rFonts w:ascii="Times New Roman" w:eastAsiaTheme="minorEastAsia" w:hAnsi="Times New Roman" w:cs="Times New Roman"/>
          <w:color w:val="auto"/>
          <w:kern w:val="0"/>
          <w:sz w:val="26"/>
          <w:szCs w:val="26"/>
          <w:lang w:eastAsia="ru-RU"/>
        </w:rPr>
        <w:t>понимание содержания учебных заданий, их выполнение самостоятельно или с помощью педагогического работника;</w:t>
      </w:r>
    </w:p>
    <w:p w:rsidR="00C35BFF" w:rsidRPr="00C35BFF" w:rsidRDefault="00C35BFF"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C35BFF">
        <w:rPr>
          <w:rFonts w:ascii="Times New Roman" w:eastAsiaTheme="minorEastAsia" w:hAnsi="Times New Roman" w:cs="Times New Roman"/>
          <w:color w:val="auto"/>
          <w:kern w:val="0"/>
          <w:sz w:val="26"/>
          <w:szCs w:val="26"/>
          <w:lang w:eastAsia="ru-RU"/>
        </w:rPr>
        <w:t>владение элементами самоконтроля при выполнении заданий;</w:t>
      </w:r>
    </w:p>
    <w:p w:rsidR="00C35BFF" w:rsidRPr="00C35BFF" w:rsidRDefault="00C35BFF"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C35BFF">
        <w:rPr>
          <w:rFonts w:ascii="Times New Roman" w:eastAsiaTheme="minorEastAsia" w:hAnsi="Times New Roman" w:cs="Times New Roman"/>
          <w:color w:val="auto"/>
          <w:kern w:val="0"/>
          <w:sz w:val="26"/>
          <w:szCs w:val="26"/>
          <w:lang w:eastAsia="ru-RU"/>
        </w:rPr>
        <w:t>владение элементами оценки и самооценки;</w:t>
      </w:r>
    </w:p>
    <w:p w:rsidR="00C35BFF" w:rsidRPr="00C35BFF" w:rsidRDefault="00C35BFF"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C35BFF">
        <w:rPr>
          <w:rFonts w:ascii="Times New Roman" w:eastAsiaTheme="minorEastAsia" w:hAnsi="Times New Roman" w:cs="Times New Roman"/>
          <w:color w:val="auto"/>
          <w:kern w:val="0"/>
          <w:sz w:val="26"/>
          <w:szCs w:val="26"/>
          <w:lang w:eastAsia="ru-RU"/>
        </w:rPr>
        <w:t>проявление интереса к изучению истории.</w:t>
      </w:r>
    </w:p>
    <w:p w:rsidR="00C35BFF" w:rsidRPr="00C35BFF" w:rsidRDefault="00C35BFF"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C35BFF">
        <w:rPr>
          <w:rFonts w:ascii="Times New Roman" w:eastAsiaTheme="minorEastAsia" w:hAnsi="Times New Roman" w:cs="Times New Roman"/>
          <w:color w:val="auto"/>
          <w:kern w:val="0"/>
          <w:sz w:val="26"/>
          <w:szCs w:val="26"/>
          <w:lang w:eastAsia="ru-RU"/>
        </w:rPr>
        <w:t>знание хронологических рамок ключевых процессов, дат важнейших событий отечественной истории;</w:t>
      </w:r>
    </w:p>
    <w:p w:rsidR="00C35BFF" w:rsidRPr="00C35BFF" w:rsidRDefault="00C35BFF"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C35BFF">
        <w:rPr>
          <w:rFonts w:ascii="Times New Roman" w:eastAsiaTheme="minorEastAsia" w:hAnsi="Times New Roman" w:cs="Times New Roman"/>
          <w:color w:val="auto"/>
          <w:kern w:val="0"/>
          <w:sz w:val="26"/>
          <w:szCs w:val="26"/>
          <w:lang w:eastAsia="ru-RU"/>
        </w:rPr>
        <w:t>знание некоторых основных исторических фактов, событий, явлений, процессов; их причины, участников, результаты и значение; составление рассказов об исторических событиях, формулировка выводов об их значении;</w:t>
      </w:r>
    </w:p>
    <w:p w:rsidR="00C35BFF" w:rsidRPr="00C35BFF" w:rsidRDefault="00C35BFF"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C35BFF">
        <w:rPr>
          <w:rFonts w:ascii="Times New Roman" w:eastAsiaTheme="minorEastAsia" w:hAnsi="Times New Roman" w:cs="Times New Roman"/>
          <w:color w:val="auto"/>
          <w:kern w:val="0"/>
          <w:sz w:val="26"/>
          <w:szCs w:val="26"/>
          <w:lang w:eastAsia="ru-RU"/>
        </w:rPr>
        <w:t>знание мест совершения основных исторических событий;</w:t>
      </w:r>
    </w:p>
    <w:p w:rsidR="00C35BFF" w:rsidRPr="00C35BFF" w:rsidRDefault="00C35BFF"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C35BFF">
        <w:rPr>
          <w:rFonts w:ascii="Times New Roman" w:eastAsiaTheme="minorEastAsia" w:hAnsi="Times New Roman" w:cs="Times New Roman"/>
          <w:color w:val="auto"/>
          <w:kern w:val="0"/>
          <w:sz w:val="26"/>
          <w:szCs w:val="26"/>
          <w:lang w:eastAsia="ru-RU"/>
        </w:rPr>
        <w:t>знание имен известных исторических деятелей (князей, царей, политиков, полководцев, ученых, деятелей культуры) и составление элементарной характеристики исторических героев;</w:t>
      </w:r>
    </w:p>
    <w:p w:rsidR="00C35BFF" w:rsidRPr="00C35BFF" w:rsidRDefault="00C35BFF"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C35BFF">
        <w:rPr>
          <w:rFonts w:ascii="Times New Roman" w:eastAsiaTheme="minorEastAsia" w:hAnsi="Times New Roman" w:cs="Times New Roman"/>
          <w:color w:val="auto"/>
          <w:kern w:val="0"/>
          <w:sz w:val="26"/>
          <w:szCs w:val="26"/>
          <w:lang w:eastAsia="ru-RU"/>
        </w:rPr>
        <w:lastRenderedPageBreak/>
        <w:t>формирование первоначальных представлений о взаимосвязи и последовательности важнейших исторических событий;</w:t>
      </w:r>
    </w:p>
    <w:p w:rsidR="00C35BFF" w:rsidRPr="00C35BFF" w:rsidRDefault="00C35BFF"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C35BFF">
        <w:rPr>
          <w:rFonts w:ascii="Times New Roman" w:eastAsiaTheme="minorEastAsia" w:hAnsi="Times New Roman" w:cs="Times New Roman"/>
          <w:color w:val="auto"/>
          <w:kern w:val="0"/>
          <w:sz w:val="26"/>
          <w:szCs w:val="26"/>
          <w:lang w:eastAsia="ru-RU"/>
        </w:rPr>
        <w:t>понимание "легенды" исторической карты и "чтение" исторической карты с опорой на ее "легенду";</w:t>
      </w:r>
    </w:p>
    <w:p w:rsidR="00C35BFF" w:rsidRPr="00C35BFF" w:rsidRDefault="00C35BFF"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C35BFF">
        <w:rPr>
          <w:rFonts w:ascii="Times New Roman" w:eastAsiaTheme="minorEastAsia" w:hAnsi="Times New Roman" w:cs="Times New Roman"/>
          <w:color w:val="auto"/>
          <w:kern w:val="0"/>
          <w:sz w:val="26"/>
          <w:szCs w:val="26"/>
          <w:lang w:eastAsia="ru-RU"/>
        </w:rPr>
        <w:t>знание основных терминов понятий и их определений;</w:t>
      </w:r>
    </w:p>
    <w:p w:rsidR="00C35BFF" w:rsidRPr="00C35BFF" w:rsidRDefault="00C35BFF"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C35BFF">
        <w:rPr>
          <w:rFonts w:ascii="Times New Roman" w:eastAsiaTheme="minorEastAsia" w:hAnsi="Times New Roman" w:cs="Times New Roman"/>
          <w:color w:val="auto"/>
          <w:kern w:val="0"/>
          <w:sz w:val="26"/>
          <w:szCs w:val="26"/>
          <w:lang w:eastAsia="ru-RU"/>
        </w:rPr>
        <w:t>соотнесение года с веком, установление последовательности и длительности исторических событий;</w:t>
      </w:r>
    </w:p>
    <w:p w:rsidR="00C35BFF" w:rsidRPr="00C35BFF" w:rsidRDefault="00C35BFF"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C35BFF">
        <w:rPr>
          <w:rFonts w:ascii="Times New Roman" w:eastAsiaTheme="minorEastAsia" w:hAnsi="Times New Roman" w:cs="Times New Roman"/>
          <w:color w:val="auto"/>
          <w:kern w:val="0"/>
          <w:sz w:val="26"/>
          <w:szCs w:val="26"/>
          <w:lang w:eastAsia="ru-RU"/>
        </w:rPr>
        <w:t>сравнение, анализ, обобщение исторических фактов;</w:t>
      </w:r>
    </w:p>
    <w:p w:rsidR="00C35BFF" w:rsidRPr="00C35BFF" w:rsidRDefault="00C35BFF"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C35BFF">
        <w:rPr>
          <w:rFonts w:ascii="Times New Roman" w:eastAsiaTheme="minorEastAsia" w:hAnsi="Times New Roman" w:cs="Times New Roman"/>
          <w:color w:val="auto"/>
          <w:kern w:val="0"/>
          <w:sz w:val="26"/>
          <w:szCs w:val="26"/>
          <w:lang w:eastAsia="ru-RU"/>
        </w:rPr>
        <w:t>поиск информации в одном или нескольких источниках;</w:t>
      </w:r>
    </w:p>
    <w:p w:rsidR="00C35BFF" w:rsidRPr="00C35BFF" w:rsidRDefault="00C35BFF"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C35BFF">
        <w:rPr>
          <w:rFonts w:ascii="Times New Roman" w:eastAsiaTheme="minorEastAsia" w:hAnsi="Times New Roman" w:cs="Times New Roman"/>
          <w:color w:val="auto"/>
          <w:kern w:val="0"/>
          <w:sz w:val="26"/>
          <w:szCs w:val="26"/>
          <w:lang w:eastAsia="ru-RU"/>
        </w:rPr>
        <w:t>установление и раскрытие причинно-следственных связей между историческими событиями и явлениями.</w:t>
      </w:r>
    </w:p>
    <w:p w:rsidR="00C35BFF" w:rsidRDefault="00C35BFF" w:rsidP="00293E43">
      <w:pPr>
        <w:widowControl w:val="0"/>
        <w:suppressAutoHyphens w:val="0"/>
        <w:autoSpaceDE w:val="0"/>
        <w:autoSpaceDN w:val="0"/>
        <w:adjustRightInd w:val="0"/>
        <w:spacing w:after="0" w:line="240" w:lineRule="auto"/>
        <w:ind w:left="195" w:firstLine="540"/>
        <w:jc w:val="both"/>
        <w:outlineLvl w:val="3"/>
        <w:rPr>
          <w:rFonts w:ascii="Times New Roman" w:eastAsiaTheme="minorEastAsia" w:hAnsi="Times New Roman" w:cs="Times New Roman"/>
          <w:b/>
          <w:bCs/>
          <w:color w:val="auto"/>
          <w:kern w:val="0"/>
          <w:sz w:val="26"/>
          <w:szCs w:val="26"/>
          <w:lang w:eastAsia="ru-RU"/>
        </w:rPr>
      </w:pPr>
    </w:p>
    <w:p w:rsidR="00AF148D" w:rsidRPr="00C35BFF" w:rsidRDefault="00C35BFF" w:rsidP="00293E43">
      <w:pPr>
        <w:widowControl w:val="0"/>
        <w:suppressAutoHyphens w:val="0"/>
        <w:autoSpaceDE w:val="0"/>
        <w:autoSpaceDN w:val="0"/>
        <w:adjustRightInd w:val="0"/>
        <w:spacing w:after="0" w:line="240" w:lineRule="auto"/>
        <w:ind w:left="195" w:firstLine="540"/>
        <w:jc w:val="both"/>
        <w:outlineLvl w:val="3"/>
        <w:rPr>
          <w:rFonts w:ascii="Times New Roman" w:eastAsiaTheme="minorEastAsia" w:hAnsi="Times New Roman" w:cs="Times New Roman"/>
          <w:b/>
          <w:bCs/>
          <w:color w:val="auto"/>
          <w:kern w:val="0"/>
          <w:sz w:val="26"/>
          <w:szCs w:val="26"/>
          <w:lang w:eastAsia="ru-RU"/>
        </w:rPr>
      </w:pPr>
      <w:r>
        <w:rPr>
          <w:rFonts w:ascii="Times New Roman" w:eastAsiaTheme="minorEastAsia" w:hAnsi="Times New Roman" w:cs="Times New Roman"/>
          <w:b/>
          <w:bCs/>
          <w:color w:val="auto"/>
          <w:kern w:val="0"/>
          <w:sz w:val="26"/>
          <w:szCs w:val="26"/>
          <w:lang w:eastAsia="ru-RU"/>
        </w:rPr>
        <w:t xml:space="preserve">2.3.5. </w:t>
      </w:r>
      <w:r w:rsidR="00AF148D" w:rsidRPr="00C35BFF">
        <w:rPr>
          <w:rFonts w:ascii="Times New Roman" w:eastAsiaTheme="minorEastAsia" w:hAnsi="Times New Roman" w:cs="Times New Roman"/>
          <w:b/>
          <w:bCs/>
          <w:color w:val="auto"/>
          <w:kern w:val="0"/>
          <w:sz w:val="26"/>
          <w:szCs w:val="26"/>
          <w:lang w:eastAsia="ru-RU"/>
        </w:rPr>
        <w:t>Минимальный и достаточный уровни достижения предметных результатов по предметной области "Искусство" на конец обучения в V классе.</w:t>
      </w:r>
    </w:p>
    <w:p w:rsidR="00AF148D" w:rsidRPr="00AF148D" w:rsidRDefault="00AF148D"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b/>
          <w:color w:val="auto"/>
          <w:kern w:val="0"/>
          <w:sz w:val="26"/>
          <w:szCs w:val="26"/>
          <w:lang w:eastAsia="ru-RU"/>
        </w:rPr>
      </w:pPr>
      <w:r w:rsidRPr="00AF148D">
        <w:rPr>
          <w:rFonts w:ascii="Times New Roman" w:eastAsiaTheme="minorEastAsia" w:hAnsi="Times New Roman" w:cs="Times New Roman"/>
          <w:b/>
          <w:color w:val="auto"/>
          <w:kern w:val="0"/>
          <w:sz w:val="26"/>
          <w:szCs w:val="26"/>
          <w:lang w:eastAsia="ru-RU"/>
        </w:rPr>
        <w:t>Минимальный уровень:</w:t>
      </w:r>
    </w:p>
    <w:p w:rsidR="00AF148D" w:rsidRPr="00AF148D" w:rsidRDefault="00AF148D"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AF148D">
        <w:rPr>
          <w:rFonts w:ascii="Times New Roman" w:eastAsiaTheme="minorEastAsia" w:hAnsi="Times New Roman" w:cs="Times New Roman"/>
          <w:color w:val="auto"/>
          <w:kern w:val="0"/>
          <w:sz w:val="26"/>
          <w:szCs w:val="26"/>
          <w:lang w:eastAsia="ru-RU"/>
        </w:rPr>
        <w:t>знание названий художественных материалов, инструментов и приспособлений, их свойств, назначения, правил хранения, обращения и санитарно-гигиенических требований при работе с ними;</w:t>
      </w:r>
    </w:p>
    <w:p w:rsidR="00AF148D" w:rsidRPr="00AF148D" w:rsidRDefault="00AF148D"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AF148D">
        <w:rPr>
          <w:rFonts w:ascii="Times New Roman" w:eastAsiaTheme="minorEastAsia" w:hAnsi="Times New Roman" w:cs="Times New Roman"/>
          <w:color w:val="auto"/>
          <w:kern w:val="0"/>
          <w:sz w:val="26"/>
          <w:szCs w:val="26"/>
          <w:lang w:eastAsia="ru-RU"/>
        </w:rPr>
        <w:t xml:space="preserve">знание элементарных правил композиции, </w:t>
      </w:r>
      <w:proofErr w:type="spellStart"/>
      <w:r w:rsidRPr="00AF148D">
        <w:rPr>
          <w:rFonts w:ascii="Times New Roman" w:eastAsiaTheme="minorEastAsia" w:hAnsi="Times New Roman" w:cs="Times New Roman"/>
          <w:color w:val="auto"/>
          <w:kern w:val="0"/>
          <w:sz w:val="26"/>
          <w:szCs w:val="26"/>
          <w:lang w:eastAsia="ru-RU"/>
        </w:rPr>
        <w:t>цветоведения</w:t>
      </w:r>
      <w:proofErr w:type="spellEnd"/>
      <w:r w:rsidRPr="00AF148D">
        <w:rPr>
          <w:rFonts w:ascii="Times New Roman" w:eastAsiaTheme="minorEastAsia" w:hAnsi="Times New Roman" w:cs="Times New Roman"/>
          <w:color w:val="auto"/>
          <w:kern w:val="0"/>
          <w:sz w:val="26"/>
          <w:szCs w:val="26"/>
          <w:lang w:eastAsia="ru-RU"/>
        </w:rPr>
        <w:t>, передачи формы предмета;</w:t>
      </w:r>
    </w:p>
    <w:p w:rsidR="00AF148D" w:rsidRPr="00AF148D" w:rsidRDefault="00AF148D"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AF148D">
        <w:rPr>
          <w:rFonts w:ascii="Times New Roman" w:eastAsiaTheme="minorEastAsia" w:hAnsi="Times New Roman" w:cs="Times New Roman"/>
          <w:color w:val="auto"/>
          <w:kern w:val="0"/>
          <w:sz w:val="26"/>
          <w:szCs w:val="26"/>
          <w:lang w:eastAsia="ru-RU"/>
        </w:rPr>
        <w:t>знание некоторых выразительных средств изобразительного искусства: "изобразительная поверхность", "точка", "линия", "штриховка", "пятно", "цвет";</w:t>
      </w:r>
    </w:p>
    <w:p w:rsidR="00AF148D" w:rsidRPr="00AF148D" w:rsidRDefault="00AF148D"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AF148D">
        <w:rPr>
          <w:rFonts w:ascii="Times New Roman" w:eastAsiaTheme="minorEastAsia" w:hAnsi="Times New Roman" w:cs="Times New Roman"/>
          <w:color w:val="auto"/>
          <w:kern w:val="0"/>
          <w:sz w:val="26"/>
          <w:szCs w:val="26"/>
          <w:lang w:eastAsia="ru-RU"/>
        </w:rPr>
        <w:t>пользование материалами для рисования, аппликации, лепки;</w:t>
      </w:r>
    </w:p>
    <w:p w:rsidR="00AF148D" w:rsidRPr="00AF148D" w:rsidRDefault="00AF148D"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AF148D">
        <w:rPr>
          <w:rFonts w:ascii="Times New Roman" w:eastAsiaTheme="minorEastAsia" w:hAnsi="Times New Roman" w:cs="Times New Roman"/>
          <w:color w:val="auto"/>
          <w:kern w:val="0"/>
          <w:sz w:val="26"/>
          <w:szCs w:val="26"/>
          <w:lang w:eastAsia="ru-RU"/>
        </w:rPr>
        <w:t>знание названий предметов, подлежащих рисованию, лепке и аппликации;</w:t>
      </w:r>
    </w:p>
    <w:p w:rsidR="00AF148D" w:rsidRPr="00AF148D" w:rsidRDefault="00AF148D"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AF148D">
        <w:rPr>
          <w:rFonts w:ascii="Times New Roman" w:eastAsiaTheme="minorEastAsia" w:hAnsi="Times New Roman" w:cs="Times New Roman"/>
          <w:color w:val="auto"/>
          <w:kern w:val="0"/>
          <w:sz w:val="26"/>
          <w:szCs w:val="26"/>
          <w:lang w:eastAsia="ru-RU"/>
        </w:rPr>
        <w:t>знание названий некоторых народных и национальных промыслов, изготавливающих игрушки: "Дымково", "Гжель", "Городец", "Каргополь";</w:t>
      </w:r>
    </w:p>
    <w:p w:rsidR="00AF148D" w:rsidRPr="00AF148D" w:rsidRDefault="00AF148D"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AF148D">
        <w:rPr>
          <w:rFonts w:ascii="Times New Roman" w:eastAsiaTheme="minorEastAsia" w:hAnsi="Times New Roman" w:cs="Times New Roman"/>
          <w:color w:val="auto"/>
          <w:kern w:val="0"/>
          <w:sz w:val="26"/>
          <w:szCs w:val="26"/>
          <w:lang w:eastAsia="ru-RU"/>
        </w:rPr>
        <w:t>организация рабочего места в зависимости от характера выполняемой работы;</w:t>
      </w:r>
    </w:p>
    <w:p w:rsidR="00AF148D" w:rsidRPr="00AF148D" w:rsidRDefault="00AF148D"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AF148D">
        <w:rPr>
          <w:rFonts w:ascii="Times New Roman" w:eastAsiaTheme="minorEastAsia" w:hAnsi="Times New Roman" w:cs="Times New Roman"/>
          <w:color w:val="auto"/>
          <w:kern w:val="0"/>
          <w:sz w:val="26"/>
          <w:szCs w:val="26"/>
          <w:lang w:eastAsia="ru-RU"/>
        </w:rPr>
        <w:t>следование при выполнении работы инструкциям педагогического работника; рациональная организация своей изобразительной деятельности; планирование работы; осуществление текущего и заключительного контроля выполняемых практических действий и корректировка хода практической работы;</w:t>
      </w:r>
    </w:p>
    <w:p w:rsidR="00AF148D" w:rsidRPr="00AF148D" w:rsidRDefault="00AF148D"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AF148D">
        <w:rPr>
          <w:rFonts w:ascii="Times New Roman" w:eastAsiaTheme="minorEastAsia" w:hAnsi="Times New Roman" w:cs="Times New Roman"/>
          <w:color w:val="auto"/>
          <w:kern w:val="0"/>
          <w:sz w:val="26"/>
          <w:szCs w:val="26"/>
          <w:lang w:eastAsia="ru-RU"/>
        </w:rPr>
        <w:t xml:space="preserve">владение некоторыми приемами лепки (раскатывание, сплющивание, </w:t>
      </w:r>
      <w:proofErr w:type="spellStart"/>
      <w:r w:rsidRPr="00AF148D">
        <w:rPr>
          <w:rFonts w:ascii="Times New Roman" w:eastAsiaTheme="minorEastAsia" w:hAnsi="Times New Roman" w:cs="Times New Roman"/>
          <w:color w:val="auto"/>
          <w:kern w:val="0"/>
          <w:sz w:val="26"/>
          <w:szCs w:val="26"/>
          <w:lang w:eastAsia="ru-RU"/>
        </w:rPr>
        <w:t>отщипывание</w:t>
      </w:r>
      <w:proofErr w:type="spellEnd"/>
      <w:r w:rsidRPr="00AF148D">
        <w:rPr>
          <w:rFonts w:ascii="Times New Roman" w:eastAsiaTheme="minorEastAsia" w:hAnsi="Times New Roman" w:cs="Times New Roman"/>
          <w:color w:val="auto"/>
          <w:kern w:val="0"/>
          <w:sz w:val="26"/>
          <w:szCs w:val="26"/>
          <w:lang w:eastAsia="ru-RU"/>
        </w:rPr>
        <w:t>) и аппликации (вырезание и наклеивание);</w:t>
      </w:r>
    </w:p>
    <w:p w:rsidR="00AF148D" w:rsidRPr="00AF148D" w:rsidRDefault="00AF148D"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AF148D">
        <w:rPr>
          <w:rFonts w:ascii="Times New Roman" w:eastAsiaTheme="minorEastAsia" w:hAnsi="Times New Roman" w:cs="Times New Roman"/>
          <w:color w:val="auto"/>
          <w:kern w:val="0"/>
          <w:sz w:val="26"/>
          <w:szCs w:val="26"/>
          <w:lang w:eastAsia="ru-RU"/>
        </w:rPr>
        <w:t>рисование по образцу, с натуры, по памяти, представлению, воображению предметов несложной формы и конструкции, передача в рисунке содержания несложных произведений в соответствии с темой;</w:t>
      </w:r>
    </w:p>
    <w:p w:rsidR="00AF148D" w:rsidRPr="00AF148D" w:rsidRDefault="00AF148D"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AF148D">
        <w:rPr>
          <w:rFonts w:ascii="Times New Roman" w:eastAsiaTheme="minorEastAsia" w:hAnsi="Times New Roman" w:cs="Times New Roman"/>
          <w:color w:val="auto"/>
          <w:kern w:val="0"/>
          <w:sz w:val="26"/>
          <w:szCs w:val="26"/>
          <w:lang w:eastAsia="ru-RU"/>
        </w:rPr>
        <w:t>применение приемов работы карандашом, гуашью, акварельными красками с целью передачи фактуры предмета;</w:t>
      </w:r>
    </w:p>
    <w:p w:rsidR="00AF148D" w:rsidRPr="00AF148D" w:rsidRDefault="00AF148D"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AF148D">
        <w:rPr>
          <w:rFonts w:ascii="Times New Roman" w:eastAsiaTheme="minorEastAsia" w:hAnsi="Times New Roman" w:cs="Times New Roman"/>
          <w:color w:val="auto"/>
          <w:kern w:val="0"/>
          <w:sz w:val="26"/>
          <w:szCs w:val="26"/>
          <w:lang w:eastAsia="ru-RU"/>
        </w:rPr>
        <w:t>ориентировка в пространстве листа, размещение изображения одного или группы предметов в соответствии с параметрами изобразительной поверхности;</w:t>
      </w:r>
    </w:p>
    <w:p w:rsidR="00AF148D" w:rsidRPr="00AF148D" w:rsidRDefault="00AF148D"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AF148D">
        <w:rPr>
          <w:rFonts w:ascii="Times New Roman" w:eastAsiaTheme="minorEastAsia" w:hAnsi="Times New Roman" w:cs="Times New Roman"/>
          <w:color w:val="auto"/>
          <w:kern w:val="0"/>
          <w:sz w:val="26"/>
          <w:szCs w:val="26"/>
          <w:lang w:eastAsia="ru-RU"/>
        </w:rPr>
        <w:t>адекватная передача цвета изображаемого объекта, определение насыщенности цвета, получение смешанных цветов и некоторых оттенков цвета;</w:t>
      </w:r>
    </w:p>
    <w:p w:rsidR="00AF148D" w:rsidRPr="00AF148D" w:rsidRDefault="00AF148D"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AF148D">
        <w:rPr>
          <w:rFonts w:ascii="Times New Roman" w:eastAsiaTheme="minorEastAsia" w:hAnsi="Times New Roman" w:cs="Times New Roman"/>
          <w:color w:val="auto"/>
          <w:kern w:val="0"/>
          <w:sz w:val="26"/>
          <w:szCs w:val="26"/>
          <w:lang w:eastAsia="ru-RU"/>
        </w:rPr>
        <w:t>узнавание и различение в книжных иллюстрациях и репродукциях изображенных предметов и действий.</w:t>
      </w:r>
    </w:p>
    <w:p w:rsidR="00AF148D" w:rsidRPr="00AF148D" w:rsidRDefault="00AF148D"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AF148D">
        <w:rPr>
          <w:rFonts w:ascii="Times New Roman" w:eastAsiaTheme="minorEastAsia" w:hAnsi="Times New Roman" w:cs="Times New Roman"/>
          <w:color w:val="auto"/>
          <w:kern w:val="0"/>
          <w:sz w:val="26"/>
          <w:szCs w:val="26"/>
          <w:lang w:eastAsia="ru-RU"/>
        </w:rPr>
        <w:t>определение характера и содержания знакомых музыкальных произведений;</w:t>
      </w:r>
    </w:p>
    <w:p w:rsidR="00AF148D" w:rsidRPr="00AF148D" w:rsidRDefault="00AF148D"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AF148D">
        <w:rPr>
          <w:rFonts w:ascii="Times New Roman" w:eastAsiaTheme="minorEastAsia" w:hAnsi="Times New Roman" w:cs="Times New Roman"/>
          <w:color w:val="auto"/>
          <w:kern w:val="0"/>
          <w:sz w:val="26"/>
          <w:szCs w:val="26"/>
          <w:lang w:eastAsia="ru-RU"/>
        </w:rPr>
        <w:t>представления о некоторых музыкальных инструментах и их звучании (труба, баян, гитара);</w:t>
      </w:r>
    </w:p>
    <w:p w:rsidR="00AF148D" w:rsidRPr="00AF148D" w:rsidRDefault="00AF148D"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AF148D">
        <w:rPr>
          <w:rFonts w:ascii="Times New Roman" w:eastAsiaTheme="minorEastAsia" w:hAnsi="Times New Roman" w:cs="Times New Roman"/>
          <w:color w:val="auto"/>
          <w:kern w:val="0"/>
          <w:sz w:val="26"/>
          <w:szCs w:val="26"/>
          <w:lang w:eastAsia="ru-RU"/>
        </w:rPr>
        <w:t>пение с инструментальным сопровождением и без него (с помощью педагогического работника);</w:t>
      </w:r>
    </w:p>
    <w:p w:rsidR="00AF148D" w:rsidRPr="00AF148D" w:rsidRDefault="00AF148D"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AF148D">
        <w:rPr>
          <w:rFonts w:ascii="Times New Roman" w:eastAsiaTheme="minorEastAsia" w:hAnsi="Times New Roman" w:cs="Times New Roman"/>
          <w:color w:val="auto"/>
          <w:kern w:val="0"/>
          <w:sz w:val="26"/>
          <w:szCs w:val="26"/>
          <w:lang w:eastAsia="ru-RU"/>
        </w:rPr>
        <w:t>выразительное, слаженное и достаточно эмоциональное исполнение выученных песен с простейшими элементами динамических оттенков;</w:t>
      </w:r>
    </w:p>
    <w:p w:rsidR="00AF148D" w:rsidRPr="00AF148D" w:rsidRDefault="00AF148D"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AF148D">
        <w:rPr>
          <w:rFonts w:ascii="Times New Roman" w:eastAsiaTheme="minorEastAsia" w:hAnsi="Times New Roman" w:cs="Times New Roman"/>
          <w:color w:val="auto"/>
          <w:kern w:val="0"/>
          <w:sz w:val="26"/>
          <w:szCs w:val="26"/>
          <w:lang w:eastAsia="ru-RU"/>
        </w:rPr>
        <w:t>правильное формирование при пении гласных звуков и отчетливое произнесение согласных звуков в конце и в середине слов;</w:t>
      </w:r>
    </w:p>
    <w:p w:rsidR="00AF148D" w:rsidRPr="00AF148D" w:rsidRDefault="00AF148D"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AF148D">
        <w:rPr>
          <w:rFonts w:ascii="Times New Roman" w:eastAsiaTheme="minorEastAsia" w:hAnsi="Times New Roman" w:cs="Times New Roman"/>
          <w:color w:val="auto"/>
          <w:kern w:val="0"/>
          <w:sz w:val="26"/>
          <w:szCs w:val="26"/>
          <w:lang w:eastAsia="ru-RU"/>
        </w:rPr>
        <w:lastRenderedPageBreak/>
        <w:t>правильная передача мелодии в диапазоне ре1 - си1;</w:t>
      </w:r>
    </w:p>
    <w:p w:rsidR="00AF148D" w:rsidRPr="00AF148D" w:rsidRDefault="00AF148D"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AF148D">
        <w:rPr>
          <w:rFonts w:ascii="Times New Roman" w:eastAsiaTheme="minorEastAsia" w:hAnsi="Times New Roman" w:cs="Times New Roman"/>
          <w:color w:val="auto"/>
          <w:kern w:val="0"/>
          <w:sz w:val="26"/>
          <w:szCs w:val="26"/>
          <w:lang w:eastAsia="ru-RU"/>
        </w:rPr>
        <w:t>различение вступления, запева, припева, проигрыша, окончания песни;</w:t>
      </w:r>
    </w:p>
    <w:p w:rsidR="00AF148D" w:rsidRPr="00AF148D" w:rsidRDefault="00AF148D"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AF148D">
        <w:rPr>
          <w:rFonts w:ascii="Times New Roman" w:eastAsiaTheme="minorEastAsia" w:hAnsi="Times New Roman" w:cs="Times New Roman"/>
          <w:color w:val="auto"/>
          <w:kern w:val="0"/>
          <w:sz w:val="26"/>
          <w:szCs w:val="26"/>
          <w:lang w:eastAsia="ru-RU"/>
        </w:rPr>
        <w:t>различение песни, танца, марша;</w:t>
      </w:r>
    </w:p>
    <w:p w:rsidR="00AF148D" w:rsidRPr="00AF148D" w:rsidRDefault="00AF148D"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AF148D">
        <w:rPr>
          <w:rFonts w:ascii="Times New Roman" w:eastAsiaTheme="minorEastAsia" w:hAnsi="Times New Roman" w:cs="Times New Roman"/>
          <w:color w:val="auto"/>
          <w:kern w:val="0"/>
          <w:sz w:val="26"/>
          <w:szCs w:val="26"/>
          <w:lang w:eastAsia="ru-RU"/>
        </w:rPr>
        <w:t xml:space="preserve">передача ритмического рисунка </w:t>
      </w:r>
      <w:proofErr w:type="spellStart"/>
      <w:r w:rsidRPr="00AF148D">
        <w:rPr>
          <w:rFonts w:ascii="Times New Roman" w:eastAsiaTheme="minorEastAsia" w:hAnsi="Times New Roman" w:cs="Times New Roman"/>
          <w:color w:val="auto"/>
          <w:kern w:val="0"/>
          <w:sz w:val="26"/>
          <w:szCs w:val="26"/>
          <w:lang w:eastAsia="ru-RU"/>
        </w:rPr>
        <w:t>попевок</w:t>
      </w:r>
      <w:proofErr w:type="spellEnd"/>
      <w:r w:rsidRPr="00AF148D">
        <w:rPr>
          <w:rFonts w:ascii="Times New Roman" w:eastAsiaTheme="minorEastAsia" w:hAnsi="Times New Roman" w:cs="Times New Roman"/>
          <w:color w:val="auto"/>
          <w:kern w:val="0"/>
          <w:sz w:val="26"/>
          <w:szCs w:val="26"/>
          <w:lang w:eastAsia="ru-RU"/>
        </w:rPr>
        <w:t xml:space="preserve"> (хлопками, на металлофоне, голосом);</w:t>
      </w:r>
    </w:p>
    <w:p w:rsidR="00AF148D" w:rsidRPr="00AF148D" w:rsidRDefault="00AF148D"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AF148D">
        <w:rPr>
          <w:rFonts w:ascii="Times New Roman" w:eastAsiaTheme="minorEastAsia" w:hAnsi="Times New Roman" w:cs="Times New Roman"/>
          <w:color w:val="auto"/>
          <w:kern w:val="0"/>
          <w:sz w:val="26"/>
          <w:szCs w:val="26"/>
          <w:lang w:eastAsia="ru-RU"/>
        </w:rPr>
        <w:t>определение разнообразных по содержанию и характеру музыкальных произведений (веселые, грустные и спокойные);</w:t>
      </w:r>
    </w:p>
    <w:p w:rsidR="00AF148D" w:rsidRPr="00AF148D" w:rsidRDefault="00AF148D"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AF148D">
        <w:rPr>
          <w:rFonts w:ascii="Times New Roman" w:eastAsiaTheme="minorEastAsia" w:hAnsi="Times New Roman" w:cs="Times New Roman"/>
          <w:color w:val="auto"/>
          <w:kern w:val="0"/>
          <w:sz w:val="26"/>
          <w:szCs w:val="26"/>
          <w:lang w:eastAsia="ru-RU"/>
        </w:rPr>
        <w:t>владение элементарными представлениями о нотной грамоте.</w:t>
      </w:r>
    </w:p>
    <w:p w:rsidR="00AF148D" w:rsidRPr="00AF148D" w:rsidRDefault="00AF148D"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b/>
          <w:color w:val="auto"/>
          <w:kern w:val="0"/>
          <w:sz w:val="26"/>
          <w:szCs w:val="26"/>
          <w:lang w:eastAsia="ru-RU"/>
        </w:rPr>
      </w:pPr>
      <w:r w:rsidRPr="00AF148D">
        <w:rPr>
          <w:rFonts w:ascii="Times New Roman" w:eastAsiaTheme="minorEastAsia" w:hAnsi="Times New Roman" w:cs="Times New Roman"/>
          <w:b/>
          <w:color w:val="auto"/>
          <w:kern w:val="0"/>
          <w:sz w:val="26"/>
          <w:szCs w:val="26"/>
          <w:lang w:eastAsia="ru-RU"/>
        </w:rPr>
        <w:t>Достаточный уровень:</w:t>
      </w:r>
    </w:p>
    <w:p w:rsidR="00AF148D" w:rsidRPr="00AF148D" w:rsidRDefault="00AF148D"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AF148D">
        <w:rPr>
          <w:rFonts w:ascii="Times New Roman" w:eastAsiaTheme="minorEastAsia" w:hAnsi="Times New Roman" w:cs="Times New Roman"/>
          <w:color w:val="auto"/>
          <w:kern w:val="0"/>
          <w:sz w:val="26"/>
          <w:szCs w:val="26"/>
          <w:lang w:eastAsia="ru-RU"/>
        </w:rPr>
        <w:t>знание названий жанров изобразительного искусства (портрет, натюрморт, пейзаж);</w:t>
      </w:r>
    </w:p>
    <w:p w:rsidR="00AF148D" w:rsidRPr="00AF148D" w:rsidRDefault="00AF148D"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AF148D">
        <w:rPr>
          <w:rFonts w:ascii="Times New Roman" w:eastAsiaTheme="minorEastAsia" w:hAnsi="Times New Roman" w:cs="Times New Roman"/>
          <w:color w:val="auto"/>
          <w:kern w:val="0"/>
          <w:sz w:val="26"/>
          <w:szCs w:val="26"/>
          <w:lang w:eastAsia="ru-RU"/>
        </w:rPr>
        <w:t>знание названий некоторых народных и национальных промыслов (например, "Дымково", "Гжель", "Городец", "Каргополь");</w:t>
      </w:r>
    </w:p>
    <w:p w:rsidR="00AF148D" w:rsidRPr="00AF148D" w:rsidRDefault="00AF148D"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AF148D">
        <w:rPr>
          <w:rFonts w:ascii="Times New Roman" w:eastAsiaTheme="minorEastAsia" w:hAnsi="Times New Roman" w:cs="Times New Roman"/>
          <w:color w:val="auto"/>
          <w:kern w:val="0"/>
          <w:sz w:val="26"/>
          <w:szCs w:val="26"/>
          <w:lang w:eastAsia="ru-RU"/>
        </w:rPr>
        <w:t>знание основных особенностей некоторых материалов, используемых в рисовании, лепке и аппликации;</w:t>
      </w:r>
    </w:p>
    <w:p w:rsidR="00AF148D" w:rsidRPr="00AF148D" w:rsidRDefault="00AF148D"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AF148D">
        <w:rPr>
          <w:rFonts w:ascii="Times New Roman" w:eastAsiaTheme="minorEastAsia" w:hAnsi="Times New Roman" w:cs="Times New Roman"/>
          <w:color w:val="auto"/>
          <w:kern w:val="0"/>
          <w:sz w:val="26"/>
          <w:szCs w:val="26"/>
          <w:lang w:eastAsia="ru-RU"/>
        </w:rPr>
        <w:t>знание выразительных средств изобразительного искусства: "изобразительная поверхность", "точка", "линия", "штриховка", "контур", "пятно", "цвет", объем;</w:t>
      </w:r>
    </w:p>
    <w:p w:rsidR="00AF148D" w:rsidRPr="00AF148D" w:rsidRDefault="00AF148D"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AF148D">
        <w:rPr>
          <w:rFonts w:ascii="Times New Roman" w:eastAsiaTheme="minorEastAsia" w:hAnsi="Times New Roman" w:cs="Times New Roman"/>
          <w:color w:val="auto"/>
          <w:kern w:val="0"/>
          <w:sz w:val="26"/>
          <w:szCs w:val="26"/>
          <w:lang w:eastAsia="ru-RU"/>
        </w:rPr>
        <w:t xml:space="preserve">знание правил </w:t>
      </w:r>
      <w:proofErr w:type="spellStart"/>
      <w:r w:rsidRPr="00AF148D">
        <w:rPr>
          <w:rFonts w:ascii="Times New Roman" w:eastAsiaTheme="minorEastAsia" w:hAnsi="Times New Roman" w:cs="Times New Roman"/>
          <w:color w:val="auto"/>
          <w:kern w:val="0"/>
          <w:sz w:val="26"/>
          <w:szCs w:val="26"/>
          <w:lang w:eastAsia="ru-RU"/>
        </w:rPr>
        <w:t>цветоведения</w:t>
      </w:r>
      <w:proofErr w:type="spellEnd"/>
      <w:r w:rsidRPr="00AF148D">
        <w:rPr>
          <w:rFonts w:ascii="Times New Roman" w:eastAsiaTheme="minorEastAsia" w:hAnsi="Times New Roman" w:cs="Times New Roman"/>
          <w:color w:val="auto"/>
          <w:kern w:val="0"/>
          <w:sz w:val="26"/>
          <w:szCs w:val="26"/>
          <w:lang w:eastAsia="ru-RU"/>
        </w:rPr>
        <w:t>, светотени, перспективы; построения орнамента, стилизации формы предмета;</w:t>
      </w:r>
    </w:p>
    <w:p w:rsidR="00AF148D" w:rsidRPr="00AF148D" w:rsidRDefault="00AF148D"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AF148D">
        <w:rPr>
          <w:rFonts w:ascii="Times New Roman" w:eastAsiaTheme="minorEastAsia" w:hAnsi="Times New Roman" w:cs="Times New Roman"/>
          <w:color w:val="auto"/>
          <w:kern w:val="0"/>
          <w:sz w:val="26"/>
          <w:szCs w:val="26"/>
          <w:lang w:eastAsia="ru-RU"/>
        </w:rPr>
        <w:t>знание видов аппликации (предметная, сюжетная, декоративная);</w:t>
      </w:r>
    </w:p>
    <w:p w:rsidR="00AF148D" w:rsidRPr="00AF148D" w:rsidRDefault="00AF148D"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AF148D">
        <w:rPr>
          <w:rFonts w:ascii="Times New Roman" w:eastAsiaTheme="minorEastAsia" w:hAnsi="Times New Roman" w:cs="Times New Roman"/>
          <w:color w:val="auto"/>
          <w:kern w:val="0"/>
          <w:sz w:val="26"/>
          <w:szCs w:val="26"/>
          <w:lang w:eastAsia="ru-RU"/>
        </w:rPr>
        <w:t>знание способов лепки (конструктивный, пластический, комбинированный);</w:t>
      </w:r>
    </w:p>
    <w:p w:rsidR="00AF148D" w:rsidRPr="00AF148D" w:rsidRDefault="00AF148D"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AF148D">
        <w:rPr>
          <w:rFonts w:ascii="Times New Roman" w:eastAsiaTheme="minorEastAsia" w:hAnsi="Times New Roman" w:cs="Times New Roman"/>
          <w:color w:val="auto"/>
          <w:kern w:val="0"/>
          <w:sz w:val="26"/>
          <w:szCs w:val="26"/>
          <w:lang w:eastAsia="ru-RU"/>
        </w:rPr>
        <w:t>нахождение необходимой для выполнения работы информации в материалах учебника, рабочей тетради;</w:t>
      </w:r>
    </w:p>
    <w:p w:rsidR="00AF148D" w:rsidRPr="00AF148D" w:rsidRDefault="00AF148D"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AF148D">
        <w:rPr>
          <w:rFonts w:ascii="Times New Roman" w:eastAsiaTheme="minorEastAsia" w:hAnsi="Times New Roman" w:cs="Times New Roman"/>
          <w:color w:val="auto"/>
          <w:kern w:val="0"/>
          <w:sz w:val="26"/>
          <w:szCs w:val="26"/>
          <w:lang w:eastAsia="ru-RU"/>
        </w:rPr>
        <w:t>следование при выполнении работы инструкциям педагогического работника или инструкциям, представленным в других информационных источниках;</w:t>
      </w:r>
    </w:p>
    <w:p w:rsidR="00AF148D" w:rsidRPr="00AF148D" w:rsidRDefault="00AF148D"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AF148D">
        <w:rPr>
          <w:rFonts w:ascii="Times New Roman" w:eastAsiaTheme="minorEastAsia" w:hAnsi="Times New Roman" w:cs="Times New Roman"/>
          <w:color w:val="auto"/>
          <w:kern w:val="0"/>
          <w:sz w:val="26"/>
          <w:szCs w:val="26"/>
          <w:lang w:eastAsia="ru-RU"/>
        </w:rPr>
        <w:t>оценка результатов собственной изобразительной деятельности и обучающихся (красиво, некрасиво, аккуратно, похоже на образец);</w:t>
      </w:r>
    </w:p>
    <w:p w:rsidR="00AF148D" w:rsidRPr="00AF148D" w:rsidRDefault="00AF148D"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AF148D">
        <w:rPr>
          <w:rFonts w:ascii="Times New Roman" w:eastAsiaTheme="minorEastAsia" w:hAnsi="Times New Roman" w:cs="Times New Roman"/>
          <w:color w:val="auto"/>
          <w:kern w:val="0"/>
          <w:sz w:val="26"/>
          <w:szCs w:val="26"/>
          <w:lang w:eastAsia="ru-RU"/>
        </w:rPr>
        <w:t>использование разнообразных технологических способов выполнения аппликации;</w:t>
      </w:r>
    </w:p>
    <w:p w:rsidR="00AF148D" w:rsidRPr="00AF148D" w:rsidRDefault="00AF148D"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AF148D">
        <w:rPr>
          <w:rFonts w:ascii="Times New Roman" w:eastAsiaTheme="minorEastAsia" w:hAnsi="Times New Roman" w:cs="Times New Roman"/>
          <w:color w:val="auto"/>
          <w:kern w:val="0"/>
          <w:sz w:val="26"/>
          <w:szCs w:val="26"/>
          <w:lang w:eastAsia="ru-RU"/>
        </w:rPr>
        <w:t>применение разных способов лепки;</w:t>
      </w:r>
    </w:p>
    <w:p w:rsidR="00AF148D" w:rsidRPr="00AF148D" w:rsidRDefault="00AF148D"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AF148D">
        <w:rPr>
          <w:rFonts w:ascii="Times New Roman" w:eastAsiaTheme="minorEastAsia" w:hAnsi="Times New Roman" w:cs="Times New Roman"/>
          <w:color w:val="auto"/>
          <w:kern w:val="0"/>
          <w:sz w:val="26"/>
          <w:szCs w:val="26"/>
          <w:lang w:eastAsia="ru-RU"/>
        </w:rPr>
        <w:t>рисование с натуры и по памяти после предварительных наблюдений, передача всех признаков и свойств изображаемого объекта, рисование по воображению;</w:t>
      </w:r>
    </w:p>
    <w:p w:rsidR="00AF148D" w:rsidRPr="00AF148D" w:rsidRDefault="00AF148D"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AF148D">
        <w:rPr>
          <w:rFonts w:ascii="Times New Roman" w:eastAsiaTheme="minorEastAsia" w:hAnsi="Times New Roman" w:cs="Times New Roman"/>
          <w:color w:val="auto"/>
          <w:kern w:val="0"/>
          <w:sz w:val="26"/>
          <w:szCs w:val="26"/>
          <w:lang w:eastAsia="ru-RU"/>
        </w:rPr>
        <w:t>различение и передача в рисунке эмоционального состояния и своего отношения к природе, человеку, семье и обществу;</w:t>
      </w:r>
    </w:p>
    <w:p w:rsidR="00AF148D" w:rsidRPr="00AF148D" w:rsidRDefault="00AF148D"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AF148D">
        <w:rPr>
          <w:rFonts w:ascii="Times New Roman" w:eastAsiaTheme="minorEastAsia" w:hAnsi="Times New Roman" w:cs="Times New Roman"/>
          <w:color w:val="auto"/>
          <w:kern w:val="0"/>
          <w:sz w:val="26"/>
          <w:szCs w:val="26"/>
          <w:lang w:eastAsia="ru-RU"/>
        </w:rPr>
        <w:t>различение произведений живописи, графики, скульптуры, архитектуры и декоративно-прикладного искусства;</w:t>
      </w:r>
    </w:p>
    <w:p w:rsidR="00AF148D" w:rsidRPr="00AF148D" w:rsidRDefault="00AF148D"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AF148D">
        <w:rPr>
          <w:rFonts w:ascii="Times New Roman" w:eastAsiaTheme="minorEastAsia" w:hAnsi="Times New Roman" w:cs="Times New Roman"/>
          <w:color w:val="auto"/>
          <w:kern w:val="0"/>
          <w:sz w:val="26"/>
          <w:szCs w:val="26"/>
          <w:lang w:eastAsia="ru-RU"/>
        </w:rPr>
        <w:t>различение жанров изобразительного искусства: пейзаж, портрет, натюрморт, сюжетное изображение;</w:t>
      </w:r>
    </w:p>
    <w:p w:rsidR="00AF148D" w:rsidRPr="00AF148D" w:rsidRDefault="00AF148D"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AF148D">
        <w:rPr>
          <w:rFonts w:ascii="Times New Roman" w:eastAsiaTheme="minorEastAsia" w:hAnsi="Times New Roman" w:cs="Times New Roman"/>
          <w:color w:val="auto"/>
          <w:kern w:val="0"/>
          <w:sz w:val="26"/>
          <w:szCs w:val="26"/>
          <w:lang w:eastAsia="ru-RU"/>
        </w:rPr>
        <w:t>самостоятельное исполнение разученных детских песен; знание динамических оттенков (форте-громко, пиано-тихо);</w:t>
      </w:r>
    </w:p>
    <w:p w:rsidR="00AF148D" w:rsidRPr="00AF148D" w:rsidRDefault="00AF148D"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AF148D">
        <w:rPr>
          <w:rFonts w:ascii="Times New Roman" w:eastAsiaTheme="minorEastAsia" w:hAnsi="Times New Roman" w:cs="Times New Roman"/>
          <w:color w:val="auto"/>
          <w:kern w:val="0"/>
          <w:sz w:val="26"/>
          <w:szCs w:val="26"/>
          <w:lang w:eastAsia="ru-RU"/>
        </w:rPr>
        <w:t>представления о народных музыкальных инструментах и их звучании (домра, мандолина, баян, гусли, свирель, гармонь, трещотка);</w:t>
      </w:r>
    </w:p>
    <w:p w:rsidR="00AF148D" w:rsidRPr="00AF148D" w:rsidRDefault="00AF148D"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AF148D">
        <w:rPr>
          <w:rFonts w:ascii="Times New Roman" w:eastAsiaTheme="minorEastAsia" w:hAnsi="Times New Roman" w:cs="Times New Roman"/>
          <w:color w:val="auto"/>
          <w:kern w:val="0"/>
          <w:sz w:val="26"/>
          <w:szCs w:val="26"/>
          <w:lang w:eastAsia="ru-RU"/>
        </w:rPr>
        <w:t>представления об особенностях мелодического голосоведения (плавно, отрывисто, скачкообразно);</w:t>
      </w:r>
    </w:p>
    <w:p w:rsidR="00AF148D" w:rsidRPr="00AF148D" w:rsidRDefault="00AF148D"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AF148D">
        <w:rPr>
          <w:rFonts w:ascii="Times New Roman" w:eastAsiaTheme="minorEastAsia" w:hAnsi="Times New Roman" w:cs="Times New Roman"/>
          <w:color w:val="auto"/>
          <w:kern w:val="0"/>
          <w:sz w:val="26"/>
          <w:szCs w:val="26"/>
          <w:lang w:eastAsia="ru-RU"/>
        </w:rPr>
        <w:t>пение хором с выполнением требований художественного исполнения;</w:t>
      </w:r>
    </w:p>
    <w:p w:rsidR="00AF148D" w:rsidRPr="00AF148D" w:rsidRDefault="00AF148D"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AF148D">
        <w:rPr>
          <w:rFonts w:ascii="Times New Roman" w:eastAsiaTheme="minorEastAsia" w:hAnsi="Times New Roman" w:cs="Times New Roman"/>
          <w:color w:val="auto"/>
          <w:kern w:val="0"/>
          <w:sz w:val="26"/>
          <w:szCs w:val="26"/>
          <w:lang w:eastAsia="ru-RU"/>
        </w:rPr>
        <w:t>ясное и четкое произнесение слов в песнях подвижного характера;</w:t>
      </w:r>
    </w:p>
    <w:p w:rsidR="00AF148D" w:rsidRPr="00AF148D" w:rsidRDefault="00AF148D"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AF148D">
        <w:rPr>
          <w:rFonts w:ascii="Times New Roman" w:eastAsiaTheme="minorEastAsia" w:hAnsi="Times New Roman" w:cs="Times New Roman"/>
          <w:color w:val="auto"/>
          <w:kern w:val="0"/>
          <w:sz w:val="26"/>
          <w:szCs w:val="26"/>
          <w:lang w:eastAsia="ru-RU"/>
        </w:rPr>
        <w:t>исполнение выученных песен без музыкального сопровождения, самостоятельно;</w:t>
      </w:r>
    </w:p>
    <w:p w:rsidR="00AF148D" w:rsidRPr="00AF148D" w:rsidRDefault="00AF148D"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AF148D">
        <w:rPr>
          <w:rFonts w:ascii="Times New Roman" w:eastAsiaTheme="minorEastAsia" w:hAnsi="Times New Roman" w:cs="Times New Roman"/>
          <w:color w:val="auto"/>
          <w:kern w:val="0"/>
          <w:sz w:val="26"/>
          <w:szCs w:val="26"/>
          <w:lang w:eastAsia="ru-RU"/>
        </w:rPr>
        <w:t>различение разнообразных по характеру и звучанию песен, маршей, танцев;</w:t>
      </w:r>
    </w:p>
    <w:p w:rsidR="00AF148D" w:rsidRPr="00AF148D" w:rsidRDefault="00AF148D"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AF148D">
        <w:rPr>
          <w:rFonts w:ascii="Times New Roman" w:eastAsiaTheme="minorEastAsia" w:hAnsi="Times New Roman" w:cs="Times New Roman"/>
          <w:color w:val="auto"/>
          <w:kern w:val="0"/>
          <w:sz w:val="26"/>
          <w:szCs w:val="26"/>
          <w:lang w:eastAsia="ru-RU"/>
        </w:rPr>
        <w:t>владение элементами музыкальной грамоты, как средства осознания музыкальной речи.</w:t>
      </w:r>
    </w:p>
    <w:p w:rsidR="00C35BFF" w:rsidRPr="00C35BFF" w:rsidRDefault="00C35BFF" w:rsidP="00293E43">
      <w:pPr>
        <w:pStyle w:val="ConsPlusTitle"/>
        <w:ind w:left="195" w:firstLine="539"/>
        <w:jc w:val="both"/>
        <w:outlineLvl w:val="3"/>
        <w:rPr>
          <w:rFonts w:ascii="Times New Roman" w:hAnsi="Times New Roman" w:cs="Times New Roman"/>
          <w:sz w:val="26"/>
          <w:szCs w:val="26"/>
        </w:rPr>
      </w:pPr>
      <w:r>
        <w:rPr>
          <w:rFonts w:ascii="Times New Roman" w:hAnsi="Times New Roman" w:cs="Times New Roman"/>
          <w:bCs w:val="0"/>
          <w:sz w:val="26"/>
          <w:szCs w:val="26"/>
        </w:rPr>
        <w:t>2.3.6</w:t>
      </w:r>
      <w:r w:rsidR="008B5105" w:rsidRPr="00C35BFF">
        <w:rPr>
          <w:rFonts w:ascii="Times New Roman" w:hAnsi="Times New Roman" w:cs="Times New Roman"/>
          <w:bCs w:val="0"/>
          <w:sz w:val="26"/>
          <w:szCs w:val="26"/>
        </w:rPr>
        <w:t>.</w:t>
      </w:r>
      <w:r w:rsidR="008B5105" w:rsidRPr="00C35BFF">
        <w:rPr>
          <w:rFonts w:ascii="Times New Roman" w:hAnsi="Times New Roman" w:cs="Times New Roman"/>
          <w:b w:val="0"/>
          <w:bCs w:val="0"/>
          <w:sz w:val="26"/>
          <w:szCs w:val="26"/>
        </w:rPr>
        <w:t xml:space="preserve"> </w:t>
      </w:r>
      <w:r w:rsidRPr="00C35BFF">
        <w:rPr>
          <w:rFonts w:ascii="Times New Roman" w:hAnsi="Times New Roman" w:cs="Times New Roman"/>
          <w:sz w:val="26"/>
          <w:szCs w:val="26"/>
        </w:rPr>
        <w:t>Минимальный и достаточный уровни достижения предметных результатов по предметной области "Физическая культура" на конец обучения (IX класс).</w:t>
      </w:r>
    </w:p>
    <w:p w:rsidR="00C35BFF" w:rsidRPr="00C35BFF" w:rsidRDefault="00C35BFF" w:rsidP="00293E43">
      <w:pPr>
        <w:widowControl w:val="0"/>
        <w:suppressAutoHyphens w:val="0"/>
        <w:autoSpaceDE w:val="0"/>
        <w:autoSpaceDN w:val="0"/>
        <w:adjustRightInd w:val="0"/>
        <w:spacing w:after="0" w:line="240" w:lineRule="auto"/>
        <w:ind w:left="195" w:firstLine="539"/>
        <w:jc w:val="both"/>
        <w:rPr>
          <w:rFonts w:ascii="Times New Roman" w:eastAsiaTheme="minorEastAsia" w:hAnsi="Times New Roman" w:cs="Times New Roman"/>
          <w:b/>
          <w:color w:val="auto"/>
          <w:kern w:val="0"/>
          <w:sz w:val="26"/>
          <w:szCs w:val="26"/>
          <w:lang w:eastAsia="ru-RU"/>
        </w:rPr>
      </w:pPr>
      <w:r w:rsidRPr="00C35BFF">
        <w:rPr>
          <w:rFonts w:ascii="Times New Roman" w:eastAsiaTheme="minorEastAsia" w:hAnsi="Times New Roman" w:cs="Times New Roman"/>
          <w:b/>
          <w:color w:val="auto"/>
          <w:kern w:val="0"/>
          <w:sz w:val="26"/>
          <w:szCs w:val="26"/>
          <w:lang w:eastAsia="ru-RU"/>
        </w:rPr>
        <w:t>Минимальный уровень:</w:t>
      </w:r>
    </w:p>
    <w:p w:rsidR="00C35BFF" w:rsidRPr="00C35BFF" w:rsidRDefault="00C35BFF" w:rsidP="00293E43">
      <w:pPr>
        <w:widowControl w:val="0"/>
        <w:suppressAutoHyphens w:val="0"/>
        <w:autoSpaceDE w:val="0"/>
        <w:autoSpaceDN w:val="0"/>
        <w:adjustRightInd w:val="0"/>
        <w:spacing w:after="0" w:line="240" w:lineRule="auto"/>
        <w:ind w:left="195" w:firstLine="539"/>
        <w:jc w:val="both"/>
        <w:rPr>
          <w:rFonts w:ascii="Times New Roman" w:eastAsiaTheme="minorEastAsia" w:hAnsi="Times New Roman" w:cs="Times New Roman"/>
          <w:color w:val="auto"/>
          <w:kern w:val="0"/>
          <w:sz w:val="26"/>
          <w:szCs w:val="26"/>
          <w:lang w:eastAsia="ru-RU"/>
        </w:rPr>
      </w:pPr>
      <w:r w:rsidRPr="00C35BFF">
        <w:rPr>
          <w:rFonts w:ascii="Times New Roman" w:eastAsiaTheme="minorEastAsia" w:hAnsi="Times New Roman" w:cs="Times New Roman"/>
          <w:color w:val="auto"/>
          <w:kern w:val="0"/>
          <w:sz w:val="26"/>
          <w:szCs w:val="26"/>
          <w:lang w:eastAsia="ru-RU"/>
        </w:rPr>
        <w:t xml:space="preserve">знания о физической культуре как системе разнообразных форм занятий </w:t>
      </w:r>
      <w:r w:rsidRPr="00C35BFF">
        <w:rPr>
          <w:rFonts w:ascii="Times New Roman" w:eastAsiaTheme="minorEastAsia" w:hAnsi="Times New Roman" w:cs="Times New Roman"/>
          <w:color w:val="auto"/>
          <w:kern w:val="0"/>
          <w:sz w:val="26"/>
          <w:szCs w:val="26"/>
          <w:lang w:eastAsia="ru-RU"/>
        </w:rPr>
        <w:lastRenderedPageBreak/>
        <w:t>физическими упражнениями по укреплению здоровья;</w:t>
      </w:r>
    </w:p>
    <w:p w:rsidR="00C35BFF" w:rsidRPr="00C35BFF" w:rsidRDefault="00C35BFF" w:rsidP="00293E43">
      <w:pPr>
        <w:widowControl w:val="0"/>
        <w:suppressAutoHyphens w:val="0"/>
        <w:autoSpaceDE w:val="0"/>
        <w:autoSpaceDN w:val="0"/>
        <w:adjustRightInd w:val="0"/>
        <w:spacing w:after="0" w:line="240" w:lineRule="auto"/>
        <w:ind w:left="195" w:firstLine="539"/>
        <w:jc w:val="both"/>
        <w:rPr>
          <w:rFonts w:ascii="Times New Roman" w:eastAsiaTheme="minorEastAsia" w:hAnsi="Times New Roman" w:cs="Times New Roman"/>
          <w:color w:val="auto"/>
          <w:kern w:val="0"/>
          <w:sz w:val="26"/>
          <w:szCs w:val="26"/>
          <w:lang w:eastAsia="ru-RU"/>
        </w:rPr>
      </w:pPr>
      <w:r w:rsidRPr="00C35BFF">
        <w:rPr>
          <w:rFonts w:ascii="Times New Roman" w:eastAsiaTheme="minorEastAsia" w:hAnsi="Times New Roman" w:cs="Times New Roman"/>
          <w:color w:val="auto"/>
          <w:kern w:val="0"/>
          <w:sz w:val="26"/>
          <w:szCs w:val="26"/>
          <w:lang w:eastAsia="ru-RU"/>
        </w:rPr>
        <w:t>демонстрация правильной осанки, видов стилизованной ходьбы под музыку, комплексов корригирующих упражнений на контроль ощущений (в постановке головы, плеч, позвоночного столба), осанки в движении, положений тела и его частей (в положении стоя), комплексов упражнений для укрепления мышечного корсета;</w:t>
      </w:r>
    </w:p>
    <w:p w:rsidR="00C35BFF" w:rsidRPr="00C35BFF" w:rsidRDefault="00C35BFF" w:rsidP="00293E43">
      <w:pPr>
        <w:widowControl w:val="0"/>
        <w:suppressAutoHyphens w:val="0"/>
        <w:autoSpaceDE w:val="0"/>
        <w:autoSpaceDN w:val="0"/>
        <w:adjustRightInd w:val="0"/>
        <w:spacing w:after="0" w:line="240" w:lineRule="auto"/>
        <w:ind w:left="195" w:firstLine="539"/>
        <w:jc w:val="both"/>
        <w:rPr>
          <w:rFonts w:ascii="Times New Roman" w:eastAsiaTheme="minorEastAsia" w:hAnsi="Times New Roman" w:cs="Times New Roman"/>
          <w:color w:val="auto"/>
          <w:kern w:val="0"/>
          <w:sz w:val="26"/>
          <w:szCs w:val="26"/>
          <w:lang w:eastAsia="ru-RU"/>
        </w:rPr>
      </w:pPr>
      <w:r w:rsidRPr="00C35BFF">
        <w:rPr>
          <w:rFonts w:ascii="Times New Roman" w:eastAsiaTheme="minorEastAsia" w:hAnsi="Times New Roman" w:cs="Times New Roman"/>
          <w:color w:val="auto"/>
          <w:kern w:val="0"/>
          <w:sz w:val="26"/>
          <w:szCs w:val="26"/>
          <w:lang w:eastAsia="ru-RU"/>
        </w:rPr>
        <w:t>понимание влияния физических упражнений на физическое развитие и развитие физических качеств человека;</w:t>
      </w:r>
    </w:p>
    <w:p w:rsidR="00C35BFF" w:rsidRPr="00C35BFF" w:rsidRDefault="00C35BFF" w:rsidP="00293E43">
      <w:pPr>
        <w:widowControl w:val="0"/>
        <w:suppressAutoHyphens w:val="0"/>
        <w:autoSpaceDE w:val="0"/>
        <w:autoSpaceDN w:val="0"/>
        <w:adjustRightInd w:val="0"/>
        <w:spacing w:after="0" w:line="240" w:lineRule="auto"/>
        <w:ind w:left="195" w:firstLine="539"/>
        <w:jc w:val="both"/>
        <w:rPr>
          <w:rFonts w:ascii="Times New Roman" w:eastAsiaTheme="minorEastAsia" w:hAnsi="Times New Roman" w:cs="Times New Roman"/>
          <w:color w:val="auto"/>
          <w:kern w:val="0"/>
          <w:sz w:val="26"/>
          <w:szCs w:val="26"/>
          <w:lang w:eastAsia="ru-RU"/>
        </w:rPr>
      </w:pPr>
      <w:r w:rsidRPr="00C35BFF">
        <w:rPr>
          <w:rFonts w:ascii="Times New Roman" w:eastAsiaTheme="minorEastAsia" w:hAnsi="Times New Roman" w:cs="Times New Roman"/>
          <w:color w:val="auto"/>
          <w:kern w:val="0"/>
          <w:sz w:val="26"/>
          <w:szCs w:val="26"/>
          <w:lang w:eastAsia="ru-RU"/>
        </w:rPr>
        <w:t>планирование занятий физическими упражнениями в режиме дня (под руководством педагогического работника);</w:t>
      </w:r>
    </w:p>
    <w:p w:rsidR="00C35BFF" w:rsidRPr="00C35BFF" w:rsidRDefault="00C35BFF" w:rsidP="00293E43">
      <w:pPr>
        <w:widowControl w:val="0"/>
        <w:suppressAutoHyphens w:val="0"/>
        <w:autoSpaceDE w:val="0"/>
        <w:autoSpaceDN w:val="0"/>
        <w:adjustRightInd w:val="0"/>
        <w:spacing w:after="0" w:line="240" w:lineRule="auto"/>
        <w:ind w:left="195" w:firstLine="539"/>
        <w:jc w:val="both"/>
        <w:rPr>
          <w:rFonts w:ascii="Times New Roman" w:eastAsiaTheme="minorEastAsia" w:hAnsi="Times New Roman" w:cs="Times New Roman"/>
          <w:color w:val="auto"/>
          <w:kern w:val="0"/>
          <w:sz w:val="26"/>
          <w:szCs w:val="26"/>
          <w:lang w:eastAsia="ru-RU"/>
        </w:rPr>
      </w:pPr>
      <w:r w:rsidRPr="00C35BFF">
        <w:rPr>
          <w:rFonts w:ascii="Times New Roman" w:eastAsiaTheme="minorEastAsia" w:hAnsi="Times New Roman" w:cs="Times New Roman"/>
          <w:color w:val="auto"/>
          <w:kern w:val="0"/>
          <w:sz w:val="26"/>
          <w:szCs w:val="26"/>
          <w:lang w:eastAsia="ru-RU"/>
        </w:rPr>
        <w:t>выбор (под руководством педагогического работника) спортивной одежды и обуви в зависимости от погодных условий и времени года;</w:t>
      </w:r>
    </w:p>
    <w:p w:rsidR="00C35BFF" w:rsidRPr="00C35BFF" w:rsidRDefault="00C35BFF" w:rsidP="00293E43">
      <w:pPr>
        <w:widowControl w:val="0"/>
        <w:suppressAutoHyphens w:val="0"/>
        <w:autoSpaceDE w:val="0"/>
        <w:autoSpaceDN w:val="0"/>
        <w:adjustRightInd w:val="0"/>
        <w:spacing w:after="0" w:line="240" w:lineRule="auto"/>
        <w:ind w:left="195" w:firstLine="539"/>
        <w:jc w:val="both"/>
        <w:rPr>
          <w:rFonts w:ascii="Times New Roman" w:eastAsiaTheme="minorEastAsia" w:hAnsi="Times New Roman" w:cs="Times New Roman"/>
          <w:color w:val="auto"/>
          <w:kern w:val="0"/>
          <w:sz w:val="26"/>
          <w:szCs w:val="26"/>
          <w:lang w:eastAsia="ru-RU"/>
        </w:rPr>
      </w:pPr>
      <w:r w:rsidRPr="00C35BFF">
        <w:rPr>
          <w:rFonts w:ascii="Times New Roman" w:eastAsiaTheme="minorEastAsia" w:hAnsi="Times New Roman" w:cs="Times New Roman"/>
          <w:color w:val="auto"/>
          <w:kern w:val="0"/>
          <w:sz w:val="26"/>
          <w:szCs w:val="26"/>
          <w:lang w:eastAsia="ru-RU"/>
        </w:rPr>
        <w:t>знания об основных физических качествах человека: сила, быстрота, выносливость, гибкость, координация;</w:t>
      </w:r>
    </w:p>
    <w:p w:rsidR="00C35BFF" w:rsidRPr="00C35BFF" w:rsidRDefault="00C35BFF" w:rsidP="00293E43">
      <w:pPr>
        <w:widowControl w:val="0"/>
        <w:suppressAutoHyphens w:val="0"/>
        <w:autoSpaceDE w:val="0"/>
        <w:autoSpaceDN w:val="0"/>
        <w:adjustRightInd w:val="0"/>
        <w:spacing w:after="0" w:line="240" w:lineRule="auto"/>
        <w:ind w:left="195" w:firstLine="539"/>
        <w:jc w:val="both"/>
        <w:rPr>
          <w:rFonts w:ascii="Times New Roman" w:eastAsiaTheme="minorEastAsia" w:hAnsi="Times New Roman" w:cs="Times New Roman"/>
          <w:color w:val="auto"/>
          <w:kern w:val="0"/>
          <w:sz w:val="26"/>
          <w:szCs w:val="26"/>
          <w:lang w:eastAsia="ru-RU"/>
        </w:rPr>
      </w:pPr>
      <w:r w:rsidRPr="00C35BFF">
        <w:rPr>
          <w:rFonts w:ascii="Times New Roman" w:eastAsiaTheme="minorEastAsia" w:hAnsi="Times New Roman" w:cs="Times New Roman"/>
          <w:color w:val="auto"/>
          <w:kern w:val="0"/>
          <w:sz w:val="26"/>
          <w:szCs w:val="26"/>
          <w:lang w:eastAsia="ru-RU"/>
        </w:rPr>
        <w:t>демонстрация жизненно важных способов передвижения человека (ходьба, бег, прыжки, лазанье, ходьба на лыжах, плавание);</w:t>
      </w:r>
    </w:p>
    <w:p w:rsidR="00C35BFF" w:rsidRPr="00C35BFF" w:rsidRDefault="00C35BFF" w:rsidP="00293E43">
      <w:pPr>
        <w:widowControl w:val="0"/>
        <w:suppressAutoHyphens w:val="0"/>
        <w:autoSpaceDE w:val="0"/>
        <w:autoSpaceDN w:val="0"/>
        <w:adjustRightInd w:val="0"/>
        <w:spacing w:after="0" w:line="240" w:lineRule="auto"/>
        <w:ind w:left="195" w:firstLine="539"/>
        <w:jc w:val="both"/>
        <w:rPr>
          <w:rFonts w:ascii="Times New Roman" w:eastAsiaTheme="minorEastAsia" w:hAnsi="Times New Roman" w:cs="Times New Roman"/>
          <w:color w:val="auto"/>
          <w:kern w:val="0"/>
          <w:sz w:val="26"/>
          <w:szCs w:val="26"/>
          <w:lang w:eastAsia="ru-RU"/>
        </w:rPr>
      </w:pPr>
      <w:r w:rsidRPr="00C35BFF">
        <w:rPr>
          <w:rFonts w:ascii="Times New Roman" w:eastAsiaTheme="minorEastAsia" w:hAnsi="Times New Roman" w:cs="Times New Roman"/>
          <w:color w:val="auto"/>
          <w:kern w:val="0"/>
          <w:sz w:val="26"/>
          <w:szCs w:val="26"/>
          <w:lang w:eastAsia="ru-RU"/>
        </w:rPr>
        <w:t>определение индивидуальных показателей физического развития (длина и масса тела) (под руководством педагогического работника);</w:t>
      </w:r>
    </w:p>
    <w:p w:rsidR="00C35BFF" w:rsidRPr="00C35BFF" w:rsidRDefault="00C35BFF" w:rsidP="00293E43">
      <w:pPr>
        <w:widowControl w:val="0"/>
        <w:suppressAutoHyphens w:val="0"/>
        <w:autoSpaceDE w:val="0"/>
        <w:autoSpaceDN w:val="0"/>
        <w:adjustRightInd w:val="0"/>
        <w:spacing w:after="0" w:line="240" w:lineRule="auto"/>
        <w:ind w:left="195" w:firstLine="539"/>
        <w:jc w:val="both"/>
        <w:rPr>
          <w:rFonts w:ascii="Times New Roman" w:eastAsiaTheme="minorEastAsia" w:hAnsi="Times New Roman" w:cs="Times New Roman"/>
          <w:color w:val="auto"/>
          <w:kern w:val="0"/>
          <w:sz w:val="26"/>
          <w:szCs w:val="26"/>
          <w:lang w:eastAsia="ru-RU"/>
        </w:rPr>
      </w:pPr>
      <w:r w:rsidRPr="00C35BFF">
        <w:rPr>
          <w:rFonts w:ascii="Times New Roman" w:eastAsiaTheme="minorEastAsia" w:hAnsi="Times New Roman" w:cs="Times New Roman"/>
          <w:color w:val="auto"/>
          <w:kern w:val="0"/>
          <w:sz w:val="26"/>
          <w:szCs w:val="26"/>
          <w:lang w:eastAsia="ru-RU"/>
        </w:rPr>
        <w:t>выполнение технических действий из базовых видов спорта, применение их в игровой и учебной деятельности;</w:t>
      </w:r>
    </w:p>
    <w:p w:rsidR="00C35BFF" w:rsidRPr="00C35BFF" w:rsidRDefault="00C35BFF" w:rsidP="00293E43">
      <w:pPr>
        <w:widowControl w:val="0"/>
        <w:suppressAutoHyphens w:val="0"/>
        <w:autoSpaceDE w:val="0"/>
        <w:autoSpaceDN w:val="0"/>
        <w:adjustRightInd w:val="0"/>
        <w:spacing w:after="0" w:line="240" w:lineRule="auto"/>
        <w:ind w:left="195" w:firstLine="539"/>
        <w:jc w:val="both"/>
        <w:rPr>
          <w:rFonts w:ascii="Times New Roman" w:eastAsiaTheme="minorEastAsia" w:hAnsi="Times New Roman" w:cs="Times New Roman"/>
          <w:color w:val="auto"/>
          <w:kern w:val="0"/>
          <w:sz w:val="26"/>
          <w:szCs w:val="26"/>
          <w:lang w:eastAsia="ru-RU"/>
        </w:rPr>
      </w:pPr>
      <w:r w:rsidRPr="00C35BFF">
        <w:rPr>
          <w:rFonts w:ascii="Times New Roman" w:eastAsiaTheme="minorEastAsia" w:hAnsi="Times New Roman" w:cs="Times New Roman"/>
          <w:color w:val="auto"/>
          <w:kern w:val="0"/>
          <w:sz w:val="26"/>
          <w:szCs w:val="26"/>
          <w:lang w:eastAsia="ru-RU"/>
        </w:rPr>
        <w:t>выполнение акробатических и гимнастических комбинаций из числа усвоенных (под руководством педагогического работника);</w:t>
      </w:r>
    </w:p>
    <w:p w:rsidR="00C35BFF" w:rsidRPr="00C35BFF" w:rsidRDefault="00C35BFF" w:rsidP="00293E43">
      <w:pPr>
        <w:widowControl w:val="0"/>
        <w:suppressAutoHyphens w:val="0"/>
        <w:autoSpaceDE w:val="0"/>
        <w:autoSpaceDN w:val="0"/>
        <w:adjustRightInd w:val="0"/>
        <w:spacing w:after="0" w:line="240" w:lineRule="auto"/>
        <w:ind w:left="195" w:firstLine="539"/>
        <w:jc w:val="both"/>
        <w:rPr>
          <w:rFonts w:ascii="Times New Roman" w:eastAsiaTheme="minorEastAsia" w:hAnsi="Times New Roman" w:cs="Times New Roman"/>
          <w:color w:val="auto"/>
          <w:kern w:val="0"/>
          <w:sz w:val="26"/>
          <w:szCs w:val="26"/>
          <w:lang w:eastAsia="ru-RU"/>
        </w:rPr>
      </w:pPr>
      <w:r w:rsidRPr="00C35BFF">
        <w:rPr>
          <w:rFonts w:ascii="Times New Roman" w:eastAsiaTheme="minorEastAsia" w:hAnsi="Times New Roman" w:cs="Times New Roman"/>
          <w:color w:val="auto"/>
          <w:kern w:val="0"/>
          <w:sz w:val="26"/>
          <w:szCs w:val="26"/>
          <w:lang w:eastAsia="ru-RU"/>
        </w:rPr>
        <w:t>участие со сверстниками в подвижных и спортивных играх;</w:t>
      </w:r>
    </w:p>
    <w:p w:rsidR="00C35BFF" w:rsidRPr="00C35BFF" w:rsidRDefault="00C35BFF" w:rsidP="00293E43">
      <w:pPr>
        <w:widowControl w:val="0"/>
        <w:suppressAutoHyphens w:val="0"/>
        <w:autoSpaceDE w:val="0"/>
        <w:autoSpaceDN w:val="0"/>
        <w:adjustRightInd w:val="0"/>
        <w:spacing w:after="0" w:line="240" w:lineRule="auto"/>
        <w:ind w:left="195" w:firstLine="539"/>
        <w:jc w:val="both"/>
        <w:rPr>
          <w:rFonts w:ascii="Times New Roman" w:eastAsiaTheme="minorEastAsia" w:hAnsi="Times New Roman" w:cs="Times New Roman"/>
          <w:color w:val="auto"/>
          <w:kern w:val="0"/>
          <w:sz w:val="26"/>
          <w:szCs w:val="26"/>
          <w:lang w:eastAsia="ru-RU"/>
        </w:rPr>
      </w:pPr>
      <w:r w:rsidRPr="00C35BFF">
        <w:rPr>
          <w:rFonts w:ascii="Times New Roman" w:eastAsiaTheme="minorEastAsia" w:hAnsi="Times New Roman" w:cs="Times New Roman"/>
          <w:color w:val="auto"/>
          <w:kern w:val="0"/>
          <w:sz w:val="26"/>
          <w:szCs w:val="26"/>
          <w:lang w:eastAsia="ru-RU"/>
        </w:rPr>
        <w:t>взаимодействие со сверстниками по правилам проведения подвижных игр и соревнований;</w:t>
      </w:r>
    </w:p>
    <w:p w:rsidR="00C35BFF" w:rsidRPr="00C35BFF" w:rsidRDefault="00C35BFF" w:rsidP="00293E43">
      <w:pPr>
        <w:widowControl w:val="0"/>
        <w:suppressAutoHyphens w:val="0"/>
        <w:autoSpaceDE w:val="0"/>
        <w:autoSpaceDN w:val="0"/>
        <w:adjustRightInd w:val="0"/>
        <w:spacing w:after="0" w:line="240" w:lineRule="auto"/>
        <w:ind w:left="195" w:firstLine="539"/>
        <w:jc w:val="both"/>
        <w:rPr>
          <w:rFonts w:ascii="Times New Roman" w:eastAsiaTheme="minorEastAsia" w:hAnsi="Times New Roman" w:cs="Times New Roman"/>
          <w:color w:val="auto"/>
          <w:kern w:val="0"/>
          <w:sz w:val="26"/>
          <w:szCs w:val="26"/>
          <w:lang w:eastAsia="ru-RU"/>
        </w:rPr>
      </w:pPr>
      <w:r w:rsidRPr="00C35BFF">
        <w:rPr>
          <w:rFonts w:ascii="Times New Roman" w:eastAsiaTheme="minorEastAsia" w:hAnsi="Times New Roman" w:cs="Times New Roman"/>
          <w:color w:val="auto"/>
          <w:kern w:val="0"/>
          <w:sz w:val="26"/>
          <w:szCs w:val="26"/>
          <w:lang w:eastAsia="ru-RU"/>
        </w:rPr>
        <w:t>представления об особенностях физической культуры разных народов, связи физической культуры с природными, географическими особенностями, традициями и обычаями народа;</w:t>
      </w:r>
    </w:p>
    <w:p w:rsidR="00C35BFF" w:rsidRPr="00C35BFF" w:rsidRDefault="00C35BFF" w:rsidP="00293E43">
      <w:pPr>
        <w:widowControl w:val="0"/>
        <w:suppressAutoHyphens w:val="0"/>
        <w:autoSpaceDE w:val="0"/>
        <w:autoSpaceDN w:val="0"/>
        <w:adjustRightInd w:val="0"/>
        <w:spacing w:after="0" w:line="240" w:lineRule="auto"/>
        <w:ind w:left="195" w:firstLine="539"/>
        <w:jc w:val="both"/>
        <w:rPr>
          <w:rFonts w:ascii="Times New Roman" w:eastAsiaTheme="minorEastAsia" w:hAnsi="Times New Roman" w:cs="Times New Roman"/>
          <w:color w:val="auto"/>
          <w:kern w:val="0"/>
          <w:sz w:val="26"/>
          <w:szCs w:val="26"/>
          <w:lang w:eastAsia="ru-RU"/>
        </w:rPr>
      </w:pPr>
      <w:r w:rsidRPr="00C35BFF">
        <w:rPr>
          <w:rFonts w:ascii="Times New Roman" w:eastAsiaTheme="minorEastAsia" w:hAnsi="Times New Roman" w:cs="Times New Roman"/>
          <w:color w:val="auto"/>
          <w:kern w:val="0"/>
          <w:sz w:val="26"/>
          <w:szCs w:val="26"/>
          <w:lang w:eastAsia="ru-RU"/>
        </w:rPr>
        <w:t>оказание посильной помощи сверстникам при выполнении учебных заданий;</w:t>
      </w:r>
    </w:p>
    <w:p w:rsidR="00C35BFF" w:rsidRPr="00C35BFF" w:rsidRDefault="00C35BFF" w:rsidP="00293E43">
      <w:pPr>
        <w:widowControl w:val="0"/>
        <w:suppressAutoHyphens w:val="0"/>
        <w:autoSpaceDE w:val="0"/>
        <w:autoSpaceDN w:val="0"/>
        <w:adjustRightInd w:val="0"/>
        <w:spacing w:after="0" w:line="240" w:lineRule="auto"/>
        <w:ind w:left="195" w:firstLine="539"/>
        <w:jc w:val="both"/>
        <w:rPr>
          <w:rFonts w:ascii="Times New Roman" w:eastAsiaTheme="minorEastAsia" w:hAnsi="Times New Roman" w:cs="Times New Roman"/>
          <w:color w:val="auto"/>
          <w:kern w:val="0"/>
          <w:sz w:val="26"/>
          <w:szCs w:val="26"/>
          <w:lang w:eastAsia="ru-RU"/>
        </w:rPr>
      </w:pPr>
      <w:r w:rsidRPr="00C35BFF">
        <w:rPr>
          <w:rFonts w:ascii="Times New Roman" w:eastAsiaTheme="minorEastAsia" w:hAnsi="Times New Roman" w:cs="Times New Roman"/>
          <w:color w:val="auto"/>
          <w:kern w:val="0"/>
          <w:sz w:val="26"/>
          <w:szCs w:val="26"/>
          <w:lang w:eastAsia="ru-RU"/>
        </w:rPr>
        <w:t>применение спортивного инвентаря, тренажерных устройств на уроке физической культуры.</w:t>
      </w:r>
    </w:p>
    <w:p w:rsidR="00C35BFF" w:rsidRPr="00C35BFF" w:rsidRDefault="00C35BFF" w:rsidP="00293E43">
      <w:pPr>
        <w:widowControl w:val="0"/>
        <w:suppressAutoHyphens w:val="0"/>
        <w:autoSpaceDE w:val="0"/>
        <w:autoSpaceDN w:val="0"/>
        <w:adjustRightInd w:val="0"/>
        <w:spacing w:after="0" w:line="240" w:lineRule="auto"/>
        <w:ind w:left="195" w:firstLine="539"/>
        <w:jc w:val="both"/>
        <w:rPr>
          <w:rFonts w:ascii="Times New Roman" w:eastAsiaTheme="minorEastAsia" w:hAnsi="Times New Roman" w:cs="Times New Roman"/>
          <w:b/>
          <w:color w:val="auto"/>
          <w:kern w:val="0"/>
          <w:sz w:val="26"/>
          <w:szCs w:val="26"/>
          <w:lang w:eastAsia="ru-RU"/>
        </w:rPr>
      </w:pPr>
      <w:r w:rsidRPr="00C35BFF">
        <w:rPr>
          <w:rFonts w:ascii="Times New Roman" w:eastAsiaTheme="minorEastAsia" w:hAnsi="Times New Roman" w:cs="Times New Roman"/>
          <w:b/>
          <w:color w:val="auto"/>
          <w:kern w:val="0"/>
          <w:sz w:val="26"/>
          <w:szCs w:val="26"/>
          <w:lang w:eastAsia="ru-RU"/>
        </w:rPr>
        <w:t>Достаточный уровень:</w:t>
      </w:r>
    </w:p>
    <w:p w:rsidR="00C35BFF" w:rsidRPr="00C35BFF" w:rsidRDefault="00C35BFF" w:rsidP="00293E43">
      <w:pPr>
        <w:widowControl w:val="0"/>
        <w:suppressAutoHyphens w:val="0"/>
        <w:autoSpaceDE w:val="0"/>
        <w:autoSpaceDN w:val="0"/>
        <w:adjustRightInd w:val="0"/>
        <w:spacing w:after="0" w:line="240" w:lineRule="auto"/>
        <w:ind w:left="195" w:firstLine="539"/>
        <w:jc w:val="both"/>
        <w:rPr>
          <w:rFonts w:ascii="Times New Roman" w:eastAsiaTheme="minorEastAsia" w:hAnsi="Times New Roman" w:cs="Times New Roman"/>
          <w:color w:val="auto"/>
          <w:kern w:val="0"/>
          <w:sz w:val="26"/>
          <w:szCs w:val="26"/>
          <w:lang w:eastAsia="ru-RU"/>
        </w:rPr>
      </w:pPr>
      <w:r w:rsidRPr="00C35BFF">
        <w:rPr>
          <w:rFonts w:ascii="Times New Roman" w:eastAsiaTheme="minorEastAsia" w:hAnsi="Times New Roman" w:cs="Times New Roman"/>
          <w:color w:val="auto"/>
          <w:kern w:val="0"/>
          <w:sz w:val="26"/>
          <w:szCs w:val="26"/>
          <w:lang w:eastAsia="ru-RU"/>
        </w:rPr>
        <w:t>представление о состоянии и организации физической культуры и спорта в России, в том числе об Олимпийском, Паралимпийском движениях, Специальных олимпийских играх;</w:t>
      </w:r>
    </w:p>
    <w:p w:rsidR="00C35BFF" w:rsidRPr="00C35BFF" w:rsidRDefault="00C35BFF" w:rsidP="00293E43">
      <w:pPr>
        <w:widowControl w:val="0"/>
        <w:suppressAutoHyphens w:val="0"/>
        <w:autoSpaceDE w:val="0"/>
        <w:autoSpaceDN w:val="0"/>
        <w:adjustRightInd w:val="0"/>
        <w:spacing w:after="0" w:line="240" w:lineRule="auto"/>
        <w:ind w:left="195" w:firstLine="539"/>
        <w:jc w:val="both"/>
        <w:rPr>
          <w:rFonts w:ascii="Times New Roman" w:eastAsiaTheme="minorEastAsia" w:hAnsi="Times New Roman" w:cs="Times New Roman"/>
          <w:color w:val="auto"/>
          <w:kern w:val="0"/>
          <w:sz w:val="26"/>
          <w:szCs w:val="26"/>
          <w:lang w:eastAsia="ru-RU"/>
        </w:rPr>
      </w:pPr>
      <w:r w:rsidRPr="00C35BFF">
        <w:rPr>
          <w:rFonts w:ascii="Times New Roman" w:eastAsiaTheme="minorEastAsia" w:hAnsi="Times New Roman" w:cs="Times New Roman"/>
          <w:color w:val="auto"/>
          <w:kern w:val="0"/>
          <w:sz w:val="26"/>
          <w:szCs w:val="26"/>
          <w:lang w:eastAsia="ru-RU"/>
        </w:rPr>
        <w:t>выполнение общеразвивающих и корригирующих упражнений без предметов: упражнения на осанку, на контроль осанки в движении, положений тела и его частей стоя, сидя, лежа, комплексы упражнений для укрепления мышечного корсета;</w:t>
      </w:r>
    </w:p>
    <w:p w:rsidR="00C35BFF" w:rsidRPr="00C35BFF" w:rsidRDefault="00C35BFF" w:rsidP="00293E43">
      <w:pPr>
        <w:widowControl w:val="0"/>
        <w:suppressAutoHyphens w:val="0"/>
        <w:autoSpaceDE w:val="0"/>
        <w:autoSpaceDN w:val="0"/>
        <w:adjustRightInd w:val="0"/>
        <w:spacing w:after="0" w:line="240" w:lineRule="auto"/>
        <w:ind w:left="195" w:firstLine="539"/>
        <w:jc w:val="both"/>
        <w:rPr>
          <w:rFonts w:ascii="Times New Roman" w:eastAsiaTheme="minorEastAsia" w:hAnsi="Times New Roman" w:cs="Times New Roman"/>
          <w:color w:val="auto"/>
          <w:kern w:val="0"/>
          <w:sz w:val="26"/>
          <w:szCs w:val="26"/>
          <w:lang w:eastAsia="ru-RU"/>
        </w:rPr>
      </w:pPr>
      <w:r w:rsidRPr="00C35BFF">
        <w:rPr>
          <w:rFonts w:ascii="Times New Roman" w:eastAsiaTheme="minorEastAsia" w:hAnsi="Times New Roman" w:cs="Times New Roman"/>
          <w:color w:val="auto"/>
          <w:kern w:val="0"/>
          <w:sz w:val="26"/>
          <w:szCs w:val="26"/>
          <w:lang w:eastAsia="ru-RU"/>
        </w:rPr>
        <w:t>выполнение строевых действий в шеренге и колонне;</w:t>
      </w:r>
    </w:p>
    <w:p w:rsidR="00C35BFF" w:rsidRPr="00C35BFF" w:rsidRDefault="00C35BFF" w:rsidP="00293E43">
      <w:pPr>
        <w:widowControl w:val="0"/>
        <w:suppressAutoHyphens w:val="0"/>
        <w:autoSpaceDE w:val="0"/>
        <w:autoSpaceDN w:val="0"/>
        <w:adjustRightInd w:val="0"/>
        <w:spacing w:after="0" w:line="240" w:lineRule="auto"/>
        <w:ind w:left="195" w:firstLine="539"/>
        <w:jc w:val="both"/>
        <w:rPr>
          <w:rFonts w:ascii="Times New Roman" w:eastAsiaTheme="minorEastAsia" w:hAnsi="Times New Roman" w:cs="Times New Roman"/>
          <w:color w:val="auto"/>
          <w:kern w:val="0"/>
          <w:sz w:val="26"/>
          <w:szCs w:val="26"/>
          <w:lang w:eastAsia="ru-RU"/>
        </w:rPr>
      </w:pPr>
      <w:r w:rsidRPr="00C35BFF">
        <w:rPr>
          <w:rFonts w:ascii="Times New Roman" w:eastAsiaTheme="minorEastAsia" w:hAnsi="Times New Roman" w:cs="Times New Roman"/>
          <w:color w:val="auto"/>
          <w:kern w:val="0"/>
          <w:sz w:val="26"/>
          <w:szCs w:val="26"/>
          <w:lang w:eastAsia="ru-RU"/>
        </w:rPr>
        <w:t>знание видов лыжного спорта, демонстрация техники лыжных ходов; знание температурных норм для занятий;</w:t>
      </w:r>
    </w:p>
    <w:p w:rsidR="00C35BFF" w:rsidRPr="00C35BFF" w:rsidRDefault="00C35BFF" w:rsidP="00293E43">
      <w:pPr>
        <w:widowControl w:val="0"/>
        <w:suppressAutoHyphens w:val="0"/>
        <w:autoSpaceDE w:val="0"/>
        <w:autoSpaceDN w:val="0"/>
        <w:adjustRightInd w:val="0"/>
        <w:spacing w:after="0" w:line="240" w:lineRule="auto"/>
        <w:ind w:left="195" w:firstLine="539"/>
        <w:jc w:val="both"/>
        <w:rPr>
          <w:rFonts w:ascii="Times New Roman" w:eastAsiaTheme="minorEastAsia" w:hAnsi="Times New Roman" w:cs="Times New Roman"/>
          <w:color w:val="auto"/>
          <w:kern w:val="0"/>
          <w:sz w:val="26"/>
          <w:szCs w:val="26"/>
          <w:lang w:eastAsia="ru-RU"/>
        </w:rPr>
      </w:pPr>
      <w:r w:rsidRPr="00C35BFF">
        <w:rPr>
          <w:rFonts w:ascii="Times New Roman" w:eastAsiaTheme="minorEastAsia" w:hAnsi="Times New Roman" w:cs="Times New Roman"/>
          <w:color w:val="auto"/>
          <w:kern w:val="0"/>
          <w:sz w:val="26"/>
          <w:szCs w:val="26"/>
          <w:lang w:eastAsia="ru-RU"/>
        </w:rPr>
        <w:t>планирование занятий физическими упражнениями в режиме дня, организация отдыха и досуга с использованием средств физической культуры;</w:t>
      </w:r>
    </w:p>
    <w:p w:rsidR="00C35BFF" w:rsidRPr="00C35BFF" w:rsidRDefault="00C35BFF" w:rsidP="00293E43">
      <w:pPr>
        <w:widowControl w:val="0"/>
        <w:suppressAutoHyphens w:val="0"/>
        <w:autoSpaceDE w:val="0"/>
        <w:autoSpaceDN w:val="0"/>
        <w:adjustRightInd w:val="0"/>
        <w:spacing w:after="0" w:line="240" w:lineRule="auto"/>
        <w:ind w:left="195" w:firstLine="539"/>
        <w:jc w:val="both"/>
        <w:rPr>
          <w:rFonts w:ascii="Times New Roman" w:eastAsiaTheme="minorEastAsia" w:hAnsi="Times New Roman" w:cs="Times New Roman"/>
          <w:color w:val="auto"/>
          <w:kern w:val="0"/>
          <w:sz w:val="26"/>
          <w:szCs w:val="26"/>
          <w:lang w:eastAsia="ru-RU"/>
        </w:rPr>
      </w:pPr>
      <w:r w:rsidRPr="00C35BFF">
        <w:rPr>
          <w:rFonts w:ascii="Times New Roman" w:eastAsiaTheme="minorEastAsia" w:hAnsi="Times New Roman" w:cs="Times New Roman"/>
          <w:color w:val="auto"/>
          <w:kern w:val="0"/>
          <w:sz w:val="26"/>
          <w:szCs w:val="26"/>
          <w:lang w:eastAsia="ru-RU"/>
        </w:rPr>
        <w:t>знание и измерение индивидуальных показателей физического развития (длина и масса тела);</w:t>
      </w:r>
    </w:p>
    <w:p w:rsidR="00C35BFF" w:rsidRPr="00C35BFF" w:rsidRDefault="00C35BFF" w:rsidP="00293E43">
      <w:pPr>
        <w:widowControl w:val="0"/>
        <w:suppressAutoHyphens w:val="0"/>
        <w:autoSpaceDE w:val="0"/>
        <w:autoSpaceDN w:val="0"/>
        <w:adjustRightInd w:val="0"/>
        <w:spacing w:after="0" w:line="240" w:lineRule="auto"/>
        <w:ind w:left="195" w:firstLine="539"/>
        <w:jc w:val="both"/>
        <w:rPr>
          <w:rFonts w:ascii="Times New Roman" w:eastAsiaTheme="minorEastAsia" w:hAnsi="Times New Roman" w:cs="Times New Roman"/>
          <w:color w:val="auto"/>
          <w:kern w:val="0"/>
          <w:sz w:val="26"/>
          <w:szCs w:val="26"/>
          <w:lang w:eastAsia="ru-RU"/>
        </w:rPr>
      </w:pPr>
      <w:r w:rsidRPr="00C35BFF">
        <w:rPr>
          <w:rFonts w:ascii="Times New Roman" w:eastAsiaTheme="minorEastAsia" w:hAnsi="Times New Roman" w:cs="Times New Roman"/>
          <w:color w:val="auto"/>
          <w:kern w:val="0"/>
          <w:sz w:val="26"/>
          <w:szCs w:val="26"/>
          <w:lang w:eastAsia="ru-RU"/>
        </w:rPr>
        <w:t>подача строевых команд, ведение подсчета при выполнении общеразвивающих упражнений (под руководством педагогического работника);</w:t>
      </w:r>
    </w:p>
    <w:p w:rsidR="00C35BFF" w:rsidRPr="00C35BFF" w:rsidRDefault="00C35BFF" w:rsidP="00293E43">
      <w:pPr>
        <w:widowControl w:val="0"/>
        <w:suppressAutoHyphens w:val="0"/>
        <w:autoSpaceDE w:val="0"/>
        <w:autoSpaceDN w:val="0"/>
        <w:adjustRightInd w:val="0"/>
        <w:spacing w:after="0" w:line="240" w:lineRule="auto"/>
        <w:ind w:left="195" w:firstLine="539"/>
        <w:jc w:val="both"/>
        <w:rPr>
          <w:rFonts w:ascii="Times New Roman" w:eastAsiaTheme="minorEastAsia" w:hAnsi="Times New Roman" w:cs="Times New Roman"/>
          <w:color w:val="auto"/>
          <w:kern w:val="0"/>
          <w:sz w:val="26"/>
          <w:szCs w:val="26"/>
          <w:lang w:eastAsia="ru-RU"/>
        </w:rPr>
      </w:pPr>
      <w:r w:rsidRPr="00C35BFF">
        <w:rPr>
          <w:rFonts w:ascii="Times New Roman" w:eastAsiaTheme="minorEastAsia" w:hAnsi="Times New Roman" w:cs="Times New Roman"/>
          <w:color w:val="auto"/>
          <w:kern w:val="0"/>
          <w:sz w:val="26"/>
          <w:szCs w:val="26"/>
          <w:lang w:eastAsia="ru-RU"/>
        </w:rPr>
        <w:t>выполнение акробатических и гимнастических комбинаций на доступном техническом уровне;</w:t>
      </w:r>
    </w:p>
    <w:p w:rsidR="00C35BFF" w:rsidRPr="00C35BFF" w:rsidRDefault="00C35BFF" w:rsidP="00293E43">
      <w:pPr>
        <w:widowControl w:val="0"/>
        <w:suppressAutoHyphens w:val="0"/>
        <w:autoSpaceDE w:val="0"/>
        <w:autoSpaceDN w:val="0"/>
        <w:adjustRightInd w:val="0"/>
        <w:spacing w:after="0" w:line="240" w:lineRule="auto"/>
        <w:ind w:left="195" w:firstLine="539"/>
        <w:jc w:val="both"/>
        <w:rPr>
          <w:rFonts w:ascii="Times New Roman" w:eastAsiaTheme="minorEastAsia" w:hAnsi="Times New Roman" w:cs="Times New Roman"/>
          <w:color w:val="auto"/>
          <w:kern w:val="0"/>
          <w:sz w:val="26"/>
          <w:szCs w:val="26"/>
          <w:lang w:eastAsia="ru-RU"/>
        </w:rPr>
      </w:pPr>
      <w:r w:rsidRPr="00C35BFF">
        <w:rPr>
          <w:rFonts w:ascii="Times New Roman" w:eastAsiaTheme="minorEastAsia" w:hAnsi="Times New Roman" w:cs="Times New Roman"/>
          <w:color w:val="auto"/>
          <w:kern w:val="0"/>
          <w:sz w:val="26"/>
          <w:szCs w:val="26"/>
          <w:lang w:eastAsia="ru-RU"/>
        </w:rPr>
        <w:t>участие в подвижных играх со сверстниками, осуществление их объективного судейства; взаимодействие со сверстниками по правилам проведения подвижных игр и соревнований;</w:t>
      </w:r>
    </w:p>
    <w:p w:rsidR="00C35BFF" w:rsidRPr="00C35BFF" w:rsidRDefault="00C35BFF" w:rsidP="00293E43">
      <w:pPr>
        <w:widowControl w:val="0"/>
        <w:suppressAutoHyphens w:val="0"/>
        <w:autoSpaceDE w:val="0"/>
        <w:autoSpaceDN w:val="0"/>
        <w:adjustRightInd w:val="0"/>
        <w:spacing w:after="0" w:line="240" w:lineRule="auto"/>
        <w:ind w:left="195" w:firstLine="539"/>
        <w:jc w:val="both"/>
        <w:rPr>
          <w:rFonts w:ascii="Times New Roman" w:eastAsiaTheme="minorEastAsia" w:hAnsi="Times New Roman" w:cs="Times New Roman"/>
          <w:color w:val="auto"/>
          <w:kern w:val="0"/>
          <w:sz w:val="26"/>
          <w:szCs w:val="26"/>
          <w:lang w:eastAsia="ru-RU"/>
        </w:rPr>
      </w:pPr>
      <w:r w:rsidRPr="00C35BFF">
        <w:rPr>
          <w:rFonts w:ascii="Times New Roman" w:eastAsiaTheme="minorEastAsia" w:hAnsi="Times New Roman" w:cs="Times New Roman"/>
          <w:color w:val="auto"/>
          <w:kern w:val="0"/>
          <w:sz w:val="26"/>
          <w:szCs w:val="26"/>
          <w:lang w:eastAsia="ru-RU"/>
        </w:rPr>
        <w:t xml:space="preserve">знание особенностей физической культуры разных народов, связи физической </w:t>
      </w:r>
      <w:r w:rsidRPr="00C35BFF">
        <w:rPr>
          <w:rFonts w:ascii="Times New Roman" w:eastAsiaTheme="minorEastAsia" w:hAnsi="Times New Roman" w:cs="Times New Roman"/>
          <w:color w:val="auto"/>
          <w:kern w:val="0"/>
          <w:sz w:val="26"/>
          <w:szCs w:val="26"/>
          <w:lang w:eastAsia="ru-RU"/>
        </w:rPr>
        <w:lastRenderedPageBreak/>
        <w:t>культуры с природными, географическими особенностями, традициями и обычаями народа;</w:t>
      </w:r>
    </w:p>
    <w:p w:rsidR="00C35BFF" w:rsidRPr="00C35BFF" w:rsidRDefault="00C35BFF" w:rsidP="00293E43">
      <w:pPr>
        <w:widowControl w:val="0"/>
        <w:suppressAutoHyphens w:val="0"/>
        <w:autoSpaceDE w:val="0"/>
        <w:autoSpaceDN w:val="0"/>
        <w:adjustRightInd w:val="0"/>
        <w:spacing w:after="0" w:line="240" w:lineRule="auto"/>
        <w:ind w:left="195" w:firstLine="539"/>
        <w:jc w:val="both"/>
        <w:rPr>
          <w:rFonts w:ascii="Times New Roman" w:eastAsiaTheme="minorEastAsia" w:hAnsi="Times New Roman" w:cs="Times New Roman"/>
          <w:color w:val="auto"/>
          <w:kern w:val="0"/>
          <w:sz w:val="26"/>
          <w:szCs w:val="26"/>
          <w:lang w:eastAsia="ru-RU"/>
        </w:rPr>
      </w:pPr>
      <w:r w:rsidRPr="00C35BFF">
        <w:rPr>
          <w:rFonts w:ascii="Times New Roman" w:eastAsiaTheme="minorEastAsia" w:hAnsi="Times New Roman" w:cs="Times New Roman"/>
          <w:color w:val="auto"/>
          <w:kern w:val="0"/>
          <w:sz w:val="26"/>
          <w:szCs w:val="26"/>
          <w:lang w:eastAsia="ru-RU"/>
        </w:rPr>
        <w:t>доброжелательное и уважительное объяснение ошибок при выполнении заданий и предложение способов их устранения;</w:t>
      </w:r>
    </w:p>
    <w:p w:rsidR="00C35BFF" w:rsidRPr="00C35BFF" w:rsidRDefault="00C35BFF" w:rsidP="00293E43">
      <w:pPr>
        <w:widowControl w:val="0"/>
        <w:suppressAutoHyphens w:val="0"/>
        <w:autoSpaceDE w:val="0"/>
        <w:autoSpaceDN w:val="0"/>
        <w:adjustRightInd w:val="0"/>
        <w:spacing w:after="0" w:line="240" w:lineRule="auto"/>
        <w:ind w:left="195" w:firstLine="539"/>
        <w:jc w:val="both"/>
        <w:rPr>
          <w:rFonts w:ascii="Times New Roman" w:eastAsiaTheme="minorEastAsia" w:hAnsi="Times New Roman" w:cs="Times New Roman"/>
          <w:color w:val="auto"/>
          <w:kern w:val="0"/>
          <w:sz w:val="26"/>
          <w:szCs w:val="26"/>
          <w:lang w:eastAsia="ru-RU"/>
        </w:rPr>
      </w:pPr>
      <w:r w:rsidRPr="00C35BFF">
        <w:rPr>
          <w:rFonts w:ascii="Times New Roman" w:eastAsiaTheme="minorEastAsia" w:hAnsi="Times New Roman" w:cs="Times New Roman"/>
          <w:color w:val="auto"/>
          <w:kern w:val="0"/>
          <w:sz w:val="26"/>
          <w:szCs w:val="26"/>
          <w:lang w:eastAsia="ru-RU"/>
        </w:rPr>
        <w:t>объяснение правил, техники выполнения двигательных действий, анализ и нахождение ошибок (с помощью педагогического работника), ведение подсчета при выполнении общеразвивающих упражнений;</w:t>
      </w:r>
    </w:p>
    <w:p w:rsidR="00C35BFF" w:rsidRPr="00C35BFF" w:rsidRDefault="00C35BFF" w:rsidP="00293E43">
      <w:pPr>
        <w:widowControl w:val="0"/>
        <w:suppressAutoHyphens w:val="0"/>
        <w:autoSpaceDE w:val="0"/>
        <w:autoSpaceDN w:val="0"/>
        <w:adjustRightInd w:val="0"/>
        <w:spacing w:after="0" w:line="240" w:lineRule="auto"/>
        <w:ind w:left="195" w:firstLine="539"/>
        <w:jc w:val="both"/>
        <w:rPr>
          <w:rFonts w:ascii="Times New Roman" w:eastAsiaTheme="minorEastAsia" w:hAnsi="Times New Roman" w:cs="Times New Roman"/>
          <w:color w:val="auto"/>
          <w:kern w:val="0"/>
          <w:sz w:val="26"/>
          <w:szCs w:val="26"/>
          <w:lang w:eastAsia="ru-RU"/>
        </w:rPr>
      </w:pPr>
      <w:r w:rsidRPr="00C35BFF">
        <w:rPr>
          <w:rFonts w:ascii="Times New Roman" w:eastAsiaTheme="minorEastAsia" w:hAnsi="Times New Roman" w:cs="Times New Roman"/>
          <w:color w:val="auto"/>
          <w:kern w:val="0"/>
          <w:sz w:val="26"/>
          <w:szCs w:val="26"/>
          <w:lang w:eastAsia="ru-RU"/>
        </w:rPr>
        <w:t>использование разметки спортивной площадки при выполнении физических упражнений;</w:t>
      </w:r>
    </w:p>
    <w:p w:rsidR="00C35BFF" w:rsidRPr="00C35BFF" w:rsidRDefault="00C35BFF" w:rsidP="00293E43">
      <w:pPr>
        <w:widowControl w:val="0"/>
        <w:suppressAutoHyphens w:val="0"/>
        <w:autoSpaceDE w:val="0"/>
        <w:autoSpaceDN w:val="0"/>
        <w:adjustRightInd w:val="0"/>
        <w:spacing w:after="0" w:line="240" w:lineRule="auto"/>
        <w:ind w:left="195" w:firstLine="539"/>
        <w:jc w:val="both"/>
        <w:rPr>
          <w:rFonts w:ascii="Times New Roman" w:eastAsiaTheme="minorEastAsia" w:hAnsi="Times New Roman" w:cs="Times New Roman"/>
          <w:color w:val="auto"/>
          <w:kern w:val="0"/>
          <w:sz w:val="26"/>
          <w:szCs w:val="26"/>
          <w:lang w:eastAsia="ru-RU"/>
        </w:rPr>
      </w:pPr>
      <w:r w:rsidRPr="00C35BFF">
        <w:rPr>
          <w:rFonts w:ascii="Times New Roman" w:eastAsiaTheme="minorEastAsia" w:hAnsi="Times New Roman" w:cs="Times New Roman"/>
          <w:color w:val="auto"/>
          <w:kern w:val="0"/>
          <w:sz w:val="26"/>
          <w:szCs w:val="26"/>
          <w:lang w:eastAsia="ru-RU"/>
        </w:rPr>
        <w:t>пользование спортивным инвентарем и тренажерным оборудованием;</w:t>
      </w:r>
    </w:p>
    <w:p w:rsidR="00C35BFF" w:rsidRPr="00C35BFF" w:rsidRDefault="00C35BFF" w:rsidP="00293E43">
      <w:pPr>
        <w:widowControl w:val="0"/>
        <w:suppressAutoHyphens w:val="0"/>
        <w:autoSpaceDE w:val="0"/>
        <w:autoSpaceDN w:val="0"/>
        <w:adjustRightInd w:val="0"/>
        <w:spacing w:after="0" w:line="240" w:lineRule="auto"/>
        <w:ind w:left="195" w:firstLine="539"/>
        <w:jc w:val="both"/>
        <w:rPr>
          <w:rFonts w:ascii="Times New Roman" w:eastAsiaTheme="minorEastAsia" w:hAnsi="Times New Roman" w:cs="Times New Roman"/>
          <w:color w:val="auto"/>
          <w:kern w:val="0"/>
          <w:sz w:val="26"/>
          <w:szCs w:val="26"/>
          <w:lang w:eastAsia="ru-RU"/>
        </w:rPr>
      </w:pPr>
      <w:r w:rsidRPr="00C35BFF">
        <w:rPr>
          <w:rFonts w:ascii="Times New Roman" w:eastAsiaTheme="minorEastAsia" w:hAnsi="Times New Roman" w:cs="Times New Roman"/>
          <w:color w:val="auto"/>
          <w:kern w:val="0"/>
          <w:sz w:val="26"/>
          <w:szCs w:val="26"/>
          <w:lang w:eastAsia="ru-RU"/>
        </w:rPr>
        <w:t>правильная ориентировка в пространстве спортивного зала и на стадионе;</w:t>
      </w:r>
    </w:p>
    <w:p w:rsidR="00C35BFF" w:rsidRPr="00C35BFF" w:rsidRDefault="00C35BFF" w:rsidP="00293E43">
      <w:pPr>
        <w:widowControl w:val="0"/>
        <w:suppressAutoHyphens w:val="0"/>
        <w:autoSpaceDE w:val="0"/>
        <w:autoSpaceDN w:val="0"/>
        <w:adjustRightInd w:val="0"/>
        <w:spacing w:after="0" w:line="240" w:lineRule="auto"/>
        <w:ind w:left="195" w:firstLine="539"/>
        <w:jc w:val="both"/>
        <w:rPr>
          <w:rFonts w:ascii="Times New Roman" w:eastAsiaTheme="minorEastAsia" w:hAnsi="Times New Roman" w:cs="Times New Roman"/>
          <w:color w:val="auto"/>
          <w:kern w:val="0"/>
          <w:sz w:val="26"/>
          <w:szCs w:val="26"/>
          <w:lang w:eastAsia="ru-RU"/>
        </w:rPr>
      </w:pPr>
      <w:r w:rsidRPr="00C35BFF">
        <w:rPr>
          <w:rFonts w:ascii="Times New Roman" w:eastAsiaTheme="minorEastAsia" w:hAnsi="Times New Roman" w:cs="Times New Roman"/>
          <w:color w:val="auto"/>
          <w:kern w:val="0"/>
          <w:sz w:val="26"/>
          <w:szCs w:val="26"/>
          <w:lang w:eastAsia="ru-RU"/>
        </w:rPr>
        <w:t>правильное размещение спортивных снарядов при организации и проведении подвижных и спортивных игр.</w:t>
      </w:r>
    </w:p>
    <w:p w:rsidR="00C35BFF" w:rsidRPr="00C35BFF" w:rsidRDefault="00C35BFF"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p>
    <w:p w:rsidR="001050D3" w:rsidRPr="001050D3" w:rsidRDefault="001050D3" w:rsidP="00293E43">
      <w:pPr>
        <w:pStyle w:val="ConsPlusTitle"/>
        <w:ind w:left="195" w:firstLine="539"/>
        <w:jc w:val="both"/>
        <w:outlineLvl w:val="3"/>
        <w:rPr>
          <w:rFonts w:ascii="Times New Roman" w:hAnsi="Times New Roman" w:cs="Times New Roman"/>
          <w:sz w:val="26"/>
          <w:szCs w:val="26"/>
        </w:rPr>
      </w:pPr>
      <w:r w:rsidRPr="001050D3">
        <w:rPr>
          <w:rFonts w:ascii="Times New Roman" w:hAnsi="Times New Roman" w:cs="Times New Roman"/>
          <w:bCs w:val="0"/>
          <w:sz w:val="26"/>
          <w:szCs w:val="26"/>
        </w:rPr>
        <w:t>2.3.7.</w:t>
      </w:r>
      <w:r w:rsidR="008B5105" w:rsidRPr="001050D3">
        <w:rPr>
          <w:rFonts w:ascii="Times New Roman" w:hAnsi="Times New Roman" w:cs="Times New Roman"/>
          <w:b w:val="0"/>
          <w:bCs w:val="0"/>
          <w:sz w:val="26"/>
          <w:szCs w:val="26"/>
        </w:rPr>
        <w:t xml:space="preserve"> </w:t>
      </w:r>
      <w:r w:rsidRPr="001050D3">
        <w:rPr>
          <w:rFonts w:ascii="Times New Roman" w:hAnsi="Times New Roman" w:cs="Times New Roman"/>
          <w:sz w:val="26"/>
          <w:szCs w:val="26"/>
        </w:rPr>
        <w:t>Минимальный и достаточный уровни достижения предметных результатов по предметной области "Технология" на конец обучения (IX класс).</w:t>
      </w:r>
    </w:p>
    <w:p w:rsidR="001050D3" w:rsidRPr="001050D3" w:rsidRDefault="001050D3" w:rsidP="00293E43">
      <w:pPr>
        <w:widowControl w:val="0"/>
        <w:suppressAutoHyphens w:val="0"/>
        <w:autoSpaceDE w:val="0"/>
        <w:autoSpaceDN w:val="0"/>
        <w:adjustRightInd w:val="0"/>
        <w:spacing w:after="0" w:line="240" w:lineRule="auto"/>
        <w:ind w:left="195" w:firstLine="539"/>
        <w:jc w:val="both"/>
        <w:rPr>
          <w:rFonts w:ascii="Times New Roman" w:eastAsiaTheme="minorEastAsia" w:hAnsi="Times New Roman" w:cs="Times New Roman"/>
          <w:b/>
          <w:color w:val="auto"/>
          <w:kern w:val="0"/>
          <w:sz w:val="26"/>
          <w:szCs w:val="26"/>
          <w:lang w:eastAsia="ru-RU"/>
        </w:rPr>
      </w:pPr>
      <w:r w:rsidRPr="001050D3">
        <w:rPr>
          <w:rFonts w:ascii="Times New Roman" w:eastAsiaTheme="minorEastAsia" w:hAnsi="Times New Roman" w:cs="Times New Roman"/>
          <w:color w:val="auto"/>
          <w:kern w:val="0"/>
          <w:sz w:val="26"/>
          <w:szCs w:val="26"/>
          <w:lang w:eastAsia="ru-RU"/>
        </w:rPr>
        <w:t xml:space="preserve"> </w:t>
      </w:r>
      <w:r w:rsidRPr="001050D3">
        <w:rPr>
          <w:rFonts w:ascii="Times New Roman" w:eastAsiaTheme="minorEastAsia" w:hAnsi="Times New Roman" w:cs="Times New Roman"/>
          <w:b/>
          <w:color w:val="auto"/>
          <w:kern w:val="0"/>
          <w:sz w:val="26"/>
          <w:szCs w:val="26"/>
          <w:lang w:eastAsia="ru-RU"/>
        </w:rPr>
        <w:t>Минимальный уровень:</w:t>
      </w:r>
    </w:p>
    <w:p w:rsidR="001050D3" w:rsidRPr="001050D3" w:rsidRDefault="001050D3" w:rsidP="00293E43">
      <w:pPr>
        <w:widowControl w:val="0"/>
        <w:suppressAutoHyphens w:val="0"/>
        <w:autoSpaceDE w:val="0"/>
        <w:autoSpaceDN w:val="0"/>
        <w:adjustRightInd w:val="0"/>
        <w:spacing w:after="0" w:line="240" w:lineRule="auto"/>
        <w:ind w:left="195" w:firstLine="539"/>
        <w:jc w:val="both"/>
        <w:rPr>
          <w:rFonts w:ascii="Times New Roman" w:eastAsiaTheme="minorEastAsia" w:hAnsi="Times New Roman" w:cs="Times New Roman"/>
          <w:color w:val="auto"/>
          <w:kern w:val="0"/>
          <w:sz w:val="26"/>
          <w:szCs w:val="26"/>
          <w:lang w:eastAsia="ru-RU"/>
        </w:rPr>
      </w:pPr>
      <w:r w:rsidRPr="001050D3">
        <w:rPr>
          <w:rFonts w:ascii="Times New Roman" w:eastAsiaTheme="minorEastAsia" w:hAnsi="Times New Roman" w:cs="Times New Roman"/>
          <w:color w:val="auto"/>
          <w:kern w:val="0"/>
          <w:sz w:val="26"/>
          <w:szCs w:val="26"/>
          <w:lang w:eastAsia="ru-RU"/>
        </w:rPr>
        <w:t>знание названий некоторых материалов, изделий, которые из них изготавливаются и применяются в быту, игре, учебе, отдыхе;</w:t>
      </w:r>
    </w:p>
    <w:p w:rsidR="001050D3" w:rsidRPr="001050D3" w:rsidRDefault="001050D3" w:rsidP="00293E43">
      <w:pPr>
        <w:widowControl w:val="0"/>
        <w:suppressAutoHyphens w:val="0"/>
        <w:autoSpaceDE w:val="0"/>
        <w:autoSpaceDN w:val="0"/>
        <w:adjustRightInd w:val="0"/>
        <w:spacing w:after="0" w:line="240" w:lineRule="auto"/>
        <w:ind w:left="195" w:firstLine="539"/>
        <w:jc w:val="both"/>
        <w:rPr>
          <w:rFonts w:ascii="Times New Roman" w:eastAsiaTheme="minorEastAsia" w:hAnsi="Times New Roman" w:cs="Times New Roman"/>
          <w:color w:val="auto"/>
          <w:kern w:val="0"/>
          <w:sz w:val="26"/>
          <w:szCs w:val="26"/>
          <w:lang w:eastAsia="ru-RU"/>
        </w:rPr>
      </w:pPr>
      <w:r w:rsidRPr="001050D3">
        <w:rPr>
          <w:rFonts w:ascii="Times New Roman" w:eastAsiaTheme="minorEastAsia" w:hAnsi="Times New Roman" w:cs="Times New Roman"/>
          <w:color w:val="auto"/>
          <w:kern w:val="0"/>
          <w:sz w:val="26"/>
          <w:szCs w:val="26"/>
          <w:lang w:eastAsia="ru-RU"/>
        </w:rPr>
        <w:t>представления об основных свойствах используемых материалов;</w:t>
      </w:r>
    </w:p>
    <w:p w:rsidR="001050D3" w:rsidRPr="001050D3" w:rsidRDefault="001050D3" w:rsidP="00293E43">
      <w:pPr>
        <w:widowControl w:val="0"/>
        <w:suppressAutoHyphens w:val="0"/>
        <w:autoSpaceDE w:val="0"/>
        <w:autoSpaceDN w:val="0"/>
        <w:adjustRightInd w:val="0"/>
        <w:spacing w:after="0" w:line="240" w:lineRule="auto"/>
        <w:ind w:left="195" w:firstLine="539"/>
        <w:jc w:val="both"/>
        <w:rPr>
          <w:rFonts w:ascii="Times New Roman" w:eastAsiaTheme="minorEastAsia" w:hAnsi="Times New Roman" w:cs="Times New Roman"/>
          <w:color w:val="auto"/>
          <w:kern w:val="0"/>
          <w:sz w:val="26"/>
          <w:szCs w:val="26"/>
          <w:lang w:eastAsia="ru-RU"/>
        </w:rPr>
      </w:pPr>
      <w:r w:rsidRPr="001050D3">
        <w:rPr>
          <w:rFonts w:ascii="Times New Roman" w:eastAsiaTheme="minorEastAsia" w:hAnsi="Times New Roman" w:cs="Times New Roman"/>
          <w:color w:val="auto"/>
          <w:kern w:val="0"/>
          <w:sz w:val="26"/>
          <w:szCs w:val="26"/>
          <w:lang w:eastAsia="ru-RU"/>
        </w:rPr>
        <w:t>знание правил хранения материалов; санитарно-гигиенических требований при работе с производственными материалами;</w:t>
      </w:r>
    </w:p>
    <w:p w:rsidR="001050D3" w:rsidRPr="001050D3" w:rsidRDefault="001050D3" w:rsidP="00293E43">
      <w:pPr>
        <w:widowControl w:val="0"/>
        <w:suppressAutoHyphens w:val="0"/>
        <w:autoSpaceDE w:val="0"/>
        <w:autoSpaceDN w:val="0"/>
        <w:adjustRightInd w:val="0"/>
        <w:spacing w:after="0" w:line="240" w:lineRule="auto"/>
        <w:ind w:left="195" w:firstLine="539"/>
        <w:jc w:val="both"/>
        <w:rPr>
          <w:rFonts w:ascii="Times New Roman" w:eastAsiaTheme="minorEastAsia" w:hAnsi="Times New Roman" w:cs="Times New Roman"/>
          <w:color w:val="auto"/>
          <w:kern w:val="0"/>
          <w:sz w:val="26"/>
          <w:szCs w:val="26"/>
          <w:lang w:eastAsia="ru-RU"/>
        </w:rPr>
      </w:pPr>
      <w:r w:rsidRPr="001050D3">
        <w:rPr>
          <w:rFonts w:ascii="Times New Roman" w:eastAsiaTheme="minorEastAsia" w:hAnsi="Times New Roman" w:cs="Times New Roman"/>
          <w:color w:val="auto"/>
          <w:kern w:val="0"/>
          <w:sz w:val="26"/>
          <w:szCs w:val="26"/>
          <w:lang w:eastAsia="ru-RU"/>
        </w:rPr>
        <w:t>отбор (с помощью педагогического работника) материалов и инструментов, необходимых для работы;</w:t>
      </w:r>
    </w:p>
    <w:p w:rsidR="001050D3" w:rsidRPr="001050D3" w:rsidRDefault="001050D3" w:rsidP="00293E43">
      <w:pPr>
        <w:widowControl w:val="0"/>
        <w:suppressAutoHyphens w:val="0"/>
        <w:autoSpaceDE w:val="0"/>
        <w:autoSpaceDN w:val="0"/>
        <w:adjustRightInd w:val="0"/>
        <w:spacing w:after="0" w:line="240" w:lineRule="auto"/>
        <w:ind w:left="195" w:firstLine="539"/>
        <w:jc w:val="both"/>
        <w:rPr>
          <w:rFonts w:ascii="Times New Roman" w:eastAsiaTheme="minorEastAsia" w:hAnsi="Times New Roman" w:cs="Times New Roman"/>
          <w:color w:val="auto"/>
          <w:kern w:val="0"/>
          <w:sz w:val="26"/>
          <w:szCs w:val="26"/>
          <w:lang w:eastAsia="ru-RU"/>
        </w:rPr>
      </w:pPr>
      <w:r w:rsidRPr="001050D3">
        <w:rPr>
          <w:rFonts w:ascii="Times New Roman" w:eastAsiaTheme="minorEastAsia" w:hAnsi="Times New Roman" w:cs="Times New Roman"/>
          <w:color w:val="auto"/>
          <w:kern w:val="0"/>
          <w:sz w:val="26"/>
          <w:szCs w:val="26"/>
          <w:lang w:eastAsia="ru-RU"/>
        </w:rPr>
        <w:t>представления о принципах действия, общем устройстве машины и ее основных частей (на примере изучения любой современной машины: металлорежущего станка, швейной машины, ткацкого станка, автомобиля, трактора);</w:t>
      </w:r>
    </w:p>
    <w:p w:rsidR="001050D3" w:rsidRPr="001050D3" w:rsidRDefault="001050D3" w:rsidP="00293E43">
      <w:pPr>
        <w:widowControl w:val="0"/>
        <w:suppressAutoHyphens w:val="0"/>
        <w:autoSpaceDE w:val="0"/>
        <w:autoSpaceDN w:val="0"/>
        <w:adjustRightInd w:val="0"/>
        <w:spacing w:after="0" w:line="240" w:lineRule="auto"/>
        <w:ind w:left="195" w:firstLine="539"/>
        <w:jc w:val="both"/>
        <w:rPr>
          <w:rFonts w:ascii="Times New Roman" w:eastAsiaTheme="minorEastAsia" w:hAnsi="Times New Roman" w:cs="Times New Roman"/>
          <w:color w:val="auto"/>
          <w:kern w:val="0"/>
          <w:sz w:val="26"/>
          <w:szCs w:val="26"/>
          <w:lang w:eastAsia="ru-RU"/>
        </w:rPr>
      </w:pPr>
      <w:r w:rsidRPr="001050D3">
        <w:rPr>
          <w:rFonts w:ascii="Times New Roman" w:eastAsiaTheme="minorEastAsia" w:hAnsi="Times New Roman" w:cs="Times New Roman"/>
          <w:color w:val="auto"/>
          <w:kern w:val="0"/>
          <w:sz w:val="26"/>
          <w:szCs w:val="26"/>
          <w:lang w:eastAsia="ru-RU"/>
        </w:rPr>
        <w:t>представления о правилах безопасной работы с инструментами и оборудованием, санитарно-гигиенических требованиях при выполнении работы;</w:t>
      </w:r>
    </w:p>
    <w:p w:rsidR="001050D3" w:rsidRPr="001050D3" w:rsidRDefault="001050D3" w:rsidP="00293E43">
      <w:pPr>
        <w:widowControl w:val="0"/>
        <w:suppressAutoHyphens w:val="0"/>
        <w:autoSpaceDE w:val="0"/>
        <w:autoSpaceDN w:val="0"/>
        <w:adjustRightInd w:val="0"/>
        <w:spacing w:after="0" w:line="240" w:lineRule="auto"/>
        <w:ind w:left="195" w:firstLine="539"/>
        <w:jc w:val="both"/>
        <w:rPr>
          <w:rFonts w:ascii="Times New Roman" w:eastAsiaTheme="minorEastAsia" w:hAnsi="Times New Roman" w:cs="Times New Roman"/>
          <w:color w:val="auto"/>
          <w:kern w:val="0"/>
          <w:sz w:val="26"/>
          <w:szCs w:val="26"/>
          <w:lang w:eastAsia="ru-RU"/>
        </w:rPr>
      </w:pPr>
      <w:r w:rsidRPr="001050D3">
        <w:rPr>
          <w:rFonts w:ascii="Times New Roman" w:eastAsiaTheme="minorEastAsia" w:hAnsi="Times New Roman" w:cs="Times New Roman"/>
          <w:color w:val="auto"/>
          <w:kern w:val="0"/>
          <w:sz w:val="26"/>
          <w:szCs w:val="26"/>
          <w:lang w:eastAsia="ru-RU"/>
        </w:rPr>
        <w:t>владение базовыми умениями, лежащими в основе наиболее распространенных производственных технологических процессов (шитье, литье, пиление, строгание);</w:t>
      </w:r>
    </w:p>
    <w:p w:rsidR="001050D3" w:rsidRPr="001050D3" w:rsidRDefault="001050D3" w:rsidP="00293E43">
      <w:pPr>
        <w:widowControl w:val="0"/>
        <w:suppressAutoHyphens w:val="0"/>
        <w:autoSpaceDE w:val="0"/>
        <w:autoSpaceDN w:val="0"/>
        <w:adjustRightInd w:val="0"/>
        <w:spacing w:after="0" w:line="240" w:lineRule="auto"/>
        <w:ind w:left="195" w:firstLine="539"/>
        <w:jc w:val="both"/>
        <w:rPr>
          <w:rFonts w:ascii="Times New Roman" w:eastAsiaTheme="minorEastAsia" w:hAnsi="Times New Roman" w:cs="Times New Roman"/>
          <w:color w:val="auto"/>
          <w:kern w:val="0"/>
          <w:sz w:val="26"/>
          <w:szCs w:val="26"/>
          <w:lang w:eastAsia="ru-RU"/>
        </w:rPr>
      </w:pPr>
      <w:r w:rsidRPr="001050D3">
        <w:rPr>
          <w:rFonts w:ascii="Times New Roman" w:eastAsiaTheme="minorEastAsia" w:hAnsi="Times New Roman" w:cs="Times New Roman"/>
          <w:color w:val="auto"/>
          <w:kern w:val="0"/>
          <w:sz w:val="26"/>
          <w:szCs w:val="26"/>
          <w:lang w:eastAsia="ru-RU"/>
        </w:rPr>
        <w:t>чтение (с помощью педагогического работника) технологической карты, используемой в процессе изготовления изделия;</w:t>
      </w:r>
    </w:p>
    <w:p w:rsidR="001050D3" w:rsidRPr="001050D3" w:rsidRDefault="001050D3" w:rsidP="00293E43">
      <w:pPr>
        <w:widowControl w:val="0"/>
        <w:suppressAutoHyphens w:val="0"/>
        <w:autoSpaceDE w:val="0"/>
        <w:autoSpaceDN w:val="0"/>
        <w:adjustRightInd w:val="0"/>
        <w:spacing w:after="0" w:line="240" w:lineRule="auto"/>
        <w:ind w:left="195" w:firstLine="539"/>
        <w:jc w:val="both"/>
        <w:rPr>
          <w:rFonts w:ascii="Times New Roman" w:eastAsiaTheme="minorEastAsia" w:hAnsi="Times New Roman" w:cs="Times New Roman"/>
          <w:color w:val="auto"/>
          <w:kern w:val="0"/>
          <w:sz w:val="26"/>
          <w:szCs w:val="26"/>
          <w:lang w:eastAsia="ru-RU"/>
        </w:rPr>
      </w:pPr>
      <w:r w:rsidRPr="001050D3">
        <w:rPr>
          <w:rFonts w:ascii="Times New Roman" w:eastAsiaTheme="minorEastAsia" w:hAnsi="Times New Roman" w:cs="Times New Roman"/>
          <w:color w:val="auto"/>
          <w:kern w:val="0"/>
          <w:sz w:val="26"/>
          <w:szCs w:val="26"/>
          <w:lang w:eastAsia="ru-RU"/>
        </w:rPr>
        <w:t>представления о разных видах профильного труда (деревообработка, металлообработка, швейные, малярные, переплетно-картонажные работы, ремонт и производств обуви, сельскохозяйственный труд, автодело, цветоводство);</w:t>
      </w:r>
    </w:p>
    <w:p w:rsidR="001050D3" w:rsidRPr="001050D3" w:rsidRDefault="001050D3" w:rsidP="00293E43">
      <w:pPr>
        <w:widowControl w:val="0"/>
        <w:suppressAutoHyphens w:val="0"/>
        <w:autoSpaceDE w:val="0"/>
        <w:autoSpaceDN w:val="0"/>
        <w:adjustRightInd w:val="0"/>
        <w:spacing w:after="0" w:line="240" w:lineRule="auto"/>
        <w:ind w:left="195" w:firstLine="539"/>
        <w:jc w:val="both"/>
        <w:rPr>
          <w:rFonts w:ascii="Times New Roman" w:eastAsiaTheme="minorEastAsia" w:hAnsi="Times New Roman" w:cs="Times New Roman"/>
          <w:color w:val="auto"/>
          <w:kern w:val="0"/>
          <w:sz w:val="26"/>
          <w:szCs w:val="26"/>
          <w:lang w:eastAsia="ru-RU"/>
        </w:rPr>
      </w:pPr>
      <w:r w:rsidRPr="001050D3">
        <w:rPr>
          <w:rFonts w:ascii="Times New Roman" w:eastAsiaTheme="minorEastAsia" w:hAnsi="Times New Roman" w:cs="Times New Roman"/>
          <w:color w:val="auto"/>
          <w:kern w:val="0"/>
          <w:sz w:val="26"/>
          <w:szCs w:val="26"/>
          <w:lang w:eastAsia="ru-RU"/>
        </w:rPr>
        <w:t>понимание значения и ценности труда;</w:t>
      </w:r>
    </w:p>
    <w:p w:rsidR="001050D3" w:rsidRPr="001050D3" w:rsidRDefault="001050D3" w:rsidP="00293E43">
      <w:pPr>
        <w:widowControl w:val="0"/>
        <w:suppressAutoHyphens w:val="0"/>
        <w:autoSpaceDE w:val="0"/>
        <w:autoSpaceDN w:val="0"/>
        <w:adjustRightInd w:val="0"/>
        <w:spacing w:after="0" w:line="240" w:lineRule="auto"/>
        <w:ind w:left="195" w:firstLine="539"/>
        <w:jc w:val="both"/>
        <w:rPr>
          <w:rFonts w:ascii="Times New Roman" w:eastAsiaTheme="minorEastAsia" w:hAnsi="Times New Roman" w:cs="Times New Roman"/>
          <w:color w:val="auto"/>
          <w:kern w:val="0"/>
          <w:sz w:val="26"/>
          <w:szCs w:val="26"/>
          <w:lang w:eastAsia="ru-RU"/>
        </w:rPr>
      </w:pPr>
      <w:r w:rsidRPr="001050D3">
        <w:rPr>
          <w:rFonts w:ascii="Times New Roman" w:eastAsiaTheme="minorEastAsia" w:hAnsi="Times New Roman" w:cs="Times New Roman"/>
          <w:color w:val="auto"/>
          <w:kern w:val="0"/>
          <w:sz w:val="26"/>
          <w:szCs w:val="26"/>
          <w:lang w:eastAsia="ru-RU"/>
        </w:rPr>
        <w:t>понимание красоты труда и его результатов;</w:t>
      </w:r>
    </w:p>
    <w:p w:rsidR="001050D3" w:rsidRPr="001050D3" w:rsidRDefault="001050D3" w:rsidP="00293E43">
      <w:pPr>
        <w:widowControl w:val="0"/>
        <w:suppressAutoHyphens w:val="0"/>
        <w:autoSpaceDE w:val="0"/>
        <w:autoSpaceDN w:val="0"/>
        <w:adjustRightInd w:val="0"/>
        <w:spacing w:after="0" w:line="240" w:lineRule="auto"/>
        <w:ind w:left="195" w:firstLine="539"/>
        <w:jc w:val="both"/>
        <w:rPr>
          <w:rFonts w:ascii="Times New Roman" w:eastAsiaTheme="minorEastAsia" w:hAnsi="Times New Roman" w:cs="Times New Roman"/>
          <w:color w:val="auto"/>
          <w:kern w:val="0"/>
          <w:sz w:val="26"/>
          <w:szCs w:val="26"/>
          <w:lang w:eastAsia="ru-RU"/>
        </w:rPr>
      </w:pPr>
      <w:r w:rsidRPr="001050D3">
        <w:rPr>
          <w:rFonts w:ascii="Times New Roman" w:eastAsiaTheme="minorEastAsia" w:hAnsi="Times New Roman" w:cs="Times New Roman"/>
          <w:color w:val="auto"/>
          <w:kern w:val="0"/>
          <w:sz w:val="26"/>
          <w:szCs w:val="26"/>
          <w:lang w:eastAsia="ru-RU"/>
        </w:rPr>
        <w:t>заботливое и бережное отношение к общественному достоянию и родной природе;</w:t>
      </w:r>
    </w:p>
    <w:p w:rsidR="001050D3" w:rsidRPr="001050D3" w:rsidRDefault="001050D3" w:rsidP="00293E43">
      <w:pPr>
        <w:widowControl w:val="0"/>
        <w:suppressAutoHyphens w:val="0"/>
        <w:autoSpaceDE w:val="0"/>
        <w:autoSpaceDN w:val="0"/>
        <w:adjustRightInd w:val="0"/>
        <w:spacing w:after="0" w:line="240" w:lineRule="auto"/>
        <w:ind w:left="195" w:firstLine="539"/>
        <w:jc w:val="both"/>
        <w:rPr>
          <w:rFonts w:ascii="Times New Roman" w:eastAsiaTheme="minorEastAsia" w:hAnsi="Times New Roman" w:cs="Times New Roman"/>
          <w:color w:val="auto"/>
          <w:kern w:val="0"/>
          <w:sz w:val="26"/>
          <w:szCs w:val="26"/>
          <w:lang w:eastAsia="ru-RU"/>
        </w:rPr>
      </w:pPr>
      <w:r w:rsidRPr="001050D3">
        <w:rPr>
          <w:rFonts w:ascii="Times New Roman" w:eastAsiaTheme="minorEastAsia" w:hAnsi="Times New Roman" w:cs="Times New Roman"/>
          <w:color w:val="auto"/>
          <w:kern w:val="0"/>
          <w:sz w:val="26"/>
          <w:szCs w:val="26"/>
          <w:lang w:eastAsia="ru-RU"/>
        </w:rPr>
        <w:t>понимание значимости организации рабочего места, обеспечивающего внутреннюю дисциплину;</w:t>
      </w:r>
    </w:p>
    <w:p w:rsidR="001050D3" w:rsidRPr="001050D3" w:rsidRDefault="001050D3" w:rsidP="00293E43">
      <w:pPr>
        <w:widowControl w:val="0"/>
        <w:suppressAutoHyphens w:val="0"/>
        <w:autoSpaceDE w:val="0"/>
        <w:autoSpaceDN w:val="0"/>
        <w:adjustRightInd w:val="0"/>
        <w:spacing w:after="0" w:line="240" w:lineRule="auto"/>
        <w:ind w:left="195" w:firstLine="539"/>
        <w:jc w:val="both"/>
        <w:rPr>
          <w:rFonts w:ascii="Times New Roman" w:eastAsiaTheme="minorEastAsia" w:hAnsi="Times New Roman" w:cs="Times New Roman"/>
          <w:color w:val="auto"/>
          <w:kern w:val="0"/>
          <w:sz w:val="26"/>
          <w:szCs w:val="26"/>
          <w:lang w:eastAsia="ru-RU"/>
        </w:rPr>
      </w:pPr>
      <w:r w:rsidRPr="001050D3">
        <w:rPr>
          <w:rFonts w:ascii="Times New Roman" w:eastAsiaTheme="minorEastAsia" w:hAnsi="Times New Roman" w:cs="Times New Roman"/>
          <w:color w:val="auto"/>
          <w:kern w:val="0"/>
          <w:sz w:val="26"/>
          <w:szCs w:val="26"/>
          <w:lang w:eastAsia="ru-RU"/>
        </w:rPr>
        <w:t>выражение отношения к результатам собственной и чужой творческой деятельности ("нравится" и (или) "не нравится");</w:t>
      </w:r>
    </w:p>
    <w:p w:rsidR="001050D3" w:rsidRPr="001050D3" w:rsidRDefault="001050D3" w:rsidP="00293E43">
      <w:pPr>
        <w:widowControl w:val="0"/>
        <w:suppressAutoHyphens w:val="0"/>
        <w:autoSpaceDE w:val="0"/>
        <w:autoSpaceDN w:val="0"/>
        <w:adjustRightInd w:val="0"/>
        <w:spacing w:after="0" w:line="240" w:lineRule="auto"/>
        <w:ind w:left="195" w:firstLine="539"/>
        <w:jc w:val="both"/>
        <w:rPr>
          <w:rFonts w:ascii="Times New Roman" w:eastAsiaTheme="minorEastAsia" w:hAnsi="Times New Roman" w:cs="Times New Roman"/>
          <w:color w:val="auto"/>
          <w:kern w:val="0"/>
          <w:sz w:val="26"/>
          <w:szCs w:val="26"/>
          <w:lang w:eastAsia="ru-RU"/>
        </w:rPr>
      </w:pPr>
      <w:r w:rsidRPr="001050D3">
        <w:rPr>
          <w:rFonts w:ascii="Times New Roman" w:eastAsiaTheme="minorEastAsia" w:hAnsi="Times New Roman" w:cs="Times New Roman"/>
          <w:color w:val="auto"/>
          <w:kern w:val="0"/>
          <w:sz w:val="26"/>
          <w:szCs w:val="26"/>
          <w:lang w:eastAsia="ru-RU"/>
        </w:rPr>
        <w:t>организация (под руководством педагогического работника) совместной работы в группе;</w:t>
      </w:r>
    </w:p>
    <w:p w:rsidR="001050D3" w:rsidRPr="001050D3" w:rsidRDefault="001050D3" w:rsidP="00293E43">
      <w:pPr>
        <w:widowControl w:val="0"/>
        <w:suppressAutoHyphens w:val="0"/>
        <w:autoSpaceDE w:val="0"/>
        <w:autoSpaceDN w:val="0"/>
        <w:adjustRightInd w:val="0"/>
        <w:spacing w:after="0" w:line="240" w:lineRule="auto"/>
        <w:ind w:left="195" w:firstLine="539"/>
        <w:jc w:val="both"/>
        <w:rPr>
          <w:rFonts w:ascii="Times New Roman" w:eastAsiaTheme="minorEastAsia" w:hAnsi="Times New Roman" w:cs="Times New Roman"/>
          <w:color w:val="auto"/>
          <w:kern w:val="0"/>
          <w:sz w:val="26"/>
          <w:szCs w:val="26"/>
          <w:lang w:eastAsia="ru-RU"/>
        </w:rPr>
      </w:pPr>
      <w:r w:rsidRPr="001050D3">
        <w:rPr>
          <w:rFonts w:ascii="Times New Roman" w:eastAsiaTheme="minorEastAsia" w:hAnsi="Times New Roman" w:cs="Times New Roman"/>
          <w:color w:val="auto"/>
          <w:kern w:val="0"/>
          <w:sz w:val="26"/>
          <w:szCs w:val="26"/>
          <w:lang w:eastAsia="ru-RU"/>
        </w:rPr>
        <w:t>осознание необходимости соблюдения в процессе выполнения трудовых заданий порядка и аккуратности;</w:t>
      </w:r>
    </w:p>
    <w:p w:rsidR="001050D3" w:rsidRPr="001050D3" w:rsidRDefault="001050D3" w:rsidP="00293E43">
      <w:pPr>
        <w:widowControl w:val="0"/>
        <w:suppressAutoHyphens w:val="0"/>
        <w:autoSpaceDE w:val="0"/>
        <w:autoSpaceDN w:val="0"/>
        <w:adjustRightInd w:val="0"/>
        <w:spacing w:after="0" w:line="240" w:lineRule="auto"/>
        <w:ind w:left="195" w:firstLine="539"/>
        <w:jc w:val="both"/>
        <w:rPr>
          <w:rFonts w:ascii="Times New Roman" w:eastAsiaTheme="minorEastAsia" w:hAnsi="Times New Roman" w:cs="Times New Roman"/>
          <w:color w:val="auto"/>
          <w:kern w:val="0"/>
          <w:sz w:val="26"/>
          <w:szCs w:val="26"/>
          <w:lang w:eastAsia="ru-RU"/>
        </w:rPr>
      </w:pPr>
      <w:r w:rsidRPr="001050D3">
        <w:rPr>
          <w:rFonts w:ascii="Times New Roman" w:eastAsiaTheme="minorEastAsia" w:hAnsi="Times New Roman" w:cs="Times New Roman"/>
          <w:color w:val="auto"/>
          <w:kern w:val="0"/>
          <w:sz w:val="26"/>
          <w:szCs w:val="26"/>
          <w:lang w:eastAsia="ru-RU"/>
        </w:rPr>
        <w:t>выслушивание предложений и мнений обучающихся, адекватное реагирование на них;</w:t>
      </w:r>
    </w:p>
    <w:p w:rsidR="001050D3" w:rsidRPr="001050D3" w:rsidRDefault="001050D3" w:rsidP="00293E43">
      <w:pPr>
        <w:widowControl w:val="0"/>
        <w:suppressAutoHyphens w:val="0"/>
        <w:autoSpaceDE w:val="0"/>
        <w:autoSpaceDN w:val="0"/>
        <w:adjustRightInd w:val="0"/>
        <w:spacing w:after="0" w:line="240" w:lineRule="auto"/>
        <w:ind w:left="195" w:firstLine="539"/>
        <w:jc w:val="both"/>
        <w:rPr>
          <w:rFonts w:ascii="Times New Roman" w:eastAsiaTheme="minorEastAsia" w:hAnsi="Times New Roman" w:cs="Times New Roman"/>
          <w:color w:val="auto"/>
          <w:kern w:val="0"/>
          <w:sz w:val="26"/>
          <w:szCs w:val="26"/>
          <w:lang w:eastAsia="ru-RU"/>
        </w:rPr>
      </w:pPr>
      <w:r w:rsidRPr="001050D3">
        <w:rPr>
          <w:rFonts w:ascii="Times New Roman" w:eastAsiaTheme="minorEastAsia" w:hAnsi="Times New Roman" w:cs="Times New Roman"/>
          <w:color w:val="auto"/>
          <w:kern w:val="0"/>
          <w:sz w:val="26"/>
          <w:szCs w:val="26"/>
          <w:lang w:eastAsia="ru-RU"/>
        </w:rPr>
        <w:t>комментирование и оценка в доброжелательной форме достижения других обучающихся, высказывание своих предложений и пожеланий;</w:t>
      </w:r>
    </w:p>
    <w:p w:rsidR="001050D3" w:rsidRPr="001050D3" w:rsidRDefault="001050D3" w:rsidP="00293E43">
      <w:pPr>
        <w:widowControl w:val="0"/>
        <w:suppressAutoHyphens w:val="0"/>
        <w:autoSpaceDE w:val="0"/>
        <w:autoSpaceDN w:val="0"/>
        <w:adjustRightInd w:val="0"/>
        <w:spacing w:after="0" w:line="240" w:lineRule="auto"/>
        <w:ind w:left="195" w:firstLine="539"/>
        <w:jc w:val="both"/>
        <w:rPr>
          <w:rFonts w:ascii="Times New Roman" w:eastAsiaTheme="minorEastAsia" w:hAnsi="Times New Roman" w:cs="Times New Roman"/>
          <w:color w:val="auto"/>
          <w:kern w:val="0"/>
          <w:sz w:val="26"/>
          <w:szCs w:val="26"/>
          <w:lang w:eastAsia="ru-RU"/>
        </w:rPr>
      </w:pPr>
      <w:r w:rsidRPr="001050D3">
        <w:rPr>
          <w:rFonts w:ascii="Times New Roman" w:eastAsiaTheme="minorEastAsia" w:hAnsi="Times New Roman" w:cs="Times New Roman"/>
          <w:color w:val="auto"/>
          <w:kern w:val="0"/>
          <w:sz w:val="26"/>
          <w:szCs w:val="26"/>
          <w:lang w:eastAsia="ru-RU"/>
        </w:rPr>
        <w:t xml:space="preserve">проявление заинтересованного отношения к деятельности своих других </w:t>
      </w:r>
      <w:r w:rsidRPr="001050D3">
        <w:rPr>
          <w:rFonts w:ascii="Times New Roman" w:eastAsiaTheme="minorEastAsia" w:hAnsi="Times New Roman" w:cs="Times New Roman"/>
          <w:color w:val="auto"/>
          <w:kern w:val="0"/>
          <w:sz w:val="26"/>
          <w:szCs w:val="26"/>
          <w:lang w:eastAsia="ru-RU"/>
        </w:rPr>
        <w:lastRenderedPageBreak/>
        <w:t>обучающихся и результатам их работы;</w:t>
      </w:r>
    </w:p>
    <w:p w:rsidR="001050D3" w:rsidRPr="001050D3" w:rsidRDefault="001050D3" w:rsidP="00293E43">
      <w:pPr>
        <w:widowControl w:val="0"/>
        <w:suppressAutoHyphens w:val="0"/>
        <w:autoSpaceDE w:val="0"/>
        <w:autoSpaceDN w:val="0"/>
        <w:adjustRightInd w:val="0"/>
        <w:spacing w:after="0" w:line="240" w:lineRule="auto"/>
        <w:ind w:left="195" w:firstLine="539"/>
        <w:jc w:val="both"/>
        <w:rPr>
          <w:rFonts w:ascii="Times New Roman" w:eastAsiaTheme="minorEastAsia" w:hAnsi="Times New Roman" w:cs="Times New Roman"/>
          <w:color w:val="auto"/>
          <w:kern w:val="0"/>
          <w:sz w:val="26"/>
          <w:szCs w:val="26"/>
          <w:lang w:eastAsia="ru-RU"/>
        </w:rPr>
      </w:pPr>
      <w:r w:rsidRPr="001050D3">
        <w:rPr>
          <w:rFonts w:ascii="Times New Roman" w:eastAsiaTheme="minorEastAsia" w:hAnsi="Times New Roman" w:cs="Times New Roman"/>
          <w:color w:val="auto"/>
          <w:kern w:val="0"/>
          <w:sz w:val="26"/>
          <w:szCs w:val="26"/>
          <w:lang w:eastAsia="ru-RU"/>
        </w:rPr>
        <w:t>выполнение общественных поручений по уборке мастерской после уроков трудового обучения;</w:t>
      </w:r>
    </w:p>
    <w:p w:rsidR="001050D3" w:rsidRPr="001050D3" w:rsidRDefault="001050D3" w:rsidP="00293E43">
      <w:pPr>
        <w:widowControl w:val="0"/>
        <w:suppressAutoHyphens w:val="0"/>
        <w:autoSpaceDE w:val="0"/>
        <w:autoSpaceDN w:val="0"/>
        <w:adjustRightInd w:val="0"/>
        <w:spacing w:after="0" w:line="240" w:lineRule="auto"/>
        <w:ind w:left="195" w:firstLine="539"/>
        <w:jc w:val="both"/>
        <w:rPr>
          <w:rFonts w:ascii="Times New Roman" w:eastAsiaTheme="minorEastAsia" w:hAnsi="Times New Roman" w:cs="Times New Roman"/>
          <w:color w:val="auto"/>
          <w:kern w:val="0"/>
          <w:sz w:val="26"/>
          <w:szCs w:val="26"/>
          <w:lang w:eastAsia="ru-RU"/>
        </w:rPr>
      </w:pPr>
      <w:r w:rsidRPr="001050D3">
        <w:rPr>
          <w:rFonts w:ascii="Times New Roman" w:eastAsiaTheme="minorEastAsia" w:hAnsi="Times New Roman" w:cs="Times New Roman"/>
          <w:color w:val="auto"/>
          <w:kern w:val="0"/>
          <w:sz w:val="26"/>
          <w:szCs w:val="26"/>
          <w:lang w:eastAsia="ru-RU"/>
        </w:rPr>
        <w:t>посильное участие в благоустройстве и озеленении территорий, охране природы и окружающей среды.</w:t>
      </w:r>
    </w:p>
    <w:p w:rsidR="001050D3" w:rsidRPr="001050D3" w:rsidRDefault="001050D3" w:rsidP="00293E43">
      <w:pPr>
        <w:widowControl w:val="0"/>
        <w:suppressAutoHyphens w:val="0"/>
        <w:autoSpaceDE w:val="0"/>
        <w:autoSpaceDN w:val="0"/>
        <w:adjustRightInd w:val="0"/>
        <w:spacing w:after="0" w:line="240" w:lineRule="auto"/>
        <w:ind w:left="195" w:firstLine="539"/>
        <w:jc w:val="both"/>
        <w:rPr>
          <w:rFonts w:ascii="Times New Roman" w:eastAsiaTheme="minorEastAsia" w:hAnsi="Times New Roman" w:cs="Times New Roman"/>
          <w:b/>
          <w:color w:val="auto"/>
          <w:kern w:val="0"/>
          <w:sz w:val="26"/>
          <w:szCs w:val="26"/>
          <w:lang w:eastAsia="ru-RU"/>
        </w:rPr>
      </w:pPr>
      <w:r w:rsidRPr="001050D3">
        <w:rPr>
          <w:rFonts w:ascii="Times New Roman" w:eastAsiaTheme="minorEastAsia" w:hAnsi="Times New Roman" w:cs="Times New Roman"/>
          <w:b/>
          <w:color w:val="auto"/>
          <w:kern w:val="0"/>
          <w:sz w:val="26"/>
          <w:szCs w:val="26"/>
          <w:lang w:eastAsia="ru-RU"/>
        </w:rPr>
        <w:t>Достаточный уровень:</w:t>
      </w:r>
    </w:p>
    <w:p w:rsidR="001050D3" w:rsidRPr="001050D3" w:rsidRDefault="001050D3" w:rsidP="00293E43">
      <w:pPr>
        <w:widowControl w:val="0"/>
        <w:suppressAutoHyphens w:val="0"/>
        <w:autoSpaceDE w:val="0"/>
        <w:autoSpaceDN w:val="0"/>
        <w:adjustRightInd w:val="0"/>
        <w:spacing w:after="0" w:line="240" w:lineRule="auto"/>
        <w:ind w:left="195" w:firstLine="539"/>
        <w:jc w:val="both"/>
        <w:rPr>
          <w:rFonts w:ascii="Times New Roman" w:eastAsiaTheme="minorEastAsia" w:hAnsi="Times New Roman" w:cs="Times New Roman"/>
          <w:color w:val="auto"/>
          <w:kern w:val="0"/>
          <w:sz w:val="26"/>
          <w:szCs w:val="26"/>
          <w:lang w:eastAsia="ru-RU"/>
        </w:rPr>
      </w:pPr>
      <w:r w:rsidRPr="001050D3">
        <w:rPr>
          <w:rFonts w:ascii="Times New Roman" w:eastAsiaTheme="minorEastAsia" w:hAnsi="Times New Roman" w:cs="Times New Roman"/>
          <w:color w:val="auto"/>
          <w:kern w:val="0"/>
          <w:sz w:val="26"/>
          <w:szCs w:val="26"/>
          <w:lang w:eastAsia="ru-RU"/>
        </w:rPr>
        <w:t>определение (с помощью педагогического работника) возможностей различных материалов, их целенаправленный выбор (с помощью педагогического работника) в соответствии с физическими, декоративно-художественными и конструктивными свойствам в зависимости от задач предметно-практической деятельности;</w:t>
      </w:r>
    </w:p>
    <w:p w:rsidR="001050D3" w:rsidRPr="001050D3" w:rsidRDefault="001050D3" w:rsidP="00293E43">
      <w:pPr>
        <w:widowControl w:val="0"/>
        <w:suppressAutoHyphens w:val="0"/>
        <w:autoSpaceDE w:val="0"/>
        <w:autoSpaceDN w:val="0"/>
        <w:adjustRightInd w:val="0"/>
        <w:spacing w:after="0" w:line="240" w:lineRule="auto"/>
        <w:ind w:left="195" w:firstLine="539"/>
        <w:jc w:val="both"/>
        <w:rPr>
          <w:rFonts w:ascii="Times New Roman" w:eastAsiaTheme="minorEastAsia" w:hAnsi="Times New Roman" w:cs="Times New Roman"/>
          <w:color w:val="auto"/>
          <w:kern w:val="0"/>
          <w:sz w:val="26"/>
          <w:szCs w:val="26"/>
          <w:lang w:eastAsia="ru-RU"/>
        </w:rPr>
      </w:pPr>
      <w:r w:rsidRPr="001050D3">
        <w:rPr>
          <w:rFonts w:ascii="Times New Roman" w:eastAsiaTheme="minorEastAsia" w:hAnsi="Times New Roman" w:cs="Times New Roman"/>
          <w:color w:val="auto"/>
          <w:kern w:val="0"/>
          <w:sz w:val="26"/>
          <w:szCs w:val="26"/>
          <w:lang w:eastAsia="ru-RU"/>
        </w:rPr>
        <w:t>экономное расходование материалов;</w:t>
      </w:r>
    </w:p>
    <w:p w:rsidR="001050D3" w:rsidRPr="001050D3" w:rsidRDefault="001050D3" w:rsidP="00293E43">
      <w:pPr>
        <w:widowControl w:val="0"/>
        <w:suppressAutoHyphens w:val="0"/>
        <w:autoSpaceDE w:val="0"/>
        <w:autoSpaceDN w:val="0"/>
        <w:adjustRightInd w:val="0"/>
        <w:spacing w:after="0" w:line="240" w:lineRule="auto"/>
        <w:ind w:left="195" w:firstLine="539"/>
        <w:jc w:val="both"/>
        <w:rPr>
          <w:rFonts w:ascii="Times New Roman" w:eastAsiaTheme="minorEastAsia" w:hAnsi="Times New Roman" w:cs="Times New Roman"/>
          <w:color w:val="auto"/>
          <w:kern w:val="0"/>
          <w:sz w:val="26"/>
          <w:szCs w:val="26"/>
          <w:lang w:eastAsia="ru-RU"/>
        </w:rPr>
      </w:pPr>
      <w:r w:rsidRPr="001050D3">
        <w:rPr>
          <w:rFonts w:ascii="Times New Roman" w:eastAsiaTheme="minorEastAsia" w:hAnsi="Times New Roman" w:cs="Times New Roman"/>
          <w:color w:val="auto"/>
          <w:kern w:val="0"/>
          <w:sz w:val="26"/>
          <w:szCs w:val="26"/>
          <w:lang w:eastAsia="ru-RU"/>
        </w:rPr>
        <w:t>планирование (с помощью педагогического работника) предстоящей практической работы;</w:t>
      </w:r>
    </w:p>
    <w:p w:rsidR="001050D3" w:rsidRPr="001050D3" w:rsidRDefault="001050D3" w:rsidP="00293E43">
      <w:pPr>
        <w:widowControl w:val="0"/>
        <w:suppressAutoHyphens w:val="0"/>
        <w:autoSpaceDE w:val="0"/>
        <w:autoSpaceDN w:val="0"/>
        <w:adjustRightInd w:val="0"/>
        <w:spacing w:after="0" w:line="240" w:lineRule="auto"/>
        <w:ind w:left="195" w:firstLine="539"/>
        <w:jc w:val="both"/>
        <w:rPr>
          <w:rFonts w:ascii="Times New Roman" w:eastAsiaTheme="minorEastAsia" w:hAnsi="Times New Roman" w:cs="Times New Roman"/>
          <w:color w:val="auto"/>
          <w:kern w:val="0"/>
          <w:sz w:val="26"/>
          <w:szCs w:val="26"/>
          <w:lang w:eastAsia="ru-RU"/>
        </w:rPr>
      </w:pPr>
      <w:r w:rsidRPr="001050D3">
        <w:rPr>
          <w:rFonts w:ascii="Times New Roman" w:eastAsiaTheme="minorEastAsia" w:hAnsi="Times New Roman" w:cs="Times New Roman"/>
          <w:color w:val="auto"/>
          <w:kern w:val="0"/>
          <w:sz w:val="26"/>
          <w:szCs w:val="26"/>
          <w:lang w:eastAsia="ru-RU"/>
        </w:rPr>
        <w:t>знание оптимальных и доступных технологических приемов ручной и машинной обработки материалов в зависимости от свойств материалов и поставленных целей;</w:t>
      </w:r>
    </w:p>
    <w:p w:rsidR="001050D3" w:rsidRPr="001050D3" w:rsidRDefault="001050D3" w:rsidP="00293E43">
      <w:pPr>
        <w:widowControl w:val="0"/>
        <w:suppressAutoHyphens w:val="0"/>
        <w:autoSpaceDE w:val="0"/>
        <w:autoSpaceDN w:val="0"/>
        <w:adjustRightInd w:val="0"/>
        <w:spacing w:after="0" w:line="240" w:lineRule="auto"/>
        <w:ind w:left="195" w:firstLine="539"/>
        <w:jc w:val="both"/>
        <w:rPr>
          <w:rFonts w:ascii="Times New Roman" w:eastAsiaTheme="minorEastAsia" w:hAnsi="Times New Roman" w:cs="Times New Roman"/>
          <w:color w:val="auto"/>
          <w:kern w:val="0"/>
          <w:sz w:val="26"/>
          <w:szCs w:val="26"/>
          <w:lang w:eastAsia="ru-RU"/>
        </w:rPr>
      </w:pPr>
      <w:r w:rsidRPr="001050D3">
        <w:rPr>
          <w:rFonts w:ascii="Times New Roman" w:eastAsiaTheme="minorEastAsia" w:hAnsi="Times New Roman" w:cs="Times New Roman"/>
          <w:color w:val="auto"/>
          <w:kern w:val="0"/>
          <w:sz w:val="26"/>
          <w:szCs w:val="26"/>
          <w:lang w:eastAsia="ru-RU"/>
        </w:rPr>
        <w:t>осуществление текущего самоконтроля выполняемых практических действий и корректировка хода практической работы;</w:t>
      </w:r>
    </w:p>
    <w:p w:rsidR="001050D3" w:rsidRPr="001050D3" w:rsidRDefault="001050D3" w:rsidP="00293E43">
      <w:pPr>
        <w:widowControl w:val="0"/>
        <w:suppressAutoHyphens w:val="0"/>
        <w:autoSpaceDE w:val="0"/>
        <w:autoSpaceDN w:val="0"/>
        <w:adjustRightInd w:val="0"/>
        <w:spacing w:after="0" w:line="240" w:lineRule="auto"/>
        <w:ind w:left="195" w:firstLine="539"/>
        <w:jc w:val="both"/>
        <w:rPr>
          <w:rFonts w:ascii="Times New Roman" w:eastAsiaTheme="minorEastAsia" w:hAnsi="Times New Roman" w:cs="Times New Roman"/>
          <w:color w:val="auto"/>
          <w:kern w:val="0"/>
          <w:sz w:val="26"/>
          <w:szCs w:val="26"/>
          <w:lang w:eastAsia="ru-RU"/>
        </w:rPr>
      </w:pPr>
      <w:r w:rsidRPr="001050D3">
        <w:rPr>
          <w:rFonts w:ascii="Times New Roman" w:eastAsiaTheme="minorEastAsia" w:hAnsi="Times New Roman" w:cs="Times New Roman"/>
          <w:color w:val="auto"/>
          <w:kern w:val="0"/>
          <w:sz w:val="26"/>
          <w:szCs w:val="26"/>
          <w:lang w:eastAsia="ru-RU"/>
        </w:rPr>
        <w:t>понимание общественной значимости своего труда, своих достижений в области трудовой деятельности.</w:t>
      </w:r>
    </w:p>
    <w:p w:rsidR="008A59A1" w:rsidRPr="008A59A1" w:rsidRDefault="008A59A1" w:rsidP="00293E43">
      <w:pPr>
        <w:widowControl w:val="0"/>
        <w:suppressAutoHyphens w:val="0"/>
        <w:autoSpaceDE w:val="0"/>
        <w:autoSpaceDN w:val="0"/>
        <w:adjustRightInd w:val="0"/>
        <w:spacing w:after="0" w:line="240" w:lineRule="auto"/>
        <w:ind w:left="195" w:firstLine="539"/>
        <w:jc w:val="both"/>
        <w:outlineLvl w:val="3"/>
        <w:rPr>
          <w:rFonts w:ascii="Times New Roman" w:eastAsiaTheme="minorEastAsia" w:hAnsi="Times New Roman" w:cs="Times New Roman"/>
          <w:b/>
          <w:bCs/>
          <w:color w:val="auto"/>
          <w:kern w:val="0"/>
          <w:sz w:val="26"/>
          <w:szCs w:val="26"/>
          <w:lang w:eastAsia="ru-RU"/>
        </w:rPr>
      </w:pPr>
      <w:r w:rsidRPr="008A59A1">
        <w:rPr>
          <w:rFonts w:ascii="Times New Roman" w:eastAsiaTheme="minorEastAsia" w:hAnsi="Times New Roman" w:cs="Times New Roman"/>
          <w:b/>
          <w:bCs/>
          <w:color w:val="auto"/>
          <w:kern w:val="0"/>
          <w:sz w:val="26"/>
          <w:szCs w:val="26"/>
          <w:lang w:eastAsia="ru-RU"/>
        </w:rPr>
        <w:t>Основными направлениями и целями оценочной деятельности в соответствии с требованиями Стандарта являются оценка образовательных достижений обучающихся и оценка результатов деятельности образовательных организаций и педагогических кадров. Полученные данные используются для оценки состояния и тенденций развития системы образования.</w:t>
      </w:r>
    </w:p>
    <w:p w:rsidR="008A59A1" w:rsidRPr="008A59A1" w:rsidRDefault="0070331D" w:rsidP="00293E43">
      <w:pPr>
        <w:widowControl w:val="0"/>
        <w:suppressAutoHyphens w:val="0"/>
        <w:autoSpaceDE w:val="0"/>
        <w:autoSpaceDN w:val="0"/>
        <w:adjustRightInd w:val="0"/>
        <w:spacing w:after="0" w:line="240" w:lineRule="auto"/>
        <w:ind w:left="195" w:firstLine="540"/>
        <w:jc w:val="both"/>
        <w:outlineLvl w:val="3"/>
        <w:rPr>
          <w:rFonts w:ascii="Times New Roman" w:eastAsiaTheme="minorEastAsia" w:hAnsi="Times New Roman" w:cs="Times New Roman"/>
          <w:b/>
          <w:bCs/>
          <w:color w:val="auto"/>
          <w:kern w:val="0"/>
          <w:sz w:val="26"/>
          <w:szCs w:val="26"/>
          <w:lang w:eastAsia="ru-RU"/>
        </w:rPr>
      </w:pPr>
      <w:r>
        <w:rPr>
          <w:rFonts w:ascii="Times New Roman" w:eastAsiaTheme="minorEastAsia" w:hAnsi="Times New Roman" w:cs="Times New Roman"/>
          <w:b/>
          <w:bCs/>
          <w:color w:val="auto"/>
          <w:kern w:val="0"/>
          <w:sz w:val="26"/>
          <w:szCs w:val="26"/>
          <w:lang w:eastAsia="ru-RU"/>
        </w:rPr>
        <w:t xml:space="preserve">2.4. </w:t>
      </w:r>
      <w:r w:rsidR="008A59A1" w:rsidRPr="008A59A1">
        <w:rPr>
          <w:rFonts w:ascii="Times New Roman" w:eastAsiaTheme="minorEastAsia" w:hAnsi="Times New Roman" w:cs="Times New Roman"/>
          <w:b/>
          <w:bCs/>
          <w:color w:val="auto"/>
          <w:kern w:val="0"/>
          <w:sz w:val="26"/>
          <w:szCs w:val="26"/>
          <w:lang w:eastAsia="ru-RU"/>
        </w:rPr>
        <w:t>Система оценки достижения обучающимися с умственной отсталостью пл</w:t>
      </w:r>
      <w:r>
        <w:rPr>
          <w:rFonts w:ascii="Times New Roman" w:eastAsiaTheme="minorEastAsia" w:hAnsi="Times New Roman" w:cs="Times New Roman"/>
          <w:b/>
          <w:bCs/>
          <w:color w:val="auto"/>
          <w:kern w:val="0"/>
          <w:sz w:val="26"/>
          <w:szCs w:val="26"/>
          <w:lang w:eastAsia="ru-RU"/>
        </w:rPr>
        <w:t xml:space="preserve">анируемых результатов освоения </w:t>
      </w:r>
      <w:r w:rsidR="008A59A1" w:rsidRPr="008A59A1">
        <w:rPr>
          <w:rFonts w:ascii="Times New Roman" w:eastAsiaTheme="minorEastAsia" w:hAnsi="Times New Roman" w:cs="Times New Roman"/>
          <w:b/>
          <w:bCs/>
          <w:color w:val="auto"/>
          <w:kern w:val="0"/>
          <w:sz w:val="26"/>
          <w:szCs w:val="26"/>
          <w:lang w:eastAsia="ru-RU"/>
        </w:rPr>
        <w:t>АООП УО (вариант 1).</w:t>
      </w:r>
    </w:p>
    <w:p w:rsidR="008A59A1" w:rsidRPr="008A59A1" w:rsidRDefault="008A59A1" w:rsidP="00293E43">
      <w:pPr>
        <w:widowControl w:val="0"/>
        <w:suppressAutoHyphens w:val="0"/>
        <w:autoSpaceDE w:val="0"/>
        <w:autoSpaceDN w:val="0"/>
        <w:adjustRightInd w:val="0"/>
        <w:spacing w:after="0" w:line="240" w:lineRule="auto"/>
        <w:ind w:left="195"/>
        <w:jc w:val="both"/>
        <w:rPr>
          <w:rFonts w:ascii="Times New Roman" w:eastAsiaTheme="minorEastAsia" w:hAnsi="Times New Roman" w:cs="Times New Roman"/>
          <w:color w:val="auto"/>
          <w:kern w:val="0"/>
          <w:sz w:val="26"/>
          <w:szCs w:val="26"/>
          <w:lang w:eastAsia="ru-RU"/>
        </w:rPr>
      </w:pPr>
      <w:r w:rsidRPr="008A59A1">
        <w:rPr>
          <w:rFonts w:ascii="Times New Roman" w:eastAsiaTheme="minorEastAsia" w:hAnsi="Times New Roman" w:cs="Times New Roman"/>
          <w:color w:val="auto"/>
          <w:kern w:val="0"/>
          <w:sz w:val="26"/>
          <w:szCs w:val="26"/>
          <w:lang w:eastAsia="ru-RU"/>
        </w:rPr>
        <w:t>Задачи:</w:t>
      </w:r>
    </w:p>
    <w:p w:rsidR="008A59A1" w:rsidRPr="008A59A1" w:rsidRDefault="008A59A1"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8A59A1">
        <w:rPr>
          <w:rFonts w:ascii="Times New Roman" w:eastAsiaTheme="minorEastAsia" w:hAnsi="Times New Roman" w:cs="Times New Roman"/>
          <w:color w:val="auto"/>
          <w:kern w:val="0"/>
          <w:sz w:val="26"/>
          <w:szCs w:val="26"/>
          <w:lang w:eastAsia="ru-RU"/>
        </w:rPr>
        <w:t>закреплять основные направления и цели оценочной деятельности, описывать объект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rsidR="008A59A1" w:rsidRPr="008A59A1" w:rsidRDefault="008A59A1"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8A59A1">
        <w:rPr>
          <w:rFonts w:ascii="Times New Roman" w:eastAsiaTheme="minorEastAsia" w:hAnsi="Times New Roman" w:cs="Times New Roman"/>
          <w:color w:val="auto"/>
          <w:kern w:val="0"/>
          <w:sz w:val="26"/>
          <w:szCs w:val="26"/>
          <w:lang w:eastAsia="ru-RU"/>
        </w:rPr>
        <w:t>ориентировать образовательный процесс на нравственное развитие и воспитание обучающихся, достижение планируемых результатов освоения содержания учебных предметов и формирование базовых учебных действий;</w:t>
      </w:r>
    </w:p>
    <w:p w:rsidR="008A59A1" w:rsidRPr="008A59A1" w:rsidRDefault="008A59A1"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8A59A1">
        <w:rPr>
          <w:rFonts w:ascii="Times New Roman" w:eastAsiaTheme="minorEastAsia" w:hAnsi="Times New Roman" w:cs="Times New Roman"/>
          <w:color w:val="auto"/>
          <w:kern w:val="0"/>
          <w:sz w:val="26"/>
          <w:szCs w:val="26"/>
          <w:lang w:eastAsia="ru-RU"/>
        </w:rPr>
        <w:t>обеспечивать комплексный подход</w:t>
      </w:r>
      <w:r w:rsidR="0070331D">
        <w:rPr>
          <w:rFonts w:ascii="Times New Roman" w:eastAsiaTheme="minorEastAsia" w:hAnsi="Times New Roman" w:cs="Times New Roman"/>
          <w:color w:val="auto"/>
          <w:kern w:val="0"/>
          <w:sz w:val="26"/>
          <w:szCs w:val="26"/>
          <w:lang w:eastAsia="ru-RU"/>
        </w:rPr>
        <w:t xml:space="preserve"> к оценке результатов освоения </w:t>
      </w:r>
      <w:r w:rsidRPr="008A59A1">
        <w:rPr>
          <w:rFonts w:ascii="Times New Roman" w:eastAsiaTheme="minorEastAsia" w:hAnsi="Times New Roman" w:cs="Times New Roman"/>
          <w:color w:val="auto"/>
          <w:kern w:val="0"/>
          <w:sz w:val="26"/>
          <w:szCs w:val="26"/>
          <w:lang w:eastAsia="ru-RU"/>
        </w:rPr>
        <w:t>АООП УО (вариант 1), позволяющий вести оценку предметных и личностных результатов;</w:t>
      </w:r>
    </w:p>
    <w:p w:rsidR="008A59A1" w:rsidRPr="008A59A1" w:rsidRDefault="008A59A1"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8A59A1">
        <w:rPr>
          <w:rFonts w:ascii="Times New Roman" w:eastAsiaTheme="minorEastAsia" w:hAnsi="Times New Roman" w:cs="Times New Roman"/>
          <w:color w:val="auto"/>
          <w:kern w:val="0"/>
          <w:sz w:val="26"/>
          <w:szCs w:val="26"/>
          <w:lang w:eastAsia="ru-RU"/>
        </w:rPr>
        <w:t>предусматривать оценку достижений обучающихся и оценку эффективности деятельности общеобразовательной организации;</w:t>
      </w:r>
    </w:p>
    <w:p w:rsidR="008A59A1" w:rsidRPr="008A59A1" w:rsidRDefault="008A59A1"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8A59A1">
        <w:rPr>
          <w:rFonts w:ascii="Times New Roman" w:eastAsiaTheme="minorEastAsia" w:hAnsi="Times New Roman" w:cs="Times New Roman"/>
          <w:color w:val="auto"/>
          <w:kern w:val="0"/>
          <w:sz w:val="26"/>
          <w:szCs w:val="26"/>
          <w:lang w:eastAsia="ru-RU"/>
        </w:rPr>
        <w:t>позволять осуществлять оценку динамики учебных достижений обучающихся и развития их жизненной компетенции.</w:t>
      </w:r>
    </w:p>
    <w:p w:rsidR="008A59A1" w:rsidRPr="008A59A1" w:rsidRDefault="008A59A1"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8A59A1">
        <w:rPr>
          <w:rFonts w:ascii="Times New Roman" w:eastAsiaTheme="minorEastAsia" w:hAnsi="Times New Roman" w:cs="Times New Roman"/>
          <w:color w:val="auto"/>
          <w:kern w:val="0"/>
          <w:sz w:val="26"/>
          <w:szCs w:val="26"/>
          <w:lang w:eastAsia="ru-RU"/>
        </w:rPr>
        <w:t>Результаты достижений обучающихся с умственной отсталостью в овладении АООП являются значимыми для оценки качества образования обучающихся.</w:t>
      </w:r>
    </w:p>
    <w:p w:rsidR="008A59A1" w:rsidRPr="008A59A1" w:rsidRDefault="008A59A1" w:rsidP="00293E43">
      <w:pPr>
        <w:widowControl w:val="0"/>
        <w:suppressAutoHyphens w:val="0"/>
        <w:autoSpaceDE w:val="0"/>
        <w:autoSpaceDN w:val="0"/>
        <w:adjustRightInd w:val="0"/>
        <w:spacing w:after="0" w:line="240" w:lineRule="auto"/>
        <w:ind w:left="195"/>
        <w:jc w:val="both"/>
        <w:rPr>
          <w:rFonts w:ascii="Times New Roman" w:eastAsiaTheme="minorEastAsia" w:hAnsi="Times New Roman" w:cs="Times New Roman"/>
          <w:color w:val="auto"/>
          <w:kern w:val="0"/>
          <w:sz w:val="26"/>
          <w:szCs w:val="26"/>
          <w:lang w:eastAsia="ru-RU"/>
        </w:rPr>
      </w:pPr>
      <w:r w:rsidRPr="008A59A1">
        <w:rPr>
          <w:rFonts w:ascii="Times New Roman" w:eastAsiaTheme="minorEastAsia" w:hAnsi="Times New Roman" w:cs="Times New Roman"/>
          <w:color w:val="auto"/>
          <w:kern w:val="0"/>
          <w:sz w:val="26"/>
          <w:szCs w:val="26"/>
          <w:lang w:eastAsia="ru-RU"/>
        </w:rPr>
        <w:t>При определении подходов к осуществлению оценки результатов целесообразно опираться на следующие принципы:</w:t>
      </w:r>
    </w:p>
    <w:p w:rsidR="008A59A1" w:rsidRPr="008A59A1" w:rsidRDefault="008A59A1"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8A59A1">
        <w:rPr>
          <w:rFonts w:ascii="Times New Roman" w:eastAsiaTheme="minorEastAsia" w:hAnsi="Times New Roman" w:cs="Times New Roman"/>
          <w:color w:val="auto"/>
          <w:kern w:val="0"/>
          <w:sz w:val="26"/>
          <w:szCs w:val="26"/>
          <w:lang w:eastAsia="ru-RU"/>
        </w:rPr>
        <w:t>а) дифференциации оценки достижений с учетом типологических и индивидуальных особенностей развития и особых образовательных потребностей обучающихся;</w:t>
      </w:r>
    </w:p>
    <w:p w:rsidR="008A59A1" w:rsidRPr="008A59A1" w:rsidRDefault="008A59A1"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8A59A1">
        <w:rPr>
          <w:rFonts w:ascii="Times New Roman" w:eastAsiaTheme="minorEastAsia" w:hAnsi="Times New Roman" w:cs="Times New Roman"/>
          <w:color w:val="auto"/>
          <w:kern w:val="0"/>
          <w:sz w:val="26"/>
          <w:szCs w:val="26"/>
          <w:lang w:eastAsia="ru-RU"/>
        </w:rPr>
        <w:t>б) объективности оценки, раскрывающей динамику достижений и качественных изменений в психическом и социальном развитии обучающихся;</w:t>
      </w:r>
    </w:p>
    <w:p w:rsidR="008A59A1" w:rsidRPr="008A59A1" w:rsidRDefault="008A59A1"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8A59A1">
        <w:rPr>
          <w:rFonts w:ascii="Times New Roman" w:eastAsiaTheme="minorEastAsia" w:hAnsi="Times New Roman" w:cs="Times New Roman"/>
          <w:color w:val="auto"/>
          <w:kern w:val="0"/>
          <w:sz w:val="26"/>
          <w:szCs w:val="26"/>
          <w:lang w:eastAsia="ru-RU"/>
        </w:rPr>
        <w:t xml:space="preserve">в) единства параметров, критериев и инструментария оценки достижений в освоении содержания, что сможет обеспечить объективность оценки в разных образовательных организациях. Для этого необходимым является создание методического обеспечения (описание диагностических материалов, процедур их применения, сбора, формализации, обработки, обобщения и представления полученных данных) процесса осуществления </w:t>
      </w:r>
      <w:r w:rsidRPr="008A59A1">
        <w:rPr>
          <w:rFonts w:ascii="Times New Roman" w:eastAsiaTheme="minorEastAsia" w:hAnsi="Times New Roman" w:cs="Times New Roman"/>
          <w:color w:val="auto"/>
          <w:kern w:val="0"/>
          <w:sz w:val="26"/>
          <w:szCs w:val="26"/>
          <w:lang w:eastAsia="ru-RU"/>
        </w:rPr>
        <w:lastRenderedPageBreak/>
        <w:t>оценки достижений обучающихся.</w:t>
      </w:r>
    </w:p>
    <w:p w:rsidR="008A59A1" w:rsidRPr="008A59A1" w:rsidRDefault="008A59A1"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8A59A1">
        <w:rPr>
          <w:rFonts w:ascii="Times New Roman" w:eastAsiaTheme="minorEastAsia" w:hAnsi="Times New Roman" w:cs="Times New Roman"/>
          <w:color w:val="auto"/>
          <w:kern w:val="0"/>
          <w:sz w:val="26"/>
          <w:szCs w:val="26"/>
          <w:lang w:eastAsia="ru-RU"/>
        </w:rPr>
        <w:t>Эти принципы отражают целостность системы образования обучающихся с умственной отсталостью, представляют обобщенные характеристики оценки их учебных и личностных достижений.</w:t>
      </w:r>
    </w:p>
    <w:p w:rsidR="008A59A1" w:rsidRPr="008A59A1" w:rsidRDefault="008A59A1"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8A59A1">
        <w:rPr>
          <w:rFonts w:ascii="Times New Roman" w:eastAsiaTheme="minorEastAsia" w:hAnsi="Times New Roman" w:cs="Times New Roman"/>
          <w:color w:val="auto"/>
          <w:kern w:val="0"/>
          <w:sz w:val="26"/>
          <w:szCs w:val="26"/>
          <w:lang w:eastAsia="ru-RU"/>
        </w:rPr>
        <w:t xml:space="preserve">При разработке системы оценки достижений обучающихся в освоении содержания АООП необходимо ориентироваться на представленный в </w:t>
      </w:r>
      <w:r w:rsidRPr="008A59A1">
        <w:rPr>
          <w:rFonts w:ascii="Times New Roman" w:eastAsiaTheme="minorEastAsia" w:hAnsi="Times New Roman" w:cs="Times New Roman"/>
          <w:color w:val="000000" w:themeColor="text1"/>
          <w:kern w:val="0"/>
          <w:sz w:val="26"/>
          <w:szCs w:val="26"/>
          <w:lang w:eastAsia="ru-RU"/>
        </w:rPr>
        <w:t xml:space="preserve">Стандарте </w:t>
      </w:r>
      <w:r w:rsidRPr="008A59A1">
        <w:rPr>
          <w:rFonts w:ascii="Times New Roman" w:eastAsiaTheme="minorEastAsia" w:hAnsi="Times New Roman" w:cs="Times New Roman"/>
          <w:color w:val="auto"/>
          <w:kern w:val="0"/>
          <w:sz w:val="26"/>
          <w:szCs w:val="26"/>
          <w:lang w:eastAsia="ru-RU"/>
        </w:rPr>
        <w:t>перечень планируемых результатов.</w:t>
      </w:r>
    </w:p>
    <w:p w:rsidR="008A59A1" w:rsidRPr="008A59A1" w:rsidRDefault="008A59A1"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8A59A1">
        <w:rPr>
          <w:rFonts w:ascii="Times New Roman" w:eastAsiaTheme="minorEastAsia" w:hAnsi="Times New Roman" w:cs="Times New Roman"/>
          <w:color w:val="auto"/>
          <w:kern w:val="0"/>
          <w:sz w:val="26"/>
          <w:szCs w:val="26"/>
          <w:lang w:eastAsia="ru-RU"/>
        </w:rPr>
        <w:t>Обеспечение дифференцированной оценки достижений обучающихся с умственной отсталостью (интеллектуальными нарушениями) имеет определяющее значение для оценки качества образования.</w:t>
      </w:r>
    </w:p>
    <w:p w:rsidR="008A59A1" w:rsidRPr="008A59A1" w:rsidRDefault="008A59A1" w:rsidP="00293E43">
      <w:pPr>
        <w:widowControl w:val="0"/>
        <w:suppressAutoHyphens w:val="0"/>
        <w:autoSpaceDE w:val="0"/>
        <w:autoSpaceDN w:val="0"/>
        <w:adjustRightInd w:val="0"/>
        <w:spacing w:after="0" w:line="240" w:lineRule="auto"/>
        <w:ind w:left="195"/>
        <w:jc w:val="both"/>
        <w:rPr>
          <w:rFonts w:ascii="Times New Roman" w:eastAsiaTheme="minorEastAsia" w:hAnsi="Times New Roman" w:cs="Times New Roman"/>
          <w:color w:val="auto"/>
          <w:kern w:val="0"/>
          <w:sz w:val="26"/>
          <w:szCs w:val="26"/>
          <w:lang w:eastAsia="ru-RU"/>
        </w:rPr>
      </w:pPr>
      <w:r w:rsidRPr="008A59A1">
        <w:rPr>
          <w:rFonts w:ascii="Times New Roman" w:eastAsiaTheme="minorEastAsia" w:hAnsi="Times New Roman" w:cs="Times New Roman"/>
          <w:color w:val="auto"/>
          <w:kern w:val="0"/>
          <w:sz w:val="26"/>
          <w:szCs w:val="26"/>
          <w:lang w:eastAsia="ru-RU"/>
        </w:rPr>
        <w:t xml:space="preserve">В соответствии с требованиями </w:t>
      </w:r>
      <w:r w:rsidRPr="008A59A1">
        <w:rPr>
          <w:rFonts w:ascii="Times New Roman" w:eastAsiaTheme="minorEastAsia" w:hAnsi="Times New Roman" w:cs="Times New Roman"/>
          <w:color w:val="000000" w:themeColor="text1"/>
          <w:kern w:val="0"/>
          <w:sz w:val="26"/>
          <w:szCs w:val="26"/>
          <w:lang w:eastAsia="ru-RU"/>
        </w:rPr>
        <w:t>Стандарта</w:t>
      </w:r>
      <w:r w:rsidRPr="008A59A1">
        <w:rPr>
          <w:rFonts w:ascii="Times New Roman" w:eastAsiaTheme="minorEastAsia" w:hAnsi="Times New Roman" w:cs="Times New Roman"/>
          <w:color w:val="auto"/>
          <w:kern w:val="0"/>
          <w:sz w:val="26"/>
          <w:szCs w:val="26"/>
          <w:lang w:eastAsia="ru-RU"/>
        </w:rPr>
        <w:t xml:space="preserve"> для обучающихся с умственной отсталостью оценке подлежат личностные и предметные результаты.</w:t>
      </w:r>
    </w:p>
    <w:p w:rsidR="008A59A1" w:rsidRPr="008A59A1" w:rsidRDefault="008A59A1"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8A59A1">
        <w:rPr>
          <w:rFonts w:ascii="Times New Roman" w:eastAsiaTheme="minorEastAsia" w:hAnsi="Times New Roman" w:cs="Times New Roman"/>
          <w:b/>
          <w:color w:val="auto"/>
          <w:kern w:val="0"/>
          <w:sz w:val="26"/>
          <w:szCs w:val="26"/>
          <w:lang w:eastAsia="ru-RU"/>
        </w:rPr>
        <w:t>Личностные результаты</w:t>
      </w:r>
      <w:r w:rsidRPr="008A59A1">
        <w:rPr>
          <w:rFonts w:ascii="Times New Roman" w:eastAsiaTheme="minorEastAsia" w:hAnsi="Times New Roman" w:cs="Times New Roman"/>
          <w:color w:val="auto"/>
          <w:kern w:val="0"/>
          <w:sz w:val="26"/>
          <w:szCs w:val="26"/>
          <w:lang w:eastAsia="ru-RU"/>
        </w:rPr>
        <w:t xml:space="preserve"> включают овладение обучающимися социальными (жизненными) компетенциями, необходимыми для решения </w:t>
      </w:r>
      <w:proofErr w:type="spellStart"/>
      <w:r w:rsidRPr="008A59A1">
        <w:rPr>
          <w:rFonts w:ascii="Times New Roman" w:eastAsiaTheme="minorEastAsia" w:hAnsi="Times New Roman" w:cs="Times New Roman"/>
          <w:color w:val="auto"/>
          <w:kern w:val="0"/>
          <w:sz w:val="26"/>
          <w:szCs w:val="26"/>
          <w:lang w:eastAsia="ru-RU"/>
        </w:rPr>
        <w:t>практикоориентированных</w:t>
      </w:r>
      <w:proofErr w:type="spellEnd"/>
      <w:r w:rsidRPr="008A59A1">
        <w:rPr>
          <w:rFonts w:ascii="Times New Roman" w:eastAsiaTheme="minorEastAsia" w:hAnsi="Times New Roman" w:cs="Times New Roman"/>
          <w:color w:val="auto"/>
          <w:kern w:val="0"/>
          <w:sz w:val="26"/>
          <w:szCs w:val="26"/>
          <w:lang w:eastAsia="ru-RU"/>
        </w:rPr>
        <w:t xml:space="preserve"> задач и обеспечивающими формирование и развитие социальных отношений, обучающихся в различных средах.</w:t>
      </w:r>
    </w:p>
    <w:p w:rsidR="008A59A1" w:rsidRPr="008A59A1" w:rsidRDefault="008A59A1"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8A59A1">
        <w:rPr>
          <w:rFonts w:ascii="Times New Roman" w:eastAsiaTheme="minorEastAsia" w:hAnsi="Times New Roman" w:cs="Times New Roman"/>
          <w:color w:val="auto"/>
          <w:kern w:val="0"/>
          <w:sz w:val="26"/>
          <w:szCs w:val="26"/>
          <w:lang w:eastAsia="ru-RU"/>
        </w:rPr>
        <w:t>Оценка личностных результатов предполагает, прежде всего, оценку продвижения обучающегося в овладении социальными (жизненными) компетенциями, которые, в конечном итоге, составляют основу этих результатов. При этом некоторые личностные результаты могут быть оценены исключительно качественно.</w:t>
      </w:r>
    </w:p>
    <w:p w:rsidR="008A59A1" w:rsidRPr="008A59A1" w:rsidRDefault="008A59A1"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8A59A1">
        <w:rPr>
          <w:rFonts w:ascii="Times New Roman" w:eastAsiaTheme="minorEastAsia" w:hAnsi="Times New Roman" w:cs="Times New Roman"/>
          <w:color w:val="auto"/>
          <w:kern w:val="0"/>
          <w:sz w:val="26"/>
          <w:szCs w:val="26"/>
          <w:lang w:eastAsia="ru-RU"/>
        </w:rPr>
        <w:t>На основании применения метода экспертной оценки (процедура оценки результатов на основе мнений группы специалистов (экспертов) осуществляется всесторонняя и комплексная оценка овладения обучающимися социальными (жизненными) компетенциями.</w:t>
      </w:r>
    </w:p>
    <w:p w:rsidR="008A59A1" w:rsidRPr="008A59A1" w:rsidRDefault="008A59A1"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8A59A1">
        <w:rPr>
          <w:rFonts w:ascii="Times New Roman" w:eastAsiaTheme="minorEastAsia" w:hAnsi="Times New Roman" w:cs="Times New Roman"/>
          <w:color w:val="auto"/>
          <w:kern w:val="0"/>
          <w:sz w:val="26"/>
          <w:szCs w:val="26"/>
          <w:lang w:eastAsia="ru-RU"/>
        </w:rPr>
        <w:t>Состав экспертной группы определяется общеобразовательной организацией и включает учителей, воспитателей, учителей-логопедов, педагогов-психологов, социальных педагогических работников, медицинского работника, которые хорошо знают обучающихся. Для полноты оценки личностных результатов освоения обучающимися с умственной отсталостью (инте</w:t>
      </w:r>
      <w:r w:rsidR="0070331D">
        <w:rPr>
          <w:rFonts w:ascii="Times New Roman" w:eastAsiaTheme="minorEastAsia" w:hAnsi="Times New Roman" w:cs="Times New Roman"/>
          <w:color w:val="auto"/>
          <w:kern w:val="0"/>
          <w:sz w:val="26"/>
          <w:szCs w:val="26"/>
          <w:lang w:eastAsia="ru-RU"/>
        </w:rPr>
        <w:t>ллектуальными нарушениями) АООП</w:t>
      </w:r>
      <w:r w:rsidRPr="008A59A1">
        <w:rPr>
          <w:rFonts w:ascii="Times New Roman" w:eastAsiaTheme="minorEastAsia" w:hAnsi="Times New Roman" w:cs="Times New Roman"/>
          <w:color w:val="auto"/>
          <w:kern w:val="0"/>
          <w:sz w:val="26"/>
          <w:szCs w:val="26"/>
          <w:lang w:eastAsia="ru-RU"/>
        </w:rPr>
        <w:t xml:space="preserve"> следует учитывать мнение родителей (законных представителей), поскольку основой оценки служит анализ изменений в поведении обучающегося в повседневной жизни в различных социальных средах. Результаты анализа должны быть представлены в форме удобных и понятных всем членам экспертной группы условных единицах: 0 баллов - нет фиксируемой динамики; 1 балл - минимальная динамика; 2 балла - удовлетворительная динамика; 3 балла - значительная динамика. Подобная оценка необходима экспертной группе для выработки ориентиров в описании динамики развития социальной (жизненной) компетенции обучающегося. Результаты оценки личностных достижений заносятся в индивидуальную карту развития обучающегося (дневник наблюдений), что позволяет не только представить полную картину динамики целостного развития обучающегося, но и отследить наличие или отсутствие изменений по отдельным жизненным компетенциям.</w:t>
      </w:r>
    </w:p>
    <w:p w:rsidR="008A59A1" w:rsidRPr="008A59A1" w:rsidRDefault="008A59A1"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8A59A1">
        <w:rPr>
          <w:rFonts w:ascii="Times New Roman" w:eastAsiaTheme="minorEastAsia" w:hAnsi="Times New Roman" w:cs="Times New Roman"/>
          <w:color w:val="auto"/>
          <w:kern w:val="0"/>
          <w:sz w:val="26"/>
          <w:szCs w:val="26"/>
          <w:lang w:eastAsia="ru-RU"/>
        </w:rPr>
        <w:t xml:space="preserve">Основной формой работы участников экспертной группы является </w:t>
      </w:r>
      <w:proofErr w:type="spellStart"/>
      <w:r w:rsidRPr="008A59A1">
        <w:rPr>
          <w:rFonts w:ascii="Times New Roman" w:eastAsiaTheme="minorEastAsia" w:hAnsi="Times New Roman" w:cs="Times New Roman"/>
          <w:color w:val="auto"/>
          <w:kern w:val="0"/>
          <w:sz w:val="26"/>
          <w:szCs w:val="26"/>
          <w:lang w:eastAsia="ru-RU"/>
        </w:rPr>
        <w:t>психологопедагогический</w:t>
      </w:r>
      <w:proofErr w:type="spellEnd"/>
      <w:r w:rsidRPr="008A59A1">
        <w:rPr>
          <w:rFonts w:ascii="Times New Roman" w:eastAsiaTheme="minorEastAsia" w:hAnsi="Times New Roman" w:cs="Times New Roman"/>
          <w:color w:val="auto"/>
          <w:kern w:val="0"/>
          <w:sz w:val="26"/>
          <w:szCs w:val="26"/>
          <w:lang w:eastAsia="ru-RU"/>
        </w:rPr>
        <w:t xml:space="preserve"> консилиум.</w:t>
      </w:r>
    </w:p>
    <w:p w:rsidR="0070331D" w:rsidRDefault="008A59A1"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8A59A1">
        <w:rPr>
          <w:rFonts w:ascii="Times New Roman" w:eastAsiaTheme="minorEastAsia" w:hAnsi="Times New Roman" w:cs="Times New Roman"/>
          <w:color w:val="auto"/>
          <w:kern w:val="0"/>
          <w:sz w:val="26"/>
          <w:szCs w:val="26"/>
          <w:lang w:eastAsia="ru-RU"/>
        </w:rPr>
        <w:t xml:space="preserve">На основе требований, сформулированных в </w:t>
      </w:r>
      <w:r w:rsidRPr="008A59A1">
        <w:rPr>
          <w:rFonts w:ascii="Times New Roman" w:eastAsiaTheme="minorEastAsia" w:hAnsi="Times New Roman" w:cs="Times New Roman"/>
          <w:color w:val="000000" w:themeColor="text1"/>
          <w:kern w:val="0"/>
          <w:sz w:val="26"/>
          <w:szCs w:val="26"/>
          <w:lang w:eastAsia="ru-RU"/>
        </w:rPr>
        <w:t>Стандарте</w:t>
      </w:r>
      <w:r w:rsidRPr="008A59A1">
        <w:rPr>
          <w:rFonts w:ascii="Times New Roman" w:eastAsiaTheme="minorEastAsia" w:hAnsi="Times New Roman" w:cs="Times New Roman"/>
          <w:color w:val="auto"/>
          <w:kern w:val="0"/>
          <w:sz w:val="26"/>
          <w:szCs w:val="26"/>
          <w:lang w:eastAsia="ru-RU"/>
        </w:rPr>
        <w:t>, Организация разрабатывает программу оценки личностных результатов с учетом типологических и индивидуальных особенностей обучающихся, которая утверждается локальными актами организации.</w:t>
      </w:r>
    </w:p>
    <w:p w:rsidR="008A59A1" w:rsidRPr="008A59A1" w:rsidRDefault="008A59A1"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b/>
          <w:color w:val="auto"/>
          <w:kern w:val="0"/>
          <w:sz w:val="26"/>
          <w:szCs w:val="26"/>
          <w:lang w:eastAsia="ru-RU"/>
        </w:rPr>
      </w:pPr>
      <w:r w:rsidRPr="008A59A1">
        <w:rPr>
          <w:rFonts w:ascii="Times New Roman" w:eastAsiaTheme="minorEastAsia" w:hAnsi="Times New Roman" w:cs="Times New Roman"/>
          <w:b/>
          <w:color w:val="auto"/>
          <w:kern w:val="0"/>
          <w:sz w:val="26"/>
          <w:szCs w:val="26"/>
          <w:lang w:eastAsia="ru-RU"/>
        </w:rPr>
        <w:t>Программа оценки включает:</w:t>
      </w:r>
    </w:p>
    <w:p w:rsidR="008A59A1" w:rsidRPr="008A59A1" w:rsidRDefault="008A59A1"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8A59A1">
        <w:rPr>
          <w:rFonts w:ascii="Times New Roman" w:eastAsiaTheme="minorEastAsia" w:hAnsi="Times New Roman" w:cs="Times New Roman"/>
          <w:color w:val="auto"/>
          <w:kern w:val="0"/>
          <w:sz w:val="26"/>
          <w:szCs w:val="26"/>
          <w:lang w:eastAsia="ru-RU"/>
        </w:rPr>
        <w:t>а) полный перечень личностных результатов, прописанных в тексте ФГОС, которые выступают в качестве критериев оценки социальной (жизненной) компетенции обучающихся. Перечень этих результатов может быть самостоятельно расширен общеобразовательной организацией;</w:t>
      </w:r>
    </w:p>
    <w:p w:rsidR="008A59A1" w:rsidRPr="008A59A1" w:rsidRDefault="008A59A1"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8A59A1">
        <w:rPr>
          <w:rFonts w:ascii="Times New Roman" w:eastAsiaTheme="minorEastAsia" w:hAnsi="Times New Roman" w:cs="Times New Roman"/>
          <w:color w:val="auto"/>
          <w:kern w:val="0"/>
          <w:sz w:val="26"/>
          <w:szCs w:val="26"/>
          <w:lang w:eastAsia="ru-RU"/>
        </w:rPr>
        <w:t>б) перечень параметров и индикаторов оценки каждого результата.</w:t>
      </w:r>
    </w:p>
    <w:p w:rsidR="008A59A1" w:rsidRPr="008A59A1" w:rsidRDefault="008A59A1"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8A59A1">
        <w:rPr>
          <w:rFonts w:ascii="Times New Roman" w:eastAsiaTheme="minorEastAsia" w:hAnsi="Times New Roman" w:cs="Times New Roman"/>
          <w:color w:val="auto"/>
          <w:kern w:val="0"/>
          <w:sz w:val="26"/>
          <w:szCs w:val="26"/>
          <w:lang w:eastAsia="ru-RU"/>
        </w:rPr>
        <w:t>Пример представлен в таблице 1.</w:t>
      </w:r>
    </w:p>
    <w:p w:rsidR="008A59A1" w:rsidRPr="008A59A1" w:rsidRDefault="008A59A1"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p>
    <w:p w:rsidR="008A59A1" w:rsidRPr="008A59A1" w:rsidRDefault="008A59A1"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8A59A1">
        <w:rPr>
          <w:rFonts w:ascii="Times New Roman" w:eastAsiaTheme="minorEastAsia" w:hAnsi="Times New Roman" w:cs="Times New Roman"/>
          <w:color w:val="auto"/>
          <w:kern w:val="0"/>
          <w:sz w:val="26"/>
          <w:szCs w:val="26"/>
          <w:lang w:eastAsia="ru-RU"/>
        </w:rPr>
        <w:t>Таблица 1. Программа оценки личностных результатов</w:t>
      </w:r>
    </w:p>
    <w:p w:rsidR="008A59A1" w:rsidRPr="008A59A1" w:rsidRDefault="008A59A1"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p>
    <w:tbl>
      <w:tblPr>
        <w:tblW w:w="9729" w:type="dxa"/>
        <w:tblLayout w:type="fixed"/>
        <w:tblCellMar>
          <w:top w:w="102" w:type="dxa"/>
          <w:left w:w="62" w:type="dxa"/>
          <w:bottom w:w="102" w:type="dxa"/>
          <w:right w:w="62" w:type="dxa"/>
        </w:tblCellMar>
        <w:tblLook w:val="0000" w:firstRow="0" w:lastRow="0" w:firstColumn="0" w:lastColumn="0" w:noHBand="0" w:noVBand="0"/>
      </w:tblPr>
      <w:tblGrid>
        <w:gridCol w:w="3606"/>
        <w:gridCol w:w="2552"/>
        <w:gridCol w:w="3571"/>
      </w:tblGrid>
      <w:tr w:rsidR="008A59A1" w:rsidRPr="008A59A1" w:rsidTr="0070331D">
        <w:tc>
          <w:tcPr>
            <w:tcW w:w="3606" w:type="dxa"/>
            <w:tcBorders>
              <w:top w:val="single" w:sz="4" w:space="0" w:color="auto"/>
              <w:left w:val="single" w:sz="4" w:space="0" w:color="auto"/>
              <w:bottom w:val="single" w:sz="4" w:space="0" w:color="auto"/>
              <w:right w:val="single" w:sz="4" w:space="0" w:color="auto"/>
            </w:tcBorders>
          </w:tcPr>
          <w:p w:rsidR="008A59A1" w:rsidRPr="008A59A1" w:rsidRDefault="008A59A1"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8A59A1">
              <w:rPr>
                <w:rFonts w:ascii="Times New Roman" w:eastAsiaTheme="minorEastAsia" w:hAnsi="Times New Roman" w:cs="Times New Roman"/>
                <w:color w:val="auto"/>
                <w:kern w:val="0"/>
                <w:sz w:val="26"/>
                <w:szCs w:val="26"/>
                <w:lang w:eastAsia="ru-RU"/>
              </w:rPr>
              <w:t>Критерий</w:t>
            </w:r>
          </w:p>
        </w:tc>
        <w:tc>
          <w:tcPr>
            <w:tcW w:w="2552" w:type="dxa"/>
            <w:tcBorders>
              <w:top w:val="single" w:sz="4" w:space="0" w:color="auto"/>
              <w:left w:val="single" w:sz="4" w:space="0" w:color="auto"/>
              <w:bottom w:val="single" w:sz="4" w:space="0" w:color="auto"/>
              <w:right w:val="single" w:sz="4" w:space="0" w:color="auto"/>
            </w:tcBorders>
          </w:tcPr>
          <w:p w:rsidR="008A59A1" w:rsidRPr="008A59A1" w:rsidRDefault="008A59A1"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8A59A1">
              <w:rPr>
                <w:rFonts w:ascii="Times New Roman" w:eastAsiaTheme="minorEastAsia" w:hAnsi="Times New Roman" w:cs="Times New Roman"/>
                <w:color w:val="auto"/>
                <w:kern w:val="0"/>
                <w:sz w:val="26"/>
                <w:szCs w:val="26"/>
                <w:lang w:eastAsia="ru-RU"/>
              </w:rPr>
              <w:t>Параметры оценки</w:t>
            </w:r>
          </w:p>
        </w:tc>
        <w:tc>
          <w:tcPr>
            <w:tcW w:w="3571" w:type="dxa"/>
            <w:tcBorders>
              <w:top w:val="single" w:sz="4" w:space="0" w:color="auto"/>
              <w:left w:val="single" w:sz="4" w:space="0" w:color="auto"/>
              <w:bottom w:val="single" w:sz="4" w:space="0" w:color="auto"/>
              <w:right w:val="single" w:sz="4" w:space="0" w:color="auto"/>
            </w:tcBorders>
          </w:tcPr>
          <w:p w:rsidR="008A59A1" w:rsidRPr="008A59A1" w:rsidRDefault="008A59A1"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8A59A1">
              <w:rPr>
                <w:rFonts w:ascii="Times New Roman" w:eastAsiaTheme="minorEastAsia" w:hAnsi="Times New Roman" w:cs="Times New Roman"/>
                <w:color w:val="auto"/>
                <w:kern w:val="0"/>
                <w:sz w:val="26"/>
                <w:szCs w:val="26"/>
                <w:lang w:eastAsia="ru-RU"/>
              </w:rPr>
              <w:t>Индикаторы</w:t>
            </w:r>
          </w:p>
        </w:tc>
      </w:tr>
      <w:tr w:rsidR="008A59A1" w:rsidRPr="008A59A1" w:rsidTr="0070331D">
        <w:tc>
          <w:tcPr>
            <w:tcW w:w="3606" w:type="dxa"/>
            <w:vMerge w:val="restart"/>
            <w:tcBorders>
              <w:top w:val="single" w:sz="4" w:space="0" w:color="auto"/>
              <w:left w:val="single" w:sz="4" w:space="0" w:color="auto"/>
              <w:bottom w:val="single" w:sz="4" w:space="0" w:color="auto"/>
              <w:right w:val="single" w:sz="4" w:space="0" w:color="auto"/>
            </w:tcBorders>
          </w:tcPr>
          <w:p w:rsidR="008A59A1" w:rsidRPr="008A59A1" w:rsidRDefault="008A59A1" w:rsidP="00293E43">
            <w:pPr>
              <w:widowControl w:val="0"/>
              <w:suppressAutoHyphens w:val="0"/>
              <w:autoSpaceDE w:val="0"/>
              <w:autoSpaceDN w:val="0"/>
              <w:adjustRightInd w:val="0"/>
              <w:spacing w:after="0" w:line="240" w:lineRule="auto"/>
              <w:ind w:left="195"/>
              <w:jc w:val="both"/>
              <w:rPr>
                <w:rFonts w:ascii="Times New Roman" w:eastAsiaTheme="minorEastAsia" w:hAnsi="Times New Roman" w:cs="Times New Roman"/>
                <w:color w:val="auto"/>
                <w:kern w:val="0"/>
                <w:sz w:val="26"/>
                <w:szCs w:val="26"/>
                <w:lang w:eastAsia="ru-RU"/>
              </w:rPr>
            </w:pPr>
            <w:r w:rsidRPr="008A59A1">
              <w:rPr>
                <w:rFonts w:ascii="Times New Roman" w:eastAsiaTheme="minorEastAsia" w:hAnsi="Times New Roman" w:cs="Times New Roman"/>
                <w:color w:val="auto"/>
                <w:kern w:val="0"/>
                <w:sz w:val="26"/>
                <w:szCs w:val="26"/>
                <w:lang w:eastAsia="ru-RU"/>
              </w:rPr>
              <w:t>Владение навыками коммуникации и принятыми ритуалами социального взаимодействия (то есть самой формой поведения, его социальным рисунком), в том числе с использованием информационных технологий</w:t>
            </w:r>
          </w:p>
        </w:tc>
        <w:tc>
          <w:tcPr>
            <w:tcW w:w="2552" w:type="dxa"/>
            <w:vMerge w:val="restart"/>
            <w:tcBorders>
              <w:top w:val="single" w:sz="4" w:space="0" w:color="auto"/>
              <w:left w:val="single" w:sz="4" w:space="0" w:color="auto"/>
              <w:bottom w:val="single" w:sz="4" w:space="0" w:color="auto"/>
              <w:right w:val="single" w:sz="4" w:space="0" w:color="auto"/>
            </w:tcBorders>
          </w:tcPr>
          <w:p w:rsidR="008A59A1" w:rsidRPr="008A59A1" w:rsidRDefault="008A59A1" w:rsidP="00293E43">
            <w:pPr>
              <w:widowControl w:val="0"/>
              <w:suppressAutoHyphens w:val="0"/>
              <w:autoSpaceDE w:val="0"/>
              <w:autoSpaceDN w:val="0"/>
              <w:adjustRightInd w:val="0"/>
              <w:spacing w:after="0" w:line="240" w:lineRule="auto"/>
              <w:ind w:left="195"/>
              <w:jc w:val="both"/>
              <w:rPr>
                <w:rFonts w:ascii="Times New Roman" w:eastAsiaTheme="minorEastAsia" w:hAnsi="Times New Roman" w:cs="Times New Roman"/>
                <w:color w:val="auto"/>
                <w:kern w:val="0"/>
                <w:sz w:val="26"/>
                <w:szCs w:val="26"/>
                <w:lang w:eastAsia="ru-RU"/>
              </w:rPr>
            </w:pPr>
            <w:r w:rsidRPr="008A59A1">
              <w:rPr>
                <w:rFonts w:ascii="Times New Roman" w:eastAsiaTheme="minorEastAsia" w:hAnsi="Times New Roman" w:cs="Times New Roman"/>
                <w:color w:val="auto"/>
                <w:kern w:val="0"/>
                <w:sz w:val="26"/>
                <w:szCs w:val="26"/>
                <w:lang w:eastAsia="ru-RU"/>
              </w:rPr>
              <w:t>сформированность навыков коммуникации со взрослыми</w:t>
            </w:r>
          </w:p>
        </w:tc>
        <w:tc>
          <w:tcPr>
            <w:tcW w:w="3571" w:type="dxa"/>
            <w:tcBorders>
              <w:top w:val="single" w:sz="4" w:space="0" w:color="auto"/>
              <w:left w:val="single" w:sz="4" w:space="0" w:color="auto"/>
              <w:bottom w:val="single" w:sz="4" w:space="0" w:color="auto"/>
              <w:right w:val="single" w:sz="4" w:space="0" w:color="auto"/>
            </w:tcBorders>
            <w:vAlign w:val="bottom"/>
          </w:tcPr>
          <w:p w:rsidR="008A59A1" w:rsidRPr="008A59A1" w:rsidRDefault="008A59A1" w:rsidP="00293E43">
            <w:pPr>
              <w:widowControl w:val="0"/>
              <w:suppressAutoHyphens w:val="0"/>
              <w:autoSpaceDE w:val="0"/>
              <w:autoSpaceDN w:val="0"/>
              <w:adjustRightInd w:val="0"/>
              <w:spacing w:after="0" w:line="240" w:lineRule="auto"/>
              <w:ind w:left="195"/>
              <w:jc w:val="both"/>
              <w:rPr>
                <w:rFonts w:ascii="Times New Roman" w:eastAsiaTheme="minorEastAsia" w:hAnsi="Times New Roman" w:cs="Times New Roman"/>
                <w:color w:val="auto"/>
                <w:kern w:val="0"/>
                <w:sz w:val="26"/>
                <w:szCs w:val="26"/>
                <w:lang w:eastAsia="ru-RU"/>
              </w:rPr>
            </w:pPr>
            <w:r w:rsidRPr="008A59A1">
              <w:rPr>
                <w:rFonts w:ascii="Times New Roman" w:eastAsiaTheme="minorEastAsia" w:hAnsi="Times New Roman" w:cs="Times New Roman"/>
                <w:color w:val="auto"/>
                <w:kern w:val="0"/>
                <w:sz w:val="26"/>
                <w:szCs w:val="26"/>
                <w:lang w:eastAsia="ru-RU"/>
              </w:rPr>
              <w:t>способность инициировать и поддерживать коммуникацию с взрослыми</w:t>
            </w:r>
          </w:p>
        </w:tc>
      </w:tr>
      <w:tr w:rsidR="008A59A1" w:rsidRPr="008A59A1" w:rsidTr="0070331D">
        <w:tc>
          <w:tcPr>
            <w:tcW w:w="3606" w:type="dxa"/>
            <w:vMerge/>
            <w:tcBorders>
              <w:top w:val="single" w:sz="4" w:space="0" w:color="auto"/>
              <w:left w:val="single" w:sz="4" w:space="0" w:color="auto"/>
              <w:bottom w:val="single" w:sz="4" w:space="0" w:color="auto"/>
              <w:right w:val="single" w:sz="4" w:space="0" w:color="auto"/>
            </w:tcBorders>
          </w:tcPr>
          <w:p w:rsidR="008A59A1" w:rsidRPr="008A59A1" w:rsidRDefault="008A59A1" w:rsidP="00293E43">
            <w:pPr>
              <w:widowControl w:val="0"/>
              <w:suppressAutoHyphens w:val="0"/>
              <w:autoSpaceDE w:val="0"/>
              <w:autoSpaceDN w:val="0"/>
              <w:adjustRightInd w:val="0"/>
              <w:spacing w:after="0" w:line="240" w:lineRule="auto"/>
              <w:ind w:left="195"/>
              <w:jc w:val="both"/>
              <w:rPr>
                <w:rFonts w:ascii="Times New Roman" w:eastAsiaTheme="minorEastAsia" w:hAnsi="Times New Roman" w:cs="Times New Roman"/>
                <w:color w:val="auto"/>
                <w:kern w:val="0"/>
                <w:sz w:val="26"/>
                <w:szCs w:val="26"/>
                <w:lang w:eastAsia="ru-RU"/>
              </w:rPr>
            </w:pPr>
          </w:p>
        </w:tc>
        <w:tc>
          <w:tcPr>
            <w:tcW w:w="2552" w:type="dxa"/>
            <w:vMerge/>
            <w:tcBorders>
              <w:top w:val="single" w:sz="4" w:space="0" w:color="auto"/>
              <w:left w:val="single" w:sz="4" w:space="0" w:color="auto"/>
              <w:bottom w:val="single" w:sz="4" w:space="0" w:color="auto"/>
              <w:right w:val="single" w:sz="4" w:space="0" w:color="auto"/>
            </w:tcBorders>
          </w:tcPr>
          <w:p w:rsidR="008A59A1" w:rsidRPr="008A59A1" w:rsidRDefault="008A59A1" w:rsidP="00293E43">
            <w:pPr>
              <w:widowControl w:val="0"/>
              <w:suppressAutoHyphens w:val="0"/>
              <w:autoSpaceDE w:val="0"/>
              <w:autoSpaceDN w:val="0"/>
              <w:adjustRightInd w:val="0"/>
              <w:spacing w:after="0" w:line="240" w:lineRule="auto"/>
              <w:ind w:left="195"/>
              <w:jc w:val="both"/>
              <w:rPr>
                <w:rFonts w:ascii="Times New Roman" w:eastAsiaTheme="minorEastAsia" w:hAnsi="Times New Roman" w:cs="Times New Roman"/>
                <w:color w:val="auto"/>
                <w:kern w:val="0"/>
                <w:sz w:val="26"/>
                <w:szCs w:val="26"/>
                <w:lang w:eastAsia="ru-RU"/>
              </w:rPr>
            </w:pPr>
          </w:p>
        </w:tc>
        <w:tc>
          <w:tcPr>
            <w:tcW w:w="3571" w:type="dxa"/>
            <w:tcBorders>
              <w:top w:val="single" w:sz="4" w:space="0" w:color="auto"/>
              <w:left w:val="single" w:sz="4" w:space="0" w:color="auto"/>
              <w:bottom w:val="single" w:sz="4" w:space="0" w:color="auto"/>
              <w:right w:val="single" w:sz="4" w:space="0" w:color="auto"/>
            </w:tcBorders>
          </w:tcPr>
          <w:p w:rsidR="008A59A1" w:rsidRPr="008A59A1" w:rsidRDefault="008A59A1" w:rsidP="00293E43">
            <w:pPr>
              <w:widowControl w:val="0"/>
              <w:suppressAutoHyphens w:val="0"/>
              <w:autoSpaceDE w:val="0"/>
              <w:autoSpaceDN w:val="0"/>
              <w:adjustRightInd w:val="0"/>
              <w:spacing w:after="0" w:line="240" w:lineRule="auto"/>
              <w:ind w:left="195"/>
              <w:jc w:val="both"/>
              <w:rPr>
                <w:rFonts w:ascii="Times New Roman" w:eastAsiaTheme="minorEastAsia" w:hAnsi="Times New Roman" w:cs="Times New Roman"/>
                <w:color w:val="auto"/>
                <w:kern w:val="0"/>
                <w:sz w:val="26"/>
                <w:szCs w:val="26"/>
                <w:lang w:eastAsia="ru-RU"/>
              </w:rPr>
            </w:pPr>
            <w:r w:rsidRPr="008A59A1">
              <w:rPr>
                <w:rFonts w:ascii="Times New Roman" w:eastAsiaTheme="minorEastAsia" w:hAnsi="Times New Roman" w:cs="Times New Roman"/>
                <w:color w:val="auto"/>
                <w:kern w:val="0"/>
                <w:sz w:val="26"/>
                <w:szCs w:val="26"/>
                <w:lang w:eastAsia="ru-RU"/>
              </w:rPr>
              <w:t>способность применять адекватные способы поведения в разных ситуациях</w:t>
            </w:r>
          </w:p>
        </w:tc>
      </w:tr>
      <w:tr w:rsidR="008A59A1" w:rsidRPr="008A59A1" w:rsidTr="0070331D">
        <w:tc>
          <w:tcPr>
            <w:tcW w:w="3606" w:type="dxa"/>
            <w:vMerge/>
            <w:tcBorders>
              <w:top w:val="single" w:sz="4" w:space="0" w:color="auto"/>
              <w:left w:val="single" w:sz="4" w:space="0" w:color="auto"/>
              <w:bottom w:val="single" w:sz="4" w:space="0" w:color="auto"/>
              <w:right w:val="single" w:sz="4" w:space="0" w:color="auto"/>
            </w:tcBorders>
          </w:tcPr>
          <w:p w:rsidR="008A59A1" w:rsidRPr="008A59A1" w:rsidRDefault="008A59A1" w:rsidP="00293E43">
            <w:pPr>
              <w:widowControl w:val="0"/>
              <w:suppressAutoHyphens w:val="0"/>
              <w:autoSpaceDE w:val="0"/>
              <w:autoSpaceDN w:val="0"/>
              <w:adjustRightInd w:val="0"/>
              <w:spacing w:after="0" w:line="240" w:lineRule="auto"/>
              <w:ind w:left="195"/>
              <w:jc w:val="both"/>
              <w:rPr>
                <w:rFonts w:ascii="Times New Roman" w:eastAsiaTheme="minorEastAsia" w:hAnsi="Times New Roman" w:cs="Times New Roman"/>
                <w:color w:val="auto"/>
                <w:kern w:val="0"/>
                <w:sz w:val="26"/>
                <w:szCs w:val="26"/>
                <w:lang w:eastAsia="ru-RU"/>
              </w:rPr>
            </w:pPr>
          </w:p>
        </w:tc>
        <w:tc>
          <w:tcPr>
            <w:tcW w:w="2552" w:type="dxa"/>
            <w:vMerge/>
            <w:tcBorders>
              <w:top w:val="single" w:sz="4" w:space="0" w:color="auto"/>
              <w:left w:val="single" w:sz="4" w:space="0" w:color="auto"/>
              <w:bottom w:val="single" w:sz="4" w:space="0" w:color="auto"/>
              <w:right w:val="single" w:sz="4" w:space="0" w:color="auto"/>
            </w:tcBorders>
          </w:tcPr>
          <w:p w:rsidR="008A59A1" w:rsidRPr="008A59A1" w:rsidRDefault="008A59A1" w:rsidP="00293E43">
            <w:pPr>
              <w:widowControl w:val="0"/>
              <w:suppressAutoHyphens w:val="0"/>
              <w:autoSpaceDE w:val="0"/>
              <w:autoSpaceDN w:val="0"/>
              <w:adjustRightInd w:val="0"/>
              <w:spacing w:after="0" w:line="240" w:lineRule="auto"/>
              <w:ind w:left="195"/>
              <w:jc w:val="both"/>
              <w:rPr>
                <w:rFonts w:ascii="Times New Roman" w:eastAsiaTheme="minorEastAsia" w:hAnsi="Times New Roman" w:cs="Times New Roman"/>
                <w:color w:val="auto"/>
                <w:kern w:val="0"/>
                <w:sz w:val="26"/>
                <w:szCs w:val="26"/>
                <w:lang w:eastAsia="ru-RU"/>
              </w:rPr>
            </w:pPr>
          </w:p>
        </w:tc>
        <w:tc>
          <w:tcPr>
            <w:tcW w:w="3571" w:type="dxa"/>
            <w:tcBorders>
              <w:top w:val="single" w:sz="4" w:space="0" w:color="auto"/>
              <w:left w:val="single" w:sz="4" w:space="0" w:color="auto"/>
              <w:bottom w:val="single" w:sz="4" w:space="0" w:color="auto"/>
              <w:right w:val="single" w:sz="4" w:space="0" w:color="auto"/>
            </w:tcBorders>
          </w:tcPr>
          <w:p w:rsidR="008A59A1" w:rsidRPr="008A59A1" w:rsidRDefault="008A59A1" w:rsidP="00293E43">
            <w:pPr>
              <w:widowControl w:val="0"/>
              <w:suppressAutoHyphens w:val="0"/>
              <w:autoSpaceDE w:val="0"/>
              <w:autoSpaceDN w:val="0"/>
              <w:adjustRightInd w:val="0"/>
              <w:spacing w:after="0" w:line="240" w:lineRule="auto"/>
              <w:ind w:left="195"/>
              <w:jc w:val="both"/>
              <w:rPr>
                <w:rFonts w:ascii="Times New Roman" w:eastAsiaTheme="minorEastAsia" w:hAnsi="Times New Roman" w:cs="Times New Roman"/>
                <w:color w:val="auto"/>
                <w:kern w:val="0"/>
                <w:sz w:val="26"/>
                <w:szCs w:val="26"/>
                <w:lang w:eastAsia="ru-RU"/>
              </w:rPr>
            </w:pPr>
            <w:r w:rsidRPr="008A59A1">
              <w:rPr>
                <w:rFonts w:ascii="Times New Roman" w:eastAsiaTheme="minorEastAsia" w:hAnsi="Times New Roman" w:cs="Times New Roman"/>
                <w:color w:val="auto"/>
                <w:kern w:val="0"/>
                <w:sz w:val="26"/>
                <w:szCs w:val="26"/>
                <w:lang w:eastAsia="ru-RU"/>
              </w:rPr>
              <w:t>способность обращаться за помощью</w:t>
            </w:r>
          </w:p>
        </w:tc>
      </w:tr>
      <w:tr w:rsidR="008A59A1" w:rsidRPr="008A59A1" w:rsidTr="0070331D">
        <w:tc>
          <w:tcPr>
            <w:tcW w:w="3606" w:type="dxa"/>
            <w:vMerge/>
            <w:tcBorders>
              <w:top w:val="single" w:sz="4" w:space="0" w:color="auto"/>
              <w:left w:val="single" w:sz="4" w:space="0" w:color="auto"/>
              <w:bottom w:val="single" w:sz="4" w:space="0" w:color="auto"/>
              <w:right w:val="single" w:sz="4" w:space="0" w:color="auto"/>
            </w:tcBorders>
          </w:tcPr>
          <w:p w:rsidR="008A59A1" w:rsidRPr="008A59A1" w:rsidRDefault="008A59A1" w:rsidP="00293E43">
            <w:pPr>
              <w:widowControl w:val="0"/>
              <w:suppressAutoHyphens w:val="0"/>
              <w:autoSpaceDE w:val="0"/>
              <w:autoSpaceDN w:val="0"/>
              <w:adjustRightInd w:val="0"/>
              <w:spacing w:after="0" w:line="240" w:lineRule="auto"/>
              <w:ind w:left="195"/>
              <w:jc w:val="both"/>
              <w:rPr>
                <w:rFonts w:ascii="Times New Roman" w:eastAsiaTheme="minorEastAsia" w:hAnsi="Times New Roman" w:cs="Times New Roman"/>
                <w:color w:val="auto"/>
                <w:kern w:val="0"/>
                <w:sz w:val="26"/>
                <w:szCs w:val="26"/>
                <w:lang w:eastAsia="ru-RU"/>
              </w:rPr>
            </w:pPr>
          </w:p>
        </w:tc>
        <w:tc>
          <w:tcPr>
            <w:tcW w:w="2552" w:type="dxa"/>
            <w:vMerge w:val="restart"/>
            <w:tcBorders>
              <w:top w:val="single" w:sz="4" w:space="0" w:color="auto"/>
              <w:left w:val="single" w:sz="4" w:space="0" w:color="auto"/>
              <w:bottom w:val="single" w:sz="4" w:space="0" w:color="auto"/>
              <w:right w:val="single" w:sz="4" w:space="0" w:color="auto"/>
            </w:tcBorders>
          </w:tcPr>
          <w:p w:rsidR="008A59A1" w:rsidRPr="008A59A1" w:rsidRDefault="008A59A1" w:rsidP="00293E43">
            <w:pPr>
              <w:widowControl w:val="0"/>
              <w:suppressAutoHyphens w:val="0"/>
              <w:autoSpaceDE w:val="0"/>
              <w:autoSpaceDN w:val="0"/>
              <w:adjustRightInd w:val="0"/>
              <w:spacing w:after="0" w:line="240" w:lineRule="auto"/>
              <w:ind w:left="195"/>
              <w:jc w:val="both"/>
              <w:rPr>
                <w:rFonts w:ascii="Times New Roman" w:eastAsiaTheme="minorEastAsia" w:hAnsi="Times New Roman" w:cs="Times New Roman"/>
                <w:color w:val="auto"/>
                <w:kern w:val="0"/>
                <w:sz w:val="26"/>
                <w:szCs w:val="26"/>
                <w:lang w:eastAsia="ru-RU"/>
              </w:rPr>
            </w:pPr>
            <w:r w:rsidRPr="008A59A1">
              <w:rPr>
                <w:rFonts w:ascii="Times New Roman" w:eastAsiaTheme="minorEastAsia" w:hAnsi="Times New Roman" w:cs="Times New Roman"/>
                <w:color w:val="auto"/>
                <w:kern w:val="0"/>
                <w:sz w:val="26"/>
                <w:szCs w:val="26"/>
                <w:lang w:eastAsia="ru-RU"/>
              </w:rPr>
              <w:t>сформированность навыков коммуникации со сверстниками</w:t>
            </w:r>
          </w:p>
        </w:tc>
        <w:tc>
          <w:tcPr>
            <w:tcW w:w="3571" w:type="dxa"/>
            <w:tcBorders>
              <w:top w:val="single" w:sz="4" w:space="0" w:color="auto"/>
              <w:left w:val="single" w:sz="4" w:space="0" w:color="auto"/>
              <w:bottom w:val="single" w:sz="4" w:space="0" w:color="auto"/>
              <w:right w:val="single" w:sz="4" w:space="0" w:color="auto"/>
            </w:tcBorders>
          </w:tcPr>
          <w:p w:rsidR="008A59A1" w:rsidRPr="008A59A1" w:rsidRDefault="008A59A1" w:rsidP="00293E43">
            <w:pPr>
              <w:widowControl w:val="0"/>
              <w:suppressAutoHyphens w:val="0"/>
              <w:autoSpaceDE w:val="0"/>
              <w:autoSpaceDN w:val="0"/>
              <w:adjustRightInd w:val="0"/>
              <w:spacing w:after="0" w:line="240" w:lineRule="auto"/>
              <w:ind w:left="195"/>
              <w:jc w:val="both"/>
              <w:rPr>
                <w:rFonts w:ascii="Times New Roman" w:eastAsiaTheme="minorEastAsia" w:hAnsi="Times New Roman" w:cs="Times New Roman"/>
                <w:color w:val="auto"/>
                <w:kern w:val="0"/>
                <w:sz w:val="26"/>
                <w:szCs w:val="26"/>
                <w:lang w:eastAsia="ru-RU"/>
              </w:rPr>
            </w:pPr>
            <w:r w:rsidRPr="008A59A1">
              <w:rPr>
                <w:rFonts w:ascii="Times New Roman" w:eastAsiaTheme="minorEastAsia" w:hAnsi="Times New Roman" w:cs="Times New Roman"/>
                <w:color w:val="auto"/>
                <w:kern w:val="0"/>
                <w:sz w:val="26"/>
                <w:szCs w:val="26"/>
                <w:lang w:eastAsia="ru-RU"/>
              </w:rPr>
              <w:t>способность инициировать и поддерживать коммуникацию со сверстниками</w:t>
            </w:r>
          </w:p>
        </w:tc>
      </w:tr>
      <w:tr w:rsidR="008A59A1" w:rsidRPr="008A59A1" w:rsidTr="0070331D">
        <w:tc>
          <w:tcPr>
            <w:tcW w:w="3606" w:type="dxa"/>
            <w:vMerge/>
            <w:tcBorders>
              <w:top w:val="single" w:sz="4" w:space="0" w:color="auto"/>
              <w:left w:val="single" w:sz="4" w:space="0" w:color="auto"/>
              <w:bottom w:val="single" w:sz="4" w:space="0" w:color="auto"/>
              <w:right w:val="single" w:sz="4" w:space="0" w:color="auto"/>
            </w:tcBorders>
          </w:tcPr>
          <w:p w:rsidR="008A59A1" w:rsidRPr="008A59A1" w:rsidRDefault="008A59A1" w:rsidP="00293E43">
            <w:pPr>
              <w:widowControl w:val="0"/>
              <w:suppressAutoHyphens w:val="0"/>
              <w:autoSpaceDE w:val="0"/>
              <w:autoSpaceDN w:val="0"/>
              <w:adjustRightInd w:val="0"/>
              <w:spacing w:after="0" w:line="240" w:lineRule="auto"/>
              <w:ind w:left="195"/>
              <w:jc w:val="both"/>
              <w:rPr>
                <w:rFonts w:ascii="Times New Roman" w:eastAsiaTheme="minorEastAsia" w:hAnsi="Times New Roman" w:cs="Times New Roman"/>
                <w:color w:val="auto"/>
                <w:kern w:val="0"/>
                <w:sz w:val="26"/>
                <w:szCs w:val="26"/>
                <w:lang w:eastAsia="ru-RU"/>
              </w:rPr>
            </w:pPr>
          </w:p>
        </w:tc>
        <w:tc>
          <w:tcPr>
            <w:tcW w:w="2552" w:type="dxa"/>
            <w:vMerge/>
            <w:tcBorders>
              <w:top w:val="single" w:sz="4" w:space="0" w:color="auto"/>
              <w:left w:val="single" w:sz="4" w:space="0" w:color="auto"/>
              <w:bottom w:val="single" w:sz="4" w:space="0" w:color="auto"/>
              <w:right w:val="single" w:sz="4" w:space="0" w:color="auto"/>
            </w:tcBorders>
          </w:tcPr>
          <w:p w:rsidR="008A59A1" w:rsidRPr="008A59A1" w:rsidRDefault="008A59A1" w:rsidP="00293E43">
            <w:pPr>
              <w:widowControl w:val="0"/>
              <w:suppressAutoHyphens w:val="0"/>
              <w:autoSpaceDE w:val="0"/>
              <w:autoSpaceDN w:val="0"/>
              <w:adjustRightInd w:val="0"/>
              <w:spacing w:after="0" w:line="240" w:lineRule="auto"/>
              <w:ind w:left="195"/>
              <w:jc w:val="both"/>
              <w:rPr>
                <w:rFonts w:ascii="Times New Roman" w:eastAsiaTheme="minorEastAsia" w:hAnsi="Times New Roman" w:cs="Times New Roman"/>
                <w:color w:val="auto"/>
                <w:kern w:val="0"/>
                <w:sz w:val="26"/>
                <w:szCs w:val="26"/>
                <w:lang w:eastAsia="ru-RU"/>
              </w:rPr>
            </w:pPr>
          </w:p>
        </w:tc>
        <w:tc>
          <w:tcPr>
            <w:tcW w:w="3571" w:type="dxa"/>
            <w:tcBorders>
              <w:top w:val="single" w:sz="4" w:space="0" w:color="auto"/>
              <w:left w:val="single" w:sz="4" w:space="0" w:color="auto"/>
              <w:bottom w:val="single" w:sz="4" w:space="0" w:color="auto"/>
              <w:right w:val="single" w:sz="4" w:space="0" w:color="auto"/>
            </w:tcBorders>
            <w:vAlign w:val="bottom"/>
          </w:tcPr>
          <w:p w:rsidR="008A59A1" w:rsidRPr="008A59A1" w:rsidRDefault="008A59A1" w:rsidP="00293E43">
            <w:pPr>
              <w:widowControl w:val="0"/>
              <w:suppressAutoHyphens w:val="0"/>
              <w:autoSpaceDE w:val="0"/>
              <w:autoSpaceDN w:val="0"/>
              <w:adjustRightInd w:val="0"/>
              <w:spacing w:after="0" w:line="240" w:lineRule="auto"/>
              <w:ind w:left="195"/>
              <w:jc w:val="both"/>
              <w:rPr>
                <w:rFonts w:ascii="Times New Roman" w:eastAsiaTheme="minorEastAsia" w:hAnsi="Times New Roman" w:cs="Times New Roman"/>
                <w:color w:val="auto"/>
                <w:kern w:val="0"/>
                <w:sz w:val="26"/>
                <w:szCs w:val="26"/>
                <w:lang w:eastAsia="ru-RU"/>
              </w:rPr>
            </w:pPr>
            <w:r w:rsidRPr="008A59A1">
              <w:rPr>
                <w:rFonts w:ascii="Times New Roman" w:eastAsiaTheme="minorEastAsia" w:hAnsi="Times New Roman" w:cs="Times New Roman"/>
                <w:color w:val="auto"/>
                <w:kern w:val="0"/>
                <w:sz w:val="26"/>
                <w:szCs w:val="26"/>
                <w:lang w:eastAsia="ru-RU"/>
              </w:rPr>
              <w:t>способность применять адекватные способы поведения в разных ситуациях</w:t>
            </w:r>
          </w:p>
        </w:tc>
      </w:tr>
      <w:tr w:rsidR="008A59A1" w:rsidRPr="008A59A1" w:rsidTr="0070331D">
        <w:tc>
          <w:tcPr>
            <w:tcW w:w="3606" w:type="dxa"/>
            <w:vMerge/>
            <w:tcBorders>
              <w:top w:val="single" w:sz="4" w:space="0" w:color="auto"/>
              <w:left w:val="single" w:sz="4" w:space="0" w:color="auto"/>
              <w:bottom w:val="single" w:sz="4" w:space="0" w:color="auto"/>
              <w:right w:val="single" w:sz="4" w:space="0" w:color="auto"/>
            </w:tcBorders>
          </w:tcPr>
          <w:p w:rsidR="008A59A1" w:rsidRPr="008A59A1" w:rsidRDefault="008A59A1" w:rsidP="00293E43">
            <w:pPr>
              <w:widowControl w:val="0"/>
              <w:suppressAutoHyphens w:val="0"/>
              <w:autoSpaceDE w:val="0"/>
              <w:autoSpaceDN w:val="0"/>
              <w:adjustRightInd w:val="0"/>
              <w:spacing w:after="0" w:line="240" w:lineRule="auto"/>
              <w:ind w:left="195"/>
              <w:jc w:val="both"/>
              <w:rPr>
                <w:rFonts w:ascii="Times New Roman" w:eastAsiaTheme="minorEastAsia" w:hAnsi="Times New Roman" w:cs="Times New Roman"/>
                <w:color w:val="auto"/>
                <w:kern w:val="0"/>
                <w:sz w:val="26"/>
                <w:szCs w:val="26"/>
                <w:lang w:eastAsia="ru-RU"/>
              </w:rPr>
            </w:pPr>
          </w:p>
        </w:tc>
        <w:tc>
          <w:tcPr>
            <w:tcW w:w="2552" w:type="dxa"/>
            <w:vMerge/>
            <w:tcBorders>
              <w:top w:val="single" w:sz="4" w:space="0" w:color="auto"/>
              <w:left w:val="single" w:sz="4" w:space="0" w:color="auto"/>
              <w:bottom w:val="single" w:sz="4" w:space="0" w:color="auto"/>
              <w:right w:val="single" w:sz="4" w:space="0" w:color="auto"/>
            </w:tcBorders>
          </w:tcPr>
          <w:p w:rsidR="008A59A1" w:rsidRPr="008A59A1" w:rsidRDefault="008A59A1" w:rsidP="00293E43">
            <w:pPr>
              <w:widowControl w:val="0"/>
              <w:suppressAutoHyphens w:val="0"/>
              <w:autoSpaceDE w:val="0"/>
              <w:autoSpaceDN w:val="0"/>
              <w:adjustRightInd w:val="0"/>
              <w:spacing w:after="0" w:line="240" w:lineRule="auto"/>
              <w:ind w:left="195"/>
              <w:jc w:val="both"/>
              <w:rPr>
                <w:rFonts w:ascii="Times New Roman" w:eastAsiaTheme="minorEastAsia" w:hAnsi="Times New Roman" w:cs="Times New Roman"/>
                <w:color w:val="auto"/>
                <w:kern w:val="0"/>
                <w:sz w:val="26"/>
                <w:szCs w:val="26"/>
                <w:lang w:eastAsia="ru-RU"/>
              </w:rPr>
            </w:pPr>
          </w:p>
        </w:tc>
        <w:tc>
          <w:tcPr>
            <w:tcW w:w="3571" w:type="dxa"/>
            <w:tcBorders>
              <w:top w:val="single" w:sz="4" w:space="0" w:color="auto"/>
              <w:left w:val="single" w:sz="4" w:space="0" w:color="auto"/>
              <w:bottom w:val="single" w:sz="4" w:space="0" w:color="auto"/>
              <w:right w:val="single" w:sz="4" w:space="0" w:color="auto"/>
            </w:tcBorders>
          </w:tcPr>
          <w:p w:rsidR="008A59A1" w:rsidRPr="008A59A1" w:rsidRDefault="008A59A1" w:rsidP="00293E43">
            <w:pPr>
              <w:widowControl w:val="0"/>
              <w:suppressAutoHyphens w:val="0"/>
              <w:autoSpaceDE w:val="0"/>
              <w:autoSpaceDN w:val="0"/>
              <w:adjustRightInd w:val="0"/>
              <w:spacing w:after="0" w:line="240" w:lineRule="auto"/>
              <w:ind w:left="195"/>
              <w:jc w:val="both"/>
              <w:rPr>
                <w:rFonts w:ascii="Times New Roman" w:eastAsiaTheme="minorEastAsia" w:hAnsi="Times New Roman" w:cs="Times New Roman"/>
                <w:color w:val="auto"/>
                <w:kern w:val="0"/>
                <w:sz w:val="26"/>
                <w:szCs w:val="26"/>
                <w:lang w:eastAsia="ru-RU"/>
              </w:rPr>
            </w:pPr>
            <w:r w:rsidRPr="008A59A1">
              <w:rPr>
                <w:rFonts w:ascii="Times New Roman" w:eastAsiaTheme="minorEastAsia" w:hAnsi="Times New Roman" w:cs="Times New Roman"/>
                <w:color w:val="auto"/>
                <w:kern w:val="0"/>
                <w:sz w:val="26"/>
                <w:szCs w:val="26"/>
                <w:lang w:eastAsia="ru-RU"/>
              </w:rPr>
              <w:t>способность обращаться за помощью</w:t>
            </w:r>
          </w:p>
        </w:tc>
      </w:tr>
      <w:tr w:rsidR="008A59A1" w:rsidRPr="008A59A1" w:rsidTr="0070331D">
        <w:tc>
          <w:tcPr>
            <w:tcW w:w="3606" w:type="dxa"/>
            <w:vMerge/>
            <w:tcBorders>
              <w:top w:val="single" w:sz="4" w:space="0" w:color="auto"/>
              <w:left w:val="single" w:sz="4" w:space="0" w:color="auto"/>
              <w:bottom w:val="single" w:sz="4" w:space="0" w:color="auto"/>
              <w:right w:val="single" w:sz="4" w:space="0" w:color="auto"/>
            </w:tcBorders>
          </w:tcPr>
          <w:p w:rsidR="008A59A1" w:rsidRPr="008A59A1" w:rsidRDefault="008A59A1" w:rsidP="00293E43">
            <w:pPr>
              <w:widowControl w:val="0"/>
              <w:suppressAutoHyphens w:val="0"/>
              <w:autoSpaceDE w:val="0"/>
              <w:autoSpaceDN w:val="0"/>
              <w:adjustRightInd w:val="0"/>
              <w:spacing w:after="0" w:line="240" w:lineRule="auto"/>
              <w:ind w:left="195"/>
              <w:jc w:val="both"/>
              <w:rPr>
                <w:rFonts w:ascii="Times New Roman" w:eastAsiaTheme="minorEastAsia" w:hAnsi="Times New Roman" w:cs="Times New Roman"/>
                <w:color w:val="auto"/>
                <w:kern w:val="0"/>
                <w:sz w:val="26"/>
                <w:szCs w:val="26"/>
                <w:lang w:eastAsia="ru-RU"/>
              </w:rPr>
            </w:pPr>
          </w:p>
        </w:tc>
        <w:tc>
          <w:tcPr>
            <w:tcW w:w="2552" w:type="dxa"/>
            <w:tcBorders>
              <w:top w:val="single" w:sz="4" w:space="0" w:color="auto"/>
              <w:left w:val="single" w:sz="4" w:space="0" w:color="auto"/>
              <w:bottom w:val="single" w:sz="4" w:space="0" w:color="auto"/>
              <w:right w:val="single" w:sz="4" w:space="0" w:color="auto"/>
            </w:tcBorders>
          </w:tcPr>
          <w:p w:rsidR="008A59A1" w:rsidRPr="008A59A1" w:rsidRDefault="008A59A1" w:rsidP="00293E43">
            <w:pPr>
              <w:widowControl w:val="0"/>
              <w:suppressAutoHyphens w:val="0"/>
              <w:autoSpaceDE w:val="0"/>
              <w:autoSpaceDN w:val="0"/>
              <w:adjustRightInd w:val="0"/>
              <w:spacing w:after="0" w:line="240" w:lineRule="auto"/>
              <w:ind w:left="195"/>
              <w:jc w:val="both"/>
              <w:rPr>
                <w:rFonts w:ascii="Times New Roman" w:eastAsiaTheme="minorEastAsia" w:hAnsi="Times New Roman" w:cs="Times New Roman"/>
                <w:color w:val="auto"/>
                <w:kern w:val="0"/>
                <w:sz w:val="26"/>
                <w:szCs w:val="26"/>
                <w:lang w:eastAsia="ru-RU"/>
              </w:rPr>
            </w:pPr>
            <w:r w:rsidRPr="008A59A1">
              <w:rPr>
                <w:rFonts w:ascii="Times New Roman" w:eastAsiaTheme="minorEastAsia" w:hAnsi="Times New Roman" w:cs="Times New Roman"/>
                <w:color w:val="auto"/>
                <w:kern w:val="0"/>
                <w:sz w:val="26"/>
                <w:szCs w:val="26"/>
                <w:lang w:eastAsia="ru-RU"/>
              </w:rPr>
              <w:t>владение средствами коммуникации</w:t>
            </w:r>
          </w:p>
        </w:tc>
        <w:tc>
          <w:tcPr>
            <w:tcW w:w="3571" w:type="dxa"/>
            <w:tcBorders>
              <w:top w:val="single" w:sz="4" w:space="0" w:color="auto"/>
              <w:left w:val="single" w:sz="4" w:space="0" w:color="auto"/>
              <w:bottom w:val="single" w:sz="4" w:space="0" w:color="auto"/>
              <w:right w:val="single" w:sz="4" w:space="0" w:color="auto"/>
            </w:tcBorders>
            <w:vAlign w:val="bottom"/>
          </w:tcPr>
          <w:p w:rsidR="008A59A1" w:rsidRPr="008A59A1" w:rsidRDefault="008A59A1" w:rsidP="00293E43">
            <w:pPr>
              <w:widowControl w:val="0"/>
              <w:suppressAutoHyphens w:val="0"/>
              <w:autoSpaceDE w:val="0"/>
              <w:autoSpaceDN w:val="0"/>
              <w:adjustRightInd w:val="0"/>
              <w:spacing w:after="0" w:line="240" w:lineRule="auto"/>
              <w:ind w:left="195"/>
              <w:jc w:val="both"/>
              <w:rPr>
                <w:rFonts w:ascii="Times New Roman" w:eastAsiaTheme="minorEastAsia" w:hAnsi="Times New Roman" w:cs="Times New Roman"/>
                <w:color w:val="auto"/>
                <w:kern w:val="0"/>
                <w:sz w:val="26"/>
                <w:szCs w:val="26"/>
                <w:lang w:eastAsia="ru-RU"/>
              </w:rPr>
            </w:pPr>
            <w:r w:rsidRPr="008A59A1">
              <w:rPr>
                <w:rFonts w:ascii="Times New Roman" w:eastAsiaTheme="minorEastAsia" w:hAnsi="Times New Roman" w:cs="Times New Roman"/>
                <w:color w:val="auto"/>
                <w:kern w:val="0"/>
                <w:sz w:val="26"/>
                <w:szCs w:val="26"/>
                <w:lang w:eastAsia="ru-RU"/>
              </w:rPr>
              <w:t>способность использовать разнообразные средства коммуникации согласно ситуации</w:t>
            </w:r>
          </w:p>
        </w:tc>
      </w:tr>
      <w:tr w:rsidR="008A59A1" w:rsidRPr="008A59A1" w:rsidTr="0070331D">
        <w:tc>
          <w:tcPr>
            <w:tcW w:w="3606" w:type="dxa"/>
            <w:vMerge/>
            <w:tcBorders>
              <w:top w:val="single" w:sz="4" w:space="0" w:color="auto"/>
              <w:left w:val="single" w:sz="4" w:space="0" w:color="auto"/>
              <w:bottom w:val="single" w:sz="4" w:space="0" w:color="auto"/>
              <w:right w:val="single" w:sz="4" w:space="0" w:color="auto"/>
            </w:tcBorders>
          </w:tcPr>
          <w:p w:rsidR="008A59A1" w:rsidRPr="008A59A1" w:rsidRDefault="008A59A1" w:rsidP="00293E43">
            <w:pPr>
              <w:widowControl w:val="0"/>
              <w:suppressAutoHyphens w:val="0"/>
              <w:autoSpaceDE w:val="0"/>
              <w:autoSpaceDN w:val="0"/>
              <w:adjustRightInd w:val="0"/>
              <w:spacing w:after="0" w:line="240" w:lineRule="auto"/>
              <w:ind w:left="195"/>
              <w:jc w:val="both"/>
              <w:rPr>
                <w:rFonts w:ascii="Times New Roman" w:eastAsiaTheme="minorEastAsia" w:hAnsi="Times New Roman" w:cs="Times New Roman"/>
                <w:color w:val="auto"/>
                <w:kern w:val="0"/>
                <w:sz w:val="26"/>
                <w:szCs w:val="26"/>
                <w:lang w:eastAsia="ru-RU"/>
              </w:rPr>
            </w:pPr>
          </w:p>
        </w:tc>
        <w:tc>
          <w:tcPr>
            <w:tcW w:w="2552" w:type="dxa"/>
            <w:tcBorders>
              <w:top w:val="single" w:sz="4" w:space="0" w:color="auto"/>
              <w:left w:val="single" w:sz="4" w:space="0" w:color="auto"/>
              <w:bottom w:val="single" w:sz="4" w:space="0" w:color="auto"/>
              <w:right w:val="single" w:sz="4" w:space="0" w:color="auto"/>
            </w:tcBorders>
          </w:tcPr>
          <w:p w:rsidR="008A59A1" w:rsidRPr="008A59A1" w:rsidRDefault="008A59A1" w:rsidP="00293E43">
            <w:pPr>
              <w:widowControl w:val="0"/>
              <w:suppressAutoHyphens w:val="0"/>
              <w:autoSpaceDE w:val="0"/>
              <w:autoSpaceDN w:val="0"/>
              <w:adjustRightInd w:val="0"/>
              <w:spacing w:after="0" w:line="240" w:lineRule="auto"/>
              <w:ind w:left="195"/>
              <w:jc w:val="both"/>
              <w:rPr>
                <w:rFonts w:ascii="Times New Roman" w:eastAsiaTheme="minorEastAsia" w:hAnsi="Times New Roman" w:cs="Times New Roman"/>
                <w:color w:val="auto"/>
                <w:kern w:val="0"/>
                <w:sz w:val="26"/>
                <w:szCs w:val="26"/>
                <w:lang w:eastAsia="ru-RU"/>
              </w:rPr>
            </w:pPr>
            <w:r w:rsidRPr="008A59A1">
              <w:rPr>
                <w:rFonts w:ascii="Times New Roman" w:eastAsiaTheme="minorEastAsia" w:hAnsi="Times New Roman" w:cs="Times New Roman"/>
                <w:color w:val="auto"/>
                <w:kern w:val="0"/>
                <w:sz w:val="26"/>
                <w:szCs w:val="26"/>
                <w:lang w:eastAsia="ru-RU"/>
              </w:rPr>
              <w:t>адекватность применения ритуалов социального взаимодействия</w:t>
            </w:r>
          </w:p>
        </w:tc>
        <w:tc>
          <w:tcPr>
            <w:tcW w:w="3571" w:type="dxa"/>
            <w:tcBorders>
              <w:top w:val="single" w:sz="4" w:space="0" w:color="auto"/>
              <w:left w:val="single" w:sz="4" w:space="0" w:color="auto"/>
              <w:bottom w:val="single" w:sz="4" w:space="0" w:color="auto"/>
              <w:right w:val="single" w:sz="4" w:space="0" w:color="auto"/>
            </w:tcBorders>
          </w:tcPr>
          <w:p w:rsidR="008A59A1" w:rsidRPr="008A59A1" w:rsidRDefault="008A59A1" w:rsidP="00293E43">
            <w:pPr>
              <w:widowControl w:val="0"/>
              <w:suppressAutoHyphens w:val="0"/>
              <w:autoSpaceDE w:val="0"/>
              <w:autoSpaceDN w:val="0"/>
              <w:adjustRightInd w:val="0"/>
              <w:spacing w:after="0" w:line="240" w:lineRule="auto"/>
              <w:ind w:left="195"/>
              <w:jc w:val="both"/>
              <w:rPr>
                <w:rFonts w:ascii="Times New Roman" w:eastAsiaTheme="minorEastAsia" w:hAnsi="Times New Roman" w:cs="Times New Roman"/>
                <w:color w:val="auto"/>
                <w:kern w:val="0"/>
                <w:sz w:val="26"/>
                <w:szCs w:val="26"/>
                <w:lang w:eastAsia="ru-RU"/>
              </w:rPr>
            </w:pPr>
            <w:r w:rsidRPr="008A59A1">
              <w:rPr>
                <w:rFonts w:ascii="Times New Roman" w:eastAsiaTheme="minorEastAsia" w:hAnsi="Times New Roman" w:cs="Times New Roman"/>
                <w:color w:val="auto"/>
                <w:kern w:val="0"/>
                <w:sz w:val="26"/>
                <w:szCs w:val="26"/>
                <w:lang w:eastAsia="ru-RU"/>
              </w:rPr>
              <w:t>способность правильно применить ритуалы социального взаимодействия согласно ситуации</w:t>
            </w:r>
          </w:p>
        </w:tc>
      </w:tr>
    </w:tbl>
    <w:p w:rsidR="008A59A1" w:rsidRPr="008A59A1" w:rsidRDefault="008A59A1"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p>
    <w:p w:rsidR="008A59A1" w:rsidRPr="008A59A1" w:rsidRDefault="008A59A1"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8A59A1">
        <w:rPr>
          <w:rFonts w:ascii="Times New Roman" w:eastAsiaTheme="minorEastAsia" w:hAnsi="Times New Roman" w:cs="Times New Roman"/>
          <w:color w:val="auto"/>
          <w:kern w:val="0"/>
          <w:sz w:val="26"/>
          <w:szCs w:val="26"/>
          <w:lang w:eastAsia="ru-RU"/>
        </w:rPr>
        <w:t>в) систему бальной оценки результатов;</w:t>
      </w:r>
    </w:p>
    <w:p w:rsidR="008A59A1" w:rsidRPr="008A59A1" w:rsidRDefault="008A59A1"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8A59A1">
        <w:rPr>
          <w:rFonts w:ascii="Times New Roman" w:eastAsiaTheme="minorEastAsia" w:hAnsi="Times New Roman" w:cs="Times New Roman"/>
          <w:color w:val="auto"/>
          <w:kern w:val="0"/>
          <w:sz w:val="26"/>
          <w:szCs w:val="26"/>
          <w:lang w:eastAsia="ru-RU"/>
        </w:rPr>
        <w:t>г) документы, в которых отражаются индивидуальные результаты каждого обучающегося (например, Карта индивидуальных достижений обучающегося) и результаты всего класса (например, "Журнал итоговых достижений обучающихся класса");</w:t>
      </w:r>
    </w:p>
    <w:p w:rsidR="008A59A1" w:rsidRPr="008A59A1" w:rsidRDefault="008A59A1"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8A59A1">
        <w:rPr>
          <w:rFonts w:ascii="Times New Roman" w:eastAsiaTheme="minorEastAsia" w:hAnsi="Times New Roman" w:cs="Times New Roman"/>
          <w:color w:val="auto"/>
          <w:kern w:val="0"/>
          <w:sz w:val="26"/>
          <w:szCs w:val="26"/>
          <w:lang w:eastAsia="ru-RU"/>
        </w:rPr>
        <w:t>д) материалы для проведения процедуры оценки личностных и результатов.</w:t>
      </w:r>
    </w:p>
    <w:p w:rsidR="008A59A1" w:rsidRPr="008A59A1" w:rsidRDefault="008A59A1"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8A59A1">
        <w:rPr>
          <w:rFonts w:ascii="Times New Roman" w:eastAsiaTheme="minorEastAsia" w:hAnsi="Times New Roman" w:cs="Times New Roman"/>
          <w:color w:val="auto"/>
          <w:kern w:val="0"/>
          <w:sz w:val="26"/>
          <w:szCs w:val="26"/>
          <w:lang w:eastAsia="ru-RU"/>
        </w:rPr>
        <w:t>е) локальные акты Организации, регламентирующие все вопросы проведения оценки результатов.</w:t>
      </w:r>
    </w:p>
    <w:p w:rsidR="008A59A1" w:rsidRPr="008A59A1" w:rsidRDefault="008A59A1"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8A59A1">
        <w:rPr>
          <w:rFonts w:ascii="Times New Roman" w:eastAsiaTheme="minorEastAsia" w:hAnsi="Times New Roman" w:cs="Times New Roman"/>
          <w:b/>
          <w:color w:val="auto"/>
          <w:kern w:val="0"/>
          <w:sz w:val="26"/>
          <w:szCs w:val="26"/>
          <w:lang w:eastAsia="ru-RU"/>
        </w:rPr>
        <w:t xml:space="preserve">Предметные </w:t>
      </w:r>
      <w:r w:rsidRPr="008A59A1">
        <w:rPr>
          <w:rFonts w:ascii="Times New Roman" w:eastAsiaTheme="minorEastAsia" w:hAnsi="Times New Roman" w:cs="Times New Roman"/>
          <w:color w:val="auto"/>
          <w:kern w:val="0"/>
          <w:sz w:val="26"/>
          <w:szCs w:val="26"/>
          <w:lang w:eastAsia="ru-RU"/>
        </w:rPr>
        <w:t>результаты связаны с овладением обучающимися содержанием каждой предметной области и характеризуют достижения обучающихся в усвоении знаний и умений, способность их применять в практической деятельности.</w:t>
      </w:r>
    </w:p>
    <w:p w:rsidR="008A59A1" w:rsidRPr="008A59A1" w:rsidRDefault="008A59A1"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8A59A1">
        <w:rPr>
          <w:rFonts w:ascii="Times New Roman" w:eastAsiaTheme="minorEastAsia" w:hAnsi="Times New Roman" w:cs="Times New Roman"/>
          <w:color w:val="auto"/>
          <w:kern w:val="0"/>
          <w:sz w:val="26"/>
          <w:szCs w:val="26"/>
          <w:lang w:eastAsia="ru-RU"/>
        </w:rPr>
        <w:t xml:space="preserve">В целом оценка достижения обучающимися с умственной отсталостью предметных </w:t>
      </w:r>
      <w:r w:rsidRPr="008A59A1">
        <w:rPr>
          <w:rFonts w:ascii="Times New Roman" w:eastAsiaTheme="minorEastAsia" w:hAnsi="Times New Roman" w:cs="Times New Roman"/>
          <w:color w:val="auto"/>
          <w:kern w:val="0"/>
          <w:sz w:val="26"/>
          <w:szCs w:val="26"/>
          <w:lang w:eastAsia="ru-RU"/>
        </w:rPr>
        <w:lastRenderedPageBreak/>
        <w:t>результатов должна базироваться на принципах индивидуального и дифференцированного подходов.</w:t>
      </w:r>
    </w:p>
    <w:p w:rsidR="008A59A1" w:rsidRPr="008A59A1" w:rsidRDefault="008A59A1"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8A59A1">
        <w:rPr>
          <w:rFonts w:ascii="Times New Roman" w:eastAsiaTheme="minorEastAsia" w:hAnsi="Times New Roman" w:cs="Times New Roman"/>
          <w:color w:val="auto"/>
          <w:kern w:val="0"/>
          <w:sz w:val="26"/>
          <w:szCs w:val="26"/>
          <w:lang w:eastAsia="ru-RU"/>
        </w:rPr>
        <w:t>Усвоенные обучающимися даже незначительные по объему и элементарные по содержанию знания и умения должны выполнять коррекционно-развивающую функцию, поскольку они играют определенную роль в становлении личности обучающегося и овладении им социальным опытом.</w:t>
      </w:r>
    </w:p>
    <w:p w:rsidR="008A59A1" w:rsidRPr="008A59A1" w:rsidRDefault="008A59A1"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8A59A1">
        <w:rPr>
          <w:rFonts w:ascii="Times New Roman" w:eastAsiaTheme="minorEastAsia" w:hAnsi="Times New Roman" w:cs="Times New Roman"/>
          <w:color w:val="auto"/>
          <w:kern w:val="0"/>
          <w:sz w:val="26"/>
          <w:szCs w:val="26"/>
          <w:lang w:eastAsia="ru-RU"/>
        </w:rPr>
        <w:t>Для преодоления формального подхода в оценивании предметных результатов освоения АООП обучающимися с умственной отсталостью необходимо, чтобы балльная оценка свидетельствовала о качестве усвоенных знаний. В связи с этим основными критериями оценки планируемых результатов являются следующие: соответствие и (или) несоответствие науке и практике; полнота и надежность усвоения; самостоятельность применения усвоенных знаний.</w:t>
      </w:r>
    </w:p>
    <w:p w:rsidR="008A59A1" w:rsidRPr="008A59A1" w:rsidRDefault="008A59A1"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8A59A1">
        <w:rPr>
          <w:rFonts w:ascii="Times New Roman" w:eastAsiaTheme="minorEastAsia" w:hAnsi="Times New Roman" w:cs="Times New Roman"/>
          <w:color w:val="auto"/>
          <w:kern w:val="0"/>
          <w:sz w:val="26"/>
          <w:szCs w:val="26"/>
          <w:lang w:eastAsia="ru-RU"/>
        </w:rPr>
        <w:t>Усвоенные предметные результаты могут быть оценены с точки зрения достоверности как "верные" или "неверные".</w:t>
      </w:r>
    </w:p>
    <w:p w:rsidR="008A59A1" w:rsidRPr="008A59A1" w:rsidRDefault="008A59A1"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8A59A1">
        <w:rPr>
          <w:rFonts w:ascii="Times New Roman" w:eastAsiaTheme="minorEastAsia" w:hAnsi="Times New Roman" w:cs="Times New Roman"/>
          <w:color w:val="auto"/>
          <w:kern w:val="0"/>
          <w:sz w:val="26"/>
          <w:szCs w:val="26"/>
          <w:lang w:eastAsia="ru-RU"/>
        </w:rPr>
        <w:t>Критерий "верно" и (или) "неверно" (правильность выполнения задания) свидетельствует о частотности допущения тех или иных ошибок, возможных причинах их появления, способах их предупреждения или преодоления. По критерию полноты предметные результаты могут оцениваться как полные, частично полные и неполные. Самостоятельность выполнения заданий оценивается с позиции наличия и (или) отсутствия помощи и ее видов: задание выполнено полностью самостоятельно; выполнено по словесной инструкции; выполнено с опорой</w:t>
      </w:r>
    </w:p>
    <w:p w:rsidR="008A59A1" w:rsidRPr="008A59A1" w:rsidRDefault="008A59A1"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8A59A1">
        <w:rPr>
          <w:rFonts w:ascii="Times New Roman" w:eastAsiaTheme="minorEastAsia" w:hAnsi="Times New Roman" w:cs="Times New Roman"/>
          <w:color w:val="auto"/>
          <w:kern w:val="0"/>
          <w:sz w:val="26"/>
          <w:szCs w:val="26"/>
          <w:lang w:eastAsia="ru-RU"/>
        </w:rPr>
        <w:t>на образец; задание не выполнено при оказании различных видов помощи.</w:t>
      </w:r>
    </w:p>
    <w:p w:rsidR="008A59A1" w:rsidRPr="008A59A1" w:rsidRDefault="008A59A1"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8A59A1">
        <w:rPr>
          <w:rFonts w:ascii="Times New Roman" w:eastAsiaTheme="minorEastAsia" w:hAnsi="Times New Roman" w:cs="Times New Roman"/>
          <w:color w:val="auto"/>
          <w:kern w:val="0"/>
          <w:sz w:val="26"/>
          <w:szCs w:val="26"/>
          <w:lang w:eastAsia="ru-RU"/>
        </w:rPr>
        <w:t>Результаты овладения АООП выявляются в ходе выполнения обучающимися разных видов заданий, требующих верного решения:</w:t>
      </w:r>
    </w:p>
    <w:p w:rsidR="008A59A1" w:rsidRPr="008A59A1" w:rsidRDefault="008A59A1"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8A59A1">
        <w:rPr>
          <w:rFonts w:ascii="Times New Roman" w:eastAsiaTheme="minorEastAsia" w:hAnsi="Times New Roman" w:cs="Times New Roman"/>
          <w:color w:val="auto"/>
          <w:kern w:val="0"/>
          <w:sz w:val="26"/>
          <w:szCs w:val="26"/>
          <w:lang w:eastAsia="ru-RU"/>
        </w:rPr>
        <w:t>по способу предъявления (устные, письменные, практические);</w:t>
      </w:r>
    </w:p>
    <w:p w:rsidR="008A59A1" w:rsidRPr="008A59A1" w:rsidRDefault="008A59A1"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8A59A1">
        <w:rPr>
          <w:rFonts w:ascii="Times New Roman" w:eastAsiaTheme="minorEastAsia" w:hAnsi="Times New Roman" w:cs="Times New Roman"/>
          <w:color w:val="auto"/>
          <w:kern w:val="0"/>
          <w:sz w:val="26"/>
          <w:szCs w:val="26"/>
          <w:lang w:eastAsia="ru-RU"/>
        </w:rPr>
        <w:t>по характеру выполнения (репродуктивные, продуктивные, творческие).</w:t>
      </w:r>
    </w:p>
    <w:p w:rsidR="008A59A1" w:rsidRPr="008A59A1" w:rsidRDefault="008A59A1"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8A59A1">
        <w:rPr>
          <w:rFonts w:ascii="Times New Roman" w:eastAsiaTheme="minorEastAsia" w:hAnsi="Times New Roman" w:cs="Times New Roman"/>
          <w:color w:val="auto"/>
          <w:kern w:val="0"/>
          <w:sz w:val="26"/>
          <w:szCs w:val="26"/>
          <w:lang w:eastAsia="ru-RU"/>
        </w:rPr>
        <w:t>При этом, чем больше верно выполненных заданий к общему объему, тем выше показатель надежности полученных результатов, что дает основание оценивать их как "удовлетворительные", "хорошие", "очень хорошие" (отличные).</w:t>
      </w:r>
    </w:p>
    <w:p w:rsidR="008A59A1" w:rsidRPr="008A59A1" w:rsidRDefault="008A59A1"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8A59A1">
        <w:rPr>
          <w:rFonts w:ascii="Times New Roman" w:eastAsiaTheme="minorEastAsia" w:hAnsi="Times New Roman" w:cs="Times New Roman"/>
          <w:color w:val="auto"/>
          <w:kern w:val="0"/>
          <w:sz w:val="26"/>
          <w:szCs w:val="26"/>
          <w:lang w:eastAsia="ru-RU"/>
        </w:rPr>
        <w:t>В текущей оценочной деятельности целесообразно соотносить результаты, продемонстрированные учеником, с оценками типа:</w:t>
      </w:r>
    </w:p>
    <w:p w:rsidR="008A59A1" w:rsidRPr="008A59A1" w:rsidRDefault="008A59A1"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8A59A1">
        <w:rPr>
          <w:rFonts w:ascii="Times New Roman" w:eastAsiaTheme="minorEastAsia" w:hAnsi="Times New Roman" w:cs="Times New Roman"/>
          <w:color w:val="auto"/>
          <w:kern w:val="0"/>
          <w:sz w:val="26"/>
          <w:szCs w:val="26"/>
          <w:lang w:eastAsia="ru-RU"/>
        </w:rPr>
        <w:t>"удовлетворительно" (зачет), если обучающиеся верно выполняют от 35% до 50% заданий;</w:t>
      </w:r>
    </w:p>
    <w:p w:rsidR="008A59A1" w:rsidRPr="008A59A1" w:rsidRDefault="008A59A1"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8A59A1">
        <w:rPr>
          <w:rFonts w:ascii="Times New Roman" w:eastAsiaTheme="minorEastAsia" w:hAnsi="Times New Roman" w:cs="Times New Roman"/>
          <w:color w:val="auto"/>
          <w:kern w:val="0"/>
          <w:sz w:val="26"/>
          <w:szCs w:val="26"/>
          <w:lang w:eastAsia="ru-RU"/>
        </w:rPr>
        <w:t>"хорошо" - от 51% до 65% заданий.</w:t>
      </w:r>
    </w:p>
    <w:p w:rsidR="008A59A1" w:rsidRPr="008A59A1" w:rsidRDefault="008A59A1"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8A59A1">
        <w:rPr>
          <w:rFonts w:ascii="Times New Roman" w:eastAsiaTheme="minorEastAsia" w:hAnsi="Times New Roman" w:cs="Times New Roman"/>
          <w:color w:val="auto"/>
          <w:kern w:val="0"/>
          <w:sz w:val="26"/>
          <w:szCs w:val="26"/>
          <w:lang w:eastAsia="ru-RU"/>
        </w:rPr>
        <w:t>"очень хорошо" (отлично) свыше 65%.</w:t>
      </w:r>
    </w:p>
    <w:p w:rsidR="008A59A1" w:rsidRPr="008A59A1" w:rsidRDefault="008A59A1"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8A59A1">
        <w:rPr>
          <w:rFonts w:ascii="Times New Roman" w:eastAsiaTheme="minorEastAsia" w:hAnsi="Times New Roman" w:cs="Times New Roman"/>
          <w:color w:val="auto"/>
          <w:kern w:val="0"/>
          <w:sz w:val="26"/>
          <w:szCs w:val="26"/>
          <w:lang w:eastAsia="ru-RU"/>
        </w:rPr>
        <w:t>Такой подход не исключает возможности использования традиционной системы отметок по 5-балльной шкале, однако требует уточнения и переосмысления их наполнения. В любом случае, при оценке итоговых предметных результатов следует из всего спектра оценок выбирать такие, которые стимулировали бы учебную и практическую деятельность обучающегося, оказывали бы положительное влияние на формирование жизненных компетенций.</w:t>
      </w:r>
    </w:p>
    <w:p w:rsidR="008A59A1" w:rsidRPr="008A59A1" w:rsidRDefault="008A59A1"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8A59A1">
        <w:rPr>
          <w:rFonts w:ascii="Times New Roman" w:eastAsiaTheme="minorEastAsia" w:hAnsi="Times New Roman" w:cs="Times New Roman"/>
          <w:color w:val="auto"/>
          <w:kern w:val="0"/>
          <w:sz w:val="26"/>
          <w:szCs w:val="26"/>
          <w:lang w:eastAsia="ru-RU"/>
        </w:rPr>
        <w:t xml:space="preserve">Согласно требованиям </w:t>
      </w:r>
      <w:r w:rsidRPr="008A59A1">
        <w:rPr>
          <w:rFonts w:ascii="Times New Roman" w:eastAsiaTheme="minorEastAsia" w:hAnsi="Times New Roman" w:cs="Times New Roman"/>
          <w:color w:val="000000" w:themeColor="text1"/>
          <w:kern w:val="0"/>
          <w:sz w:val="26"/>
          <w:szCs w:val="26"/>
          <w:lang w:eastAsia="ru-RU"/>
        </w:rPr>
        <w:t>Стандарта</w:t>
      </w:r>
      <w:r w:rsidRPr="008A59A1">
        <w:rPr>
          <w:rFonts w:ascii="Times New Roman" w:eastAsiaTheme="minorEastAsia" w:hAnsi="Times New Roman" w:cs="Times New Roman"/>
          <w:color w:val="auto"/>
          <w:kern w:val="0"/>
          <w:sz w:val="26"/>
          <w:szCs w:val="26"/>
          <w:lang w:eastAsia="ru-RU"/>
        </w:rPr>
        <w:t xml:space="preserve"> по завершению реализации АООП проводится итоговая аттестация в форме двух испытаний:</w:t>
      </w:r>
    </w:p>
    <w:p w:rsidR="008A59A1" w:rsidRPr="008A59A1" w:rsidRDefault="008A59A1"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8A59A1">
        <w:rPr>
          <w:rFonts w:ascii="Times New Roman" w:eastAsiaTheme="minorEastAsia" w:hAnsi="Times New Roman" w:cs="Times New Roman"/>
          <w:color w:val="auto"/>
          <w:kern w:val="0"/>
          <w:sz w:val="26"/>
          <w:szCs w:val="26"/>
          <w:lang w:eastAsia="ru-RU"/>
        </w:rPr>
        <w:t>первое - предполагает комплексную оценку предметных результатов усвоения обучающимися русского языка, чтения (литературного чтения), математики и основ социальной жизни;</w:t>
      </w:r>
    </w:p>
    <w:p w:rsidR="008A59A1" w:rsidRPr="008A59A1" w:rsidRDefault="008A59A1"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8A59A1">
        <w:rPr>
          <w:rFonts w:ascii="Times New Roman" w:eastAsiaTheme="minorEastAsia" w:hAnsi="Times New Roman" w:cs="Times New Roman"/>
          <w:color w:val="auto"/>
          <w:kern w:val="0"/>
          <w:sz w:val="26"/>
          <w:szCs w:val="26"/>
          <w:lang w:eastAsia="ru-RU"/>
        </w:rPr>
        <w:t>второе - направлено на оценку знаний и умений по выбранному профилю труда.</w:t>
      </w:r>
    </w:p>
    <w:p w:rsidR="008A59A1" w:rsidRPr="008A59A1" w:rsidRDefault="008A59A1"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8A59A1">
        <w:rPr>
          <w:rFonts w:ascii="Times New Roman" w:eastAsiaTheme="minorEastAsia" w:hAnsi="Times New Roman" w:cs="Times New Roman"/>
          <w:color w:val="auto"/>
          <w:kern w:val="0"/>
          <w:sz w:val="26"/>
          <w:szCs w:val="26"/>
          <w:lang w:eastAsia="ru-RU"/>
        </w:rPr>
        <w:t>Организация самостоятельно разрабатывает содержание и процедуру проведения итоговой аттестации.</w:t>
      </w:r>
    </w:p>
    <w:p w:rsidR="008A59A1" w:rsidRPr="008A59A1" w:rsidRDefault="008A59A1"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8A59A1">
        <w:rPr>
          <w:rFonts w:ascii="Times New Roman" w:eastAsiaTheme="minorEastAsia" w:hAnsi="Times New Roman" w:cs="Times New Roman"/>
          <w:color w:val="auto"/>
          <w:kern w:val="0"/>
          <w:sz w:val="26"/>
          <w:szCs w:val="26"/>
          <w:lang w:eastAsia="ru-RU"/>
        </w:rPr>
        <w:t>Результаты итоговой аттестации оцениваются в форме "зачет" и (или) "незачет".</w:t>
      </w:r>
    </w:p>
    <w:p w:rsidR="008A59A1" w:rsidRPr="008A59A1" w:rsidRDefault="008A59A1"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8A59A1">
        <w:rPr>
          <w:rFonts w:ascii="Times New Roman" w:eastAsiaTheme="minorEastAsia" w:hAnsi="Times New Roman" w:cs="Times New Roman"/>
          <w:color w:val="auto"/>
          <w:kern w:val="0"/>
          <w:sz w:val="26"/>
          <w:szCs w:val="26"/>
          <w:lang w:eastAsia="ru-RU"/>
        </w:rPr>
        <w:t xml:space="preserve">Оценка деятельности педагогических кадров, осуществляющих образовательную деятельность обучающихся с умственной отсталостью (интеллектуальными </w:t>
      </w:r>
      <w:r w:rsidRPr="008A59A1">
        <w:rPr>
          <w:rFonts w:ascii="Times New Roman" w:eastAsiaTheme="minorEastAsia" w:hAnsi="Times New Roman" w:cs="Times New Roman"/>
          <w:color w:val="auto"/>
          <w:kern w:val="0"/>
          <w:sz w:val="26"/>
          <w:szCs w:val="26"/>
          <w:lang w:eastAsia="ru-RU"/>
        </w:rPr>
        <w:lastRenderedPageBreak/>
        <w:t>нарушениями), осуществляется на основе интегративных показателей, свидетельствующих о положительной динамике развития обучающегося ("было" - "стало") или в сложных случаях сохранении его психоэмоционального статуса.</w:t>
      </w:r>
    </w:p>
    <w:p w:rsidR="008A59A1" w:rsidRPr="008A59A1" w:rsidRDefault="008A59A1"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8A59A1">
        <w:rPr>
          <w:rFonts w:ascii="Times New Roman" w:eastAsiaTheme="minorEastAsia" w:hAnsi="Times New Roman" w:cs="Times New Roman"/>
          <w:color w:val="auto"/>
          <w:kern w:val="0"/>
          <w:sz w:val="26"/>
          <w:szCs w:val="26"/>
          <w:lang w:eastAsia="ru-RU"/>
        </w:rPr>
        <w:t>Оценка результатов деятельности общеобразовательной организации осуществляется в ходе ее аккредитации, а также в рамках аттестации педагогических кадров. Она проводится на основе результатов итоговой оценки достижения пл</w:t>
      </w:r>
      <w:r w:rsidR="0070331D">
        <w:rPr>
          <w:rFonts w:ascii="Times New Roman" w:eastAsiaTheme="minorEastAsia" w:hAnsi="Times New Roman" w:cs="Times New Roman"/>
          <w:color w:val="auto"/>
          <w:kern w:val="0"/>
          <w:sz w:val="26"/>
          <w:szCs w:val="26"/>
          <w:lang w:eastAsia="ru-RU"/>
        </w:rPr>
        <w:t xml:space="preserve">анируемых результатов освоения  </w:t>
      </w:r>
      <w:r w:rsidRPr="008A59A1">
        <w:rPr>
          <w:rFonts w:ascii="Times New Roman" w:eastAsiaTheme="minorEastAsia" w:hAnsi="Times New Roman" w:cs="Times New Roman"/>
          <w:color w:val="auto"/>
          <w:kern w:val="0"/>
          <w:sz w:val="26"/>
          <w:szCs w:val="26"/>
          <w:lang w:eastAsia="ru-RU"/>
        </w:rPr>
        <w:t>АООП УО (вариант 1) с учетом:</w:t>
      </w:r>
    </w:p>
    <w:p w:rsidR="008A59A1" w:rsidRPr="008A59A1" w:rsidRDefault="008A59A1"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8A59A1">
        <w:rPr>
          <w:rFonts w:ascii="Times New Roman" w:eastAsiaTheme="minorEastAsia" w:hAnsi="Times New Roman" w:cs="Times New Roman"/>
          <w:color w:val="auto"/>
          <w:kern w:val="0"/>
          <w:sz w:val="26"/>
          <w:szCs w:val="26"/>
          <w:lang w:eastAsia="ru-RU"/>
        </w:rPr>
        <w:t>результатов мониторинговых исследований разного уровня (федерального, регионального, муниципального);</w:t>
      </w:r>
    </w:p>
    <w:p w:rsidR="008A59A1" w:rsidRPr="008A59A1" w:rsidRDefault="008A59A1"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8A59A1">
        <w:rPr>
          <w:rFonts w:ascii="Times New Roman" w:eastAsiaTheme="minorEastAsia" w:hAnsi="Times New Roman" w:cs="Times New Roman"/>
          <w:color w:val="auto"/>
          <w:kern w:val="0"/>
          <w:sz w:val="26"/>
          <w:szCs w:val="26"/>
          <w:lang w:eastAsia="ru-RU"/>
        </w:rPr>
        <w:t>условий реализации АООП УО (вариант 1);</w:t>
      </w:r>
    </w:p>
    <w:p w:rsidR="008A59A1" w:rsidRPr="008A59A1" w:rsidRDefault="008A59A1"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8A59A1">
        <w:rPr>
          <w:rFonts w:ascii="Times New Roman" w:eastAsiaTheme="minorEastAsia" w:hAnsi="Times New Roman" w:cs="Times New Roman"/>
          <w:color w:val="auto"/>
          <w:kern w:val="0"/>
          <w:sz w:val="26"/>
          <w:szCs w:val="26"/>
          <w:lang w:eastAsia="ru-RU"/>
        </w:rPr>
        <w:t>особенностей контингента обучающихся.</w:t>
      </w:r>
    </w:p>
    <w:p w:rsidR="008A59A1" w:rsidRPr="008A59A1" w:rsidRDefault="008A59A1"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8A59A1">
        <w:rPr>
          <w:rFonts w:ascii="Times New Roman" w:eastAsiaTheme="minorEastAsia" w:hAnsi="Times New Roman" w:cs="Times New Roman"/>
          <w:color w:val="auto"/>
          <w:kern w:val="0"/>
          <w:sz w:val="26"/>
          <w:szCs w:val="26"/>
          <w:lang w:eastAsia="ru-RU"/>
        </w:rPr>
        <w:t>Предметом оценки в ходе данных процедур является также текущая оценочная деятельность образовательных организаций и педагогических работников, и, в частности, отслеживание динамики образовательных достижений обучающихся с умственной отсталостью (интеллектуальными нарушениями) данной образовательной организации.</w:t>
      </w:r>
    </w:p>
    <w:p w:rsidR="008A59A1" w:rsidRPr="008A59A1" w:rsidRDefault="008A59A1"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4"/>
          <w:szCs w:val="24"/>
          <w:lang w:eastAsia="ru-RU"/>
        </w:rPr>
      </w:pPr>
    </w:p>
    <w:p w:rsidR="005B5BE4" w:rsidRPr="00493E9E" w:rsidRDefault="005E584B" w:rsidP="00293E43">
      <w:pPr>
        <w:spacing w:after="0" w:line="240" w:lineRule="auto"/>
        <w:ind w:left="195" w:firstLine="709"/>
        <w:jc w:val="center"/>
        <w:rPr>
          <w:rFonts w:ascii="Times New Roman" w:hAnsi="Times New Roman" w:cs="Times New Roman"/>
          <w:b/>
          <w:sz w:val="26"/>
          <w:szCs w:val="26"/>
        </w:rPr>
      </w:pPr>
      <w:r w:rsidRPr="00493E9E">
        <w:rPr>
          <w:rFonts w:ascii="Times New Roman" w:hAnsi="Times New Roman" w:cs="Times New Roman"/>
          <w:b/>
          <w:sz w:val="26"/>
          <w:szCs w:val="26"/>
        </w:rPr>
        <w:t>3</w:t>
      </w:r>
      <w:r w:rsidR="005B5BE4" w:rsidRPr="00493E9E">
        <w:rPr>
          <w:rFonts w:ascii="Times New Roman" w:hAnsi="Times New Roman" w:cs="Times New Roman"/>
          <w:b/>
          <w:sz w:val="26"/>
          <w:szCs w:val="26"/>
        </w:rPr>
        <w:t>. Содержательный раздел</w:t>
      </w:r>
      <w:r w:rsidR="00493E9E" w:rsidRPr="00493E9E">
        <w:rPr>
          <w:rFonts w:ascii="Times New Roman" w:hAnsi="Times New Roman" w:cs="Times New Roman"/>
          <w:b/>
          <w:sz w:val="26"/>
          <w:szCs w:val="26"/>
        </w:rPr>
        <w:t xml:space="preserve"> АООП УО (1 вариант)</w:t>
      </w:r>
    </w:p>
    <w:p w:rsidR="000C2992" w:rsidRPr="000C2992" w:rsidRDefault="000C2992" w:rsidP="00293E43">
      <w:pPr>
        <w:widowControl w:val="0"/>
        <w:suppressAutoHyphens w:val="0"/>
        <w:autoSpaceDE w:val="0"/>
        <w:autoSpaceDN w:val="0"/>
        <w:adjustRightInd w:val="0"/>
        <w:spacing w:after="0" w:line="240" w:lineRule="auto"/>
        <w:ind w:left="195"/>
        <w:jc w:val="both"/>
        <w:outlineLvl w:val="2"/>
        <w:rPr>
          <w:rFonts w:ascii="Times New Roman" w:eastAsiaTheme="minorEastAsia" w:hAnsi="Times New Roman" w:cs="Times New Roman"/>
          <w:b/>
          <w:bCs/>
          <w:color w:val="auto"/>
          <w:kern w:val="0"/>
          <w:sz w:val="26"/>
          <w:szCs w:val="26"/>
          <w:lang w:eastAsia="ru-RU"/>
        </w:rPr>
      </w:pPr>
      <w:r>
        <w:rPr>
          <w:rFonts w:ascii="Times New Roman" w:eastAsiaTheme="minorEastAsia" w:hAnsi="Times New Roman" w:cs="Times New Roman"/>
          <w:b/>
          <w:bCs/>
          <w:color w:val="auto"/>
          <w:kern w:val="0"/>
          <w:sz w:val="26"/>
          <w:szCs w:val="26"/>
          <w:lang w:eastAsia="ru-RU"/>
        </w:rPr>
        <w:t>3.1. Р</w:t>
      </w:r>
      <w:r w:rsidRPr="000C2992">
        <w:rPr>
          <w:rFonts w:ascii="Times New Roman" w:eastAsiaTheme="minorEastAsia" w:hAnsi="Times New Roman" w:cs="Times New Roman"/>
          <w:b/>
          <w:bCs/>
          <w:color w:val="auto"/>
          <w:kern w:val="0"/>
          <w:sz w:val="26"/>
          <w:szCs w:val="26"/>
          <w:lang w:eastAsia="ru-RU"/>
        </w:rPr>
        <w:t>абочая программа по учебному предмету "Русский язык" предметной области "Язык и речевая практика" (V - IX классы) включает пояснительную записку, содержание обучения, планируемые результаты освоения программы по предмету.</w:t>
      </w:r>
    </w:p>
    <w:p w:rsidR="000C2992" w:rsidRPr="000C2992" w:rsidRDefault="000C2992" w:rsidP="00293E43">
      <w:pPr>
        <w:widowControl w:val="0"/>
        <w:suppressAutoHyphens w:val="0"/>
        <w:autoSpaceDE w:val="0"/>
        <w:autoSpaceDN w:val="0"/>
        <w:adjustRightInd w:val="0"/>
        <w:spacing w:after="0" w:line="240" w:lineRule="auto"/>
        <w:ind w:left="195"/>
        <w:jc w:val="both"/>
        <w:outlineLvl w:val="3"/>
        <w:rPr>
          <w:rFonts w:ascii="Times New Roman" w:eastAsiaTheme="minorEastAsia" w:hAnsi="Times New Roman" w:cs="Times New Roman"/>
          <w:b/>
          <w:bCs/>
          <w:color w:val="auto"/>
          <w:kern w:val="0"/>
          <w:sz w:val="26"/>
          <w:szCs w:val="26"/>
          <w:lang w:eastAsia="ru-RU"/>
        </w:rPr>
      </w:pPr>
      <w:r w:rsidRPr="000C2992">
        <w:rPr>
          <w:rFonts w:ascii="Times New Roman" w:eastAsiaTheme="minorEastAsia" w:hAnsi="Times New Roman" w:cs="Times New Roman"/>
          <w:b/>
          <w:bCs/>
          <w:color w:val="auto"/>
          <w:kern w:val="0"/>
          <w:sz w:val="26"/>
          <w:szCs w:val="26"/>
          <w:lang w:eastAsia="ru-RU"/>
        </w:rPr>
        <w:t>Пояснительная записка.</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Изучение учебного предмета "Русский язык" в старших классах имеет своей целью развитие коммуникативно-речевых навыков и коррекцию недостатков мыслительной деятельности.</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Достижение поставленной цели обеспечивается решением следующих задач:</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расширение представлений о языке как важнейшем средстве человеческого общения;</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ознакомление с некоторыми грамматическими понятиями и формирование на этой основе грамматических знаний и умений;</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использование усвоенных грамматико-орфографических знаний и умений для решения практических (коммуникативно-речевых) задач;</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развитие положительных качеств и свойств личности.</w:t>
      </w:r>
    </w:p>
    <w:p w:rsidR="000C2992" w:rsidRPr="000C2992" w:rsidRDefault="000C2992" w:rsidP="00293E43">
      <w:pPr>
        <w:widowControl w:val="0"/>
        <w:suppressAutoHyphens w:val="0"/>
        <w:autoSpaceDE w:val="0"/>
        <w:autoSpaceDN w:val="0"/>
        <w:adjustRightInd w:val="0"/>
        <w:spacing w:after="0" w:line="240" w:lineRule="auto"/>
        <w:ind w:left="195"/>
        <w:jc w:val="both"/>
        <w:outlineLvl w:val="3"/>
        <w:rPr>
          <w:rFonts w:ascii="Times New Roman" w:eastAsiaTheme="minorEastAsia" w:hAnsi="Times New Roman" w:cs="Times New Roman"/>
          <w:b/>
          <w:bCs/>
          <w:color w:val="auto"/>
          <w:kern w:val="0"/>
          <w:sz w:val="26"/>
          <w:szCs w:val="26"/>
          <w:lang w:eastAsia="ru-RU"/>
        </w:rPr>
      </w:pPr>
      <w:r w:rsidRPr="000C2992">
        <w:rPr>
          <w:rFonts w:ascii="Times New Roman" w:eastAsiaTheme="minorEastAsia" w:hAnsi="Times New Roman" w:cs="Times New Roman"/>
          <w:b/>
          <w:bCs/>
          <w:color w:val="auto"/>
          <w:kern w:val="0"/>
          <w:sz w:val="26"/>
          <w:szCs w:val="26"/>
          <w:lang w:eastAsia="ru-RU"/>
        </w:rPr>
        <w:t>Содержание учебного предмета "Русский язык". Грамматика, правописание и развитие речи.</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Фонетика.</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Звуки и буквы. Обозначение звуков на письме. Гласные и согласные. Согласные твердые и мягкие. Обозначение мягкости согласных на письме буквами "ь, е, е, и, ю, я". Согласные глухие и звонкие. Согласные парные и непарные по твердости - мягкости, звонкости - глухости. Разделительный "ь". Ударение. Гласные ударные и безударные. Проверка написания безударных гласных путем изменения формы слова. Слог. Перенос слов. Алфавит.</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Морфология.</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Состав слова. Корень и однокоренные слова. Окончание. Приставка. Суффикс. Образование слов с помощью приставок и суффиксов. Разбор слов по составу. Сложные слова: образование сложных слов с соединительными гласными и без соединительных гласных. Сложносокращенные слова.</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Правописание проверяемых безударных гласных, звонких и глухих согласных в корне слова. Единообразное написание ударных и безударных гласных, звонких и глухих согласных в корнях слов. Непроверяемые гласные и согласные в корне слов.</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Правописание приставок. Единообразное написание ряда приставок. Приставка и предлог. Разделительный "ъ".</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 xml:space="preserve"> Части речи.</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 xml:space="preserve">Имя существительное, глагол, имя прилагательное, имя числительное, местоимение, </w:t>
      </w:r>
      <w:r w:rsidRPr="000C2992">
        <w:rPr>
          <w:rFonts w:ascii="Times New Roman" w:eastAsiaTheme="minorEastAsia" w:hAnsi="Times New Roman" w:cs="Times New Roman"/>
          <w:color w:val="auto"/>
          <w:kern w:val="0"/>
          <w:sz w:val="26"/>
          <w:szCs w:val="26"/>
          <w:lang w:eastAsia="ru-RU"/>
        </w:rPr>
        <w:lastRenderedPageBreak/>
        <w:t>наречие, предлог. Различение частей речи по вопросам и значению.</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Предлог: общее понятие, значение в речи. Раздельное написание предлогов со словами.</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Имя существительное: общее значение. Имена существительные собственные и нарицательные, одушевленные и неодушевленные. Род имен существительных. Написание мягкого знака (ь) после шипящих в конце слов у существительных женского рода. Число имен существительных. Имена существительные, употребляемые только в единственном или множественном числе. Понятие о 1, 2, 3-м склонениях имен существительных. Склонение имен существительных в единственном и множественном числе. Падеж. Изменение существительных по падежам. Правописание падежных окончаний имен существительных единственного и множественного числа. Несклоняемые имена существительные.</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Имя прилагательное: понятие, значение в речи. Определение рода, числа и падежа имени прилагательного по роду, числу и падежу имени существительного. Согласование имени прилагательного с существительным в роде, числе и падеже. Спряжение имен прилагательных.</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Правописание родовых и падежных окончаний имен прилагательных в единственном и множественном числе.</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Глагол как часть речи. Изменение глагола по временам (настоящее, прошедшее, будущее). Изменение глагола по лицам и числам. Правописание окончаний глаголов 2-го лица -</w:t>
      </w:r>
      <w:proofErr w:type="spellStart"/>
      <w:r w:rsidRPr="000C2992">
        <w:rPr>
          <w:rFonts w:ascii="Times New Roman" w:eastAsiaTheme="minorEastAsia" w:hAnsi="Times New Roman" w:cs="Times New Roman"/>
          <w:color w:val="auto"/>
          <w:kern w:val="0"/>
          <w:sz w:val="26"/>
          <w:szCs w:val="26"/>
          <w:lang w:eastAsia="ru-RU"/>
        </w:rPr>
        <w:t>шь</w:t>
      </w:r>
      <w:proofErr w:type="spellEnd"/>
      <w:r w:rsidRPr="000C2992">
        <w:rPr>
          <w:rFonts w:ascii="Times New Roman" w:eastAsiaTheme="minorEastAsia" w:hAnsi="Times New Roman" w:cs="Times New Roman"/>
          <w:color w:val="auto"/>
          <w:kern w:val="0"/>
          <w:sz w:val="26"/>
          <w:szCs w:val="26"/>
          <w:lang w:eastAsia="ru-RU"/>
        </w:rPr>
        <w:t>, -</w:t>
      </w:r>
      <w:proofErr w:type="spellStart"/>
      <w:r w:rsidRPr="000C2992">
        <w:rPr>
          <w:rFonts w:ascii="Times New Roman" w:eastAsiaTheme="minorEastAsia" w:hAnsi="Times New Roman" w:cs="Times New Roman"/>
          <w:color w:val="auto"/>
          <w:kern w:val="0"/>
          <w:sz w:val="26"/>
          <w:szCs w:val="26"/>
          <w:lang w:eastAsia="ru-RU"/>
        </w:rPr>
        <w:t>шься</w:t>
      </w:r>
      <w:proofErr w:type="spellEnd"/>
      <w:r w:rsidRPr="000C2992">
        <w:rPr>
          <w:rFonts w:ascii="Times New Roman" w:eastAsiaTheme="minorEastAsia" w:hAnsi="Times New Roman" w:cs="Times New Roman"/>
          <w:color w:val="auto"/>
          <w:kern w:val="0"/>
          <w:sz w:val="26"/>
          <w:szCs w:val="26"/>
          <w:lang w:eastAsia="ru-RU"/>
        </w:rPr>
        <w:t>. Глаголы на -</w:t>
      </w:r>
      <w:proofErr w:type="spellStart"/>
      <w:r w:rsidRPr="000C2992">
        <w:rPr>
          <w:rFonts w:ascii="Times New Roman" w:eastAsiaTheme="minorEastAsia" w:hAnsi="Times New Roman" w:cs="Times New Roman"/>
          <w:color w:val="auto"/>
          <w:kern w:val="0"/>
          <w:sz w:val="26"/>
          <w:szCs w:val="26"/>
          <w:lang w:eastAsia="ru-RU"/>
        </w:rPr>
        <w:t>ся</w:t>
      </w:r>
      <w:proofErr w:type="spellEnd"/>
      <w:r w:rsidRPr="000C2992">
        <w:rPr>
          <w:rFonts w:ascii="Times New Roman" w:eastAsiaTheme="minorEastAsia" w:hAnsi="Times New Roman" w:cs="Times New Roman"/>
          <w:color w:val="auto"/>
          <w:kern w:val="0"/>
          <w:sz w:val="26"/>
          <w:szCs w:val="26"/>
          <w:lang w:eastAsia="ru-RU"/>
        </w:rPr>
        <w:t xml:space="preserve"> (-</w:t>
      </w:r>
      <w:proofErr w:type="spellStart"/>
      <w:r w:rsidRPr="000C2992">
        <w:rPr>
          <w:rFonts w:ascii="Times New Roman" w:eastAsiaTheme="minorEastAsia" w:hAnsi="Times New Roman" w:cs="Times New Roman"/>
          <w:color w:val="auto"/>
          <w:kern w:val="0"/>
          <w:sz w:val="26"/>
          <w:szCs w:val="26"/>
          <w:lang w:eastAsia="ru-RU"/>
        </w:rPr>
        <w:t>сь</w:t>
      </w:r>
      <w:proofErr w:type="spellEnd"/>
      <w:r w:rsidRPr="000C2992">
        <w:rPr>
          <w:rFonts w:ascii="Times New Roman" w:eastAsiaTheme="minorEastAsia" w:hAnsi="Times New Roman" w:cs="Times New Roman"/>
          <w:color w:val="auto"/>
          <w:kern w:val="0"/>
          <w:sz w:val="26"/>
          <w:szCs w:val="26"/>
          <w:lang w:eastAsia="ru-RU"/>
        </w:rPr>
        <w:t>). Изменение глаголов в прошедшем времени по родам и числам. Неопределенная форма глагола. Спряжение глаголов. Правописание безударных личных окончаний глаголов I и II спряжения. Правописание глаголов с -</w:t>
      </w:r>
      <w:proofErr w:type="spellStart"/>
      <w:r w:rsidRPr="000C2992">
        <w:rPr>
          <w:rFonts w:ascii="Times New Roman" w:eastAsiaTheme="minorEastAsia" w:hAnsi="Times New Roman" w:cs="Times New Roman"/>
          <w:color w:val="auto"/>
          <w:kern w:val="0"/>
          <w:sz w:val="26"/>
          <w:szCs w:val="26"/>
          <w:lang w:eastAsia="ru-RU"/>
        </w:rPr>
        <w:t>ться</w:t>
      </w:r>
      <w:proofErr w:type="spellEnd"/>
      <w:r w:rsidRPr="000C2992">
        <w:rPr>
          <w:rFonts w:ascii="Times New Roman" w:eastAsiaTheme="minorEastAsia" w:hAnsi="Times New Roman" w:cs="Times New Roman"/>
          <w:color w:val="auto"/>
          <w:kern w:val="0"/>
          <w:sz w:val="26"/>
          <w:szCs w:val="26"/>
          <w:lang w:eastAsia="ru-RU"/>
        </w:rPr>
        <w:t>, -</w:t>
      </w:r>
      <w:proofErr w:type="spellStart"/>
      <w:r w:rsidRPr="000C2992">
        <w:rPr>
          <w:rFonts w:ascii="Times New Roman" w:eastAsiaTheme="minorEastAsia" w:hAnsi="Times New Roman" w:cs="Times New Roman"/>
          <w:color w:val="auto"/>
          <w:kern w:val="0"/>
          <w:sz w:val="26"/>
          <w:szCs w:val="26"/>
          <w:lang w:eastAsia="ru-RU"/>
        </w:rPr>
        <w:t>тся</w:t>
      </w:r>
      <w:proofErr w:type="spellEnd"/>
      <w:r w:rsidRPr="000C2992">
        <w:rPr>
          <w:rFonts w:ascii="Times New Roman" w:eastAsiaTheme="minorEastAsia" w:hAnsi="Times New Roman" w:cs="Times New Roman"/>
          <w:color w:val="auto"/>
          <w:kern w:val="0"/>
          <w:sz w:val="26"/>
          <w:szCs w:val="26"/>
          <w:lang w:eastAsia="ru-RU"/>
        </w:rPr>
        <w:t>. Повелительная форма глагола. Правописание глаголов повелительной формы единственного и множественного числа. Правописание частицы "не" с глаголами.</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Местоимение. Понятие о местоимении. Значение местоимений в речи. Личные местоимения единственного и множественного числа. Лицо и число местоимений. Склонение местоимений. Правописание личных местоимений.</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Имя числительное. Понятие об имени числительном. Числительные количественные и порядковые. Правописание числительных.</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Наречие. Понятие о наречии. Наречия, обозначающие время, место, способ действия. Правописание наречий.</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Синтаксис. Словосочетание. Предложение Простые и сложные предложения. Повествовательные, вопросительные и восклицательные предложения. Знаки препинания в конце предложений. Главные и второстепенные члены предложения. Предложения распространенные и нераспространенные.</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Установление последовательности предложений в тексте. Связь предложений в тексте с помощью различных языковых средств (личных местоимений, наречий, повтора существительного, синонимической замены).</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Однородные члены предложения. Союзы в простом и сложном предложении, знаки препинания перед союзами. Обращение, знаки препинания при обращении. Прямая речь. Знаки препинания при прямой речи.</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Сложное предложение. Сложные предложения без союзов и с сочинительными союзами "и", "а", "но". Сравнение простых предложений с однородными членами и сложных предложений. Сложные предложения с союзами "что", "чтобы", "потому что", "когда", "который".</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Развитие речи, работа с текстом.</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Текст, признаки текста. Отличие текстов от предложения. Типы текстов: описание, повествование, рассуждение. Заголовок текста, подбор заголовков к данному тексту. Работа с деформированным текстом. Распространение текста.</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 xml:space="preserve">Стили речи (на основе практической работы с текстами): разговорный, деловой и художественный. Основные признаки стилей речи. Элементарный стилистический анализ </w:t>
      </w:r>
      <w:r w:rsidRPr="000C2992">
        <w:rPr>
          <w:rFonts w:ascii="Times New Roman" w:eastAsiaTheme="minorEastAsia" w:hAnsi="Times New Roman" w:cs="Times New Roman"/>
          <w:color w:val="auto"/>
          <w:kern w:val="0"/>
          <w:sz w:val="26"/>
          <w:szCs w:val="26"/>
          <w:lang w:eastAsia="ru-RU"/>
        </w:rPr>
        <w:lastRenderedPageBreak/>
        <w:t>текстов.</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Составление рассказа по серии сюжетных картин, картине, по опорным словам, материалам наблюдения, по предложенной теме, по плану.</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Изложение текста с опорой на заранее составленный план. Изложение по коллективно составленному плану.</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Сочинение творческого характера по картине, по личным наблюдениям, с привлечением сведений из практической деятельности, книг.</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20.2.6. Деловое письмо.</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Адрес на открытке и конверте, поздравительная открытка, письмо. Записки: личные и деловые. Заметка в стенгазету, объявление, заявление, автобиография, анкета, доверенность, расписка.</w:t>
      </w:r>
    </w:p>
    <w:p w:rsid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Письмо с элементами творческой деятельности.</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b/>
          <w:bCs/>
          <w:color w:val="auto"/>
          <w:kern w:val="0"/>
          <w:sz w:val="26"/>
          <w:szCs w:val="26"/>
          <w:lang w:eastAsia="ru-RU"/>
        </w:rPr>
        <w:t>Планируемые предметные результаты освоения учебного предмета "Русский язык".</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b/>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 xml:space="preserve"> </w:t>
      </w:r>
      <w:r w:rsidRPr="000C2992">
        <w:rPr>
          <w:rFonts w:ascii="Times New Roman" w:eastAsiaTheme="minorEastAsia" w:hAnsi="Times New Roman" w:cs="Times New Roman"/>
          <w:b/>
          <w:color w:val="auto"/>
          <w:kern w:val="0"/>
          <w:sz w:val="26"/>
          <w:szCs w:val="26"/>
          <w:lang w:eastAsia="ru-RU"/>
        </w:rPr>
        <w:t>Минимальный уровень:</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знание отличительных грамматических признаков основных частей слова;</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разбор слова с опорой на представленный образец, схему, вопросы педагогического работника;</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образование слов с новым значением с опорой на образец;</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представления о грамматических разрядах слов;</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различение изученных частей речи по вопросу и значению;</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использование на письме орфографических правил после предварительного разбора текста на основе готового или коллективного составленного алгоритма;</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составление различных конструкций предложений с опорой на представленный образец;</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установление смысловых связей в словосочетании по образцу, вопросам педагогического работника;</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нахождение главных и второстепенных членов предложения без деления на виды (с помощью педагогического работника);</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нахождение в тексте однородных членов предложения;</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различение предложений, разных по интонации;</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нахождение в тексте предложений, различных по цели высказывания (с помощью педагогического работника);</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участие в обсуждении фактического материала высказывания, необходимого для раскрытия его темы и основной мысли;</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выбор одного заголовка из нескольких предложенных, соответствующих теме текста;</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оформление изученных видов деловых бумаг с опорой на представленный образец;</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письмо небольших по объему изложений повествовательного текста и повествовательного текста с элементами описания (50 - 55 слов) после предварительного обсуждения (отработки) всех компонентов текста;</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составление и письмо небольших по объему сочинений (до 50 слов) повествовательного характера (с элементами описания) на основе наблюдений, практической деятельности, опорным словам и предложенному плану после предварительной отработки содержания и языкового оформления.</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b/>
          <w:color w:val="auto"/>
          <w:kern w:val="0"/>
          <w:sz w:val="26"/>
          <w:szCs w:val="26"/>
          <w:lang w:eastAsia="ru-RU"/>
        </w:rPr>
      </w:pPr>
      <w:r w:rsidRPr="000C2992">
        <w:rPr>
          <w:rFonts w:ascii="Times New Roman" w:eastAsiaTheme="minorEastAsia" w:hAnsi="Times New Roman" w:cs="Times New Roman"/>
          <w:b/>
          <w:color w:val="auto"/>
          <w:kern w:val="0"/>
          <w:sz w:val="26"/>
          <w:szCs w:val="26"/>
          <w:lang w:eastAsia="ru-RU"/>
        </w:rPr>
        <w:t>Достаточный уровень:</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знание значимых частей слова и их дифференцировка по существенным признакам;</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разбор слова по составу с использованием опорных схем;</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образование слов с новым значением, относящихся к разным частям речи, с использованием приставок и суффиксов с опорой на схему;</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дифференцировка слов, относящихся к различным частям речи по существенным признакам;</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 xml:space="preserve">определение некоторых грамматических признаков изученных частей </w:t>
      </w:r>
      <w:r w:rsidRPr="000C2992">
        <w:rPr>
          <w:rFonts w:ascii="Times New Roman" w:eastAsiaTheme="minorEastAsia" w:hAnsi="Times New Roman" w:cs="Times New Roman"/>
          <w:color w:val="auto"/>
          <w:kern w:val="0"/>
          <w:sz w:val="26"/>
          <w:szCs w:val="26"/>
          <w:lang w:eastAsia="ru-RU"/>
        </w:rPr>
        <w:lastRenderedPageBreak/>
        <w:t>(существительного, прилагательного, глагола) речи по опорной схеме или вопросам педагогического работника;</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нахождение орфографической трудности в слове и решение орографической задачи (под руководством педагогического работника);</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пользование орфографическим словарем для уточнения написания слова;</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составление простых распространенных и сложных предложений по схеме, опорным словам, на предложенную тему;</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установление смысловых связей в несложных по содержанию и структуре предложениях (не более 4 - 5 слов) по вопросам педагогического работника, опорной схеме;</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нахождение главных и второстепенных членов предложения с использованием опорных схем;</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составление предложений с однородными членами с опорой на образец;</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составление предложений, разных по интонации с опорой на образец;</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различение предложений (с помощью педагогического работника) различных по цели высказывания;</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отбор фактического материала, необходимого для раскрытия темы текста;</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отбор фактического материала, необходимого для раскрытия основной мысли текста (с помощью педагогического работника);</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выбор одного заголовка из нескольких предложенных, соответствующих теме и основной мысли текста;</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оформление всех видов изученных деловых бумаг;</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письмо изложений повествовательных текстов и текстов с элементами описания и рассуждения после предварительного разбора (до 70 слов);</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письмо сочинений-повествований с элементами описания после предварительного коллективного разбора темы, основной мысли, структуры высказывания и выбора необходимых языковых средств (55 - 60 слов).</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p>
    <w:p w:rsidR="000C2992" w:rsidRPr="000C2992" w:rsidRDefault="000C2992" w:rsidP="00293E43">
      <w:pPr>
        <w:widowControl w:val="0"/>
        <w:suppressAutoHyphens w:val="0"/>
        <w:autoSpaceDE w:val="0"/>
        <w:autoSpaceDN w:val="0"/>
        <w:adjustRightInd w:val="0"/>
        <w:spacing w:after="0" w:line="240" w:lineRule="auto"/>
        <w:ind w:left="195" w:firstLine="540"/>
        <w:jc w:val="both"/>
        <w:outlineLvl w:val="2"/>
        <w:rPr>
          <w:rFonts w:ascii="Times New Roman" w:eastAsiaTheme="minorEastAsia" w:hAnsi="Times New Roman" w:cs="Times New Roman"/>
          <w:b/>
          <w:bCs/>
          <w:color w:val="auto"/>
          <w:kern w:val="0"/>
          <w:sz w:val="26"/>
          <w:szCs w:val="26"/>
          <w:lang w:eastAsia="ru-RU"/>
        </w:rPr>
      </w:pPr>
      <w:r>
        <w:rPr>
          <w:rFonts w:ascii="Times New Roman" w:eastAsiaTheme="minorEastAsia" w:hAnsi="Times New Roman" w:cs="Times New Roman"/>
          <w:b/>
          <w:bCs/>
          <w:color w:val="auto"/>
          <w:kern w:val="0"/>
          <w:sz w:val="26"/>
          <w:szCs w:val="26"/>
          <w:lang w:eastAsia="ru-RU"/>
        </w:rPr>
        <w:t>3.2. Р</w:t>
      </w:r>
      <w:r w:rsidRPr="000C2992">
        <w:rPr>
          <w:rFonts w:ascii="Times New Roman" w:eastAsiaTheme="minorEastAsia" w:hAnsi="Times New Roman" w:cs="Times New Roman"/>
          <w:b/>
          <w:bCs/>
          <w:color w:val="auto"/>
          <w:kern w:val="0"/>
          <w:sz w:val="26"/>
          <w:szCs w:val="26"/>
          <w:lang w:eastAsia="ru-RU"/>
        </w:rPr>
        <w:t>абочая программа по учебному предмету "Чтение (литературное чтение)" предметной области "Язык и речевая практика" (V - IX классы) включает пояснительную записку, содержание обучения, планируемые результаты освоения программы по предмету.</w:t>
      </w:r>
    </w:p>
    <w:p w:rsidR="000C2992" w:rsidRPr="000C2992" w:rsidRDefault="000C2992" w:rsidP="00293E43">
      <w:pPr>
        <w:widowControl w:val="0"/>
        <w:suppressAutoHyphens w:val="0"/>
        <w:autoSpaceDE w:val="0"/>
        <w:autoSpaceDN w:val="0"/>
        <w:adjustRightInd w:val="0"/>
        <w:spacing w:after="0" w:line="240" w:lineRule="auto"/>
        <w:ind w:left="195" w:firstLine="540"/>
        <w:jc w:val="both"/>
        <w:outlineLvl w:val="3"/>
        <w:rPr>
          <w:rFonts w:ascii="Times New Roman" w:eastAsiaTheme="minorEastAsia" w:hAnsi="Times New Roman" w:cs="Times New Roman"/>
          <w:b/>
          <w:bCs/>
          <w:color w:val="auto"/>
          <w:kern w:val="0"/>
          <w:sz w:val="26"/>
          <w:szCs w:val="26"/>
          <w:lang w:eastAsia="ru-RU"/>
        </w:rPr>
      </w:pPr>
      <w:r w:rsidRPr="000C2992">
        <w:rPr>
          <w:rFonts w:ascii="Times New Roman" w:eastAsiaTheme="minorEastAsia" w:hAnsi="Times New Roman" w:cs="Times New Roman"/>
          <w:b/>
          <w:bCs/>
          <w:color w:val="auto"/>
          <w:kern w:val="0"/>
          <w:sz w:val="26"/>
          <w:szCs w:val="26"/>
          <w:lang w:eastAsia="ru-RU"/>
        </w:rPr>
        <w:t>Пояснительная записка.</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Изучение учебного предмета "Чтение (литературное чтение)" имеет своей целью развитие коммуникативно-речевых навыков и коррекцию недостатков мыслительной деятельности.</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Достижение поставленной цели обеспечивается решением следующих задач:</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совершенствование навыка полноценного чтения как основы понимания художественного и научно-познавательного текстов;</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развитие навыков речевого общения на материале доступных для понимания художественных и научно-познавательных текстов;</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развитие положительных качеств и свойств личности;</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p>
    <w:p w:rsidR="000C2992" w:rsidRPr="000C2992" w:rsidRDefault="000C2992" w:rsidP="00293E43">
      <w:pPr>
        <w:widowControl w:val="0"/>
        <w:suppressAutoHyphens w:val="0"/>
        <w:autoSpaceDE w:val="0"/>
        <w:autoSpaceDN w:val="0"/>
        <w:adjustRightInd w:val="0"/>
        <w:spacing w:after="0" w:line="240" w:lineRule="auto"/>
        <w:ind w:left="195"/>
        <w:jc w:val="both"/>
        <w:outlineLvl w:val="3"/>
        <w:rPr>
          <w:rFonts w:ascii="Times New Roman" w:eastAsiaTheme="minorEastAsia" w:hAnsi="Times New Roman" w:cs="Times New Roman"/>
          <w:b/>
          <w:bCs/>
          <w:color w:val="auto"/>
          <w:kern w:val="0"/>
          <w:sz w:val="26"/>
          <w:szCs w:val="26"/>
          <w:lang w:eastAsia="ru-RU"/>
        </w:rPr>
      </w:pPr>
      <w:r w:rsidRPr="000C2992">
        <w:rPr>
          <w:rFonts w:ascii="Times New Roman" w:eastAsiaTheme="minorEastAsia" w:hAnsi="Times New Roman" w:cs="Times New Roman"/>
          <w:b/>
          <w:bCs/>
          <w:color w:val="auto"/>
          <w:kern w:val="0"/>
          <w:sz w:val="26"/>
          <w:szCs w:val="26"/>
          <w:lang w:eastAsia="ru-RU"/>
        </w:rPr>
        <w:t>Содержание учебного предмета "Чтение (литературное чтение)".</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Содержание чтения (круг чтения): произведения устного народного творчества (сказка, былина, предание, легенда). Стихотворные и прозаические произведения отечественных и зарубежных писателей XIX - XXI вв. Книги о приключениях и путешествиях. Художественные и научно-популярные рассказы и очерки. Справочная литература: словари, книги-справочники, детская энциклопедия.</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 xml:space="preserve">Примерная тематика произведений: произведения о Родине, героических подвигах во имя Родины, об отношении человека к природе, к животным, труду, друг другу; о жизни обучающихся, их дружбе и товариществе; о нравственно-этических понятиях (добро, зло, </w:t>
      </w:r>
      <w:r w:rsidRPr="000C2992">
        <w:rPr>
          <w:rFonts w:ascii="Times New Roman" w:eastAsiaTheme="minorEastAsia" w:hAnsi="Times New Roman" w:cs="Times New Roman"/>
          <w:color w:val="auto"/>
          <w:kern w:val="0"/>
          <w:sz w:val="26"/>
          <w:szCs w:val="26"/>
          <w:lang w:eastAsia="ru-RU"/>
        </w:rPr>
        <w:lastRenderedPageBreak/>
        <w:t>честь, долг, совесть, жизнь, смерть, правда, ложь).</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Жанровое разнообразие: народные и авторские сказки, басни, былины, легенды, рассказы, рассказы-описания, стихотворения.</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Ориентировка в литературоведческих понятиях:</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литературное произведение, фольклор, литературные жанры (сказка, былина, сказ, басня, пословица, рассказ, стихотворение), автобиография писателя;</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присказка, зачин, диалог, произведение;</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герой (персонаж), гласный и второстепенный герой, портрет героя, пейзаж;</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стихотворение, рифма, строка, строфа;</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средства выразительности (логическая пауза, темп, ритм);</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элементы книги: переплет, обложка, форзац, титульный лист, оглавление, предисловие, послесловие.</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Навык чтения: чтение вслух и про себя небольших произведений и целых глав из произведений целыми словами. Выразительное чтение произведений. Формирование умения самоконтроля и самооценки. Формирование навыков беглого чтения.</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 xml:space="preserve">Работа с текстом. Осознание последовательности смысла событий. Выделение главной мысли текста. Определение мотивов поступков героев. Сопоставление и оценка поступков персонажей. Выявление авторской позиции и собственного отношения к событиям и персонажам. Деление текста на части и их </w:t>
      </w:r>
      <w:proofErr w:type="spellStart"/>
      <w:r w:rsidRPr="000C2992">
        <w:rPr>
          <w:rFonts w:ascii="Times New Roman" w:eastAsiaTheme="minorEastAsia" w:hAnsi="Times New Roman" w:cs="Times New Roman"/>
          <w:color w:val="auto"/>
          <w:kern w:val="0"/>
          <w:sz w:val="26"/>
          <w:szCs w:val="26"/>
          <w:lang w:eastAsia="ru-RU"/>
        </w:rPr>
        <w:t>озаглавливание</w:t>
      </w:r>
      <w:proofErr w:type="spellEnd"/>
      <w:r w:rsidRPr="000C2992">
        <w:rPr>
          <w:rFonts w:ascii="Times New Roman" w:eastAsiaTheme="minorEastAsia" w:hAnsi="Times New Roman" w:cs="Times New Roman"/>
          <w:color w:val="auto"/>
          <w:kern w:val="0"/>
          <w:sz w:val="26"/>
          <w:szCs w:val="26"/>
          <w:lang w:eastAsia="ru-RU"/>
        </w:rPr>
        <w:t>, составление плана. Выборочный, краткий и подробный пересказ произведения или его части по плану.</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Внеклассное чтение. Самостоятельное чтение книг, газет и журналов. Обсуждение прочитанного. Отчет о прочитанном произведении. Ведение дневников внеклассного чтения (коллективное или с помощью педагогического работника).</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p>
    <w:p w:rsidR="000C2992" w:rsidRPr="000C2992" w:rsidRDefault="000C2992" w:rsidP="00293E43">
      <w:pPr>
        <w:widowControl w:val="0"/>
        <w:suppressAutoHyphens w:val="0"/>
        <w:autoSpaceDE w:val="0"/>
        <w:autoSpaceDN w:val="0"/>
        <w:adjustRightInd w:val="0"/>
        <w:spacing w:after="0" w:line="240" w:lineRule="auto"/>
        <w:ind w:left="195"/>
        <w:jc w:val="both"/>
        <w:outlineLvl w:val="3"/>
        <w:rPr>
          <w:rFonts w:ascii="Times New Roman" w:eastAsiaTheme="minorEastAsia" w:hAnsi="Times New Roman" w:cs="Times New Roman"/>
          <w:b/>
          <w:bCs/>
          <w:color w:val="auto"/>
          <w:kern w:val="0"/>
          <w:sz w:val="26"/>
          <w:szCs w:val="26"/>
          <w:lang w:eastAsia="ru-RU"/>
        </w:rPr>
      </w:pPr>
      <w:r w:rsidRPr="000C2992">
        <w:rPr>
          <w:rFonts w:ascii="Times New Roman" w:eastAsiaTheme="minorEastAsia" w:hAnsi="Times New Roman" w:cs="Times New Roman"/>
          <w:b/>
          <w:bCs/>
          <w:color w:val="auto"/>
          <w:kern w:val="0"/>
          <w:sz w:val="26"/>
          <w:szCs w:val="26"/>
          <w:lang w:eastAsia="ru-RU"/>
        </w:rPr>
        <w:t>Планируемые предметные результаты освоения учебного предмета "Чтение (литературное чтение)".</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b/>
          <w:color w:val="auto"/>
          <w:kern w:val="0"/>
          <w:sz w:val="26"/>
          <w:szCs w:val="26"/>
          <w:lang w:eastAsia="ru-RU"/>
        </w:rPr>
      </w:pPr>
      <w:r w:rsidRPr="000C2992">
        <w:rPr>
          <w:rFonts w:ascii="Times New Roman" w:eastAsiaTheme="minorEastAsia" w:hAnsi="Times New Roman" w:cs="Times New Roman"/>
          <w:b/>
          <w:color w:val="auto"/>
          <w:kern w:val="0"/>
          <w:sz w:val="26"/>
          <w:szCs w:val="26"/>
          <w:lang w:eastAsia="ru-RU"/>
        </w:rPr>
        <w:t>Минимальный уровень:</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правильное, осознанное чтение в темпе, приближенном к темпу устной речи, доступных по содержанию текстов (после предварительной подготовки);</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определение темы произведения (под руководством педагогического работника);</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ответы на вопросы педагогического работника по фактическому содержанию произведения своими словами;</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участие в коллективном составлении словесно-логического плана прочитанного и разобранного под руководством педагогического работника текста;</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пересказ текста по частям на основе коллективно составленного плана (с помощью педагогического работника);</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выбор заголовка к пунктам плана из нескольких предложенных;</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установление последовательности событий в произведении;</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определение главных героев текста;</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составление элементарной характеристики героя на основе предложенного плана и по вопросам педагогического работника;</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нахождение в тексте незнакомых слов и выражений, объяснение их значения с помощью педагогического работника;</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заучивание наизусть 7 - 9 стихотворений;</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самостоятельное чтение небольших по объему и несложных по содержанию произведений для внеклассного чтения, выполнение посильных заданий.</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b/>
          <w:color w:val="auto"/>
          <w:kern w:val="0"/>
          <w:sz w:val="26"/>
          <w:szCs w:val="26"/>
          <w:lang w:eastAsia="ru-RU"/>
        </w:rPr>
      </w:pPr>
      <w:r w:rsidRPr="000C2992">
        <w:rPr>
          <w:rFonts w:ascii="Times New Roman" w:eastAsiaTheme="minorEastAsia" w:hAnsi="Times New Roman" w:cs="Times New Roman"/>
          <w:b/>
          <w:color w:val="auto"/>
          <w:kern w:val="0"/>
          <w:sz w:val="26"/>
          <w:szCs w:val="26"/>
          <w:lang w:eastAsia="ru-RU"/>
        </w:rPr>
        <w:t>Достаточный уровень:</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правильное, осознанное и беглое чтение вслух, с соблюдением некоторых усвоенных норм орфоэпии;</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ответы на вопросы педагогического работника своими словами и словами автора (выборочное чтение);</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определение темы художественного произведения;</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lastRenderedPageBreak/>
        <w:t>определение основной мысли произведения (с помощью педагогического работника);</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самостоятельное деление на части несложного по структуре и содержанию текста;</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формулировка заголовков пунктов плана (с помощью педагогического работника);</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различение главных и второстепенных героев произведения с элементарным обоснованием;</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определение собственного отношения к поступкам героев (героя), сравнение собственного отношения и отношения автора к поступкам героев с использованием примеров из текста (с помощью педагогического работника);</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пересказ текста по коллективно составленному плану;</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нахождение в тексте непонятных слов и выражений, объяснение их значения и смысла с опорой на контекст;</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ориентировка в круге доступного чтения, выбор интересующей литературы (с помощью взрослого), самостоятельное чтение художественной литературы;</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знание наизусть 10 - 12 стихотворений и 1 прозаического отрывка.</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p>
    <w:p w:rsidR="000C2992" w:rsidRPr="000C2992" w:rsidRDefault="000C2992" w:rsidP="00293E43">
      <w:pPr>
        <w:widowControl w:val="0"/>
        <w:suppressAutoHyphens w:val="0"/>
        <w:autoSpaceDE w:val="0"/>
        <w:autoSpaceDN w:val="0"/>
        <w:adjustRightInd w:val="0"/>
        <w:spacing w:after="0" w:line="240" w:lineRule="auto"/>
        <w:ind w:left="195" w:firstLine="540"/>
        <w:jc w:val="both"/>
        <w:outlineLvl w:val="2"/>
        <w:rPr>
          <w:rFonts w:ascii="Times New Roman" w:eastAsiaTheme="minorEastAsia" w:hAnsi="Times New Roman" w:cs="Times New Roman"/>
          <w:b/>
          <w:bCs/>
          <w:color w:val="auto"/>
          <w:kern w:val="0"/>
          <w:sz w:val="26"/>
          <w:szCs w:val="26"/>
          <w:lang w:eastAsia="ru-RU"/>
        </w:rPr>
      </w:pPr>
      <w:r>
        <w:rPr>
          <w:rFonts w:ascii="Times New Roman" w:eastAsiaTheme="minorEastAsia" w:hAnsi="Times New Roman" w:cs="Times New Roman"/>
          <w:b/>
          <w:bCs/>
          <w:color w:val="auto"/>
          <w:kern w:val="0"/>
          <w:sz w:val="26"/>
          <w:szCs w:val="26"/>
          <w:lang w:eastAsia="ru-RU"/>
        </w:rPr>
        <w:t>3.3. Р</w:t>
      </w:r>
      <w:r w:rsidRPr="000C2992">
        <w:rPr>
          <w:rFonts w:ascii="Times New Roman" w:eastAsiaTheme="minorEastAsia" w:hAnsi="Times New Roman" w:cs="Times New Roman"/>
          <w:b/>
          <w:bCs/>
          <w:color w:val="auto"/>
          <w:kern w:val="0"/>
          <w:sz w:val="26"/>
          <w:szCs w:val="26"/>
          <w:lang w:eastAsia="ru-RU"/>
        </w:rPr>
        <w:t>абочая программа по учебному предмету "Математика" (V - IX классы) предметной области "Математика" включает пояснительную записку, содержание обучения, планируемые результаты освоения.</w:t>
      </w:r>
    </w:p>
    <w:p w:rsidR="000C2992" w:rsidRPr="000C2992" w:rsidRDefault="000C2992" w:rsidP="00293E43">
      <w:pPr>
        <w:widowControl w:val="0"/>
        <w:suppressAutoHyphens w:val="0"/>
        <w:autoSpaceDE w:val="0"/>
        <w:autoSpaceDN w:val="0"/>
        <w:adjustRightInd w:val="0"/>
        <w:spacing w:after="0" w:line="240" w:lineRule="auto"/>
        <w:ind w:left="195" w:firstLine="540"/>
        <w:jc w:val="both"/>
        <w:outlineLvl w:val="3"/>
        <w:rPr>
          <w:rFonts w:ascii="Times New Roman" w:eastAsiaTheme="minorEastAsia" w:hAnsi="Times New Roman" w:cs="Times New Roman"/>
          <w:b/>
          <w:bCs/>
          <w:color w:val="auto"/>
          <w:kern w:val="0"/>
          <w:sz w:val="26"/>
          <w:szCs w:val="26"/>
          <w:lang w:eastAsia="ru-RU"/>
        </w:rPr>
      </w:pPr>
      <w:r w:rsidRPr="000C2992">
        <w:rPr>
          <w:rFonts w:ascii="Times New Roman" w:eastAsiaTheme="minorEastAsia" w:hAnsi="Times New Roman" w:cs="Times New Roman"/>
          <w:b/>
          <w:bCs/>
          <w:color w:val="auto"/>
          <w:kern w:val="0"/>
          <w:sz w:val="26"/>
          <w:szCs w:val="26"/>
          <w:lang w:eastAsia="ru-RU"/>
        </w:rPr>
        <w:t>Пояснительная записка.</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 xml:space="preserve">Курс математики в старших классах является логическим продолжением изучения этого предмета на I этапе обучения. Распределение учебного материала, так же, как и на предыдущем этапе, осуществляются </w:t>
      </w:r>
      <w:proofErr w:type="spellStart"/>
      <w:r w:rsidRPr="000C2992">
        <w:rPr>
          <w:rFonts w:ascii="Times New Roman" w:eastAsiaTheme="minorEastAsia" w:hAnsi="Times New Roman" w:cs="Times New Roman"/>
          <w:color w:val="auto"/>
          <w:kern w:val="0"/>
          <w:sz w:val="26"/>
          <w:szCs w:val="26"/>
          <w:lang w:eastAsia="ru-RU"/>
        </w:rPr>
        <w:t>концентрически</w:t>
      </w:r>
      <w:proofErr w:type="spellEnd"/>
      <w:r w:rsidRPr="000C2992">
        <w:rPr>
          <w:rFonts w:ascii="Times New Roman" w:eastAsiaTheme="minorEastAsia" w:hAnsi="Times New Roman" w:cs="Times New Roman"/>
          <w:color w:val="auto"/>
          <w:kern w:val="0"/>
          <w:sz w:val="26"/>
          <w:szCs w:val="26"/>
          <w:lang w:eastAsia="ru-RU"/>
        </w:rPr>
        <w:t>, что позволяет обеспечить постепенный переход от исключительно практического изучения математики к практико-теоретическому изучению, но с обязательным учетом значимости усваиваемых знаний и умений в формировании жизненных компетенций.</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В процессе обучения математике в V - IX классах решаются следующие задачи:</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формирование и развитие математических знаний и умений, необходимых для решения практических задач в учебной и трудовой деятельности; используемых в повседневной жизни;</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коррекция недостатков познавательной деятельности и повышение уровня общего развития;</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воспитание положительных качеств и свойств личности.</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p>
    <w:p w:rsidR="000C2992" w:rsidRPr="000C2992" w:rsidRDefault="000C2992" w:rsidP="00293E43">
      <w:pPr>
        <w:widowControl w:val="0"/>
        <w:suppressAutoHyphens w:val="0"/>
        <w:autoSpaceDE w:val="0"/>
        <w:autoSpaceDN w:val="0"/>
        <w:adjustRightInd w:val="0"/>
        <w:spacing w:after="0" w:line="240" w:lineRule="auto"/>
        <w:ind w:left="195" w:firstLine="540"/>
        <w:jc w:val="both"/>
        <w:outlineLvl w:val="3"/>
        <w:rPr>
          <w:rFonts w:ascii="Times New Roman" w:eastAsiaTheme="minorEastAsia" w:hAnsi="Times New Roman" w:cs="Times New Roman"/>
          <w:b/>
          <w:bCs/>
          <w:color w:val="auto"/>
          <w:kern w:val="0"/>
          <w:sz w:val="26"/>
          <w:szCs w:val="26"/>
          <w:lang w:eastAsia="ru-RU"/>
        </w:rPr>
      </w:pPr>
      <w:r w:rsidRPr="000C2992">
        <w:rPr>
          <w:rFonts w:ascii="Times New Roman" w:eastAsiaTheme="minorEastAsia" w:hAnsi="Times New Roman" w:cs="Times New Roman"/>
          <w:b/>
          <w:bCs/>
          <w:color w:val="auto"/>
          <w:kern w:val="0"/>
          <w:sz w:val="26"/>
          <w:szCs w:val="26"/>
          <w:lang w:eastAsia="ru-RU"/>
        </w:rPr>
        <w:t>Содержание учебного предмета "Математика".</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Нумерация. Чтение и запись чисел от 0 до 1 000 000. Классы и разряды. Представление многозначных чисел в виде суммы разрядных слагаемых. Сравнение и упорядочение многозначных чисел.</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 xml:space="preserve">Единицы измерения и их соотношения. Величины (стоимость, длина, масса, емкость, время, площадь, объем) и единицы их измерения. Единицы измерения стоимости: копейка (1 коп.), рубль (1 руб.). Единицы измерения длины: миллиметр (1 мм), сантиметр (1 см), дециметр (1 </w:t>
      </w:r>
      <w:proofErr w:type="spellStart"/>
      <w:r w:rsidRPr="000C2992">
        <w:rPr>
          <w:rFonts w:ascii="Times New Roman" w:eastAsiaTheme="minorEastAsia" w:hAnsi="Times New Roman" w:cs="Times New Roman"/>
          <w:color w:val="auto"/>
          <w:kern w:val="0"/>
          <w:sz w:val="26"/>
          <w:szCs w:val="26"/>
          <w:lang w:eastAsia="ru-RU"/>
        </w:rPr>
        <w:t>дм</w:t>
      </w:r>
      <w:proofErr w:type="spellEnd"/>
      <w:r w:rsidRPr="000C2992">
        <w:rPr>
          <w:rFonts w:ascii="Times New Roman" w:eastAsiaTheme="minorEastAsia" w:hAnsi="Times New Roman" w:cs="Times New Roman"/>
          <w:color w:val="auto"/>
          <w:kern w:val="0"/>
          <w:sz w:val="26"/>
          <w:szCs w:val="26"/>
          <w:lang w:eastAsia="ru-RU"/>
        </w:rPr>
        <w:t xml:space="preserve">), метр (1 м), километр (1 км). Единицы измерения массы: грамм (1 г), килограмм (1 кг), центнер (1 ц), тонна (1 т). Единица измерения емкости - литр (1 л). Единицы измерения времени: секунда (1 сек.), минута (1 мин.), час (1 ч., сутки (1 </w:t>
      </w:r>
      <w:proofErr w:type="spellStart"/>
      <w:r w:rsidRPr="000C2992">
        <w:rPr>
          <w:rFonts w:ascii="Times New Roman" w:eastAsiaTheme="minorEastAsia" w:hAnsi="Times New Roman" w:cs="Times New Roman"/>
          <w:color w:val="auto"/>
          <w:kern w:val="0"/>
          <w:sz w:val="26"/>
          <w:szCs w:val="26"/>
          <w:lang w:eastAsia="ru-RU"/>
        </w:rPr>
        <w:t>сут</w:t>
      </w:r>
      <w:proofErr w:type="spellEnd"/>
      <w:r w:rsidRPr="000C2992">
        <w:rPr>
          <w:rFonts w:ascii="Times New Roman" w:eastAsiaTheme="minorEastAsia" w:hAnsi="Times New Roman" w:cs="Times New Roman"/>
          <w:color w:val="auto"/>
          <w:kern w:val="0"/>
          <w:sz w:val="26"/>
          <w:szCs w:val="26"/>
          <w:lang w:eastAsia="ru-RU"/>
        </w:rPr>
        <w:t xml:space="preserve">.), неделя (1 </w:t>
      </w:r>
      <w:proofErr w:type="spellStart"/>
      <w:r w:rsidRPr="000C2992">
        <w:rPr>
          <w:rFonts w:ascii="Times New Roman" w:eastAsiaTheme="minorEastAsia" w:hAnsi="Times New Roman" w:cs="Times New Roman"/>
          <w:color w:val="auto"/>
          <w:kern w:val="0"/>
          <w:sz w:val="26"/>
          <w:szCs w:val="26"/>
          <w:lang w:eastAsia="ru-RU"/>
        </w:rPr>
        <w:t>нед</w:t>
      </w:r>
      <w:proofErr w:type="spellEnd"/>
      <w:r w:rsidRPr="000C2992">
        <w:rPr>
          <w:rFonts w:ascii="Times New Roman" w:eastAsiaTheme="minorEastAsia" w:hAnsi="Times New Roman" w:cs="Times New Roman"/>
          <w:color w:val="auto"/>
          <w:kern w:val="0"/>
          <w:sz w:val="26"/>
          <w:szCs w:val="26"/>
          <w:lang w:eastAsia="ru-RU"/>
        </w:rPr>
        <w:t xml:space="preserve">.), месяц (1 мес.), год (1 год), век (1 в.). Единицы измерения площади: квадратный миллиметр (1 кв. мм), квадратный сантиметр (1 кв. см), квадратный дециметр (1 кв. </w:t>
      </w:r>
      <w:proofErr w:type="spellStart"/>
      <w:r w:rsidRPr="000C2992">
        <w:rPr>
          <w:rFonts w:ascii="Times New Roman" w:eastAsiaTheme="minorEastAsia" w:hAnsi="Times New Roman" w:cs="Times New Roman"/>
          <w:color w:val="auto"/>
          <w:kern w:val="0"/>
          <w:sz w:val="26"/>
          <w:szCs w:val="26"/>
          <w:lang w:eastAsia="ru-RU"/>
        </w:rPr>
        <w:t>дм</w:t>
      </w:r>
      <w:proofErr w:type="spellEnd"/>
      <w:r w:rsidRPr="000C2992">
        <w:rPr>
          <w:rFonts w:ascii="Times New Roman" w:eastAsiaTheme="minorEastAsia" w:hAnsi="Times New Roman" w:cs="Times New Roman"/>
          <w:color w:val="auto"/>
          <w:kern w:val="0"/>
          <w:sz w:val="26"/>
          <w:szCs w:val="26"/>
          <w:lang w:eastAsia="ru-RU"/>
        </w:rPr>
        <w:t xml:space="preserve">), квадратный метр (1 кв. м), квадратный километр (1 кв. км). Единицы измерения объема: кубический миллиметр (1 куб. мм), кубический сантиметр (1 куб. см), кубический дециметр (1 куб. </w:t>
      </w:r>
      <w:proofErr w:type="spellStart"/>
      <w:r w:rsidRPr="000C2992">
        <w:rPr>
          <w:rFonts w:ascii="Times New Roman" w:eastAsiaTheme="minorEastAsia" w:hAnsi="Times New Roman" w:cs="Times New Roman"/>
          <w:color w:val="auto"/>
          <w:kern w:val="0"/>
          <w:sz w:val="26"/>
          <w:szCs w:val="26"/>
          <w:lang w:eastAsia="ru-RU"/>
        </w:rPr>
        <w:t>дм</w:t>
      </w:r>
      <w:proofErr w:type="spellEnd"/>
      <w:r w:rsidRPr="000C2992">
        <w:rPr>
          <w:rFonts w:ascii="Times New Roman" w:eastAsiaTheme="minorEastAsia" w:hAnsi="Times New Roman" w:cs="Times New Roman"/>
          <w:color w:val="auto"/>
          <w:kern w:val="0"/>
          <w:sz w:val="26"/>
          <w:szCs w:val="26"/>
          <w:lang w:eastAsia="ru-RU"/>
        </w:rPr>
        <w:t>), кубический метр (1 куб. м), кубический километр (1 куб. км).</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Соотношения между единицами измерения однородных величин. Сравнение и упорядочение однородных величин.</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Преобразования чисел, полученных при измерении стоимости, длины, массы.</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Запись чисел, полученных при измерении длины, стоимости, массы, в виде</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lastRenderedPageBreak/>
        <w:t>десятичной дроби и обратное преобразование.</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Арифметические действия. Сложение, вычитание, умножение и деление. Названия компонентов арифметических действий, знаки действий.</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Все виды устных вычислений с разрядными единицами в пределах 1 000 000; с целыми числами, полученными при счете и при измерении, в пределах 100, легкие случаи в пределах 1 000 000.</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Алгоритмы письменного сложения, вычитания, умножения и деления многозначных чисел.</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Нахождение неизвестного компонента сложения и вычитания.</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Способы проверки правильности вычислений (алгоритм, обратное действие, оценка достоверности результата).</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Сложение и вычитание чисел, полученных при измерении одной, двумя мерами, без преобразования и с преобразованием в пределах 100 000.</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Умножение и деление целых чисел, полученных при счете и при измерении, на однозначное, двузначное число.</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Порядок действий. Нахождение значения числового выражения, состоящего из 3 - 4 арифметических действий.</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Использование микрокалькулятора для всех видов вычислений в пределах 1 000 000 с целыми числами и числами, полученными при измерении, с проверкой результата повторным вычислением на микрокалькуляторе.</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Дроби. Доля величины (половина, треть, четверть, десятая, сотая, тысячная). Получение долей. Сравнение долей.</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Образование, запись и чтение обыкновенных дробей. Числитель и знаменатель дроби. Правильные и неправильные дроби. Сравнение дробей с одинаковыми числителями, с одинаковыми знаменателями.</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Смешанное число. Получение, чтение, запись, сравнение смешанных чисел.</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Основное свойство обыкновенных дробей. Преобразования обыкновенных дробей (легкие случаи): замена мелких долей более крупными (сокращение), неправильных дробей целыми или смешанными числами, целых и смешанных чисел неправильными дробями. Приведение обыкновенных дробей к общему знаменателю (легкие случаи).</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Сравнение дробей с разными числителями и знаменателями.</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Сложение и вычитание обыкновенных дробей с одинаковыми знаменателями.</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Нахождение одной или нескольких частей числа.</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Десятичная дробь. Чтение, запись десятичных дробей.</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Выражение десятичных дробей в более крупных (мелких), одинаковых долях.</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Сравнение десятичных дробей.</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Сложение и вычитание десятичных дробей (все случаи).</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Умножение и деление десятичной дроби на однозначное, двузначное число. Действия сложения, вычитания, умножения и деления с числами, полученными при измерении и выраженными десятичной дробью.</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Нахождение десятичной дроби от числа.</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Использование микрокалькулятора для выполнения арифметических действий с десятичными дробями с проверкой результата повторным вычислением на микрокалькуляторе.</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Понятие процента. Нахождение одного процента от числа. Нахождение нескольких процентов от числа.</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 xml:space="preserve">Арифметические задачи. Простые и составные (в 3 - 4 арифметических действия) задачи. Задачи на нахождение неизвестного слагаемого, уменьшаемого, вычитаемого, на разностное и кратное сравнение. Задачи, содержащие отношения "больше на (в)...", "меньше на (в)...". Задачи на пропорциональное деление. Задачи, содержащие зависимость, характеризующую процессы: движения (скорость, время, пройденный путь), работы (производительность труда, время, объем всей работы), изготовления товара </w:t>
      </w:r>
      <w:r w:rsidRPr="000C2992">
        <w:rPr>
          <w:rFonts w:ascii="Times New Roman" w:eastAsiaTheme="minorEastAsia" w:hAnsi="Times New Roman" w:cs="Times New Roman"/>
          <w:color w:val="auto"/>
          <w:kern w:val="0"/>
          <w:sz w:val="26"/>
          <w:szCs w:val="26"/>
          <w:lang w:eastAsia="ru-RU"/>
        </w:rPr>
        <w:lastRenderedPageBreak/>
        <w:t>(расход на предмет, количество предметов, общий расход). Задачи на расчет стоимости (цена, количество, общая стоимость товара). Задачи на время (начало, конец, продолжительность события). Задачи на нахождение части целого.</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Простые и составные задачи геометрического содержания, требующие вычисления периметра многоугольника, площади прямоугольника (квадрата), объема прямоугольного параллелепипеда (куба).</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Планирование хода решения задачи.</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Арифметические задачи, связанные с программой профильного труда.</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Геометрический материал. Распознавание и изображение геометрических фигур: точка, линия (кривая, прямая), отрезок, ломаная, угол, многоугольник, треугольник, прямоугольник, квадрат, окружность, круг, параллелограмм, ромб. Использование чертежных документов для выполнения построений.</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Взаимное положение на плоскости геометрических фигур (пересечение, точки пересечения) и линий (пересекаются, в том числе перпендикулярные, не пересекаются, в том числе параллельные).</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Углы, виды углов, смежные углы. Градус как мера угла. Сумма смежных углов. Сумма углов треугольника.</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Симметрия. Ось симметрии. Симметричные предметы, геометрические фигуры. Предметы, геометрические фигуры, симметрично расположенные относительно оси симметрии. Построение геометрических фигур, симметрично расположенных относительно оси симметрии.</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Периметр. Вычисление периметра треугольника, прямоугольника, квадрата.</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Площадь геометрической фигуры. Обозначение: "S". Вычисление площади прямоугольника (квадрата).</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Геометрические тела: куб, шар, параллелепипед, пирамида, призма, цилиндр, конус. Узнавание, называние. Элементы и свойства прямоугольного параллелепипеда (в том числе куба). Развертка и прямоугольного параллелепипеда (в том числе куба). Площадь боковой и полной поверхности прямоугольного параллелепипеда (в том числе куба).</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Объем геометрического тела. Обозначение: "V". Измерение и вычисление объема прямоугольного параллелепипеда (в том числе куба).</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Геометрические формы в окружающем мире.</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p>
    <w:p w:rsidR="000C2992" w:rsidRPr="000C2992" w:rsidRDefault="000C2992" w:rsidP="00293E43">
      <w:pPr>
        <w:widowControl w:val="0"/>
        <w:suppressAutoHyphens w:val="0"/>
        <w:autoSpaceDE w:val="0"/>
        <w:autoSpaceDN w:val="0"/>
        <w:adjustRightInd w:val="0"/>
        <w:spacing w:after="0" w:line="240" w:lineRule="auto"/>
        <w:ind w:left="195" w:firstLine="540"/>
        <w:jc w:val="both"/>
        <w:outlineLvl w:val="3"/>
        <w:rPr>
          <w:rFonts w:ascii="Times New Roman" w:eastAsiaTheme="minorEastAsia" w:hAnsi="Times New Roman" w:cs="Times New Roman"/>
          <w:b/>
          <w:bCs/>
          <w:color w:val="auto"/>
          <w:kern w:val="0"/>
          <w:sz w:val="26"/>
          <w:szCs w:val="26"/>
          <w:lang w:eastAsia="ru-RU"/>
        </w:rPr>
      </w:pPr>
      <w:r w:rsidRPr="000C2992">
        <w:rPr>
          <w:rFonts w:ascii="Times New Roman" w:eastAsiaTheme="minorEastAsia" w:hAnsi="Times New Roman" w:cs="Times New Roman"/>
          <w:b/>
          <w:bCs/>
          <w:color w:val="auto"/>
          <w:kern w:val="0"/>
          <w:sz w:val="26"/>
          <w:szCs w:val="26"/>
          <w:lang w:eastAsia="ru-RU"/>
        </w:rPr>
        <w:t>Планируемые предметные результаты освоения учебного предмета Математика".</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b/>
          <w:color w:val="auto"/>
          <w:kern w:val="0"/>
          <w:sz w:val="26"/>
          <w:szCs w:val="26"/>
          <w:lang w:eastAsia="ru-RU"/>
        </w:rPr>
      </w:pPr>
      <w:r w:rsidRPr="000C2992">
        <w:rPr>
          <w:rFonts w:ascii="Times New Roman" w:eastAsiaTheme="minorEastAsia" w:hAnsi="Times New Roman" w:cs="Times New Roman"/>
          <w:b/>
          <w:color w:val="auto"/>
          <w:kern w:val="0"/>
          <w:sz w:val="26"/>
          <w:szCs w:val="26"/>
          <w:lang w:eastAsia="ru-RU"/>
        </w:rPr>
        <w:t>Минимальный уровень:</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знание числового ряда чисел в пределах 100 000; чтение, запись и сравнение целых чисел в пределах 100 000;</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знание таблицы сложения однозначных чисел;</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знание табличных случаев умножения и получаемых из них случаев деления;</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письменное выполнение арифметических действий с числами в пределах 100 000 (сложение, вычитание, умножение и деление на однозначное число) с использованием таблиц умножения, алгоритмов письменных арифметических действий, микрокалькулятора (легкие случаи);</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знание обыкновенных и десятичных дробей; их получение, запись, чтение;</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выполнение арифметических действий (сложение, вычитание, умножение и деление на однозначное число) с десятичными дробями, имеющими в записи менее 5 знаков (цифр), в том числе с использованием микрокалькулятора;</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знание названий, обозначения, соотношения крупных и мелких единиц измерения стоимости, длины, массы, времени; выполнение действий с числами, полученными при измерении величин;</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нахождение доли величины и величины по значению ее доли (половина, треть, четверть, пятая, десятая часть);</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lastRenderedPageBreak/>
        <w:t>решение простых арифметических задач и составных задач в 2 действия;</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распознавание, различение и называние геометрических фигур и тел (куб, шар, параллелепипед), знание свойств элементов многоугольников (треугольник, прямоугольник, параллелограмм);</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построение с помощью линейки, чертежного угольника, циркуля, транспортира линий, углов, многоугольников, окружностей в разном положении на плоскости;</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b/>
          <w:color w:val="auto"/>
          <w:kern w:val="0"/>
          <w:sz w:val="26"/>
          <w:szCs w:val="26"/>
          <w:lang w:eastAsia="ru-RU"/>
        </w:rPr>
      </w:pPr>
      <w:r w:rsidRPr="000C2992">
        <w:rPr>
          <w:rFonts w:ascii="Times New Roman" w:eastAsiaTheme="minorEastAsia" w:hAnsi="Times New Roman" w:cs="Times New Roman"/>
          <w:b/>
          <w:color w:val="auto"/>
          <w:kern w:val="0"/>
          <w:sz w:val="26"/>
          <w:szCs w:val="26"/>
          <w:lang w:eastAsia="ru-RU"/>
        </w:rPr>
        <w:t>Достаточный уровень:</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знание числового ряда чисел в пределах 1 000 000; чтение, запись и сравнение чисел в пределах 1 000 000;</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знание таблицы сложения однозначных чисел, в том числе с переходом через десяток;</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знание табличных случаев умножения и получаемых из них случаев деления;</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знание названий, обозначений, соотношения крупных и мелких единиц измерения стоимости, длины, массы, времени, площади, объема;</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устное выполнение арифметических действий с целыми числами, полученными при счете и при измерении, в пределах 100 (простые случаи в пределах 1 000 000);</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письменное выполнение арифметических действий с многозначными числами и числами, полученными при измерении, в пределах 1 000 000;</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знание обыкновенных и десятичных дробей, их получение, запись, чтение;</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выполнение арифметических действий с десятичными дробями;</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нахождение одной или нескольких долей (процентов) от числа, числа по одной его доли (проценту);</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выполнение арифметических действий с целыми числами до 1 000 000 и десятичными дробями с использованием микрокалькулятора и проверкой вычислений путем повторного использования микрокалькулятора;</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решение простых задач в соответствии с программой, составных задач в 2 - 3 арифметических действия;</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распознавание, различение и называние геометрических фигур и тел (куб, шар, параллелепипед, пирамида, призма, цилиндр, конус);</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знание свойств элементов многоугольников (треугольник, прямоугольник, параллелограмм), прямоугольного параллелепипеда;</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вычисление площади прямоугольника, объема прямоугольного параллелепипеда (куба);</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построение с помощью линейки, чертежного угольника, циркуля, транспортира линий, углов, многоугольников, окружностей в разном положении на плоскости, в том числе симметричных относительно оси, центра симметрии;</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применение математических знаний для решения профессиональных трудовых задач;</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представления о персональном компьютере как техническом средстве, его основных устройствах и их назначении.</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p>
    <w:p w:rsidR="000C2992" w:rsidRPr="000C2992" w:rsidRDefault="000C2992" w:rsidP="00293E43">
      <w:pPr>
        <w:widowControl w:val="0"/>
        <w:suppressAutoHyphens w:val="0"/>
        <w:autoSpaceDE w:val="0"/>
        <w:autoSpaceDN w:val="0"/>
        <w:adjustRightInd w:val="0"/>
        <w:spacing w:after="0" w:line="240" w:lineRule="auto"/>
        <w:ind w:left="195" w:firstLine="540"/>
        <w:jc w:val="both"/>
        <w:outlineLvl w:val="2"/>
        <w:rPr>
          <w:rFonts w:ascii="Times New Roman" w:eastAsiaTheme="minorEastAsia" w:hAnsi="Times New Roman" w:cs="Times New Roman"/>
          <w:b/>
          <w:bCs/>
          <w:color w:val="auto"/>
          <w:kern w:val="0"/>
          <w:sz w:val="26"/>
          <w:szCs w:val="26"/>
          <w:lang w:eastAsia="ru-RU"/>
        </w:rPr>
      </w:pPr>
      <w:r>
        <w:rPr>
          <w:rFonts w:ascii="Times New Roman" w:eastAsiaTheme="minorEastAsia" w:hAnsi="Times New Roman" w:cs="Times New Roman"/>
          <w:b/>
          <w:bCs/>
          <w:color w:val="auto"/>
          <w:kern w:val="0"/>
          <w:sz w:val="26"/>
          <w:szCs w:val="26"/>
          <w:lang w:eastAsia="ru-RU"/>
        </w:rPr>
        <w:t>3.4. Р</w:t>
      </w:r>
      <w:r w:rsidRPr="000C2992">
        <w:rPr>
          <w:rFonts w:ascii="Times New Roman" w:eastAsiaTheme="minorEastAsia" w:hAnsi="Times New Roman" w:cs="Times New Roman"/>
          <w:b/>
          <w:bCs/>
          <w:color w:val="auto"/>
          <w:kern w:val="0"/>
          <w:sz w:val="26"/>
          <w:szCs w:val="26"/>
          <w:lang w:eastAsia="ru-RU"/>
        </w:rPr>
        <w:t>абочая программа по учебному предмету "Информатика" (VII - IX) предметной области "Математика" включает пояснительную записку, содержание обучения, планируемые результаты освоения программы.</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p>
    <w:p w:rsidR="000C2992" w:rsidRPr="000C2992" w:rsidRDefault="000C2992" w:rsidP="00293E43">
      <w:pPr>
        <w:widowControl w:val="0"/>
        <w:suppressAutoHyphens w:val="0"/>
        <w:autoSpaceDE w:val="0"/>
        <w:autoSpaceDN w:val="0"/>
        <w:adjustRightInd w:val="0"/>
        <w:spacing w:after="0" w:line="240" w:lineRule="auto"/>
        <w:ind w:left="195" w:firstLine="540"/>
        <w:jc w:val="both"/>
        <w:outlineLvl w:val="3"/>
        <w:rPr>
          <w:rFonts w:ascii="Times New Roman" w:eastAsiaTheme="minorEastAsia" w:hAnsi="Times New Roman" w:cs="Times New Roman"/>
          <w:b/>
          <w:bCs/>
          <w:color w:val="auto"/>
          <w:kern w:val="0"/>
          <w:sz w:val="26"/>
          <w:szCs w:val="26"/>
          <w:lang w:eastAsia="ru-RU"/>
        </w:rPr>
      </w:pPr>
      <w:r w:rsidRPr="000C2992">
        <w:rPr>
          <w:rFonts w:ascii="Times New Roman" w:eastAsiaTheme="minorEastAsia" w:hAnsi="Times New Roman" w:cs="Times New Roman"/>
          <w:b/>
          <w:bCs/>
          <w:color w:val="auto"/>
          <w:kern w:val="0"/>
          <w:sz w:val="26"/>
          <w:szCs w:val="26"/>
          <w:lang w:eastAsia="ru-RU"/>
        </w:rPr>
        <w:t>Пояснительная записка.</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 xml:space="preserve">В результате изучения курса информатики у обучающихся с умственной отсталостью (интеллектуальными нарушениями) будут сформированы представления, знания и умения, необходимые для жизни и работы в современном высокотехнологичном обществе. Обучающиеся познакомятся с приемами работы с компьютером и другими средствами икт, необходимыми для решения учебно-познавательных, учебно-практических, житейских и профессиональных задач. Кроме того, изучение информатики будет способствовать коррекции и развитию познавательной деятельности и личностных качеств обучающихся с умственной отсталостью (интеллектуальными нарушениями) с </w:t>
      </w:r>
      <w:r w:rsidRPr="000C2992">
        <w:rPr>
          <w:rFonts w:ascii="Times New Roman" w:eastAsiaTheme="minorEastAsia" w:hAnsi="Times New Roman" w:cs="Times New Roman"/>
          <w:color w:val="auto"/>
          <w:kern w:val="0"/>
          <w:sz w:val="26"/>
          <w:szCs w:val="26"/>
          <w:lang w:eastAsia="ru-RU"/>
        </w:rPr>
        <w:lastRenderedPageBreak/>
        <w:t>учетом их индивидуальных возможностей.</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p>
    <w:p w:rsidR="000C2992" w:rsidRPr="000C2992" w:rsidRDefault="000C2992" w:rsidP="00293E43">
      <w:pPr>
        <w:widowControl w:val="0"/>
        <w:suppressAutoHyphens w:val="0"/>
        <w:autoSpaceDE w:val="0"/>
        <w:autoSpaceDN w:val="0"/>
        <w:adjustRightInd w:val="0"/>
        <w:spacing w:after="0" w:line="240" w:lineRule="auto"/>
        <w:ind w:left="195" w:firstLine="540"/>
        <w:jc w:val="both"/>
        <w:outlineLvl w:val="3"/>
        <w:rPr>
          <w:rFonts w:ascii="Times New Roman" w:eastAsiaTheme="minorEastAsia" w:hAnsi="Times New Roman" w:cs="Times New Roman"/>
          <w:b/>
          <w:bCs/>
          <w:color w:val="auto"/>
          <w:kern w:val="0"/>
          <w:sz w:val="26"/>
          <w:szCs w:val="26"/>
          <w:lang w:eastAsia="ru-RU"/>
        </w:rPr>
      </w:pPr>
      <w:r w:rsidRPr="000C2992">
        <w:rPr>
          <w:rFonts w:ascii="Times New Roman" w:eastAsiaTheme="minorEastAsia" w:hAnsi="Times New Roman" w:cs="Times New Roman"/>
          <w:b/>
          <w:bCs/>
          <w:color w:val="auto"/>
          <w:kern w:val="0"/>
          <w:sz w:val="26"/>
          <w:szCs w:val="26"/>
          <w:lang w:eastAsia="ru-RU"/>
        </w:rPr>
        <w:t>Содержание учебного предмета.</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Практика работы на компьютере: назначение основных устройств компьютера для ввода, вывода, обработки информации, включение и выключение компьютера и подключаемых к нему устройств, клавиатура, элементарное представление о правилах клавиатурного письма, пользование мышью, использование простейших средств текстового редактора. Соблюдение безопасных приемов труда при работе на компьютере; бережное отношение к техническим устройствам.</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Работа с простыми информационными объектами (текст, таблица, схема, рисунок): преобразование, создание, сохранение, удаление. Ввод и редактирование небольших текстов. Вывод текста на принтер. Работа с рисунками в графическом редакторе.</w:t>
      </w:r>
      <w:r>
        <w:rPr>
          <w:rFonts w:ascii="Times New Roman" w:eastAsiaTheme="minorEastAsia" w:hAnsi="Times New Roman" w:cs="Times New Roman"/>
          <w:color w:val="auto"/>
          <w:kern w:val="0"/>
          <w:sz w:val="26"/>
          <w:szCs w:val="26"/>
          <w:lang w:eastAsia="ru-RU"/>
        </w:rPr>
        <w:t xml:space="preserve"> </w:t>
      </w:r>
      <w:r w:rsidRPr="000C2992">
        <w:rPr>
          <w:rFonts w:ascii="Times New Roman" w:eastAsiaTheme="minorEastAsia" w:hAnsi="Times New Roman" w:cs="Times New Roman"/>
          <w:color w:val="auto"/>
          <w:kern w:val="0"/>
          <w:sz w:val="26"/>
          <w:szCs w:val="26"/>
          <w:lang w:eastAsia="ru-RU"/>
        </w:rPr>
        <w:t>Организация системы файлов и папок для хранения собственной информации в компьютере, именование файлов и папок.</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Работа с цифровыми образовательными ресурсами, готовыми материалами на электронных носителях.</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p>
    <w:p w:rsidR="000C2992" w:rsidRPr="000C2992" w:rsidRDefault="000C2992" w:rsidP="00293E43">
      <w:pPr>
        <w:widowControl w:val="0"/>
        <w:suppressAutoHyphens w:val="0"/>
        <w:autoSpaceDE w:val="0"/>
        <w:autoSpaceDN w:val="0"/>
        <w:adjustRightInd w:val="0"/>
        <w:spacing w:after="0" w:line="240" w:lineRule="auto"/>
        <w:ind w:left="195" w:firstLine="540"/>
        <w:jc w:val="both"/>
        <w:outlineLvl w:val="3"/>
        <w:rPr>
          <w:rFonts w:ascii="Times New Roman" w:eastAsiaTheme="minorEastAsia" w:hAnsi="Times New Roman" w:cs="Times New Roman"/>
          <w:b/>
          <w:bCs/>
          <w:color w:val="auto"/>
          <w:kern w:val="0"/>
          <w:sz w:val="26"/>
          <w:szCs w:val="26"/>
          <w:lang w:eastAsia="ru-RU"/>
        </w:rPr>
      </w:pPr>
      <w:r w:rsidRPr="000C2992">
        <w:rPr>
          <w:rFonts w:ascii="Times New Roman" w:eastAsiaTheme="minorEastAsia" w:hAnsi="Times New Roman" w:cs="Times New Roman"/>
          <w:b/>
          <w:bCs/>
          <w:color w:val="auto"/>
          <w:kern w:val="0"/>
          <w:sz w:val="26"/>
          <w:szCs w:val="26"/>
          <w:lang w:eastAsia="ru-RU"/>
        </w:rPr>
        <w:t>Планируемые предметные результаты освоения учебного предмета "Информатика".</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b/>
          <w:color w:val="auto"/>
          <w:kern w:val="0"/>
          <w:sz w:val="26"/>
          <w:szCs w:val="26"/>
          <w:lang w:eastAsia="ru-RU"/>
        </w:rPr>
      </w:pPr>
      <w:r w:rsidRPr="000C2992">
        <w:rPr>
          <w:rFonts w:ascii="Times New Roman" w:eastAsiaTheme="minorEastAsia" w:hAnsi="Times New Roman" w:cs="Times New Roman"/>
          <w:b/>
          <w:color w:val="auto"/>
          <w:kern w:val="0"/>
          <w:sz w:val="26"/>
          <w:szCs w:val="26"/>
          <w:lang w:eastAsia="ru-RU"/>
        </w:rPr>
        <w:t>Минимальный уровень:</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представление о персональном компьютере как техническом средстве, его основных устройствах и их назначении;</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 xml:space="preserve">выполнение элементарных действий с компьютером и другими средствами ИКТ, используя безопасные для органов зрения, нервной системы, </w:t>
      </w:r>
      <w:proofErr w:type="spellStart"/>
      <w:r w:rsidRPr="000C2992">
        <w:rPr>
          <w:rFonts w:ascii="Times New Roman" w:eastAsiaTheme="minorEastAsia" w:hAnsi="Times New Roman" w:cs="Times New Roman"/>
          <w:color w:val="auto"/>
          <w:kern w:val="0"/>
          <w:sz w:val="26"/>
          <w:szCs w:val="26"/>
          <w:lang w:eastAsia="ru-RU"/>
        </w:rPr>
        <w:t>опорнодвигательного</w:t>
      </w:r>
      <w:proofErr w:type="spellEnd"/>
      <w:r w:rsidRPr="000C2992">
        <w:rPr>
          <w:rFonts w:ascii="Times New Roman" w:eastAsiaTheme="minorEastAsia" w:hAnsi="Times New Roman" w:cs="Times New Roman"/>
          <w:color w:val="auto"/>
          <w:kern w:val="0"/>
          <w:sz w:val="26"/>
          <w:szCs w:val="26"/>
          <w:lang w:eastAsia="ru-RU"/>
        </w:rPr>
        <w:t xml:space="preserve"> аппарата эргономичные приемы работы, выполнение компенсирующих физических упражнений (мини-зарядка);</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пользование компьютером для решения доступных учебных задач с простыми информационными объектами (текстами, рисунками).</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b/>
          <w:color w:val="auto"/>
          <w:kern w:val="0"/>
          <w:sz w:val="26"/>
          <w:szCs w:val="26"/>
          <w:lang w:eastAsia="ru-RU"/>
        </w:rPr>
      </w:pPr>
      <w:r w:rsidRPr="000C2992">
        <w:rPr>
          <w:rFonts w:ascii="Times New Roman" w:eastAsiaTheme="minorEastAsia" w:hAnsi="Times New Roman" w:cs="Times New Roman"/>
          <w:b/>
          <w:color w:val="auto"/>
          <w:kern w:val="0"/>
          <w:sz w:val="26"/>
          <w:szCs w:val="26"/>
          <w:lang w:eastAsia="ru-RU"/>
        </w:rPr>
        <w:t>Достаточный уровень:</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представление о персональном компьютере как техническом средстве, его основных устройствах и их назначении;</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 xml:space="preserve">выполнение элементарных действий с компьютером и другими средствами ИКТ, используя безопасные для органов зрения, нервной системы, </w:t>
      </w:r>
      <w:proofErr w:type="spellStart"/>
      <w:r w:rsidRPr="000C2992">
        <w:rPr>
          <w:rFonts w:ascii="Times New Roman" w:eastAsiaTheme="minorEastAsia" w:hAnsi="Times New Roman" w:cs="Times New Roman"/>
          <w:color w:val="auto"/>
          <w:kern w:val="0"/>
          <w:sz w:val="26"/>
          <w:szCs w:val="26"/>
          <w:lang w:eastAsia="ru-RU"/>
        </w:rPr>
        <w:t>опорнодвигательного</w:t>
      </w:r>
      <w:proofErr w:type="spellEnd"/>
      <w:r w:rsidRPr="000C2992">
        <w:rPr>
          <w:rFonts w:ascii="Times New Roman" w:eastAsiaTheme="minorEastAsia" w:hAnsi="Times New Roman" w:cs="Times New Roman"/>
          <w:color w:val="auto"/>
          <w:kern w:val="0"/>
          <w:sz w:val="26"/>
          <w:szCs w:val="26"/>
          <w:lang w:eastAsia="ru-RU"/>
        </w:rPr>
        <w:t xml:space="preserve"> аппарата эргономичные приемы работы, выполнение компенсирующих физических упражнений (мини-зарядка);</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пользование компьютером для решения доступных учебных задач с простыми информационными объектами (текстами, рисунками), доступными электронными ресурсами;</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пользование компьютером для поиска, получения, хранения, воспроизведения и передачи необходимой информации;</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запись (фиксация) выборочной информации об окружающем мире и о себе самом с помощью инструментов ИКТ.</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p>
    <w:p w:rsidR="000C2992" w:rsidRPr="000C2992" w:rsidRDefault="00517628" w:rsidP="00293E43">
      <w:pPr>
        <w:widowControl w:val="0"/>
        <w:suppressAutoHyphens w:val="0"/>
        <w:autoSpaceDE w:val="0"/>
        <w:autoSpaceDN w:val="0"/>
        <w:adjustRightInd w:val="0"/>
        <w:spacing w:after="0" w:line="240" w:lineRule="auto"/>
        <w:ind w:left="195" w:firstLine="540"/>
        <w:jc w:val="both"/>
        <w:outlineLvl w:val="2"/>
        <w:rPr>
          <w:rFonts w:ascii="Times New Roman" w:eastAsiaTheme="minorEastAsia" w:hAnsi="Times New Roman" w:cs="Times New Roman"/>
          <w:b/>
          <w:bCs/>
          <w:color w:val="auto"/>
          <w:kern w:val="0"/>
          <w:sz w:val="26"/>
          <w:szCs w:val="26"/>
          <w:lang w:eastAsia="ru-RU"/>
        </w:rPr>
      </w:pPr>
      <w:r>
        <w:rPr>
          <w:rFonts w:ascii="Times New Roman" w:eastAsiaTheme="minorEastAsia" w:hAnsi="Times New Roman" w:cs="Times New Roman"/>
          <w:b/>
          <w:bCs/>
          <w:color w:val="auto"/>
          <w:kern w:val="0"/>
          <w:sz w:val="26"/>
          <w:szCs w:val="26"/>
          <w:lang w:eastAsia="ru-RU"/>
        </w:rPr>
        <w:t>3.5. Р</w:t>
      </w:r>
      <w:r w:rsidR="000C2992" w:rsidRPr="000C2992">
        <w:rPr>
          <w:rFonts w:ascii="Times New Roman" w:eastAsiaTheme="minorEastAsia" w:hAnsi="Times New Roman" w:cs="Times New Roman"/>
          <w:b/>
          <w:bCs/>
          <w:color w:val="auto"/>
          <w:kern w:val="0"/>
          <w:sz w:val="26"/>
          <w:szCs w:val="26"/>
          <w:lang w:eastAsia="ru-RU"/>
        </w:rPr>
        <w:t>абочая программа по учебному предмету "Природоведение" (V - VI классы) предметной области "Естествознание" включает пояснительную записку, содержание обучения, планируемые результаты освоения программы.</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p>
    <w:p w:rsidR="000C2992" w:rsidRPr="000C2992" w:rsidRDefault="000C2992" w:rsidP="00293E43">
      <w:pPr>
        <w:widowControl w:val="0"/>
        <w:suppressAutoHyphens w:val="0"/>
        <w:autoSpaceDE w:val="0"/>
        <w:autoSpaceDN w:val="0"/>
        <w:adjustRightInd w:val="0"/>
        <w:spacing w:after="0" w:line="240" w:lineRule="auto"/>
        <w:ind w:left="195" w:firstLine="540"/>
        <w:jc w:val="both"/>
        <w:outlineLvl w:val="3"/>
        <w:rPr>
          <w:rFonts w:ascii="Times New Roman" w:eastAsiaTheme="minorEastAsia" w:hAnsi="Times New Roman" w:cs="Times New Roman"/>
          <w:b/>
          <w:bCs/>
          <w:color w:val="auto"/>
          <w:kern w:val="0"/>
          <w:sz w:val="26"/>
          <w:szCs w:val="26"/>
          <w:lang w:eastAsia="ru-RU"/>
        </w:rPr>
      </w:pPr>
      <w:r w:rsidRPr="000C2992">
        <w:rPr>
          <w:rFonts w:ascii="Times New Roman" w:eastAsiaTheme="minorEastAsia" w:hAnsi="Times New Roman" w:cs="Times New Roman"/>
          <w:b/>
          <w:bCs/>
          <w:color w:val="auto"/>
          <w:kern w:val="0"/>
          <w:sz w:val="26"/>
          <w:szCs w:val="26"/>
          <w:lang w:eastAsia="ru-RU"/>
        </w:rPr>
        <w:t>Пояснительная записка.</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Курс "Природоведение" ставит своей целью расширить кругозор и подготовить обучающихся к усвоению систематических биологических и географических знаний.</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Основными задачами реализации курса "Природоведение" являются:</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формирование элементарных научных знаний о живой и неживой природе;</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lastRenderedPageBreak/>
        <w:t>демонстрация тесной взаимосвязи между живой и неживой природой;</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 xml:space="preserve">формирование специальных и </w:t>
      </w:r>
      <w:proofErr w:type="spellStart"/>
      <w:r w:rsidRPr="000C2992">
        <w:rPr>
          <w:rFonts w:ascii="Times New Roman" w:eastAsiaTheme="minorEastAsia" w:hAnsi="Times New Roman" w:cs="Times New Roman"/>
          <w:color w:val="auto"/>
          <w:kern w:val="0"/>
          <w:sz w:val="26"/>
          <w:szCs w:val="26"/>
          <w:lang w:eastAsia="ru-RU"/>
        </w:rPr>
        <w:t>общеучебных</w:t>
      </w:r>
      <w:proofErr w:type="spellEnd"/>
      <w:r w:rsidRPr="000C2992">
        <w:rPr>
          <w:rFonts w:ascii="Times New Roman" w:eastAsiaTheme="minorEastAsia" w:hAnsi="Times New Roman" w:cs="Times New Roman"/>
          <w:color w:val="auto"/>
          <w:kern w:val="0"/>
          <w:sz w:val="26"/>
          <w:szCs w:val="26"/>
          <w:lang w:eastAsia="ru-RU"/>
        </w:rPr>
        <w:t xml:space="preserve"> умений и навыков;</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воспитание бережного отношения к природе, ее ресурсам, знакомство с основными направлениями природоохранительной работы;</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воспитание социально значимых качеств личности.</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В процессе изучения природоведческого материала у обучающихся развивается наблюдательность, память, воображение, речь и, главное, логическое мышление, умение анализировать, обобщать, классифицировать, устанавливать причинно-следственные связи и зависимости.</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Первые природоведческие знания умственно отсталые обучающиеся получают в дошкольном возрасте и в младших классах. При знакомстве с окружающим миром у учеников специальной коррекционной образовательной организации формируются первоначальные знания о природе: они изучают сезонные изменения в природе, знакомятся с временами года, их признаками, наблюдают за явлениями природы, сезонными изменениями в жизни растений и животных, получают элементарные сведения об охране здоровья человека.</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Курс "Природоведение" не только обобщает знания о природе, осуществляет переход от первоначальных представлений, полученных на I этапе, к систематическим знаниям по географии и естествознанию, но и одновременно служит основой для них.</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p>
    <w:p w:rsidR="000C2992" w:rsidRPr="000C2992" w:rsidRDefault="000C2992" w:rsidP="00293E43">
      <w:pPr>
        <w:widowControl w:val="0"/>
        <w:suppressAutoHyphens w:val="0"/>
        <w:autoSpaceDE w:val="0"/>
        <w:autoSpaceDN w:val="0"/>
        <w:adjustRightInd w:val="0"/>
        <w:spacing w:after="0" w:line="240" w:lineRule="auto"/>
        <w:ind w:left="195" w:firstLine="540"/>
        <w:jc w:val="both"/>
        <w:outlineLvl w:val="3"/>
        <w:rPr>
          <w:rFonts w:ascii="Times New Roman" w:eastAsiaTheme="minorEastAsia" w:hAnsi="Times New Roman" w:cs="Times New Roman"/>
          <w:b/>
          <w:bCs/>
          <w:color w:val="auto"/>
          <w:kern w:val="0"/>
          <w:sz w:val="26"/>
          <w:szCs w:val="26"/>
          <w:lang w:eastAsia="ru-RU"/>
        </w:rPr>
      </w:pPr>
      <w:r w:rsidRPr="000C2992">
        <w:rPr>
          <w:rFonts w:ascii="Times New Roman" w:eastAsiaTheme="minorEastAsia" w:hAnsi="Times New Roman" w:cs="Times New Roman"/>
          <w:b/>
          <w:bCs/>
          <w:color w:val="auto"/>
          <w:kern w:val="0"/>
          <w:sz w:val="26"/>
          <w:szCs w:val="26"/>
          <w:lang w:eastAsia="ru-RU"/>
        </w:rPr>
        <w:t>Содержание учебного предмета "Природоведение".</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Программа по природоведению состоит из шести разделов:</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"Вселенная", "Наш дом - Земля", "Есть на Земле страна Россия", "Растительный мир", "Животный мир", "Человек".</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При изучении раздела "Вселенная" обучающиеся знакомятся с Солнечной системой: звездами и планетами, историей исследования космоса и современными достижениями в этой области, узнают о значении Солнца для жизни на Земле и его влиянии на сезонные изменения в природе. Педагогический работник может познакомить обучающихся с названиями планет, но не должен требовать от них обязательного полного воспроизведения этих названий.</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В разделе "Наш дом - Земля" изучаются оболочки Земли - атмосфера, литосфера и гидросфера, основные свойства воздуха, воды, полезных ископаемых и почвы, меры, принимаемые человеком для их охраны. Этот раздел программы предусматривает также знакомство с формами поверхности Земли и видами водоемов.</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Раздел "Есть на Земле страна Россия" завершает изучение неживой природы в V классе и готовит обучающихся к усвоению курса географии. Школьники знакомятся с наиболее значимыми географическими объектами, расположенными на территории нашей страны (например, Черное и Балтийское моря, Уральские и Кавказские горы, реки Волга, Енисей). Изучение этого материала имеет ознакомительный характер и не требует от обучающихся географической характеристики этих объектов и их нахождения на географической карте.</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При изучении этого раздела уместно опираться на знания обучающихся о своем родном крае.</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 xml:space="preserve">При изучении растительного и животного мира Земли углубляются и систематизируются знания, полученные на I этапе обучения. Приводятся простейшие классификации растений и животных. Педагогическому работнику необходимо обратить внимание обучающихся на характерные признаки каждой группы растений и животных, показать взаимосвязь всех живых организмов нашей планеты и, как следствие этого, необходимость охраны растительного и животного мира. В содержании могут быть указаны представители флоры и фауны разных климатических поясов, но значительная часть времени должна быть отведена на изучение растений и животных нашей страны и своего края. При знакомстве с домашними животными, комнатными и декоративными </w:t>
      </w:r>
      <w:r w:rsidRPr="000C2992">
        <w:rPr>
          <w:rFonts w:ascii="Times New Roman" w:eastAsiaTheme="minorEastAsia" w:hAnsi="Times New Roman" w:cs="Times New Roman"/>
          <w:color w:val="auto"/>
          <w:kern w:val="0"/>
          <w:sz w:val="26"/>
          <w:szCs w:val="26"/>
          <w:lang w:eastAsia="ru-RU"/>
        </w:rPr>
        <w:lastRenderedPageBreak/>
        <w:t>растениями следует обязательно опираться на личный опыт обучающихся, воспитывать экологическую культуру, бережное отношение к объектам природы, умение видеть ее красоту.</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Раздел "Человек" включает простейшие сведения об организме, его строении и функционировании. Основное внимание требуется уделять пропаганде здорового образа жизни, предупреждению появления вредных привычек и формированию необходимых санитарно-гигиенических навыков.</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Завершают курс обобщающие уроки, которые систематизируют знания о живой и неживой природе, полученные в курсе "Природоведение".</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В процессе изучения природоведческого материала обучающиеся должны понять логику курса: Вселенная - Солнечная система - планета Земля. Оболочки Земли: атмосфера (в связи с этим изучается воздух), литосфера (земная поверхность, полезные ископаемые, почва), гидросфера (вода, водоемы). От неживой природы зависит состояние биосферы: жизнь растений, животных и человека. Человек - частица Вселенной.</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Такое построение программы поможет сформировать у обучающихся с умственной отсталостью (интеллектуальными нарушениями) целостную картину окружающего мира, показать единство материального мира, познать свою Родину как часть планеты Земля.</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Одной из задач учебного предмета "Природоведение" является формирование мотивации к изучению предметов естествоведческого цикла, для этого программой предусматриваются экскурсии и разнообразные практические работы, которые опираются на личный опыт обучающихся и позволяют использовать в реальной жизни знания, полученные на уроках.</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Рекомендуется проводить экскурсии по всем разделам программы. Большое количество экскурсий обусловлено как психофизическими особенностями обучающихся (наблюдение изучаемых предметов и явлений в естественных условиях способствует более прочному формированию природоведческих представлений и понятий), так и содержанием учебного материала (большинство изучаемых объектов и явлений, предусмотренных программой, доступно непосредственному наблюдению обучающимися).</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В тех случаях, когда изучаемый материал труден для вербального восприятия, программа предлагает демонстрацию опытов (свойства воды, воздуха, почвы). Технически несложные опыты ученики могут проводить самостоятельно под руководством педагогического работника. В программе выделены основные виды практических работ по всем разделам. Предлагаемые практические работы имеют различную степень сложности: наиболее трудные работы, необязательные для общего выполнения или выполняемые совместно с учителем, обозначаются специальным знаком "*".</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Программа учитывает преемственность обучения, поэтому в ней должны быть отражены межпредметные связи, на которые опираются обучающиеся при изучении природоведческого материала.</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Курс "Природоведение" решает задачу подготовки учеников к усвоению географического (V класс) и биологического (V и VI классы) материала, поэтому данной программой предусматривается введение в пассивный словарь понятий, слов, специальных терминов (например, таких как корень, стебель, лист, млекопитающие, внутренние органы, равнина, глобус, карта):</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1) Введение. Что такое природоведение. Знакомство с учебником и рабочей тетрадью. Зачем надо изучать природу. Живая и неживая природа. Предметы и явления неживой природы.</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2) Вселенная. Солнечная система. Солнце. Небесные тела: планеты, звезды.</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Исследование космоса. Спутники. Космические корабли. Первый полет в космос. Современные исследования.</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3). Цикличность изменений в природе. Зависимость изменений в природе от Солнца. Сезонные изменения в природе.</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lastRenderedPageBreak/>
        <w:t>4) Наш дом - Земля.</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Планета Земля. Форма Земли. Оболочки Земли: атмосфера, гидросфера, литосфера, биосфера.</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5) Воздух.</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Воздух и его охрана. Значение воздуха для жизни на Земле.</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Свойства воздуха: прозрачность, бесцветность, объем, упругость. Использование упругости воздуха. Теплопроводность воздуха. Использование этого свойства воздуха в быту. Давление. Расширение воздуха при нагревании и сжатие при охлаждении. Теплый воздух легче холодного, теплый воздух поднимается вверх, холодный опускается вниз. Движение воздуха.</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6) Знакомство с термометрами. Измерение температуры воздуха.</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Состав воздуха: кислород, углекислый газ, азот. Кислород, его свойство поддерживать горение. Значение кислорода для дыхания растений, животных и человека. Применение кислорода в медицине. Углекислый газ и его свойство не поддерживать горение. Применение углекислого газа при тушении пожара. Движение воздуха. Ветер. Работа ветра в природе. Направление ветра. Ураган, способы защиты.</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7) Чистый и загрязненный воздух. Примеси в воздухе (водяной пар, дым, пыль). Поддержание чистоты воздуха. Значение воздуха в природе.</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8) Поверхность суши. Почва.</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Равнины, горы, холмы, овраги.</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Почва - верхний слой земли. Ее образование.</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Состав почвы: перегной, глина, песок, вода, минеральные соли, воздух.</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Минеральная и органическая части почвы. Перегной - органическая часть почвы. Глина, песок и соли - минеральная часть почвы.</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Разнообразие почв. Песчаные и глинистые почвы. Водные свойства песчаных и глинистых почв: способность впитывать воду, пропускать ее и удерживать. Сравнение песка и песчаных почв по водным свойствам. Сравнение глины и глинистых почв по водным свойствам.</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Основное свойство почвы - плодородие. Обработка почвы. Значение почвы в народном хозяйстве.</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Эрозия почв. Охрана почв.</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Полезные ископаемые.</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Полезные ископаемые. Виды полезных ископаемых. Свойства. Значение. Способы добычи.</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9) Полезные ископаемые, используемые в качестве строительных материалов. Гранит, известняки, песок, глина.</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Горючие полезные ископаемые. Торф. Внешний вид и свойства торфа: цвет, пористость, хрупкость, горючесть. Образование торфа, добыча и использование. Каменный уголь. Внешний вид и свойства каменного угля: цвет, блеск, горючесть, твердость, хрупкость. Добыча и использование.</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Нефть. Внешний вид и свойства нефти: цвет и запах, текучесть, горючесть. Добыча нефти. Продукты переработки нефти: бензин, керосин и другие материалы.</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Природный газ. Свойства газа: запах, горючесть. Добыча и использование. Правила обращения с газом в быту.</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Полезные ископаемые, используемые для получения металлов.</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Черные металлы (различные виды стали и чугуна). Свойства черных металлов: цвет, блеск, твердость, упругость, пластичность, теплопроводность, ржавление. Распознавание стали и чугуна.</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 xml:space="preserve">Цветные металлы. Отличие черных металлов от цветных. Применение цветных металлов. Алюминий. Внешний вид и свойства алюминия: цвет, твердость, пластичность, теплопроводность, устойчивость к ржавлению. Распознавание алюминия. Медь. Свойства меди: цвет, блеск, твердость, пластичность, теплопроводность. Распознавание меди. Ее </w:t>
      </w:r>
      <w:r w:rsidRPr="000C2992">
        <w:rPr>
          <w:rFonts w:ascii="Times New Roman" w:eastAsiaTheme="minorEastAsia" w:hAnsi="Times New Roman" w:cs="Times New Roman"/>
          <w:color w:val="auto"/>
          <w:kern w:val="0"/>
          <w:sz w:val="26"/>
          <w:szCs w:val="26"/>
          <w:lang w:eastAsia="ru-RU"/>
        </w:rPr>
        <w:lastRenderedPageBreak/>
        <w:t>применение. Охрана недр.</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Местные полезные ископаемые. Добыча и использование.</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10) Вода.</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Вода в природе. Роль воды в питании живых организмов. Свойства воды как жидкости: непостоянство формы, расширение при нагревании и сжатие при охлаждении, расширение при замерзании. Способность растворять некоторые твердые вещества (соль, сахар). Учет и использование свойств воды. Растворимые и нерастворимые вещества. Прозрачная и мутная вода. Очистка мутной воды. Растворы. Использование растворов. Растворы в природе: минеральная и морская вода. Питьевая вода. Три состояния воды. Температура и ее измерение. Единица измерения температуры - градус. Температура плавления льда и кипения воды. Работа воды в природе. Образование пещер, оврагов, ущелий. Наводнение (способы защиты от наводнения). Значение воды в природе. Использование воды в быту, промышленности и сельском хозяйстве.</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Экономия питьевой воды.</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Вода в природе: осадки, воды суши.</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Воды суши. Ручьи, реки, озера, болота, пруды. Моря и океаны. Свойства морской воды. Значение морей и океанов в жизни человека. Обозначение морей и океанов на карте.</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11) Охрана воды.</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Есть на Земле страна - Россия.</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Россия - Родина моя. Место России на земном шаре. Важнейшие географические объекты, расположенные на территории нашей страны: Черное и Балтийское моря, Уральские и Кавказские горы, озеро Байкал, реки Волга, Енисей или другие объекты в зависимости от региона. Москва - столица России. Крупные города, их достопримечательностями, население нашей страны.</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12) Растительный мир Земли.</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Живая природа. Биосфера: растения, животные, человек.</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Разнообразие растительного мира на нашей планете.</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Среда обитания растений (растения леса, поля, сада, огорода, луга, водоемов).</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Дикорастущие и культурные растения. Деревья, кустарники, травы.</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Деревья.</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Деревья лиственные (дикорастущие и культурные, сезонные изменения, внешний вид, места произрастания).</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Деревья хвойные (сезонные изменения, внешний вид, места произрастания).</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Кустарники (дикорастущие и культурные, сезонные изменения, внешний вид, места произрастания).</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Травы (дикорастущие и культурные) Внешний вид, места произрастания.</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Декоративные растения. Внешний вид, места произрастания.</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Лекарственные растения. Внешний вид. Места произрастания. Правила сбора лекарственных растений. Использование.</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Комнатные растения. Внешний вид. Уход. Значение.</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Растительный мир разных районов Земли (с холодным, умеренным и жарким климатом.).</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Растения, произрастающие в разных климатических условиях нашей страны.</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Растения своей местности: дикорастущие и культурные.</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Красная книга России и своей области (края).</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13) Животный мир Земли.</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Разнообразие животного мира. Среда обитания животных. Животные суши и водоемов.</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Понятие животные: насекомые, рыбы, земноводные, пресмыкающиеся, птицы, млекопитающие.</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Насекомые. Жуки, бабочки, стрекозы. Внешний вид. Место в природе. Значение. Охрана.</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lastRenderedPageBreak/>
        <w:t>Рыбы. Внешний вид. Среда обитания. Место в природе. Значение. Охрана. Рыбы, обитающие в водоемах России и своего края.</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Птицы. Внешний вид. Среда обитания. Образ жизни. Значение. Охрана. Птицы своего края.</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Млекопитающие. Внешний вид. Среда обитания. Образ жизни. Значение. Охрана. Млекопитающие животные своего края.</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Животные рядом с человеком. Домашние животные в городе и деревне. Домашние питомцы. Уход за животными в живом уголке или дома. Собака, кошка, аквариумные рыбы, попугаи, морская свинка, хомяк, черепаха. Правила ухода и содержания.</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Животный мир разных районов Земли (с холодным, умеренным и жарким климатом). Животный мир России. Охрана животных. Заповедники. Красная книга России. Красная книга своей области (края).</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14) Человек.</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Как устроен наш организм. Строение. Части тела и внутренние органы.</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Как работает (функционирует) наш организм. Взаимодействие органов.</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Здоровье человека (режим, закаливание, водные процедуры).</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Осанка (гигиена, костно-мышечная система).</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Гигиена органов чувств. Охрана зрения. Профилактика нарушений слуха. Правила гигиены.</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Здоровое (рациональное) питание. Режим. Правила питания. Меню на день. Витамины.</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Дыхание. Органы дыхания. Вред курения. Правила гигиены.</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Скорая помощь (оказание первой медицинской помощи). Помощь при ушибах, порезах, ссадинах. Профилактика простудных заболеваний. Обращение за медицинской помощью.</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Медицинские учреждения своего населенного пункта. Телефоны экстренной помощи. Специализация врачей.</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15) Обобщающие уроки.</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Наш город (поселок, село, деревня).</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Рельеф и водоемы. Растения и животные своей местности. Занятия населения. Ведущие предприятия. Культурные и исторические памятники, другие местные достопримечательности. Обычаи и традиции своего края.</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p>
    <w:p w:rsidR="000C2992" w:rsidRPr="000C2992" w:rsidRDefault="000C2992" w:rsidP="00293E43">
      <w:pPr>
        <w:widowControl w:val="0"/>
        <w:suppressAutoHyphens w:val="0"/>
        <w:autoSpaceDE w:val="0"/>
        <w:autoSpaceDN w:val="0"/>
        <w:adjustRightInd w:val="0"/>
        <w:spacing w:after="0" w:line="240" w:lineRule="auto"/>
        <w:ind w:left="195" w:firstLine="540"/>
        <w:jc w:val="both"/>
        <w:outlineLvl w:val="3"/>
        <w:rPr>
          <w:rFonts w:ascii="Times New Roman" w:eastAsiaTheme="minorEastAsia" w:hAnsi="Times New Roman" w:cs="Times New Roman"/>
          <w:b/>
          <w:bCs/>
          <w:color w:val="auto"/>
          <w:kern w:val="0"/>
          <w:sz w:val="26"/>
          <w:szCs w:val="26"/>
          <w:lang w:eastAsia="ru-RU"/>
        </w:rPr>
      </w:pPr>
      <w:r w:rsidRPr="000C2992">
        <w:rPr>
          <w:rFonts w:ascii="Times New Roman" w:eastAsiaTheme="minorEastAsia" w:hAnsi="Times New Roman" w:cs="Times New Roman"/>
          <w:b/>
          <w:bCs/>
          <w:color w:val="auto"/>
          <w:kern w:val="0"/>
          <w:sz w:val="26"/>
          <w:szCs w:val="26"/>
          <w:lang w:eastAsia="ru-RU"/>
        </w:rPr>
        <w:t>Планируемые предметные результаты освоения учебного предмета "Природоведение".</w:t>
      </w:r>
    </w:p>
    <w:p w:rsidR="000C2992" w:rsidRPr="00517628"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b/>
          <w:color w:val="auto"/>
          <w:kern w:val="0"/>
          <w:sz w:val="26"/>
          <w:szCs w:val="26"/>
          <w:lang w:eastAsia="ru-RU"/>
        </w:rPr>
      </w:pPr>
      <w:r w:rsidRPr="00517628">
        <w:rPr>
          <w:rFonts w:ascii="Times New Roman" w:eastAsiaTheme="minorEastAsia" w:hAnsi="Times New Roman" w:cs="Times New Roman"/>
          <w:b/>
          <w:color w:val="auto"/>
          <w:kern w:val="0"/>
          <w:sz w:val="26"/>
          <w:szCs w:val="26"/>
          <w:lang w:eastAsia="ru-RU"/>
        </w:rPr>
        <w:t>Минимальный уровень:</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узнавание и называние изученных объектов на иллюстрациях, фотографиях;</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представление о назначении изученных объектов, их роли в окружающем мире;</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отнесение изученных объектов к определенным группам (осина - лиственное дерево леса);</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называние сходных объектов, отнесенных к одной и той же изучаемой группе (полезные ископаемые);</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соблюдение режима дня, правил личной гигиены и здорового образа жизни, понимание их значение в жизни человека;</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соблюдение элементарных правил безопасного поведения в природе и обществе (под контролем взрослого);</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выполнение несложных заданий под контролем педагогического работника;</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адекватная оценка своей работы, проявление к ней ценностного отношения, понимание оценки педагогического работника.</w:t>
      </w:r>
    </w:p>
    <w:p w:rsidR="000C2992" w:rsidRPr="00517628"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b/>
          <w:color w:val="auto"/>
          <w:kern w:val="0"/>
          <w:sz w:val="26"/>
          <w:szCs w:val="26"/>
          <w:lang w:eastAsia="ru-RU"/>
        </w:rPr>
      </w:pPr>
      <w:r w:rsidRPr="00517628">
        <w:rPr>
          <w:rFonts w:ascii="Times New Roman" w:eastAsiaTheme="minorEastAsia" w:hAnsi="Times New Roman" w:cs="Times New Roman"/>
          <w:b/>
          <w:color w:val="auto"/>
          <w:kern w:val="0"/>
          <w:sz w:val="26"/>
          <w:szCs w:val="26"/>
          <w:lang w:eastAsia="ru-RU"/>
        </w:rPr>
        <w:t>Достаточный уровень:</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 xml:space="preserve">узнавание и называние изученных объектов в натуральном виде в естественных условиях, знание способов получения необходимой информации об изучаемых объектах </w:t>
      </w:r>
      <w:r w:rsidRPr="000C2992">
        <w:rPr>
          <w:rFonts w:ascii="Times New Roman" w:eastAsiaTheme="minorEastAsia" w:hAnsi="Times New Roman" w:cs="Times New Roman"/>
          <w:color w:val="auto"/>
          <w:kern w:val="0"/>
          <w:sz w:val="26"/>
          <w:szCs w:val="26"/>
          <w:lang w:eastAsia="ru-RU"/>
        </w:rPr>
        <w:lastRenderedPageBreak/>
        <w:t>по заданию педагогического работника;</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представление о взаимосвязях между изученными объектами, их месте в окружающем мире;</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отнесение изученных объектов к определенным группам с учетом различных оснований для классификации (клевер - травянистое дикорастущее растение, растение луга, кормовое растение, медонос, растение, цветущее летом);</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называние сходных по определенным признакам объектов из тех, которые были изучены на уроках, известны из других источников; объяснение своего решения;</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выделение существенных признаков групп объектов;</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знание и соблюдение правил безопасного поведения в природе и обществе, правил здорового образа жизни;</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участие в беседе, обсуждение изученного; проявление желания рассказать о предмете изучения, наблюдения, заинтересовавшем объекте;</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выполнение здания без текущего контроля педагогического работника (при наличии предваряющего и итогового контроля), осмысленная оценка своей работы и работы обучающихся, проявление к ней ценностного отношения, понимание замечаний, адекватное восприятие похвалы;</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совершение действий по соблюдению санитарно-гигиенических норм в отношении изученных объектов и явлений;</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выполнение доступных возрасту природоохранительных действий;</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осуществление деятельности по уходу за комнатными и культурными растениями.</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p>
    <w:p w:rsidR="000C2992" w:rsidRPr="000C2992" w:rsidRDefault="00517628" w:rsidP="00293E43">
      <w:pPr>
        <w:widowControl w:val="0"/>
        <w:suppressAutoHyphens w:val="0"/>
        <w:autoSpaceDE w:val="0"/>
        <w:autoSpaceDN w:val="0"/>
        <w:adjustRightInd w:val="0"/>
        <w:spacing w:after="0" w:line="240" w:lineRule="auto"/>
        <w:ind w:left="195" w:firstLine="540"/>
        <w:jc w:val="both"/>
        <w:outlineLvl w:val="2"/>
        <w:rPr>
          <w:rFonts w:ascii="Times New Roman" w:eastAsiaTheme="minorEastAsia" w:hAnsi="Times New Roman" w:cs="Times New Roman"/>
          <w:b/>
          <w:bCs/>
          <w:color w:val="auto"/>
          <w:kern w:val="0"/>
          <w:sz w:val="26"/>
          <w:szCs w:val="26"/>
          <w:lang w:eastAsia="ru-RU"/>
        </w:rPr>
      </w:pPr>
      <w:r>
        <w:rPr>
          <w:rFonts w:ascii="Times New Roman" w:eastAsiaTheme="minorEastAsia" w:hAnsi="Times New Roman" w:cs="Times New Roman"/>
          <w:b/>
          <w:bCs/>
          <w:color w:val="auto"/>
          <w:kern w:val="0"/>
          <w:sz w:val="26"/>
          <w:szCs w:val="26"/>
          <w:lang w:eastAsia="ru-RU"/>
        </w:rPr>
        <w:t>3.6. Р</w:t>
      </w:r>
      <w:r w:rsidR="000C2992" w:rsidRPr="000C2992">
        <w:rPr>
          <w:rFonts w:ascii="Times New Roman" w:eastAsiaTheme="minorEastAsia" w:hAnsi="Times New Roman" w:cs="Times New Roman"/>
          <w:b/>
          <w:bCs/>
          <w:color w:val="auto"/>
          <w:kern w:val="0"/>
          <w:sz w:val="26"/>
          <w:szCs w:val="26"/>
          <w:lang w:eastAsia="ru-RU"/>
        </w:rPr>
        <w:t>абочая программа по учебному предмету "Биология" (VII - IX классы) предметной области "Естествознание" включает пояснительную записку, содержание обучения, планируемые результаты освоения программы.</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p>
    <w:p w:rsidR="000C2992" w:rsidRPr="000C2992" w:rsidRDefault="000C2992" w:rsidP="00293E43">
      <w:pPr>
        <w:widowControl w:val="0"/>
        <w:suppressAutoHyphens w:val="0"/>
        <w:autoSpaceDE w:val="0"/>
        <w:autoSpaceDN w:val="0"/>
        <w:adjustRightInd w:val="0"/>
        <w:spacing w:after="0" w:line="240" w:lineRule="auto"/>
        <w:ind w:left="195" w:firstLine="540"/>
        <w:jc w:val="both"/>
        <w:outlineLvl w:val="3"/>
        <w:rPr>
          <w:rFonts w:ascii="Times New Roman" w:eastAsiaTheme="minorEastAsia" w:hAnsi="Times New Roman" w:cs="Times New Roman"/>
          <w:b/>
          <w:bCs/>
          <w:color w:val="auto"/>
          <w:kern w:val="0"/>
          <w:sz w:val="26"/>
          <w:szCs w:val="26"/>
          <w:lang w:eastAsia="ru-RU"/>
        </w:rPr>
      </w:pPr>
      <w:r w:rsidRPr="000C2992">
        <w:rPr>
          <w:rFonts w:ascii="Times New Roman" w:eastAsiaTheme="minorEastAsia" w:hAnsi="Times New Roman" w:cs="Times New Roman"/>
          <w:b/>
          <w:bCs/>
          <w:color w:val="auto"/>
          <w:kern w:val="0"/>
          <w:sz w:val="26"/>
          <w:szCs w:val="26"/>
          <w:lang w:eastAsia="ru-RU"/>
        </w:rPr>
        <w:t>25.1. Пояснительная записка.</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Программа по учебному предмету "Биология" продолжает вводный курс "Природоведение", при изучении которого обучающиеся в V и VI классах, получат элементарную естественно-научную подготовку. Преемственные связи между данными предметами обеспечивают целостность биологического курса, а его содержание будет способствовать правильному поведению обучающихся в соответствии с законами природы и общечеловеческими нравственными ценностями.</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Изучение биологического материала в VII - IX классах позволяет решать задачи экологического, эстетического, патриотического, физического, трудового и полового воспитания обучающихся и подростков.</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Знакомство с разнообразием растительного и животного мира должно воспитывать у обучающихся чувство любви к природе и ответственности за ее сохранность. Учащимся важно понять, что сохранение красоты природы тесно связано с деятельностью человека и человек - часть природы, его жизнь зависит от нее, и поэтому все обязаны сохранять природу для себя и последующих поколений.</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Курс "Биология" состоит из трех разделов: "Растения", "Животные", "Человек и его здоровье".</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Распределение времени на изучение тем педагогический работник планирует самостоятельно, исходя из местных (региональных) условий.</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Программа предполагает ведение наблюдений, организацию лабораторных и практических работ, демонстрацию опытов и проведение экскурсий - все это даст возможность более целенаправленно способствовать развитию любознательности и повышению интереса к предмету, а также более эффективно осуществлять коррекцию обучающихся: развивать память и наблюдательность, корригировать мышление и речь.</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 xml:space="preserve">С разделом "Неживая природа" обучающиеся знакомятся на уроках природоведения в V и VI классах и узнают, чем живая природа отличается от неживой, из чего состоит </w:t>
      </w:r>
      <w:r w:rsidRPr="000C2992">
        <w:rPr>
          <w:rFonts w:ascii="Times New Roman" w:eastAsiaTheme="minorEastAsia" w:hAnsi="Times New Roman" w:cs="Times New Roman"/>
          <w:color w:val="auto"/>
          <w:kern w:val="0"/>
          <w:sz w:val="26"/>
          <w:szCs w:val="26"/>
          <w:lang w:eastAsia="ru-RU"/>
        </w:rPr>
        <w:lastRenderedPageBreak/>
        <w:t>живые и неживые тела, получают новые знания об элементарных физических и химических свойствах и использовании воды, воздуха, полезных ископаемых и почвы, некоторых явлениях неживой природы.</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Курс биологии, посвященный изучению живой природы, начинается с раздела "Растения" (VII класс), в котором все растения объединены в группы не по семействам, а по месту их произрастания. Такое структурирование материала более доступно для понимания обучающимися с умственной отсталостью (интеллектуальными нарушениями). В этот раздел включены практически значимые темы, такие, как "</w:t>
      </w:r>
      <w:proofErr w:type="spellStart"/>
      <w:r w:rsidRPr="000C2992">
        <w:rPr>
          <w:rFonts w:ascii="Times New Roman" w:eastAsiaTheme="minorEastAsia" w:hAnsi="Times New Roman" w:cs="Times New Roman"/>
          <w:color w:val="auto"/>
          <w:kern w:val="0"/>
          <w:sz w:val="26"/>
          <w:szCs w:val="26"/>
          <w:lang w:eastAsia="ru-RU"/>
        </w:rPr>
        <w:t>Фитодизайн</w:t>
      </w:r>
      <w:proofErr w:type="spellEnd"/>
      <w:r w:rsidRPr="000C2992">
        <w:rPr>
          <w:rFonts w:ascii="Times New Roman" w:eastAsiaTheme="minorEastAsia" w:hAnsi="Times New Roman" w:cs="Times New Roman"/>
          <w:color w:val="auto"/>
          <w:kern w:val="0"/>
          <w:sz w:val="26"/>
          <w:szCs w:val="26"/>
          <w:lang w:eastAsia="ru-RU"/>
        </w:rPr>
        <w:t>", "Заготовка овощей на зиму", "Лекарственные растения".</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В разделе "Животные" (VIII класс) особое внимание уделено изучению животных, играющих значительную роль в жизни человека, его хозяйственной деятельности. Этот раздел дополнен темами, близкими учащимся, живущим в городской местности ("Аквариумные рыбки", "Кошки" и "Собаки": породы, уход, санитарно-гигиенические требования к их содержанию).</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В разделе "Человек" (IX класс) человек рассматривается как биосоциальное существо. Основные системы органов человека предлагается изучать, опираясь на сравнительный анализ жизненных функций важнейших групп растительных и животных организмов (питание и пищеварение, дыхание, перемещение веществ, выделение, размножение). Это позволит обучающимся с умственной отсталостью (интеллектуальными нарушениями) воспринимать человека как часть живой природы.</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За счет некоторого сокращения анатомического и морфологического материала в программу включены темы, связанные с сохранением здоровья человека. Обучающиеся знакомятся с распространенными заболеваниями, узнают о мерах оказания доврачебной помощи. Привитию практических умений по данным вопросам (измерить давление, наложить повязку) следует уделять больше внимания во внеурочное время.</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Основные задачи изучения биологии:</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формировать элементарные научные представления о компонентах живой природы: строении и жизни растений, животных, организма человека и его здоровье;</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показать практическое применение биологических знаний: учить приемам выращивания и ухода за некоторыми (например, комнатными) растениями и домашними животными, вырабатывать умения ухода за своим организмом, использовать полученные знания для решения бытовых, медицинских и экологических проблем;</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формировать навыки правильного поведения в природе, способствовать экологическому, эстетическому, физическому, санитарно-гигиеническому, половому воспитанию подростков, помочь усвоить правила здорового образа жизни;</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развивать и корригировать познавательную деятельность, учить анализировать, сравнивать природные объекты и явления, подводить к обобщающим понятиям, понимать причинно-следственные зависимости, расширять лексический запас, развивать связную речь и другие психические функции;</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p>
    <w:p w:rsidR="000C2992" w:rsidRPr="000C2992" w:rsidRDefault="000C2992" w:rsidP="00293E43">
      <w:pPr>
        <w:widowControl w:val="0"/>
        <w:suppressAutoHyphens w:val="0"/>
        <w:autoSpaceDE w:val="0"/>
        <w:autoSpaceDN w:val="0"/>
        <w:adjustRightInd w:val="0"/>
        <w:spacing w:after="0" w:line="240" w:lineRule="auto"/>
        <w:ind w:left="195" w:firstLine="540"/>
        <w:jc w:val="both"/>
        <w:outlineLvl w:val="3"/>
        <w:rPr>
          <w:rFonts w:ascii="Times New Roman" w:eastAsiaTheme="minorEastAsia" w:hAnsi="Times New Roman" w:cs="Times New Roman"/>
          <w:b/>
          <w:bCs/>
          <w:color w:val="auto"/>
          <w:kern w:val="0"/>
          <w:sz w:val="26"/>
          <w:szCs w:val="26"/>
          <w:lang w:eastAsia="ru-RU"/>
        </w:rPr>
      </w:pPr>
      <w:r w:rsidRPr="000C2992">
        <w:rPr>
          <w:rFonts w:ascii="Times New Roman" w:eastAsiaTheme="minorEastAsia" w:hAnsi="Times New Roman" w:cs="Times New Roman"/>
          <w:b/>
          <w:bCs/>
          <w:color w:val="auto"/>
          <w:kern w:val="0"/>
          <w:sz w:val="26"/>
          <w:szCs w:val="26"/>
          <w:lang w:eastAsia="ru-RU"/>
        </w:rPr>
        <w:t>Содержание учебного предмета "Биология".</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Растения.</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1) Введение.</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2) Повторение основных сведений из курса природоведения о неживой и живой природе. Живая природа: растения, животные, человек.</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3) Многообразие растений (размеры, форма, места произрастания).</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4) Цветковые и бесцветковые растения. Роль растений в жизни животных и человека. Значение растений и их охрана.</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5) Общие сведения о цветковых растениях.</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6) Культурные и дикорастущие растения. Общее понятие об органах цветкового растения. Органы цветкового растения (на примере растения, цветущего осенью: сурепка, анютины глазки).</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lastRenderedPageBreak/>
        <w:t>7) Подземные и наземные органы растения.</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 xml:space="preserve">8) Корень. Строение корня. Образование корней. Виды корней (главный, боковой, придаточный корень). Корневые волоски, их значение. Значение корня в жизни растений. Видоизменение корней (корнеплод, </w:t>
      </w:r>
      <w:proofErr w:type="spellStart"/>
      <w:r w:rsidRPr="000C2992">
        <w:rPr>
          <w:rFonts w:ascii="Times New Roman" w:eastAsiaTheme="minorEastAsia" w:hAnsi="Times New Roman" w:cs="Times New Roman"/>
          <w:color w:val="auto"/>
          <w:kern w:val="0"/>
          <w:sz w:val="26"/>
          <w:szCs w:val="26"/>
          <w:lang w:eastAsia="ru-RU"/>
        </w:rPr>
        <w:t>корнеклубень</w:t>
      </w:r>
      <w:proofErr w:type="spellEnd"/>
      <w:r w:rsidRPr="000C2992">
        <w:rPr>
          <w:rFonts w:ascii="Times New Roman" w:eastAsiaTheme="minorEastAsia" w:hAnsi="Times New Roman" w:cs="Times New Roman"/>
          <w:color w:val="auto"/>
          <w:kern w:val="0"/>
          <w:sz w:val="26"/>
          <w:szCs w:val="26"/>
          <w:lang w:eastAsia="ru-RU"/>
        </w:rPr>
        <w:t>).</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9) Стебель. Строение стебля. Образование стебля. Побег. Положение стебля в пространстве (плети, усы), строение древесного стебля (кора, камбий, древесина, сердцевина). Значение стебля в жизни растений (доставка воды и минеральных солей от корня к другим органам растения и откладывание запаса органических веществ). Разнообразие стеблей (травянистый, древесный), укороченные стебли. Ползучий, прямостоячий, цепляющийся, вьющийся, стелющийся.</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10) Лист. Внешнее строение листа (листовая пластинка, черешок). Простые и сложные листья. Расположение листьев на стебле. Жилкование листа. Значение листьев в жизни растения - образование питательных веществ в листьях на свету, испарения воды листьями (значение этого явления для растений). Дыхание растений. Обмен веществ у растений. Листопад и его значение.</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11) Цветок. Строение цветка. Понятие о соцветиях (общее ознакомление). Опыление цветков. Образование плодов и семян. Плоды сухие и сочные. Распространение плодов и семян.</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12) Строение семени (на примере фасоли, гороха, пшеницы). Условия, необходимые для прорастания семян. Определение всхожести семян.</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13) Демонстрация опыта образование крахмала в листьях растений на свету.</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14) Лабораторные работы по теме: органы цветкового растения. Строение цветка. Строение семени.</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15) Практические работы. Образование придаточных корней (черенкование стебля, листовое деление). Определение всхожести семян.</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16) Растения леса.</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17) Некоторые биологические особенности леса.</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18) Лиственные деревья: береза, дуб, липа, осина или другие местные породы.</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19) Хвойные деревья: ель, сосна или другие породы деревьев, характерные для данного края.</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20) Особенности внешнего строения деревьев. Сравнительная характеристика. Внешний вид, условия произрастания. Использование древесины различных пород.</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21) Лесные кустарники. Особенности внешнего строения кустарников. Отличие деревьев от кустарников.</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22) Бузина, лещина (орешник), шиповник. Использование человеком. Отличительные признаки съедобных и ядовитых плодов.</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23) Ягодные кустарнички. Черника, брусника. Особенности внешнего строения. Биология этих растений. Сравнительная характеристика. Лекарственное значение изучаемых ягод. Правила их сбора и заготовки.</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24) Травы. Ландыш, кислица, подорожник, мать-и-мачеха, зверобой или 2 - 3 вида других местных травянистых растений. Практическое значение этих растений.</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25) Грибы леса. Строение шляпочного гриба: шляпка, пенек, грибница.</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26) Грибы съедобные и ядовитые. Распознавание съедобных и ядовитых грибов. Правила сбора грибов. Оказание первой помощи при отравлении грибами. Обработка съедобных грибов перед употреблением в пищу. Грибные заготовки (засолка, маринование, сушка).</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27) Охрана леса. Что лес дает человеку? Лекарственные травы и растения. Растения Красной книги. Лес - наше богатство (работа лесничества по охране и разведению лесов).</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 xml:space="preserve">28) Практические работы. Определение возраста лиственных деревьев по годичным кольцам, а хвойных деревьев - по мутовкам. Зарисовки в тетрадях, подбор иллюстраций и оформление альбома "Растения леса". Лепка из пластилина моделей различных видов лесных грибов. Подбор литературных произведений с описанием леса ("Русский лес в </w:t>
      </w:r>
      <w:r w:rsidRPr="000C2992">
        <w:rPr>
          <w:rFonts w:ascii="Times New Roman" w:eastAsiaTheme="minorEastAsia" w:hAnsi="Times New Roman" w:cs="Times New Roman"/>
          <w:color w:val="auto"/>
          <w:kern w:val="0"/>
          <w:sz w:val="26"/>
          <w:szCs w:val="26"/>
          <w:lang w:eastAsia="ru-RU"/>
        </w:rPr>
        <w:lastRenderedPageBreak/>
        <w:t>поэзии и прозе"),</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29) Экскурсии на природу для ознакомления с разнообразием растений, с распространением плодов и семян, с осенними явлениями в жизни растений.</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30) Комнатные растения.</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31) Разнообразие комнатных растений.</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32) Светолюбивые (бегония, герань, хлорофитум).</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33) Теневыносливые (традесканция, африканская фиалка, монстера или другие, характерные для данной местности).</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34) Влаголюбивые (циперус, аспарагус).</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35) Засухоустойчивые (суккуленты, кактусы).</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 xml:space="preserve">36) Особенности внешнего строения и биологические особенности растений. Особенности ухода, выращивания, размножения. Размещение в помещении. Польза, приносимая комнатными растениями. Климат и красота в доме. </w:t>
      </w:r>
      <w:proofErr w:type="spellStart"/>
      <w:r w:rsidRPr="000C2992">
        <w:rPr>
          <w:rFonts w:ascii="Times New Roman" w:eastAsiaTheme="minorEastAsia" w:hAnsi="Times New Roman" w:cs="Times New Roman"/>
          <w:color w:val="auto"/>
          <w:kern w:val="0"/>
          <w:sz w:val="26"/>
          <w:szCs w:val="26"/>
          <w:lang w:eastAsia="ru-RU"/>
        </w:rPr>
        <w:t>Фитодизайн</w:t>
      </w:r>
      <w:proofErr w:type="spellEnd"/>
      <w:r w:rsidRPr="000C2992">
        <w:rPr>
          <w:rFonts w:ascii="Times New Roman" w:eastAsiaTheme="minorEastAsia" w:hAnsi="Times New Roman" w:cs="Times New Roman"/>
          <w:color w:val="auto"/>
          <w:kern w:val="0"/>
          <w:sz w:val="26"/>
          <w:szCs w:val="26"/>
          <w:lang w:eastAsia="ru-RU"/>
        </w:rPr>
        <w:t>: создание уголков отдыха, интерьеров из комнатных растений.</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 xml:space="preserve">37) Практические работы. Черенкование комнатных растений. Посадка </w:t>
      </w:r>
      <w:proofErr w:type="spellStart"/>
      <w:r w:rsidRPr="000C2992">
        <w:rPr>
          <w:rFonts w:ascii="Times New Roman" w:eastAsiaTheme="minorEastAsia" w:hAnsi="Times New Roman" w:cs="Times New Roman"/>
          <w:color w:val="auto"/>
          <w:kern w:val="0"/>
          <w:sz w:val="26"/>
          <w:szCs w:val="26"/>
          <w:lang w:eastAsia="ru-RU"/>
        </w:rPr>
        <w:t>окорененных</w:t>
      </w:r>
      <w:proofErr w:type="spellEnd"/>
      <w:r w:rsidRPr="000C2992">
        <w:rPr>
          <w:rFonts w:ascii="Times New Roman" w:eastAsiaTheme="minorEastAsia" w:hAnsi="Times New Roman" w:cs="Times New Roman"/>
          <w:color w:val="auto"/>
          <w:kern w:val="0"/>
          <w:sz w:val="26"/>
          <w:szCs w:val="26"/>
          <w:lang w:eastAsia="ru-RU"/>
        </w:rPr>
        <w:t xml:space="preserve"> черенков. Пересадка и перевалка комнатных растений, уход за комнатными растениями: полив, обрезка. Зарисовка в тетрадях. Составление композиций из комнатных растений.</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38) Цветочно-декоративные растения.</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39) Однолетние растения: настурция (астра, петуния, календула). Особенности внешнего строения. Особенности выращивания. Выращивание через рассаду и прямым посевом в грунт. Размещение в цветнике. Виды цветников, их дизайн.</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40) Двулетние растения: мальва (анютины глазки, маргаритки). Особенности внешнего строения. Особенности выращивания. Различие в способах выращивания однолетних и двулетних цветочных растений. Размещение в цветнике.</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41) Многолетние растения: флоксы (пионы, георгины).</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42) Особенности внешнего строения. Выращивание. Размещение в цветнике. Другие виды многолетних цветочно-декоративных растений (тюльпаны, нарциссы). Цветы в жизни человека.</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43) Растения поля.</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44) Хлебные (злаковые) растения: пшеница, рожь, овес, кукуруза или другие злаковые культуры. Труд хлебороба. Отношение к хлебу, уважение к людям, его выращивающим.</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45) Технические культуры: сахарная свекла, лен, хлопчатник, картофель, подсолнечник.</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46) Особенности внешнего строения этих растений. Их биологические особенности. Выращивание полевых растений: посев, посадка, уход, уборка. Использование в народном хозяйстве. Одежда изо льна и хлопка.</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47) Сорные растения полей и огородов: осот, пырей, лебеда.</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48) Внешний вид. Борьба с сорными растениями.</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49) Овощные растения.</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50) Однолетние овощные растения: огурец, помидор (горох, фасоль, баклажан, перец, редис, укроп - по выбору педагогического работника).</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51) Двулетние овощные растения: морковь, свекла, капуста, петрушка.</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52) Многолетние овощные растения: лук.</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53) Особенности внешнего строения этих растений, биологические особенности выращивания. Развитие растений от семени до семени.</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54) Выращивание: посев, уход, уборка.</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55) Польза овощных растений. Овощи - источник здоровья (витамины).</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56) Использование человеком. Блюда, приготавливаемые из овощей.</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57) Практические работы: выращивание рассады. Определение основных групп семян овощных растений. Посадка, прополка, уход за овощными растениями на пришкольном участке, сбор урожая.</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lastRenderedPageBreak/>
        <w:t>58) Растения сада.</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59) Яблоня, груша, вишня, смородина, крыжовник, земляника (абрикосы, персики - для южных регионов).</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60) Биологические особенности растений сада: созревание плодов, особенности размножения. Вредители сада, способы борьбы с ними.</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61) Способы уборки и использования плодов и ягод. Польза свежих фруктов и ягод. Заготовки на зиму.</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62) Практические работы в саду: вскапывание приствольных кругов плодовых деревьев. Рыхление междурядий на делянках земляники. Уборка прошлогодней листвы. Беление стволов плодовых деревьев. Экскурсия в цветущий сад.</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Животные.</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1) Введение.</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2) Разнообразие животного мира. Позвоночные и беспозвоночные животные. Дикие и домашние животные.</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3) Места обитания животных и приспособленность их к условиям жизни (форма тела, покров, способ передвижения, дыхание, окраска: защитная, предостерегающая).</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4) Значение животных и их охрана. Животные, занесенные в Красную книгу.</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5) Беспозвоночные животные.</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6) Общие признаки беспозвоночных (отсутствие позвоночника и внутреннего скелета).</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7) Многообразие беспозвоночных; черви, медузы, раки, пауки, насекомые.</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8) Дождевой червь.</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9) Внешний вид дождевого червя, образ жизни, питание, особенности дыхания, способ передвижения. Роль дождевого червя в почвообразовании.</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10) Демонстрация живого объекта или влажного препарата.</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11) Насекомые.</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12) Многообразие насекомых (стрекозы, тараканы). Различие по внешнему виду, местам обитания, питанию.</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13) Бабочки. Отличительные признаки. Размножение и развитие (яйца, гусеница, куколка). Характеристика на примере одной из бабочек. Павлиний глаз, траурница, адмирал. Их значение. Яблонная плодожорка, бабочка-капустница. Наносимый вред. Меры борьбы.</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14) Тутовый шелкопряд. Внешний вид, образ жизни, питание, способ передвижения, польза, разведение.</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15) Жуки. Отличительные признаки. Значение в природе. Размножение и развитие. Сравнительная характеристика (майский жук, колорадский жук, божья коровка или другие - по выбору педагогического работника).</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16) Комнатная муха. Характерные особенности. Вред. Меры борьбы. Правила гигиены.</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17) Медоносная пчела. Внешнее строение. Жизнь пчелиной семьи (состав семьи). Разведение пчел (пчеловодство). Использование продуктов пчеловодства (целебные свойства меда, пыльцы, прополиса).</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18) Муравьи - санитары леса. Внешний вид. Состав семьи. Особенности жизни. Польза. Правила поведения в лесу. Охрана муравейников.</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19) Демонстрация живых насекомых, коллекций насекомых - вредителей сельскохозяйственных растений, показ видеофильмов.</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20) Практическая работа. Зарисовка насекомых в тетрадях.</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21) Экскурсия в природу для наблюдения за насекомыми.</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22) Позвоночные животные</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23) Общие признаки позвоночных животных. Наличие позвоночника и внутреннего скелета.</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 xml:space="preserve">24) Классификация животных: рыбы, земноводные, пресмыкающиеся, птицы, </w:t>
      </w:r>
      <w:r w:rsidRPr="000C2992">
        <w:rPr>
          <w:rFonts w:ascii="Times New Roman" w:eastAsiaTheme="minorEastAsia" w:hAnsi="Times New Roman" w:cs="Times New Roman"/>
          <w:color w:val="auto"/>
          <w:kern w:val="0"/>
          <w:sz w:val="26"/>
          <w:szCs w:val="26"/>
          <w:lang w:eastAsia="ru-RU"/>
        </w:rPr>
        <w:lastRenderedPageBreak/>
        <w:t>млекопитающие.</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25) Рыбы.</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26) Общие признаки рыб. Среда обитания.</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27) Речные рыбы (пресноводные): окунь, щука, карп.</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28) Морские рыбы: треска, сельдь или другие, обитающие в данной местности.</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29) Внешнее строение, образ жизни, питание (особенности питания хищных рыб), дыхание, способ передвижения. Размножение рыб. Рыбоводство (разведение рыбы, ее охрана и рациональное использование). Рыболовство. Рациональное использование.</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30) Домашний аквариум. Виды аквариумных рыб. Среда обитания (освещение, температура воды). Особенности размножения (живородящие). Питание. Кормление (виды корма), уход.</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31) Демонстрация живых рыб и наблюдение за ними.</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32) Экскурсия к водоему для наблюдений за рыбной ловлей (в зависимости от местных условий).</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33) Земноводные.</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34) Общие признаки земноводных.</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35) Лягушка. Место обитания, образ жизни. Внешнее строение, способ передвижения. Питание, дыхание, размножение (цикл развития).</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36) Знакомство с многообразием земноводных (жаба, тритон, саламандра). Особенности внешнего вида и образа жизни. Значение в природе.</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37) Черты сходства и различия земноводных и рыб.</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38) Польза земноводных и их охрана.</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39) Демонстрация живой лягушки или влажного препарата.</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40) Практические работы. Зарисовка в тетрадях. Черчение таблицы (сходство и различие).</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41) Пресмыкающиеся.</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42) Общие признаки пресмыкающихся. Внешнее строение, питание, дыхание. Размножение пресмыкающихся (цикл развития).</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43) Ящерица прыткая. Места обитания, образ жизни, особенности питания.</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44) Змеи. Отличительные особенности животных. Сравнительная характеристика: гадюка, уж (места обитания, питание, размножение и развитие, отличительные признаки). Использование змеиного яда в медицине. Скорая помощь при укусах змей.</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45) Черепахи, крокодилы. Отличительные признаки, среда обитания, питание, размножение и развитие.</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46) Сравнительная характеристика пресмыкающихся и земноводных (по внешнему виду, образу жизни, циклу развития).</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47) Демонстрация живой черепахи или влажных препаратов змей. Показ кино- и видеофильмов.</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48) Практические работы. Зарисовки в тетрадях. Черчение таблицы.</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49) Птицы.</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50) Дикие птицы. Общая характеристика птиц: наличие крыльев, пуха и перьев на теле. Особенности размножения: кладка яиц и выведение птенцов.</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51) Многообразие птиц, среда обитания, образ жизни, питание, приспособление к среде обитания. Птицы перелетные и неперелетные (зимующие, оседлые).</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52) Птицы леса: большой пестрый дятел, синица.</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53) Хищные птицы: сова, орел.</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54) Птицы, кормящиеся в воздухе: ласточка, стриж.</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55) Водоплавающие птицы: утка-кряква, лебедь, пеликан.</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56) Птицы, обитающие близ жилища человека: голубь, ворона, воробей, трясогузка или другие местные представители пернатых.</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57) Особенности образа жизни каждой группы птиц. Гнездование и забота о потомстве. Охрана птиц.</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lastRenderedPageBreak/>
        <w:t>58) Птицы в живом уголке. Попугаи, канарейки, щеглы. Уход за ними.</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59) Домашние птицы. Курица, гусь, утка, индюшка. Особенности внешнего строения, питания, размножения и развития. Строение яйца (на примере куриного). Уход за домашними птицами. Содержание, кормление, разведение. Значение птицеводства.</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60) Демонстрация скелета курицы, чучел птиц. Прослушивание голосов птиц. Показ видеофильмов.</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61) Экскурсия с целью наблюдения за поведением птиц в природе (или экскурсия на птицеферму).</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62) Практические работы. Подкормка зимующих птиц. Наблюдение и уход за птицами в живом уголке.</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63) Млекопитающие животные.</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64) Общие сведения. Разнообразие млекопитающих животных. Общие признаки млекопитающих (рождение живых детенышей и вскармливание их молоком).</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65) Классификация млекопитающих животных: дикие (грызуны, зайцеобразные, хищные, пушные и морские звери, приматы) и сельскохозяйственные.</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66) Дикие млекопитающие животные.</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67) Грызуны. Общие признаки грызунов: внешний вид, среда обитания, образ жизни, питание, размножение.</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68) Мышь (полевая и серая полевка), белка, суслик, бобр. Отличительные особенности каждого животного. Значение грызунов в природе и хозяйственной деятельности человека. Польза и вред, приносимые грызунами. Охрана белок и бобров.</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69) Зайцеобразные. Общие признаки: внешний вид, среда обитания, образ жизни, питание, значение в природе (заяц-русак, заяц-беляк).</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70) Хищные звери. Общие признаки хищных зверей. Внешний вид, отличительные особенности. Особенности некоторых из них. Образ жизни. Добыча пиши. Черты сходства и различия.</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71) Псовые (собачьи): волк, лисица.</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72) Медвежьи: медведи (бурый, белый).</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73) Кошачьи: снежный барс, рысь, лев, тигр. Сравнительные характеристики.</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74) Пушные звери: соболь, куница, норка, песец. Пушные звери в природе. Разведение на зверофермах.</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75) Копытные (парнокопытные, непарнокопытные) дикие животные: кабан, лось. Общие признаки, внешний вид и отличительные особенности. Образ жизни, питание, места обитания. Охрана животных.</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76) Морские животные. Ластоногие: тюлень, морж. Общие признаки, внешний вид, среда обитания, питание, размножение и развитие. Отличительные особенности, распространение и значение.</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77) Китообразные: кит, дельфин. Внешний вид, места обитания, питание. Способ передвижения. Особенности вскармливания детенышей. Значение китообразных.</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78) Охрана морских млекопитающих. Морские животные, занесенные в Красную книгу (нерпа, пятнистый тюлень).</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79) Приматы. Общая характеристика. Знакомство с отличительными особенностями различных групп. Питание. Уход за потомством. Места обитания.</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80) Демонстрация видеофильмов о жизни млекопитающих животных.</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81) Экскурсия в зоопарк, краеведческий музей (дельфинарий, морской аквариум).</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82) Практические работы. Зарисовки в тетрадях. Игры (зоологическое лото).</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83) Сельскохозяйственные животные.</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84) Кролик. Внешний вид и характерные особенности кроликов. Питание. Содержание кроликов. Разведение.</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85) Корова. Отличительные особенности внешнего строения. Особенности питания. Корма для коров. Молочная продуктивность коров. Вскармливание телят. Некоторые местные породы. Современные фермы: содержание коров, телят.</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lastRenderedPageBreak/>
        <w:t>86) Овца. Характерные особенности внешнего вида. Распространение овец. Питание. Способность к поеданию низкорослых растений, а также растений, имеющих горький и соленый вкус. Значение овец в экономике страны. Некоторые породы овец. Содержание овец в зимний и летний периоды.</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87) Свинья. Внешнее строение. Особенности внешнего вида, кожного покрова (жировая прослойка). Уход и кормление (откорм). Свиноводческие фермы.</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88) Лошадь. Внешний вид, особенности. Уход и кормление. Значение в народном хозяйстве. Верховые лошади, тяжеловозы, рысаки.</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89) Северный олень. Внешний вид. Особенности питания. Приспособленность к условиям жизни. Значение. Оленеводство.</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90) Верблюд. Внешний вид. Особенности питания. Приспособленность к условиям жизни. Значение для человека.</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91) Демонстрация видеофильмов (для городских школ).</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92) Экскурсия на ферму: участие в раздаче кормов, уборке помещения (для сельских школ).</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93) Домашние питомцы.</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94) Собаки. Особенности внешнего вида. Породы. Содержание и уход. Санитарно-гигиенические требования к их содержанию. Заболевания и оказание первой помощи животным.</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95) Кошки. Особенности внешнего вида. Породы. Содержание и уход. Санитарно-гигиенические требования. Заболевания и оказание им первой помощи.</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96) Животные в живом уголке (хомяки, черепахи, белые мыши, белки). Образ жизни. Уход. Кормление. Уборка их жилища.</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Человек.</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1) Введение.</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2) Роль и место человека в природе. Значение знаний о своем организме и укреплении здоровья.</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3) Общее знакомство с организмом человека.</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4) Краткие сведения о клетке и тканях человека. Основные системы органов человека. Органы опоры и движения, дыхания, кровообращения, пищеварения, выделения, размножения, нервная система, органы чувств. Расположение внутренних органов в теле человека.</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5) Опора и движение.</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6) Скелет человека.</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7) Значение опорных систем в жизни живых организмов: растений, животных, человека. Значение скелета человека. Развитие и рост костей. Основные части скелета: череп, скелет туловища (позвоночник, грудная клетка), кости верхних и нижних конечностей.</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8) Череп.</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9) Скелет туловища. Строение позвоночника. Роль правильной посадки и осанки человека. Меры предупреждения искривления позвоночника. Грудная клетка и ее значение.</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 xml:space="preserve">10) Кости верхних и нижних конечностей. Соединения костей: подвижные, </w:t>
      </w:r>
      <w:proofErr w:type="spellStart"/>
      <w:r w:rsidRPr="000C2992">
        <w:rPr>
          <w:rFonts w:ascii="Times New Roman" w:eastAsiaTheme="minorEastAsia" w:hAnsi="Times New Roman" w:cs="Times New Roman"/>
          <w:color w:val="auto"/>
          <w:kern w:val="0"/>
          <w:sz w:val="26"/>
          <w:szCs w:val="26"/>
          <w:lang w:eastAsia="ru-RU"/>
        </w:rPr>
        <w:t>полуподвижные</w:t>
      </w:r>
      <w:proofErr w:type="spellEnd"/>
      <w:r w:rsidRPr="000C2992">
        <w:rPr>
          <w:rFonts w:ascii="Times New Roman" w:eastAsiaTheme="minorEastAsia" w:hAnsi="Times New Roman" w:cs="Times New Roman"/>
          <w:color w:val="auto"/>
          <w:kern w:val="0"/>
          <w:sz w:val="26"/>
          <w:szCs w:val="26"/>
          <w:lang w:eastAsia="ru-RU"/>
        </w:rPr>
        <w:t>, неподвижные.</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11) Сустав, его строение. Связки и их значение. Растяжение связок, вывих сустава, перелом костей. Первая доврачебная помощь при этих травмах.</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12) Практические работы. Определение правильной осанки.</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13) Изучение внешнего вида позвонков и отдельных костей (ребра, кости черепа, рук, ног). Наложение шин, повязок.</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14) Мышцы.</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15) Движение - важнейшая особенность живых организмов (двигательные реакции растений, движение животных и человека).</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lastRenderedPageBreak/>
        <w:t>16) Основные группы мышц в теле человека: мышцы конечностей, мышцы шеи и спины, мышцы груди и живота, мышцы головы и лица.</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17) Работа мышц: сгибание, разгибание, удерживание. Утомление мышц.</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18) Влияние физкультуры и спорта на формирование и развитие мышц. Значение физического труда в правильном формировании опорно-двигательной системы. Пластика и красота человеческого тела.</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19) Наблюдения и практическая работа. Определение при внешнем осмотре местоположения отдельных мышц. Сокращение мышц при сгибании и разгибании рук в локте. Утомление мышц при удерживании груза на вытянутой руке.</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20) Кровообращение.</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21) Передвижение веществ в организме растений и животных. Кровеносная система человека.</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22) Кровь, ее состав и значение. Кровеносные сосуды. Сердце. Внешний вид, величина, положение сердца в грудной клетке. Работа сердца. Пульс. Кровяное давление. Движение крови по сосудам. Группы крови.</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23) Заболевания сердца (инфаркт, ишемическая болезнь, сердечная недостаточность). Профилактика сердечно-сосудистых заболеваний.</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24) Значение физкультуры и спорта для укрепления сердца. Сердце тренированного и нетренированного человека. Правила тренировки сердца, постепенное увеличение нагрузки.</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25) Вредное влияние никотина, спиртных напитков, наркотических средств на сердечно - сосудистую систему.</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26) Первая помощь при кровотечении. Донорство - это почетно.</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27) Наблюдения и практические работы. Подсчет частоты пульса и измерение кровяного давления с помощью педагогического работника в спокойном состоянии и после дозированных гимнастических упражнений. Обработка царапин йодом. Наложение повязок на раны. Элементарное чтение анализа крови. Запись нормативных показателей РОЭ, лейкоцитов, тромбоцитов. Запись в "Блокноте на память" своей группы крови, резус-фактора, кровяного давления.</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28) Демонстрация примеров первой доврачебной помощи при кровотечении.</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29) Дыхание.</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30) Значение дыхания для растений, животных, человека.</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31) Органы дыхания человека: носовая и ротовая полости, гортань, трахея, бронхи, легкие.</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32) Состав вдыхаемого и выдыхаемого воздуха. Газообмен в легких и тканях.</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33) Гигиена дыхания. Необходимость чистого воздуха для дыхания. Передача болезней через воздух (пыль, кашель, чихание). Болезни органов дыхания и их предупреждение (ОРЗ, гайморит, тонзиллит, бронхит, туберкулез).</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34) Влияние никотина на органы дыхания.</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35) Гигиенические требования к составу воздуха в жилых помещениях. Загрязнение атмосферы. Запыленность и загазованность воздуха, их вредное влияние.</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36) Озеленение городов, значение зеленых насаждений, комнатных растений для здоровья человека.</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37) Демонстрация опыта. Обнаружение в составе выдыхаемого воздуха углекислого газа.</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38) Демонстрация доврачебной помощи при нарушении дыхания (искусственное дыхание, кислородная подушка).</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39) Питание и пищеварение.</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40) Особенности питания растений, животных, человека.</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41) Значение питания для человека. Пища растительная и животная. Состав пищи: белки, жиры, углеводы, вода, минеральные соли. Витамины. Значение овощей и фруктов для здоровья человека. Авитаминоз.</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lastRenderedPageBreak/>
        <w:t>42) Органы пищеварения: ротовая полость, пищевод, желудок, поджелудочная железа, печень, кишечник.</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43) Здоровые зубы - здоровое тело (строение и значение зубов, уход, лечение). Значение пережевывания пищи. Отделение слюны. Изменение пищи во рту под действием слюны. Глотание. Изменение пищи в желудке. Пищеварение в кишечнике.</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44) Гигиена питания. Значение приготовления пищи. Нормы питания. Пища народов разных стран. Культура поведения во время еды.</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45) Заболевания пищеварительной системы и их профилактика (аппендицит, дизентерия, холера, гастрит). Причины и признаки пищевых отравлений. Влияние вредных привычек на пищеварительную систему.</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46) Доврачебная помощь при нарушениях пищеварения.</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47) Демонстрация опытов. Обнаружение крахмала в хлебе, картофеле. Действие слюны на крахмал.</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48) Демонстрация правильного поведения за столом во время приема пищи, умения есть красиво.</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49) Выделение.</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50) Роль выделения в процессе жизнедеятельности организмов. Органы образования и выделения мочи (почки, мочеточник, мочевой пузырь, мочеиспускательный канал).</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51) Внешний вид почек, их расположение в организме человека. Значение выделения мочи.</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52) Предупреждение почечных заболеваний. Профилактика цистита.</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53) Практические работы. Зарисовка почки в разрезе.</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54) Простейшее чтение с помощью педагогического работника результатов анализа мочи (цвет, прозрачность, сахар).</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55) Размножение и развитие.</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56) Особенности мужского и женского организма.</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57) Биологическое значение размножения. Размножение растений, животных, человека.</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58) Система органов размножения человека (строение, функции, гигиена юношей и девушек в подростковом возрасте). Половые железы и половые клетки.</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59) Оплодотворение. Беременность. Внутриутробное развитие. Роды. Материнство. Уход за новорожденным.</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60) Рост и развитие обучающегося.</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61) Последствия ранних половых связей, вред ранней беременности. Предупреждение нежелательной беременности. Современные средства контрацепции. Аборт.</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62) Пороки развития плода как следствие действия алкоголя и наркотиков, воздействий инфекционных и вирусных заболеваний.</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63) Венерические заболевания. СПИД. Их профилактика.</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64) Покровы тела.</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65) Кожа и ее роль в жизни человека. Значение кожи для защиты, осязания, выделения пота и жира, терморегуляции.</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66) Производные кожи: волосы, ногти.</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67) Закаливание организма (солнечные и воздушные ванны, водные процедуры, влажные обтирания).</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68) Оказание первой помощи при тепловом и солнечном ударах, термических и химических ожогах, обморожении, поражении электрическим током.</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69) Кожные заболевания и их профилактика (педикулез, чесотка, лишай, экзема). Гигиена кожи. Угри и причины их появления. Гигиеническая и декоративная косметика. Уход за волосами и ногтями. Гигиенические требования к одежде и обуви.</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70) Практическая работа. Выполнение различных приемов наложения повязок на условно пораженный участок кожи.</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lastRenderedPageBreak/>
        <w:t>71) Нервная система.</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72) Значение и строение нервной системы (спинной и головной мозг, нервы).</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73) Гигиена умственного и физического труда. Режим дня. Сон и значение. Сновидения. Гигиена сна. Предупреждение перегрузок, чередование труда и отдыха.</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74) Отрицательное влияние алкоголя, никотина, наркотических веществ на нервную систему.</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75) Заболевания нервной системы (менингит, энцефалит, радикулит, невралгия). Профилактика травматизма и заболеваний нервной системы.</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76) Демонстрация модели головного мозга.</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77) Органы чувств.</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78) Значение органов чувств у животных и человека.</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79) Орган зрения человека. Строение, функции и значение. Болезни органов зрения, их профилактика. Гигиена зрения. Первая помощь при повреждении глаз.</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80) Орган слуха человека. Строение и значение. Заболевания органа слуха, предупреждение нарушений слуха. Гигиена.</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81) Органы осязания, обоняния, вкуса (слизистая оболочка языка и полости носа, кожная чувствительность: болевая, температурная и тактильная). Расположение и значение этих органов.</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82) Охрана всех органов чувств.</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83) Демонстрация муляжей глаза и уха.</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p>
    <w:p w:rsidR="000C2992" w:rsidRPr="000C2992" w:rsidRDefault="000C2992" w:rsidP="00293E43">
      <w:pPr>
        <w:widowControl w:val="0"/>
        <w:suppressAutoHyphens w:val="0"/>
        <w:autoSpaceDE w:val="0"/>
        <w:autoSpaceDN w:val="0"/>
        <w:adjustRightInd w:val="0"/>
        <w:spacing w:after="0" w:line="240" w:lineRule="auto"/>
        <w:ind w:left="195" w:firstLine="540"/>
        <w:jc w:val="both"/>
        <w:outlineLvl w:val="3"/>
        <w:rPr>
          <w:rFonts w:ascii="Times New Roman" w:eastAsiaTheme="minorEastAsia" w:hAnsi="Times New Roman" w:cs="Times New Roman"/>
          <w:b/>
          <w:bCs/>
          <w:color w:val="auto"/>
          <w:kern w:val="0"/>
          <w:sz w:val="26"/>
          <w:szCs w:val="26"/>
          <w:lang w:eastAsia="ru-RU"/>
        </w:rPr>
      </w:pPr>
      <w:r w:rsidRPr="000C2992">
        <w:rPr>
          <w:rFonts w:ascii="Times New Roman" w:eastAsiaTheme="minorEastAsia" w:hAnsi="Times New Roman" w:cs="Times New Roman"/>
          <w:b/>
          <w:bCs/>
          <w:color w:val="auto"/>
          <w:kern w:val="0"/>
          <w:sz w:val="26"/>
          <w:szCs w:val="26"/>
          <w:lang w:eastAsia="ru-RU"/>
        </w:rPr>
        <w:t>Планируемые предметные результаты освоения учебного предмета "Биология".</w:t>
      </w:r>
    </w:p>
    <w:p w:rsidR="000C2992" w:rsidRPr="00517628"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b/>
          <w:color w:val="auto"/>
          <w:kern w:val="0"/>
          <w:sz w:val="26"/>
          <w:szCs w:val="26"/>
          <w:lang w:eastAsia="ru-RU"/>
        </w:rPr>
      </w:pPr>
      <w:r w:rsidRPr="00517628">
        <w:rPr>
          <w:rFonts w:ascii="Times New Roman" w:eastAsiaTheme="minorEastAsia" w:hAnsi="Times New Roman" w:cs="Times New Roman"/>
          <w:b/>
          <w:color w:val="auto"/>
          <w:kern w:val="0"/>
          <w:sz w:val="26"/>
          <w:szCs w:val="26"/>
          <w:lang w:eastAsia="ru-RU"/>
        </w:rPr>
        <w:t>Минимальный уровень:</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представление об объектах и явлениях неживой и живой природы, организма человека;</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знание особенностей внешнего вида изученных растений и животных, узнавание и различение изученных объектов в окружающем мире, моделях, фотографиях, рисунках;</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знание общих признаков изученных групп растений и животных, правил поведения в природе, техники безопасности, здорового образа жизни в объеме программы;</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выполнение совместно с учителем практических работ, предусмотренных программой;</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описание особенностей состояния своего организма;</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знание названий специализации врачей;</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применение полученных знаний и сформированных умений в бытовых ситуациях (уход за растениями, животными в доме, измерение температуры тела, правила первой доврачебной помощи).</w:t>
      </w:r>
    </w:p>
    <w:p w:rsidR="000C2992" w:rsidRPr="00517628"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b/>
          <w:color w:val="auto"/>
          <w:kern w:val="0"/>
          <w:sz w:val="26"/>
          <w:szCs w:val="26"/>
          <w:lang w:eastAsia="ru-RU"/>
        </w:rPr>
      </w:pPr>
      <w:r w:rsidRPr="00517628">
        <w:rPr>
          <w:rFonts w:ascii="Times New Roman" w:eastAsiaTheme="minorEastAsia" w:hAnsi="Times New Roman" w:cs="Times New Roman"/>
          <w:b/>
          <w:color w:val="auto"/>
          <w:kern w:val="0"/>
          <w:sz w:val="26"/>
          <w:szCs w:val="26"/>
          <w:lang w:eastAsia="ru-RU"/>
        </w:rPr>
        <w:t>Достаточный уровень:</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представление об объектах неживой и живой природы, организме человека;</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осознание основных взаимосвязей между природными компонентами, природой и человеком, органами и системами органов у человека;</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установление взаимосвязи между средой обитания и внешним видом объекта (единство формы и функции);</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знание признаков сходства и различия между группами растений и животных; выполнение классификаций на основе выделения общих признаков;</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узнавание изученных природных объектов по внешнему виду (натуральные объекты, муляжи, слайды, рисунки, схемы);</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знание названий, элементарных функций и расположения основных органов в организме человека;</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знание способов самонаблюдения, описание особенностей своего состояния, самочувствия, знание основных показателей своего организма (группа крови, состояние зрения, слуха, норму температуры тела, кровяного давления);</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 xml:space="preserve">знание правил здорового образа жизни и безопасного поведения, использование их </w:t>
      </w:r>
      <w:r w:rsidRPr="000C2992">
        <w:rPr>
          <w:rFonts w:ascii="Times New Roman" w:eastAsiaTheme="minorEastAsia" w:hAnsi="Times New Roman" w:cs="Times New Roman"/>
          <w:color w:val="auto"/>
          <w:kern w:val="0"/>
          <w:sz w:val="26"/>
          <w:szCs w:val="26"/>
          <w:lang w:eastAsia="ru-RU"/>
        </w:rPr>
        <w:lastRenderedPageBreak/>
        <w:t>для объяснения новых ситуаций;</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выполнение практических работ самостоятельно или при предварительной (ориентировочной) помощи педагогического работника (измерение температуры тела, оказание доврачебной помощи при вывихах, порезах, кровотечении, ожогах);</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 xml:space="preserve">владение сформированными знаниями и умениями в учебных, </w:t>
      </w:r>
      <w:proofErr w:type="spellStart"/>
      <w:r w:rsidRPr="000C2992">
        <w:rPr>
          <w:rFonts w:ascii="Times New Roman" w:eastAsiaTheme="minorEastAsia" w:hAnsi="Times New Roman" w:cs="Times New Roman"/>
          <w:color w:val="auto"/>
          <w:kern w:val="0"/>
          <w:sz w:val="26"/>
          <w:szCs w:val="26"/>
          <w:lang w:eastAsia="ru-RU"/>
        </w:rPr>
        <w:t>учебнобытовых</w:t>
      </w:r>
      <w:proofErr w:type="spellEnd"/>
      <w:r w:rsidRPr="000C2992">
        <w:rPr>
          <w:rFonts w:ascii="Times New Roman" w:eastAsiaTheme="minorEastAsia" w:hAnsi="Times New Roman" w:cs="Times New Roman"/>
          <w:color w:val="auto"/>
          <w:kern w:val="0"/>
          <w:sz w:val="26"/>
          <w:szCs w:val="26"/>
          <w:lang w:eastAsia="ru-RU"/>
        </w:rPr>
        <w:t xml:space="preserve"> и учебно-трудовых ситуациях.</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p>
    <w:p w:rsidR="000C2992" w:rsidRPr="000C2992" w:rsidRDefault="00517628" w:rsidP="00293E43">
      <w:pPr>
        <w:widowControl w:val="0"/>
        <w:suppressAutoHyphens w:val="0"/>
        <w:autoSpaceDE w:val="0"/>
        <w:autoSpaceDN w:val="0"/>
        <w:adjustRightInd w:val="0"/>
        <w:spacing w:after="0" w:line="240" w:lineRule="auto"/>
        <w:ind w:left="195" w:firstLine="540"/>
        <w:jc w:val="both"/>
        <w:outlineLvl w:val="2"/>
        <w:rPr>
          <w:rFonts w:ascii="Times New Roman" w:eastAsiaTheme="minorEastAsia" w:hAnsi="Times New Roman" w:cs="Times New Roman"/>
          <w:b/>
          <w:bCs/>
          <w:color w:val="auto"/>
          <w:kern w:val="0"/>
          <w:sz w:val="26"/>
          <w:szCs w:val="26"/>
          <w:lang w:eastAsia="ru-RU"/>
        </w:rPr>
      </w:pPr>
      <w:r>
        <w:rPr>
          <w:rFonts w:ascii="Times New Roman" w:eastAsiaTheme="minorEastAsia" w:hAnsi="Times New Roman" w:cs="Times New Roman"/>
          <w:b/>
          <w:bCs/>
          <w:color w:val="auto"/>
          <w:kern w:val="0"/>
          <w:sz w:val="26"/>
          <w:szCs w:val="26"/>
          <w:lang w:eastAsia="ru-RU"/>
        </w:rPr>
        <w:t>3.7. Рабо</w:t>
      </w:r>
      <w:r w:rsidR="000C2992" w:rsidRPr="000C2992">
        <w:rPr>
          <w:rFonts w:ascii="Times New Roman" w:eastAsiaTheme="minorEastAsia" w:hAnsi="Times New Roman" w:cs="Times New Roman"/>
          <w:b/>
          <w:bCs/>
          <w:color w:val="auto"/>
          <w:kern w:val="0"/>
          <w:sz w:val="26"/>
          <w:szCs w:val="26"/>
          <w:lang w:eastAsia="ru-RU"/>
        </w:rPr>
        <w:t>чая программа по учебному предмету "География" (VI - IX) предметной области "Естествознание" включает пояснительную записку, содержание обучения, планируемые результаты освоения программы.</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p>
    <w:p w:rsidR="000C2992" w:rsidRPr="000C2992" w:rsidRDefault="000C2992" w:rsidP="00293E43">
      <w:pPr>
        <w:widowControl w:val="0"/>
        <w:suppressAutoHyphens w:val="0"/>
        <w:autoSpaceDE w:val="0"/>
        <w:autoSpaceDN w:val="0"/>
        <w:adjustRightInd w:val="0"/>
        <w:spacing w:after="0" w:line="240" w:lineRule="auto"/>
        <w:ind w:left="195" w:firstLine="540"/>
        <w:jc w:val="both"/>
        <w:outlineLvl w:val="3"/>
        <w:rPr>
          <w:rFonts w:ascii="Times New Roman" w:eastAsiaTheme="minorEastAsia" w:hAnsi="Times New Roman" w:cs="Times New Roman"/>
          <w:b/>
          <w:bCs/>
          <w:color w:val="auto"/>
          <w:kern w:val="0"/>
          <w:sz w:val="26"/>
          <w:szCs w:val="26"/>
          <w:lang w:eastAsia="ru-RU"/>
        </w:rPr>
      </w:pPr>
      <w:r w:rsidRPr="000C2992">
        <w:rPr>
          <w:rFonts w:ascii="Times New Roman" w:eastAsiaTheme="minorEastAsia" w:hAnsi="Times New Roman" w:cs="Times New Roman"/>
          <w:b/>
          <w:bCs/>
          <w:color w:val="auto"/>
          <w:kern w:val="0"/>
          <w:sz w:val="26"/>
          <w:szCs w:val="26"/>
          <w:lang w:eastAsia="ru-RU"/>
        </w:rPr>
        <w:t>Пояснительная записка.</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География синтезирует многие компоненты общественно-научного и естественно-научного знания. Вследствие этого содержание разных разделов курса географии, насыщенное экологическими, этнографическими, социальными, экономическими аспектами, становится тем звеном, которое помогает учащимся осознать тесную взаимосвязь естественных и общественных дисциплин, природы и общества в целом. В этом проявляется образовательное, развивающее и воспитательное значение географии.</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Основная цель обучения географии - сформировать у обучающихся с умственной отсталостью (интеллектуальными нарушениями) умение использовать географические знания и умения в повседневной жизни для объяснения, оценки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экологически сообразного поведения в окружающей среде.</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Задачами изучения географии являются:</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формирование представлений о географии и ее роли в понимании природных и социально-экономических процессов и их взаимосвязей;</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формирование представлений об особенностях природы, жизни, культуры и хозяйственной деятельности людей, экологических проблемах России, разных материков и отдельных стран;</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формирование умения выделять, описывать и объяснять существенные признаки географических объектов и явлений;</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формирование умений и навыков использования географических знаний в повседневной жизни для объяснения явлений и процессов, адаптации к условиям территории проживания, соблюдения мер безопасности в случаях стихийных бедствий и техногенных катастроф;</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овладение основами картографической грамотности и использование элементарных практических умений и приемов использования географической карты для получения географической информации;</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формирование умения вести наблюдения за объектами, процессами и явлениями географической среды, их изменениями в результате природных и антропогенных воздействий.</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Содержание учебного предмета "География" позволяет формировать широкий спектр видов учебной деятельности, таких, как умение классифицировать, наблюдать, делать выводы, объяснять, доказывать, давать определения понятиям.</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 xml:space="preserve">В соответствии с требованиями </w:t>
      </w:r>
      <w:r w:rsidRPr="00517628">
        <w:rPr>
          <w:rFonts w:ascii="Times New Roman" w:eastAsiaTheme="minorEastAsia" w:hAnsi="Times New Roman" w:cs="Times New Roman"/>
          <w:color w:val="auto"/>
          <w:kern w:val="0"/>
          <w:sz w:val="26"/>
          <w:szCs w:val="26"/>
          <w:lang w:eastAsia="ru-RU"/>
        </w:rPr>
        <w:t>Стандарта</w:t>
      </w:r>
      <w:r w:rsidRPr="000C2992">
        <w:rPr>
          <w:rFonts w:ascii="Times New Roman" w:eastAsiaTheme="minorEastAsia" w:hAnsi="Times New Roman" w:cs="Times New Roman"/>
          <w:color w:val="auto"/>
          <w:kern w:val="0"/>
          <w:sz w:val="26"/>
          <w:szCs w:val="26"/>
          <w:lang w:eastAsia="ru-RU"/>
        </w:rPr>
        <w:t xml:space="preserve"> предметом оценки освоения обучающимися АООП должно быть достижение обучающимися предметных и личностных результатов, которые применительно к изучению географии должны быть представлены в тематическом планировании в виде конкретных учебных действий.</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Начальный курс физической географии.</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Понятие о географии как науке. Явления природы: ветер, дождь, гроза. Географические сведения о своей местности и труде населения.</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lastRenderedPageBreak/>
        <w:t>Ориентирование на местности. Горизонт, линии, стороны горизонта. Компас и правила пользования им.</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Формы поверхности земли. Рельеф местности, его основные формы. Равнины, холмы, горы. Понятие о землетрясениях и вулканах. Овраги и их образование.</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Вода на земле. Река и ее части. Горные и равнинные реки. Озера, водохранилища, пруды. Болота и их осушение. Родник и его образование. Колодец. Водопровод. Океаны и моря. Ураганы и штормы. Острова и полуострова. Водоемы нашей местности. Охрана воды от загрязнения.</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План и карта. Масштаб. Условные знаки плана местности. План и географическая карта. Масштаб карты. Условные цвета и знаки физической карты. Физическая карта России.</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Земной шар. Краткие сведения о Земле, Солнце и Луне. Планеты. Земля - планета. Освоение космоса. Глобус - модель земного шара. Земная ось, экватор, полюса. Физическая карта полушарий. Океаны и материки на глобусе и карте полушарий. Первые кругосветные путешествия. Значение Солнца для жизни на Земле. Понятие о климате, его отличие от погоды. Основные типы климата. Пояса освещенности, их изображение на глобусе и карте полушарий. Природа тропического пояса. Природа умеренных и полярных поясов.</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Положение России на глобусе, карте полушарий, физической карте. Границы России. Океаны и моря, омывающие берега России. Острова и полуострова России.</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Формы поверхности России. Горы России. Реки и озера России.</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География России.</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Общая характеристика природы и хозяйства России. Географическое положение России на карте мира. Морские и сухопутные границы. Европейская и азиатская части России. Разнообразие рельефа. Острова и полуострова. Административное деление России.</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Полезные ископаемые, их месторождения, пути рационального использования. Типы климата в разных частях России. Водные ресурсы России, их использование. Экологические проблемы. Численность населения России, его размещение. Народы России.</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Отрасли промышленности. Уровни развития европейской и азиатской частей России.</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Природные зоны России. Зона арктических пустынь. Тундра. Лесная зона. Степи. Полупустыни и пустыни. Субтропики. Высотная поясность в горах.</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География материков и океанов.</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Материки и океаны на глобусе и физической карте полушарий. Атлантический океан. Северный Ледовитый океан. Тихий океан. Индийский океан. Хозяйственное значение. Судоходство.</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Африка, Австралия, Антарктида, Северная Америка, Южная Америка, Евразия: географическое положение и очертания берегов, острова и полуострова, рельеф, климат, реки и озера, природа материка, население и государства.</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Государства Евразии.</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Политическая карта Евразии. Государства Евразии. Западная Европа, Южная Европа, Северная Европа, Восточная Европа. Центральная Азия. Юго-Западная Азия. Южная Азия. Восточная Азия. Юго-Восточная Азия. Россия.</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Свой край. История возникновения. Положение на карте, границы. Рельеф. Полезные ископаемые и почвы нашей местности. Климат. Реки, пруды, озера, каналы нашей местности. Охрана водоемов. Растительный и животный мир нашей местности. Население нашего края. Национальные обычаи, традиции, национальная кухня. Промышленность нашей местности. Специализация сельского хозяйства. Транспорт нашего края. Архитектурно-исторические и культурные памятники нашего края.</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p>
    <w:p w:rsidR="000C2992" w:rsidRPr="000C2992" w:rsidRDefault="000C2992" w:rsidP="00293E43">
      <w:pPr>
        <w:widowControl w:val="0"/>
        <w:suppressAutoHyphens w:val="0"/>
        <w:autoSpaceDE w:val="0"/>
        <w:autoSpaceDN w:val="0"/>
        <w:adjustRightInd w:val="0"/>
        <w:spacing w:after="0" w:line="240" w:lineRule="auto"/>
        <w:ind w:left="195" w:firstLine="540"/>
        <w:jc w:val="both"/>
        <w:outlineLvl w:val="3"/>
        <w:rPr>
          <w:rFonts w:ascii="Times New Roman" w:eastAsiaTheme="minorEastAsia" w:hAnsi="Times New Roman" w:cs="Times New Roman"/>
          <w:b/>
          <w:bCs/>
          <w:color w:val="auto"/>
          <w:kern w:val="0"/>
          <w:sz w:val="26"/>
          <w:szCs w:val="26"/>
          <w:lang w:eastAsia="ru-RU"/>
        </w:rPr>
      </w:pPr>
      <w:r w:rsidRPr="000C2992">
        <w:rPr>
          <w:rFonts w:ascii="Times New Roman" w:eastAsiaTheme="minorEastAsia" w:hAnsi="Times New Roman" w:cs="Times New Roman"/>
          <w:b/>
          <w:bCs/>
          <w:color w:val="auto"/>
          <w:kern w:val="0"/>
          <w:sz w:val="26"/>
          <w:szCs w:val="26"/>
          <w:lang w:eastAsia="ru-RU"/>
        </w:rPr>
        <w:t xml:space="preserve">Планируемые предметные результаты освоения учебного предмета </w:t>
      </w:r>
      <w:r w:rsidRPr="000C2992">
        <w:rPr>
          <w:rFonts w:ascii="Times New Roman" w:eastAsiaTheme="minorEastAsia" w:hAnsi="Times New Roman" w:cs="Times New Roman"/>
          <w:b/>
          <w:bCs/>
          <w:color w:val="auto"/>
          <w:kern w:val="0"/>
          <w:sz w:val="26"/>
          <w:szCs w:val="26"/>
          <w:lang w:eastAsia="ru-RU"/>
        </w:rPr>
        <w:lastRenderedPageBreak/>
        <w:t>"География".</w:t>
      </w:r>
    </w:p>
    <w:p w:rsidR="000C2992" w:rsidRPr="00517628"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b/>
          <w:color w:val="auto"/>
          <w:kern w:val="0"/>
          <w:sz w:val="26"/>
          <w:szCs w:val="26"/>
          <w:lang w:eastAsia="ru-RU"/>
        </w:rPr>
      </w:pPr>
      <w:r w:rsidRPr="00517628">
        <w:rPr>
          <w:rFonts w:ascii="Times New Roman" w:eastAsiaTheme="minorEastAsia" w:hAnsi="Times New Roman" w:cs="Times New Roman"/>
          <w:b/>
          <w:color w:val="auto"/>
          <w:kern w:val="0"/>
          <w:sz w:val="26"/>
          <w:szCs w:val="26"/>
          <w:lang w:eastAsia="ru-RU"/>
        </w:rPr>
        <w:t>Минимальный уровень:</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представление об особенностях природы, жизни, культуры и хозяйственной деятельности людей, экологических проблемах России, разных материков и отдельных стран;</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владение приемами элементарного чтения географической карты: декодирование условных знаков карты; определение направлений на карте; определение расстояний по карте при помощи масштаба; умение описывать географический объект по карте;</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выделение, описание и объяснение существенных признаков географических объектов и явлений;</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сравнение географических объектов, фактов, явлений, событий по заданным критериям;</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использование географических знаний в повседневной жизни для объяснения явлений и процессов, адаптации к условиям территории проживания, соблюдения мер безопасности в случаях стихийных бедствий и техногенных катастроф.</w:t>
      </w:r>
    </w:p>
    <w:p w:rsidR="000C2992" w:rsidRPr="00517628"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b/>
          <w:color w:val="auto"/>
          <w:kern w:val="0"/>
          <w:sz w:val="26"/>
          <w:szCs w:val="26"/>
          <w:lang w:eastAsia="ru-RU"/>
        </w:rPr>
      </w:pPr>
      <w:r w:rsidRPr="00517628">
        <w:rPr>
          <w:rFonts w:ascii="Times New Roman" w:eastAsiaTheme="minorEastAsia" w:hAnsi="Times New Roman" w:cs="Times New Roman"/>
          <w:b/>
          <w:color w:val="auto"/>
          <w:kern w:val="0"/>
          <w:sz w:val="26"/>
          <w:szCs w:val="26"/>
          <w:lang w:eastAsia="ru-RU"/>
        </w:rPr>
        <w:t>Достаточный уровень:</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применение элементарных практических умений и приемов работы с географической картой для получения географической информации;</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ведение наблюдений за объектами, процессами и явлениями географической среды, оценка их изменения в результате природных и антропогенных воздействий;</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нахождение в различных источниках и анализ географической информации;</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применение приборов и инструментов для определения количественных и качественных характеристик компонентов природы;</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называние и показ на иллюстрациях изученных культурных и исторических памятников своего родного края.</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p>
    <w:p w:rsidR="000C2992" w:rsidRPr="000C2992" w:rsidRDefault="00517628" w:rsidP="00293E43">
      <w:pPr>
        <w:widowControl w:val="0"/>
        <w:suppressAutoHyphens w:val="0"/>
        <w:autoSpaceDE w:val="0"/>
        <w:autoSpaceDN w:val="0"/>
        <w:adjustRightInd w:val="0"/>
        <w:spacing w:after="0" w:line="240" w:lineRule="auto"/>
        <w:ind w:left="195" w:firstLine="540"/>
        <w:jc w:val="both"/>
        <w:outlineLvl w:val="2"/>
        <w:rPr>
          <w:rFonts w:ascii="Times New Roman" w:eastAsiaTheme="minorEastAsia" w:hAnsi="Times New Roman" w:cs="Times New Roman"/>
          <w:b/>
          <w:bCs/>
          <w:color w:val="auto"/>
          <w:kern w:val="0"/>
          <w:sz w:val="26"/>
          <w:szCs w:val="26"/>
          <w:lang w:eastAsia="ru-RU"/>
        </w:rPr>
      </w:pPr>
      <w:r>
        <w:rPr>
          <w:rFonts w:ascii="Times New Roman" w:eastAsiaTheme="minorEastAsia" w:hAnsi="Times New Roman" w:cs="Times New Roman"/>
          <w:b/>
          <w:bCs/>
          <w:color w:val="auto"/>
          <w:kern w:val="0"/>
          <w:sz w:val="26"/>
          <w:szCs w:val="26"/>
          <w:lang w:eastAsia="ru-RU"/>
        </w:rPr>
        <w:t>3.8. Р</w:t>
      </w:r>
      <w:r w:rsidR="000C2992" w:rsidRPr="000C2992">
        <w:rPr>
          <w:rFonts w:ascii="Times New Roman" w:eastAsiaTheme="minorEastAsia" w:hAnsi="Times New Roman" w:cs="Times New Roman"/>
          <w:b/>
          <w:bCs/>
          <w:color w:val="auto"/>
          <w:kern w:val="0"/>
          <w:sz w:val="26"/>
          <w:szCs w:val="26"/>
          <w:lang w:eastAsia="ru-RU"/>
        </w:rPr>
        <w:t>абочая программа по учебному предмету "Основы социальной жизни" (V - IX классы) предметной области "Человек и общество" включает пояснительную записку, содержание обучения, планируемые результаты освоения программы.</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p>
    <w:p w:rsidR="000C2992" w:rsidRPr="000C2992" w:rsidRDefault="000C2992" w:rsidP="00293E43">
      <w:pPr>
        <w:widowControl w:val="0"/>
        <w:suppressAutoHyphens w:val="0"/>
        <w:autoSpaceDE w:val="0"/>
        <w:autoSpaceDN w:val="0"/>
        <w:adjustRightInd w:val="0"/>
        <w:spacing w:after="0" w:line="240" w:lineRule="auto"/>
        <w:ind w:left="195" w:firstLine="540"/>
        <w:jc w:val="both"/>
        <w:outlineLvl w:val="3"/>
        <w:rPr>
          <w:rFonts w:ascii="Times New Roman" w:eastAsiaTheme="minorEastAsia" w:hAnsi="Times New Roman" w:cs="Times New Roman"/>
          <w:b/>
          <w:bCs/>
          <w:color w:val="auto"/>
          <w:kern w:val="0"/>
          <w:sz w:val="26"/>
          <w:szCs w:val="26"/>
          <w:lang w:eastAsia="ru-RU"/>
        </w:rPr>
      </w:pPr>
      <w:r w:rsidRPr="000C2992">
        <w:rPr>
          <w:rFonts w:ascii="Times New Roman" w:eastAsiaTheme="minorEastAsia" w:hAnsi="Times New Roman" w:cs="Times New Roman"/>
          <w:b/>
          <w:bCs/>
          <w:color w:val="auto"/>
          <w:kern w:val="0"/>
          <w:sz w:val="26"/>
          <w:szCs w:val="26"/>
          <w:lang w:eastAsia="ru-RU"/>
        </w:rPr>
        <w:t>Пояснительная записка.</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Учебный предмет "Основы социальной жизни" имеет своей целью практическую подготовку обучающихся с умственной отсталостью (интеллектуальными нарушениями) к самостоятельной жизни и трудовой деятельности в ближайшем и более отдаленном социуме.</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Основные задачи, которые призван решать этот учебный предмет, состоят в следующем:</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расширение кругозора обучающихся в процессе ознакомления с различными сторонами повседневной жизни;</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формирование и развитие навыков самообслуживания и трудовых навыков, связанных с ведением домашнего хозяйства;</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ознакомление с основами экономики ведения домашнего хозяйства и формирование необходимых умений;</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практическое ознакомление с деятельностью различных учреждений социальной направленности; формирование умений пользоваться услугами учреждений и предприятий социальной направленности;</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усвоение морально-этических норм поведения, выработка навыков общения (в том числе с использованием деловых бумаг);</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развитие навыков здорового образа жизни; положительных качеств и свойств личности.</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p>
    <w:p w:rsidR="000C2992" w:rsidRPr="000C2992" w:rsidRDefault="000C2992" w:rsidP="00293E43">
      <w:pPr>
        <w:widowControl w:val="0"/>
        <w:suppressAutoHyphens w:val="0"/>
        <w:autoSpaceDE w:val="0"/>
        <w:autoSpaceDN w:val="0"/>
        <w:adjustRightInd w:val="0"/>
        <w:spacing w:after="0" w:line="240" w:lineRule="auto"/>
        <w:ind w:left="195" w:firstLine="540"/>
        <w:jc w:val="both"/>
        <w:outlineLvl w:val="3"/>
        <w:rPr>
          <w:rFonts w:ascii="Times New Roman" w:eastAsiaTheme="minorEastAsia" w:hAnsi="Times New Roman" w:cs="Times New Roman"/>
          <w:b/>
          <w:bCs/>
          <w:color w:val="auto"/>
          <w:kern w:val="0"/>
          <w:sz w:val="26"/>
          <w:szCs w:val="26"/>
          <w:lang w:eastAsia="ru-RU"/>
        </w:rPr>
      </w:pPr>
      <w:r w:rsidRPr="000C2992">
        <w:rPr>
          <w:rFonts w:ascii="Times New Roman" w:eastAsiaTheme="minorEastAsia" w:hAnsi="Times New Roman" w:cs="Times New Roman"/>
          <w:b/>
          <w:bCs/>
          <w:color w:val="auto"/>
          <w:kern w:val="0"/>
          <w:sz w:val="26"/>
          <w:szCs w:val="26"/>
          <w:lang w:eastAsia="ru-RU"/>
        </w:rPr>
        <w:t>Содержание учебного предмета.</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lastRenderedPageBreak/>
        <w:t>Личная гигиена и здоровье. Значение личной гигиены для здоровья и жизни человека. Утренний и вечерний туалет: содержание, правила и приемы выполнения, значение. Личные (индивидуальные) вещи для совершения туалета (зубная щетка, мочалка, расческа, полотенце): правила хранения, уход. Правила содержания личных вещей.</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Гигиена тела. Уход за телом. Уход за кожей рук и ногтями: значение чистоты рук; приемы обрезания ногтей на руках. Косметические средства для ухода кожей рук. Уход за кожей ног: необходимость ежедневного мытья ног; приемы обрезания ногтей на ногах.</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Гигиенические требования к использованию личного белья (нижнее белье, носки, колготки).</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Закаливание организма. Значение закаливания организма для поддержания здоровья человека. Способы закаливания. Воздушные и солнечные процедуры. Водные процедуры для закаливания. Способы и приемы выполнения различных видов процедур, физических упражнений. Утренняя гимнастика. Составление комплексов утренней гимнастики.</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Уход за волосами. Средства для ухода за волосами: шампуни, кондиционеры, ополаскиватели. Виды шампуней в зависимости от типов волос. Средства для борьбы с перхотью и выпадением волос.</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Гигиена зрения. Значение зрения в жизни и деятельности человека. Правила бережного отношения к зрению при выполнении различных видов деятельности: чтения, письма, просмотре телепередач, работы с компьютером.</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Правила и приемы ухода за органами зрения. Способы сохранения зрения. Гигиенические правила письма, чтения, просмотра телепередач</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Особенности соблюдения личной гигиены подростком. Правила и приемы соблюдения личной гигиены подростками (отдельно для девочек и мальчиков).</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Негативное влияние на организм человека вредных веществ: табака, алкоголя, токсических и наркотических веществ. Вредные привычки и способы предотвращения их появления. Табакокурение и вред, наносимый здоровью человека. Наркотики и их разрушительное действие на организм человека.</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Охрана здоровья. Виды медицинской помощи: доврачебная и врачебная.</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Виды доврачебной помощи. Способы измерения температуры тела. Обработка ран, порезов и ссадин с применением специальных средств (раствора йода, бриллиантового зеленого ("зеленки"). Профилактические средства для предупреждения вирусных и простудных заболеваний.</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Лекарственные растения и лекарственные препараты первой необходимости в домашней аптечке. Виды, названия, способы хранения. Самолечение и его негативные последствия.</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Первая помощь. Первая помощь при ушибах и травмах. Первая помощь при обморожениях, отравлениях, солнечном ударе. Меры по предупреждению несчастных случаев в быту.</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Уход за больным на дому: переодевание, умывание, кормление больного.</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Виды врачебной помощи на дому. Вызов врача на дом. Медицинские показания для вызова врача на дом. Вызов "скорой" или неотложной помощи. Госпитализация. Амбулаторный прием.</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Документы, подтверждающие нетрудоспособность: справка и листок нетрудоспособности.</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Жилище. Общее представление о доме. Типы жилых помещений в городе и сельской местности. Виды жилья: собственное и государственное. Домашний почтовый адрес. Коммунальные удобства в городе и сельской местности. Общие коммунальные удобства в многоквартирных домах (лифт, мусоропровод, домофон, почтовые ящики). Комнатные растения. Виды комнатных растений. Особенности ухода: полив, подкормка, температурный и световой режим. Горшки и кашпо для комнатных растений.</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 xml:space="preserve">Домашние животные. Содержание животных (собак, кошек, птиц) в городской квартире: кормление, выгул, уход за внешним видом и здоровьем домашнего питомца. </w:t>
      </w:r>
      <w:r w:rsidRPr="000C2992">
        <w:rPr>
          <w:rFonts w:ascii="Times New Roman" w:eastAsiaTheme="minorEastAsia" w:hAnsi="Times New Roman" w:cs="Times New Roman"/>
          <w:color w:val="auto"/>
          <w:kern w:val="0"/>
          <w:sz w:val="26"/>
          <w:szCs w:val="26"/>
          <w:lang w:eastAsia="ru-RU"/>
        </w:rPr>
        <w:lastRenderedPageBreak/>
        <w:t>Домашние животные и птицы в сельской местности: виды домашних животных, особенности содержания и уход. Наиболее распространенные болезни некоторых животных. Ветеринарная служба.</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Планировка жилища. Виды жилых комнат: гостиная, спальня, детская комната. Виды нежилых помещений: кухня, ванная комната, санузел. Назначение жилых комнат и нежилых (подсобных) помещений.</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Кухня. Нагревательные приборы: виды плит в городской квартире; печь и плита в сельской местности; микроволновые печи. Правила техники безопасности пользования нагревательными приборами. Электробытовые приборы на кухне (холодильник, морозильник, мясорубка, овощерезка): назначение, правила использования и ухода, техника безопасности.</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Кухонная утварь. Правила гигиены и хранения. Деревянный инвентарь. Уход за деревянными изделиями. Кухонная посуда: виды, функциональное назначение, правила ухода. Предметы для сервировки стола: назначение, уход. Посуда для сыпучих продуктов и уход за ней.</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Кухонное белье: полотенца, скатерти, салфетки. Материал, из которого изготовлено кухонное белье (льняной, хлопчатобумажный, смесовая ткань). Правила ухода и хранения.</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Кухонная мебель: названия, назначение.</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Санузел и ванная комната. Оборудование ванной комнаты и санузла, его назначение. Правила безопасного поведения в ванной комнате.</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Электробытовые приборы в ванной комнате: стиральные машины, фены для сушки волос. Правила пользования стиральными машинами; стиральные средства для машин (порошки, отбеливатели, кондиционеры), условные обозначения на упаковках. Правила пользования стиральными машинами. Техника безопасности. Ручная стирка белья: замачивание, кипячение, полоскание. Стиральные средства для ручной стирки. Техника безопасности при использовании моющих средств. Магазины по продаже электробытовой техники (стиральных машин).</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Мебель в жилых помещениях. Виды мебели в жилых помещениях и их назначение (мягкая, корпусная). Уход за мебелью: средства и правила ухода за различными видами мебели. Магазины по продаже различных видов мебели.</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Убранство жилых комнат: зеркала, картины, фотографии; ковры, паласы; светильники. Правила ухода за убранством жилых комнат.</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Уход за жилищем. Гигиенические требования к жилому помещению и меры по их обеспечению. Виды уборки жилища (сухая, влажная), инвентарь, моющие средства, электробытовые приборы для уборки помещений. Правила техники безопасности использования чистящих и моющих средств. Уборка санузла и ванной комнаты. Правила техники безопасности использования бытовых электроприборов по уборке жилого помещения. Уход за различными видами напольных покрытий. Ежедневная уборка. Сезонная уборка жилых помещений. Подготовка квартиры и дома к зиме и лету.</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Насекомые и грызуны в доме: виды; вред, приносимый грызунами и насекомыми. Профилактика появления грызунов и насекомых в доме. Виды химических средств для борьбы с грызунами и насекомыми. Правила использования ядохимикатов и аэрозолей для профилактики и борьбы с грызунами и насекомыми. Предупреждение отравлений ядохимикатами.</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Городские службы по борьбе с грызунами и насекомыми.</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Одежда и обувь.</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Одежда. Виды одежды в зависимости от пола и возраста, назначения (деловая, праздничная, спортивная), способа ношения (верхняя, нижняя), сезона (летняя, зимняя, демисезонная), вида тканей. Особенности разных видов одежды. Головные уборы: виды и назначение. Роль одежды и головных уборов для сохранения здоровья человека. Магазины по продаже различных видов одежды.</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Значение опрятного вида человека.</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lastRenderedPageBreak/>
        <w:t>Уход за одеждой. Хранение одежды: места для хранения разных видов одежды; правила хранения. Предупреждение появление вредителей на одежде (моли). Правила и приемы повседневного ухода за одеждой: стирка, глажение, чистка, починка. Ручная и машинная стирка изделий. Чтение условных обозначений на этикетках по стирке белья. Правила сушки белья из различных тканей. Чтение условных обозначений на этикетках. Электробытовые приборы для глажения: виды утюгов, правила использования. Глажение изделий из различных видов тканей. Правила и приемы глажения белья, брюк, спортивной одежды. Правила и приемы глажения блузок и рубашек. Правила пришивания пуговиц, крючков, петель, зашивание распоровшегося шва Продление срока службы одежды: штопка, наложение заплат. Выведение пятен в домашних условиях. Виды пятновыводителей. Правила выведение мелких пятен в домашних условиях. Санитарно-гигиенические требования и правила техники безопасности при пользовании средствами для выведения пятен.</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Предприятия бытового обслуживания. Прачечная. Виды услуг. Правила пользования прачечной. Прейскурант. Химчистка. Услуги химчистки. Правила приема изделий и выдачи изделий. Стоимость услуг в зависимости от вида одежды.</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Выбор и покупка одежды. Выбор одежды при покупке в соответствии с назначением и необходимыми размерами. Подбор одежды в соответствии с индивидуальными особенностями.</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Магазины по продаже одежды. Специализированные магазины по продаже одежды. Правила возврата или обмена купленного товара (одежды). Хранение чека. Гарантийные средства носки.</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Обувь. Виды обуви: в зависимости от времени года, назначения (спортивная, домашняя, выходная), вида материалов (кожаная, резиновая, текстильная).</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Магазины по продаже различных видов обуви. Порядок приобретения обуви в магазине: выбор, примерка, оплата. Гарантийный срок службы обуви, хранение чека или его копии.</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Уход за обувью. Хранение обуви: способы и правила. Чистка обуви. Использование кремов для чистки обуви. Виды кремов для чистки обуви, их назначение. Сушка обуви. Правила ухода за обувью из различных материалов.</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Предприятия бытового обслуживания. Ремонт обуви. Виды услуг. Прейскурант. Правила подготовки обуви для сдачи в ремонт. Правила приема и выдачи обуви.</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Обувь и здоровье человека. Значение правильного выбора обуви для здоровья человека.</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Питание. Организация питания семьи. Значение питания в жизни и деятельности людей. Влияние правильного питания на здоровье человека. Режим питания. Разнообразие продуктов, составляющих рацион питания.</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Приготовление пищи. Место для приготовления пищи и его оборудование. Гигиена приготовления пищи.</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Виды продуктов питания. Молоко и молочные продукты: виды, правила хранения. Значение кипячения молока. Виды блюд, приготовляемых на основе молока (каши, молочный суп).</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Хлеб и хлебобулочные изделия. Виды хлебной продукции. Правила хранения хлебобулочных изделий. Вторичное использование черствого хлеба. Приготовление простых и сложных бутербродов и канапе.</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Мясо и мясопродукты. Первичная обработка, правила хранения. Глубокая заморозка мяса. Размораживание мяса с помощью микроволновой печи.</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Яйца, жиры. Виды жиров растительного и животного происхождения. Виды растительного масла (подсолнечное, оливковое, рапсовое). Правила хранения. Места для хранения жиров и яиц.</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Овощи, плоды, ягоды и грибы. Правила хранения. Первичная обработка: мытье, чистка, резка. Свежие и замороженные продукты.</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lastRenderedPageBreak/>
        <w:t>Мука и крупы. Виды муки (пшеничная, ржаная, гречневая); сорта муки (крупчатка, высший, первый и второй сорт). Правила хранения муки и круп. Виды круп. Вредители круп и муки. Просеивание муки.</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Соль, сахар, пряности и приправы. Соль и ее значение для питания. Использование соли при приготовлении блюд. Сахар: его польза и вред. Виды пряностей и приправ. Хранение приправ и пряностей.</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Чай и кофе. Виды чая. Способы заварки чая. Виды кофе. Польза и негативные последствия чрезмерного употребления чая и кофе.</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Магазины по продаже продуктов питания. Основные отделы в продуктовых магазинах. Универсамы и супермаркеты (магазины в сельской местности). Специализированные магазины. Виды товаров: фасованные, на вес и в разлив. Порядок приобретения товаров в продовольственном магазине (с помощью продавца и самообслуживание). Срок годности продуктов питания (условные обозначения на этикетках). Стоимость продуктов питания. Расчет стоимости товаров на вес и разлив.</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Рынки. Виды продовольственных рынков: крытые и закрытые, постоянно действующие и сезонные. Основное отличие рынка от магазина.</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Прием пищи. Первые, вторые и третьи блюда: виды, значение.</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Завтрак. Блюда для завтрака; горячий и холодный завтраки. Бутерброды. Каши. Блюда из яиц (яйца отварные; яичница-глазунья). Напитки для завтрака. Составление меню для завтрака. Отбор необходимых продуктов для приготовления завтрака. Приготовление некоторых блюд для завтрака. Стоимость и расчет продуктов для завтрака. Посуда для завтрака. Сервировка стола.</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Обед. Питательная ценность овощей, мяса, рыбы, фруктов. Овощные салаты: виды, способы приготовления. Супы (виды, способы приготовления). Мясные блюда (виды, способы приготовления). Рыбные блюда (виды, способы приготовления). Гарниры: овощные, из круп, макаронных изделий. Фруктовые напитки: соки, нектары. Составление меню для обеда. Отбор необходимых продуктов для приготовления обеда. Стоимость и расчет продуктов для обеда. Посуда для обедов. Праздничный обед. Сервирование стола для обеда. Правила этикета за столом.</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Ужин. Блюда для ужина; холодный и горячий ужин. Составление меню для холодного ужина. Отбор продуктов для холодного ужина. Приготовление несложных салатов и холодных закусок. Стоимость и расчет продуктов для холодного ужина. Составление меню для горячего ужина. Отбор продуктов для горячего ужина. Стоимость и расчет продуктов для горячего ужина.</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Изделия из теста. Виды теста: дрожжевое, слоеное, песочное. Виды изделий из теста: пирожки, булочки, печенье. Приготовление изделий из теста. Составление и запись рецептов. Приготовление изделий из замороженного теста. Приготовление</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Домашние заготовки. Виды домашних заготовок: варка, сушка, соление, маринование. Глубокая заморозка овощей и фруктов. Меры предосторожности при употреблении консервированных продуктов. Правила первой помощи при отравлении. Варенье из ягод и фруктов.</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Транспорт. Городской транспорт. Виды городского транспорта. Оплата проезда на всех видах городского транспорта. Правила поведения в городском транспорте.</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Проезд из дома в образовательную организацию. Выбор рационального маршрута проезда из дома в разные точки населенного пункта. Расчет стоимости проезда.</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Пригородный транспорт. Виды: автобусы пригородного сообщения, электрички. Стоимость проезда. Расписание.</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Междугородний железнодорожный транспорт. Вокзалы: назначение, основные службы. Платформа, перрон, путь. Меры предосторожности по предотвращению чрезвычайных ситуаций на вокзале. Расписание поездов. Виды пассажирских вагонов.</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Междугородний автотранспорт. Автовокзал, его назначение. Основные автобусные маршруты. Расписание, порядок приобретения билетов, стоимость проезда.</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lastRenderedPageBreak/>
        <w:t>Водный транспорт. Значение водного транспорта. Пристань. Порт.</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Авиационный транспорт. Аэропорты, аэровокзалы.</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Средства связи. Основные средства связи: почта, телефон, телевидение, радио, компьютер. Назначение, особенности использования.</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Почта. Работа почтового отделения связи "Почта России". Виды почтовых отправлений: письмо, бандероль, посылка.</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Письма. Деловые письма: заказное, с уведомлением. Личные письма. Порядок отправления писем различного вида. Стоимость пересылки.</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Бандероли. Виды бандеролей: простая, заказная, ценная, с уведомлением. Порядок отправления. Упаковка. Стоимость пересылки.</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Посылки. Виды упаковок. Правила и стоимость отправления.</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Телефонная связь. Виды телефонной связи: проводная (фиксированная), беспроводная (сотовая). Влияние на здоровье излучений мобильного телефона. Культура разговора по телефону. Номера телефонов экстренной службы. Правила оплаты различных видов телефонной связи. Сотовые компании, тарифы.</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Интернет-связь. Электронная почта. Видеосвязь (скайп). Особенности, значение в современной жизни.</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Денежные переводы. Виды денежных переводов. Стоимость отправления.</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Предприятия, организации, учреждения. Образовательные организации. Местные и промышленные и сельскохозяйственные предприятия. Названия предприятия, вид деятельности, основные виды выпускаемой продукции, профессии рабочих и служащих.</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Исполнительные органы государственной власти (города, района). Муниципальные власти. Структура, назначение.</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Семья. Родственные отношения в семье. Состав семьи. Фамилии, имена, отчества ближайших родственников; возраст; дни рождения. Место работы членов семьи, должности, профессии. Взаимоотношения между родственниками. Распределение обязанностей в семье. Помощь старших младшим: домашние обязанности.</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Культура межличностных отношений (дружба и любовь; культура поведения влюбленных; выбор спутника жизни; готовность к браку; планирование семьи).</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Семейный досуг. Виды досуга: чтение книг, просмотр телепередач, прогулки, правильная, рациональная организация досуга. Любимые и нелюбимые занятия в свободное время.</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Досуг как источник получения новых знаний: экскурсии, прогулки, посещения музеев, театров.</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Досуг как средство укрепления здоровья: туристические походы; посещение спортивных секций.</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Досуг как развитие постоянного интереса к какому-либо виду деятельности (хобби): коллекционирование чего-либо, фотография.</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Отдых. Отдых и его разновидности. Необходимость разумной смены работы и отдыха. Отдых и бездеятельность. Летний отдых. Виды проведения летнего отдыха, его планирование. Бюджет отдыха. Подготовка к летнему отдыху: выбор места отдыха, определение маршрута, сбор необходимых вещей.</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Экономика домашнего хозяйства. Бюджет семьи. Виды и источники дохода. Определение суммы доходов семьи на месяц. Основные статьи расходов. Планирование расходов на месяц по отдельным статьям. Планирование дорогостоящих покупок.</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p>
    <w:p w:rsidR="000C2992" w:rsidRPr="000C2992" w:rsidRDefault="000C2992" w:rsidP="00293E43">
      <w:pPr>
        <w:widowControl w:val="0"/>
        <w:suppressAutoHyphens w:val="0"/>
        <w:autoSpaceDE w:val="0"/>
        <w:autoSpaceDN w:val="0"/>
        <w:adjustRightInd w:val="0"/>
        <w:spacing w:after="0" w:line="240" w:lineRule="auto"/>
        <w:ind w:left="195" w:firstLine="540"/>
        <w:jc w:val="both"/>
        <w:outlineLvl w:val="3"/>
        <w:rPr>
          <w:rFonts w:ascii="Times New Roman" w:eastAsiaTheme="minorEastAsia" w:hAnsi="Times New Roman" w:cs="Times New Roman"/>
          <w:b/>
          <w:bCs/>
          <w:color w:val="auto"/>
          <w:kern w:val="0"/>
          <w:sz w:val="26"/>
          <w:szCs w:val="26"/>
          <w:lang w:eastAsia="ru-RU"/>
        </w:rPr>
      </w:pPr>
      <w:r w:rsidRPr="000C2992">
        <w:rPr>
          <w:rFonts w:ascii="Times New Roman" w:eastAsiaTheme="minorEastAsia" w:hAnsi="Times New Roman" w:cs="Times New Roman"/>
          <w:b/>
          <w:bCs/>
          <w:color w:val="auto"/>
          <w:kern w:val="0"/>
          <w:sz w:val="26"/>
          <w:szCs w:val="26"/>
          <w:lang w:eastAsia="ru-RU"/>
        </w:rPr>
        <w:t>Планируемые предметные результаты освоения учебного предмета "Основы социальной жизни".</w:t>
      </w:r>
    </w:p>
    <w:p w:rsidR="000C2992" w:rsidRPr="00517628"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b/>
          <w:color w:val="auto"/>
          <w:kern w:val="0"/>
          <w:sz w:val="26"/>
          <w:szCs w:val="26"/>
          <w:lang w:eastAsia="ru-RU"/>
        </w:rPr>
      </w:pPr>
      <w:r w:rsidRPr="00517628">
        <w:rPr>
          <w:rFonts w:ascii="Times New Roman" w:eastAsiaTheme="minorEastAsia" w:hAnsi="Times New Roman" w:cs="Times New Roman"/>
          <w:b/>
          <w:color w:val="auto"/>
          <w:kern w:val="0"/>
          <w:sz w:val="26"/>
          <w:szCs w:val="26"/>
          <w:lang w:eastAsia="ru-RU"/>
        </w:rPr>
        <w:t>Минимальный уровень:</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представления о разных группах продуктов питания; знание отдельных видов продуктов питания, относящихся к различным группам; понимание их значения для здорового образа жизни человека;</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lastRenderedPageBreak/>
        <w:t>приготовление несложных видов блюд под руководством педагогического работника;</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представления о санитарно-гигиенических требованиях к процессу приготовления пищи; соблюдение требований техники безопасности при приготовлении пищи;</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знание отдельных видов одежды и обуви, некоторых правил ухода за ними; соблюдение усвоенных правил в повседневной жизни;</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знание правил личной гигиены и их выполнение под руководством взрослого;</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знание названий предприятий бытового обслуживания и их назначения; решение типовых практических задач под руководством педагогического работника посредством обращения в предприятия бытового обслуживания;</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знание названий торговых организаций, их видов и назначения;</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совершение покупок различных товаров под руководством взрослого;</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первоначальные представления о статьях семейного бюджета;</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представления о различных видах средств связи;</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знание и соблюдение правил поведения в общественных местах (магазинах, транспорте, музеях, медицинских учреждениях);</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знание названий организаций социальной направленности и их назначения;</w:t>
      </w:r>
    </w:p>
    <w:p w:rsidR="000C2992" w:rsidRPr="00517628"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b/>
          <w:color w:val="auto"/>
          <w:kern w:val="0"/>
          <w:sz w:val="26"/>
          <w:szCs w:val="26"/>
          <w:lang w:eastAsia="ru-RU"/>
        </w:rPr>
      </w:pPr>
      <w:r w:rsidRPr="00517628">
        <w:rPr>
          <w:rFonts w:ascii="Times New Roman" w:eastAsiaTheme="minorEastAsia" w:hAnsi="Times New Roman" w:cs="Times New Roman"/>
          <w:b/>
          <w:color w:val="auto"/>
          <w:kern w:val="0"/>
          <w:sz w:val="26"/>
          <w:szCs w:val="26"/>
          <w:lang w:eastAsia="ru-RU"/>
        </w:rPr>
        <w:t>Достаточный уровень:</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знание способов хранения и переработки продуктов питания;</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составление ежедневного меню из предложенных продуктов питания;</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самостоятельное приготовление несложных знакомых блюд;</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самостоятельное совершение покупок товаров ежедневного назначения;</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соблюдение правил личной гигиены по уходу за полостью рта, волосами, кожей рук;</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соблюдение правила поведения в доме и общественных местах; представления о морально-этических нормах поведения;</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некоторые навыки ведения домашнего хозяйства (уборка дома, стирка белья, мытье посуды);</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навыки обращения в различные медицинские учреждения (под руководством взрослого);</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пользование различными средствами связи для решения практических житейских задач;</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знание основных статей семейного бюджета; коллективный расчет расходов и доходов семейного бюджета;</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составление различных видов деловых бумаг под руководством педагогического работника с целью обращения в различные организации социального назначения.</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p>
    <w:p w:rsidR="00517628" w:rsidRDefault="00517628" w:rsidP="00293E43">
      <w:pPr>
        <w:widowControl w:val="0"/>
        <w:suppressAutoHyphens w:val="0"/>
        <w:autoSpaceDE w:val="0"/>
        <w:autoSpaceDN w:val="0"/>
        <w:adjustRightInd w:val="0"/>
        <w:spacing w:after="0" w:line="240" w:lineRule="auto"/>
        <w:ind w:left="195" w:firstLine="540"/>
        <w:jc w:val="both"/>
        <w:outlineLvl w:val="2"/>
        <w:rPr>
          <w:rFonts w:ascii="Times New Roman" w:eastAsiaTheme="minorEastAsia" w:hAnsi="Times New Roman" w:cs="Times New Roman"/>
          <w:b/>
          <w:bCs/>
          <w:color w:val="auto"/>
          <w:kern w:val="0"/>
          <w:sz w:val="26"/>
          <w:szCs w:val="26"/>
          <w:lang w:eastAsia="ru-RU"/>
        </w:rPr>
      </w:pPr>
      <w:r>
        <w:rPr>
          <w:rFonts w:ascii="Times New Roman" w:eastAsiaTheme="minorEastAsia" w:hAnsi="Times New Roman" w:cs="Times New Roman"/>
          <w:b/>
          <w:bCs/>
          <w:color w:val="auto"/>
          <w:kern w:val="0"/>
          <w:sz w:val="26"/>
          <w:szCs w:val="26"/>
          <w:lang w:eastAsia="ru-RU"/>
        </w:rPr>
        <w:t xml:space="preserve">3.9. </w:t>
      </w:r>
      <w:r w:rsidR="000C2992" w:rsidRPr="000C2992">
        <w:rPr>
          <w:rFonts w:ascii="Times New Roman" w:eastAsiaTheme="minorEastAsia" w:hAnsi="Times New Roman" w:cs="Times New Roman"/>
          <w:b/>
          <w:bCs/>
          <w:color w:val="auto"/>
          <w:kern w:val="0"/>
          <w:sz w:val="26"/>
          <w:szCs w:val="26"/>
          <w:lang w:eastAsia="ru-RU"/>
        </w:rPr>
        <w:t>Федеральная рабочая программа по учебному предмету "Мир истории" (VI класс) предметной области "Человек и общество" включает пояснительную записку, содержание обучения, планируемые</w:t>
      </w:r>
      <w:r>
        <w:rPr>
          <w:rFonts w:ascii="Times New Roman" w:eastAsiaTheme="minorEastAsia" w:hAnsi="Times New Roman" w:cs="Times New Roman"/>
          <w:b/>
          <w:bCs/>
          <w:color w:val="auto"/>
          <w:kern w:val="0"/>
          <w:sz w:val="26"/>
          <w:szCs w:val="26"/>
          <w:lang w:eastAsia="ru-RU"/>
        </w:rPr>
        <w:t xml:space="preserve"> результаты освоения программы</w:t>
      </w:r>
    </w:p>
    <w:p w:rsidR="000C2992" w:rsidRPr="000C2992" w:rsidRDefault="000C2992" w:rsidP="00293E43">
      <w:pPr>
        <w:widowControl w:val="0"/>
        <w:suppressAutoHyphens w:val="0"/>
        <w:autoSpaceDE w:val="0"/>
        <w:autoSpaceDN w:val="0"/>
        <w:adjustRightInd w:val="0"/>
        <w:spacing w:after="0" w:line="240" w:lineRule="auto"/>
        <w:ind w:left="195" w:firstLine="540"/>
        <w:jc w:val="both"/>
        <w:outlineLvl w:val="2"/>
        <w:rPr>
          <w:rFonts w:ascii="Times New Roman" w:eastAsiaTheme="minorEastAsia" w:hAnsi="Times New Roman" w:cs="Times New Roman"/>
          <w:b/>
          <w:bCs/>
          <w:color w:val="auto"/>
          <w:kern w:val="0"/>
          <w:sz w:val="26"/>
          <w:szCs w:val="26"/>
          <w:lang w:eastAsia="ru-RU"/>
        </w:rPr>
      </w:pPr>
      <w:r w:rsidRPr="000C2992">
        <w:rPr>
          <w:rFonts w:ascii="Times New Roman" w:eastAsiaTheme="minorEastAsia" w:hAnsi="Times New Roman" w:cs="Times New Roman"/>
          <w:b/>
          <w:bCs/>
          <w:color w:val="auto"/>
          <w:kern w:val="0"/>
          <w:sz w:val="26"/>
          <w:szCs w:val="26"/>
          <w:lang w:eastAsia="ru-RU"/>
        </w:rPr>
        <w:t xml:space="preserve"> Пояснительная записка.</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В основу изучения предмета "Мир истории" положен принцип цивилизационного анализа исторических фактов, позволяющий на конкретных примерах познакомить обучающихся с историей развития человека и человеческой цивилизации. Такой подход позволяет создать условия для формирования нравственного сознания, усвоения и накопления обучающимися социального опыта, коррекции и развития высших психических функций.</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Цель изучения предмета "Мир истории" заключается в подготовке обучающихся к усвоению курса "История Отечества" в VII - XI классах. Для достижения поставленной цели необходимо решить следующие задачи:</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формирование первоначальных представлений об особенностях жизни, быта, труда человека на различных исторических этапах его развития;</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 xml:space="preserve">формирование первоначальных исторических представлений о "историческом </w:t>
      </w:r>
      <w:r w:rsidRPr="000C2992">
        <w:rPr>
          <w:rFonts w:ascii="Times New Roman" w:eastAsiaTheme="minorEastAsia" w:hAnsi="Times New Roman" w:cs="Times New Roman"/>
          <w:color w:val="auto"/>
          <w:kern w:val="0"/>
          <w:sz w:val="26"/>
          <w:szCs w:val="26"/>
          <w:lang w:eastAsia="ru-RU"/>
        </w:rPr>
        <w:lastRenderedPageBreak/>
        <w:t>времени" и "историческом пространстве";</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формирование исторических понятий: "век", "эпоха", "община" и некоторых других;</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формирование умения работать с "лентой времени";</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формирование умения анализировать и сопоставлять исторические факты; делать простейшие выводы и обобщения;</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воспитание интереса к изучению истории.</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p>
    <w:p w:rsidR="000C2992" w:rsidRPr="000C2992" w:rsidRDefault="000C2992" w:rsidP="00293E43">
      <w:pPr>
        <w:widowControl w:val="0"/>
        <w:suppressAutoHyphens w:val="0"/>
        <w:autoSpaceDE w:val="0"/>
        <w:autoSpaceDN w:val="0"/>
        <w:adjustRightInd w:val="0"/>
        <w:spacing w:after="0" w:line="240" w:lineRule="auto"/>
        <w:ind w:left="195" w:firstLine="540"/>
        <w:jc w:val="both"/>
        <w:outlineLvl w:val="3"/>
        <w:rPr>
          <w:rFonts w:ascii="Times New Roman" w:eastAsiaTheme="minorEastAsia" w:hAnsi="Times New Roman" w:cs="Times New Roman"/>
          <w:b/>
          <w:bCs/>
          <w:color w:val="auto"/>
          <w:kern w:val="0"/>
          <w:sz w:val="26"/>
          <w:szCs w:val="26"/>
          <w:lang w:eastAsia="ru-RU"/>
        </w:rPr>
      </w:pPr>
      <w:r w:rsidRPr="000C2992">
        <w:rPr>
          <w:rFonts w:ascii="Times New Roman" w:eastAsiaTheme="minorEastAsia" w:hAnsi="Times New Roman" w:cs="Times New Roman"/>
          <w:b/>
          <w:bCs/>
          <w:color w:val="auto"/>
          <w:kern w:val="0"/>
          <w:sz w:val="26"/>
          <w:szCs w:val="26"/>
          <w:lang w:eastAsia="ru-RU"/>
        </w:rPr>
        <w:t>Содержание учебного предмета.</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Представление о себе и окружающем мире.</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Твое имя, отчество, фамилия. История имени. Возникновение и значение имен. Отчество в имени человека. Происхождение фамилий. Семья: близкие и дальние родственники. Поколения, предки, потомки, родословная. Даты жизни. Понятие о биографии. Твоя биография.</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Дом, в котором ты живешь. Место нахождения твоего дома (регион, город, поселок, село и другие), кто и когда его построил. Твои соседи.</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Пословицы и поговорки о доме, семье, соседях.</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История улицы. Названия улиц, их происхождение. Улица твоего дома, твоей образовательной организации.</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Местность, где мы живем. Происхождение названия местности. Край (область, республика), в котором мы живем; главный город края, области, республики; национальный состав, основные занятия жителей.</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Россия - страна, в которой мы живем: ее столица, население, национальный состав. Республики в составе Российской Федерации. Государственные символы Российской Федерации. Руководитель страны (Президент Российской Федерации).</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Большая и малая родина.</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Другие страны мира (обзорно, с примерами). Планета, на которой мы живем.</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Представления о времени в истории.</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Представление о времени как о прошлом, настоящем и будущем. Понятия: вчера, сегодня, завтра. Меры времени. Измерение времени. Календарь (происхождение, виды).</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Представление об историческом времени: век, (столетие), тысячелетие, историческая эпоха (общее представление). "Лента времени". Краткие исторические сведения о названии месяцев (римский календарь, русский земледельческий календарь). Части века: начало века, середина века, конец века, граница двух веков (конец одного века и начало другого); текущий век, тысячелетие. Основные события XX века (обзорно, с примерами). Новое тысячелетие (XXI век).</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Начальные представления об истории.</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История - наука о прошлом (о жизни и деятельности людей в прошлом). Значение исторических знаний для людей. Историческая память России.</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Науки, помогающие добывать исторические сведения: археология, этнография, геральдика, нумизматика (элементарные представления на конкретных примерах).</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Источники исторических знаний: вещественные (предметы быта; памятники зодчества, строительства и архитектуры; живопись), устные (фольклор), письменные (летописи, старинные книги, надписи и рисунки). Архивы и музеи (виды музеев). Библиотеки.</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Историческое пространство. Историческая карта.</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История Древнего мира</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Версии о появлении человека на Земле (научные, религиозные). Отличие человека от животного.</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Время появления первобытных людей, их внешний вид, среда обитания, отличие от современных людей.</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Стадный образ жизни древних людей. Занятия. Древние орудия труда. Каменный век.</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 xml:space="preserve">Постепенные изменения во внешнем облике. Зарождение речи. Совершенствование </w:t>
      </w:r>
      <w:r w:rsidRPr="000C2992">
        <w:rPr>
          <w:rFonts w:ascii="Times New Roman" w:eastAsiaTheme="minorEastAsia" w:hAnsi="Times New Roman" w:cs="Times New Roman"/>
          <w:color w:val="auto"/>
          <w:kern w:val="0"/>
          <w:sz w:val="26"/>
          <w:szCs w:val="26"/>
          <w:lang w:eastAsia="ru-RU"/>
        </w:rPr>
        <w:lastRenderedPageBreak/>
        <w:t>орудий труда и занятий. Защита от опасностей. Образ жизни и виды деятельности. Причины зарождения религиозных верований. Язычество.</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Изменение климата Земли, наступление ледников. Смена образа жизни древних людей из-за климатических условий: борьба за выживание. Способы охоты на диких животных. Приручение диких животных. Пища и одежда древнего человека.</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Конец ледникового периода и расселение людей по миру. Влияние различных климатических условий на изменения во внешнем облике людей. Развитие земледелия, скотоводства. Появление новых орудий труда. Начало бронзового века. Оседлый образ жизни. Коллективы древних людей: семья, община, род, племя.</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Возникновение имущественного и социального неравенства, выделение знати.</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Зарождение обмена, появление денег. Первые города. Создание человеком искусственной среды обитания. Возникновение древнейших цивилизаций.</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История вещей и дел человека (от древности до наших дней):</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История освоения человеком огня, энергии. Источники огня в природе. Способы добычи огня древним человеком. Очаг. Причины сохранения огня древним человеком, культ огня. Использование огня для жизни: тепло, пища, защита от диких животных.</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Использование огня в производстве: изготовление посуды, орудий труда, выплавка металлов, приготовление пищи.</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Огонь в военном деле. Изобретение пороха. Последствия этого изобретения в истории войн.</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Огонь и энергия. Виды энергии: электрическая, тепловая, атомная (общие представления). Изобретение электричества как новый этап в жизни людей. Современные способы получения большого количества энергии. Экологические последствия при получении тепловой энергии от сжигания полезных ископаемых (угля, торфа, газа), лесов. Роль энергетических ресурсов Земли для жизни человечества.</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История использования человеком воды.</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Вода в природе. Значение воды в жизни человека. Охрана водных угодий.</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Причины поселения древнего человека на берегах рек, озер, морей. Рыболовство. Передвижение человека по воде. Судоходство, история мореплавания, открытие новых земель (общие представления).</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Вода и земледелие. Поливное земледелие, причины его возникновения. Роль поливного земледелия в истории человечества.</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Использование человеком воды для получения энергии: водяное колесо, гидроэлектростанция. Использование воды при добыче полезных ископаемых.</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Профессии людей, связанные с освоением энергии и водных ресурсов.</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История жилища человека.</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Понятие о жилище. История появления жилища человека. Первые жилища: пещеры, шалаш, земляные укрытия. Сборно-разборные жилища. Материалы, используемые для строительства жилья у разных народов (чумы, яранги, вигвамы, юрты). История совершенствования жилища. Влияние климата и национальных традиций на строительство жилья и других зданий. Архитектурные памятники в строительстве, их значение для изучения истории.</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История появления мебели.</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Назначение и виды мебели, материалы для ее изготовления.</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История появления первой мебели. Влияние исторических и национальных традиций на изготовление мебели. Изготовление мебели как искусство. Современная мебель. Профессии людей, связанные с изготовлением мебели.</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История питания человека.</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Питание как главное условие жизни любого живого организма. Уточнение представлений о пище человека в разные периоды развития общества.</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 xml:space="preserve">Добывание пищи древним человеком как борьба за его выживание. Способы добывания: собирательство, бортничество, рыболовство, охота, земледелие, скотоводство. </w:t>
      </w:r>
      <w:r w:rsidRPr="000C2992">
        <w:rPr>
          <w:rFonts w:ascii="Times New Roman" w:eastAsiaTheme="minorEastAsia" w:hAnsi="Times New Roman" w:cs="Times New Roman"/>
          <w:color w:val="auto"/>
          <w:kern w:val="0"/>
          <w:sz w:val="26"/>
          <w:szCs w:val="26"/>
          <w:lang w:eastAsia="ru-RU"/>
        </w:rPr>
        <w:lastRenderedPageBreak/>
        <w:t>Приручение человеком животных. Значение домашних животных в жизни человека.</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История хлеба и хлебопечения.</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Способы хранения и накопления продуктов питания.</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Влияние природных условий на традиции приготовления пищи у разных народов. Употребление пищи как необходимое условие сохранения здоровья и жизни человека.</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История появления посуды.</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Посуда, ее назначение. Материалы для изготовления посуды. История появления посуды. Глиняная посуда. Гончарное ремесло, изобретение гончарного круга, его значение для развития производства глиняной посуды. Народные традиции в изготовлении глиняной посуды.</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Деревянная посуда. История появления и использования деревянной посуды, ее виды. Преимущества деревянной по суды для хранения продуктов, народные традиции ее изготовления.</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Посуда из других материалов. Изготовление посуды как искусство.</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Профессии людей, связанные с изготовлением посуды.</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История появления одежды и обуви.</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Уточнение представлений об одежде и обуви, их функциях. Материалы для изготовления одежды и обуви. Различия в мужской и женской одежде.</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Одежда как потребность защиты человеческого организма от неблагоприятных условий среды. Виды одежды древнего человека. Способы изготовления, материалы, инструменты. Совершенствование видов одежды в ходе развития земледелия и скотоводства, совершенствование инструментов для изготовления одежды. Влияние природных и климатических условий на изготовление одежды. Народные традиции изготовления одежды. Изготовление одежды как искусство. Изменения в одежде и обуви в разные времена у разных народов. Образцы народной одежды (на примере региона).</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История появления обуви. Влияние климатических условий на возникновение разных видов обуви. Обувь в разные исторические времена: лапти, сапоги, туфли, сандалии.</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Профессии людей, связанные с изготовлением одежды и обуви.</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История человеческого общества.</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Представления древних людей об окружающем мире. Освоение человеком морей и океанов, открытие новых земель, изменение представлений о мире.</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Истоки возникновения мировых религий: иудаизм, христианство, буддизм, ислам. Значение религии для духовной жизни человечества.</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Зарождение науки, важнейшие человеческие изобретения.</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Направления в науке: астрономия, математика, география. Изменение среды и общества в ходе развития науки.</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Значение устного творчества для истории: сказания, легенды, песни, пословицы, поговорки. История возникновения письма. Виды письма: предметное письмо, клинопись, иероглифическое письмо. Латинский и славянский алфавит. История книги и книгопечатания.</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Культура и человек как носитель культуры. Искусство как особая сфера человеческой деятельности.</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Виды и направления искусства.</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Условия для возникновения государства. Аппарат власти. Право, суд, армия. Гражданин. Виды государств: монархия, диктатура, демократическая республика. Политика государства, гражданские свободы, государственные законы.</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Экономика как показатель развития общества и государства. История денег, торговли. Государства богатые и бедные.</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Войны. Причины возникновения войн. Исторические уроки войн.</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Рекомендуемые виды практических заданий:</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заполнение анкет;</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рисование по темам: "Моя семья", "Мой дом", "Моя улица";</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lastRenderedPageBreak/>
        <w:t>составление устных рассказов о себе, членах семьи, родственниках, друзьях;</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составление автобиографии и биографий членов семьи (под руководством педагогического работника);</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составление генеалогического древа (рисунок);</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рисование Государственного флага, прослушивание Государственного гимна;</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изображение схем сменяемости времен года;</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составление календаря на неделю, месяц: изображение "ленты времени" одного столетия, одного тысячелетия, ориентировка на "ленте времени";</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объяснение смысла пословиц и поговорок о времени, временах года, о человеке и времени.</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чтение и пересказ адаптированных текстов по изучаемым темам;</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рассматривание и анализ иллюстраций, альбомов с изображениями гербов, монет, археологических находок, архитектурных сооружений, относящихся к различным историческим эпохам;</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экскурсии в краеведческий и исторический музеи;</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ознакомление с историческими памятниками, архитектурными сооружениями;</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просмотр фильмов о культурных памятниках;</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викторины на темы: "С чего начинается Родина?", "Моя семья", "Мой род", "Я и мои друзья", "Страна, в которой я живу", "События прошлого", "Время, в котором мы живем", "История одного памятника", "История в рассказах очевидцев", "Исторические памятники нашего города".</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p>
    <w:p w:rsidR="000C2992" w:rsidRPr="000C2992" w:rsidRDefault="000C2992" w:rsidP="00293E43">
      <w:pPr>
        <w:widowControl w:val="0"/>
        <w:suppressAutoHyphens w:val="0"/>
        <w:autoSpaceDE w:val="0"/>
        <w:autoSpaceDN w:val="0"/>
        <w:adjustRightInd w:val="0"/>
        <w:spacing w:after="0" w:line="240" w:lineRule="auto"/>
        <w:ind w:left="195" w:firstLine="540"/>
        <w:jc w:val="both"/>
        <w:outlineLvl w:val="3"/>
        <w:rPr>
          <w:rFonts w:ascii="Times New Roman" w:eastAsiaTheme="minorEastAsia" w:hAnsi="Times New Roman" w:cs="Times New Roman"/>
          <w:b/>
          <w:bCs/>
          <w:color w:val="auto"/>
          <w:kern w:val="0"/>
          <w:sz w:val="26"/>
          <w:szCs w:val="26"/>
          <w:lang w:eastAsia="ru-RU"/>
        </w:rPr>
      </w:pPr>
      <w:r w:rsidRPr="000C2992">
        <w:rPr>
          <w:rFonts w:ascii="Times New Roman" w:eastAsiaTheme="minorEastAsia" w:hAnsi="Times New Roman" w:cs="Times New Roman"/>
          <w:b/>
          <w:bCs/>
          <w:color w:val="auto"/>
          <w:kern w:val="0"/>
          <w:sz w:val="26"/>
          <w:szCs w:val="26"/>
          <w:lang w:eastAsia="ru-RU"/>
        </w:rPr>
        <w:t>Планируемые предметные результаты освоения учебного предмета "Мир истории"</w:t>
      </w:r>
    </w:p>
    <w:p w:rsidR="000C2992" w:rsidRPr="00517628"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b/>
          <w:color w:val="auto"/>
          <w:kern w:val="0"/>
          <w:sz w:val="26"/>
          <w:szCs w:val="26"/>
          <w:lang w:eastAsia="ru-RU"/>
        </w:rPr>
      </w:pPr>
      <w:r w:rsidRPr="00517628">
        <w:rPr>
          <w:rFonts w:ascii="Times New Roman" w:eastAsiaTheme="minorEastAsia" w:hAnsi="Times New Roman" w:cs="Times New Roman"/>
          <w:b/>
          <w:color w:val="auto"/>
          <w:kern w:val="0"/>
          <w:sz w:val="26"/>
          <w:szCs w:val="26"/>
          <w:lang w:eastAsia="ru-RU"/>
        </w:rPr>
        <w:t>Минимальный уровень:</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понимание доступных исторических фактов;</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использование некоторых усвоенных понятий в активной речи;</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последовательные ответы на вопросы, выбор правильного ответа из ряда предложенных вариантов;</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использование помощи педагогического работника при выполнении учебных задач, самостоятельное исправление ошибок;</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усвоение элементов контроля учебной деятельности (с помощью памяток, инструкций, опорных схем);</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адекватное реагирование на оценку учебных действий.</w:t>
      </w:r>
    </w:p>
    <w:p w:rsidR="000C2992" w:rsidRPr="00517628"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b/>
          <w:color w:val="auto"/>
          <w:kern w:val="0"/>
          <w:sz w:val="26"/>
          <w:szCs w:val="26"/>
          <w:lang w:eastAsia="ru-RU"/>
        </w:rPr>
      </w:pPr>
      <w:r w:rsidRPr="00517628">
        <w:rPr>
          <w:rFonts w:ascii="Times New Roman" w:eastAsiaTheme="minorEastAsia" w:hAnsi="Times New Roman" w:cs="Times New Roman"/>
          <w:b/>
          <w:color w:val="auto"/>
          <w:kern w:val="0"/>
          <w:sz w:val="26"/>
          <w:szCs w:val="26"/>
          <w:lang w:eastAsia="ru-RU"/>
        </w:rPr>
        <w:t>Достаточный уровень:</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знание изученных понятий и наличие представлений по всем разделам программы;</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использование усвоенных исторических понятий в самостоятельных высказываниях;</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участие в беседах по основным темам программы;</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высказывание собственных суждений и личностное отношение к изученным фактам;</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понимание содержания учебных заданий, их выполнение самостоятельно или с помощью педагогического работника;</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владение элементами самоконтроля при выполнении заданий;</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владение элементами оценки и самооценки;</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проявление интереса к изучению истории.</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p>
    <w:p w:rsidR="000C2992" w:rsidRPr="000C2992" w:rsidRDefault="00517628" w:rsidP="00293E43">
      <w:pPr>
        <w:widowControl w:val="0"/>
        <w:suppressAutoHyphens w:val="0"/>
        <w:autoSpaceDE w:val="0"/>
        <w:autoSpaceDN w:val="0"/>
        <w:adjustRightInd w:val="0"/>
        <w:spacing w:after="0" w:line="240" w:lineRule="auto"/>
        <w:ind w:left="195" w:firstLine="540"/>
        <w:jc w:val="both"/>
        <w:outlineLvl w:val="2"/>
        <w:rPr>
          <w:rFonts w:ascii="Times New Roman" w:eastAsiaTheme="minorEastAsia" w:hAnsi="Times New Roman" w:cs="Times New Roman"/>
          <w:b/>
          <w:bCs/>
          <w:color w:val="auto"/>
          <w:kern w:val="0"/>
          <w:sz w:val="26"/>
          <w:szCs w:val="26"/>
          <w:lang w:eastAsia="ru-RU"/>
        </w:rPr>
      </w:pPr>
      <w:r>
        <w:rPr>
          <w:rFonts w:ascii="Times New Roman" w:eastAsiaTheme="minorEastAsia" w:hAnsi="Times New Roman" w:cs="Times New Roman"/>
          <w:b/>
          <w:bCs/>
          <w:color w:val="auto"/>
          <w:kern w:val="0"/>
          <w:sz w:val="26"/>
          <w:szCs w:val="26"/>
          <w:lang w:eastAsia="ru-RU"/>
        </w:rPr>
        <w:t>3.10. Р</w:t>
      </w:r>
      <w:r w:rsidR="000C2992" w:rsidRPr="000C2992">
        <w:rPr>
          <w:rFonts w:ascii="Times New Roman" w:eastAsiaTheme="minorEastAsia" w:hAnsi="Times New Roman" w:cs="Times New Roman"/>
          <w:b/>
          <w:bCs/>
          <w:color w:val="auto"/>
          <w:kern w:val="0"/>
          <w:sz w:val="26"/>
          <w:szCs w:val="26"/>
          <w:lang w:eastAsia="ru-RU"/>
        </w:rPr>
        <w:t>абочая программа по учебному предмету "История Отечества" (VII - IX класс) предметной области "Человек и общество" включает пояснительную записку, содержание обучения, планируемые результаты освоения программы.</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p>
    <w:p w:rsidR="000C2992" w:rsidRPr="000C2992" w:rsidRDefault="000C2992" w:rsidP="00293E43">
      <w:pPr>
        <w:widowControl w:val="0"/>
        <w:suppressAutoHyphens w:val="0"/>
        <w:autoSpaceDE w:val="0"/>
        <w:autoSpaceDN w:val="0"/>
        <w:adjustRightInd w:val="0"/>
        <w:spacing w:after="0" w:line="240" w:lineRule="auto"/>
        <w:ind w:left="195" w:firstLine="540"/>
        <w:jc w:val="both"/>
        <w:outlineLvl w:val="3"/>
        <w:rPr>
          <w:rFonts w:ascii="Times New Roman" w:eastAsiaTheme="minorEastAsia" w:hAnsi="Times New Roman" w:cs="Times New Roman"/>
          <w:b/>
          <w:bCs/>
          <w:color w:val="auto"/>
          <w:kern w:val="0"/>
          <w:sz w:val="26"/>
          <w:szCs w:val="26"/>
          <w:lang w:eastAsia="ru-RU"/>
        </w:rPr>
      </w:pPr>
      <w:r w:rsidRPr="000C2992">
        <w:rPr>
          <w:rFonts w:ascii="Times New Roman" w:eastAsiaTheme="minorEastAsia" w:hAnsi="Times New Roman" w:cs="Times New Roman"/>
          <w:b/>
          <w:bCs/>
          <w:color w:val="auto"/>
          <w:kern w:val="0"/>
          <w:sz w:val="26"/>
          <w:szCs w:val="26"/>
          <w:lang w:eastAsia="ru-RU"/>
        </w:rPr>
        <w:t>Пояснительная записка.</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 xml:space="preserve">Предмет "История Отечества" играет важную роль в процессе развития и воспитания личности обучающихся с умственной отсталостью (интеллектуальными нарушениями), </w:t>
      </w:r>
      <w:r w:rsidRPr="000C2992">
        <w:rPr>
          <w:rFonts w:ascii="Times New Roman" w:eastAsiaTheme="minorEastAsia" w:hAnsi="Times New Roman" w:cs="Times New Roman"/>
          <w:color w:val="auto"/>
          <w:kern w:val="0"/>
          <w:sz w:val="26"/>
          <w:szCs w:val="26"/>
          <w:lang w:eastAsia="ru-RU"/>
        </w:rPr>
        <w:lastRenderedPageBreak/>
        <w:t>формирования гражданской позиции обучающихся, воспитания их в духе патриотизма и уважения к своей Родине, ее историческому прошлому.</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Основные цели изучения данного предмета "История Отечества":</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формирование нравственного сознания развивающейся личности обучающихся с умственной отсталостью (интеллектуальными нарушениями), способных к определению своих ценностных приоритетов на основе осмысления исторического опыта своей страны;</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развитие умения применять исторические знания в учебной и социальной деятельности; развитие нарушенных при умственной отсталости высших психических функций.</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Достижение этих целей будет способствовать социализации обучающихся с интеллектуальным недоразвитием.</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Основные задачи изучения предмета:</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овладение обучающимися знаниями о выдающихся событиях и деятелях отечественной истории;</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формирование у обучающихся представлений о жизни, быте, труде людей в разные исторические эпохи;</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формирование представлений о развитии российской культуры, ее выдающихся достижениях, памятниках;</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формирование представлений о постоянном развитии общества, связи прошлого и настоящего;</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усвоение обучающимися терминов и понятий, знание которых необходимо для понимания хода развития истории;</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формирование интереса к истории как части общечеловеческой культуры, средству познания мира и самопознания;</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формирование у обучающихся умений применять исторические знания для осмысления сущности современных общественных явлений, в общении с другими людьми в современном поликультурном, полиэтническом и многоконфессиональном обществе;</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воспитание обучающихся в духе патриотизма, уважения к своему Отечеству;</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воспитание гражданственности и толерантности;</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коррекция и развитие познавательных психических процессов.</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p>
    <w:p w:rsidR="000C2992" w:rsidRPr="000C2992" w:rsidRDefault="000C2992" w:rsidP="00293E43">
      <w:pPr>
        <w:widowControl w:val="0"/>
        <w:suppressAutoHyphens w:val="0"/>
        <w:autoSpaceDE w:val="0"/>
        <w:autoSpaceDN w:val="0"/>
        <w:adjustRightInd w:val="0"/>
        <w:spacing w:after="0" w:line="240" w:lineRule="auto"/>
        <w:ind w:left="195" w:firstLine="540"/>
        <w:jc w:val="both"/>
        <w:outlineLvl w:val="3"/>
        <w:rPr>
          <w:rFonts w:ascii="Times New Roman" w:eastAsiaTheme="minorEastAsia" w:hAnsi="Times New Roman" w:cs="Times New Roman"/>
          <w:b/>
          <w:bCs/>
          <w:color w:val="auto"/>
          <w:kern w:val="0"/>
          <w:sz w:val="26"/>
          <w:szCs w:val="26"/>
          <w:lang w:eastAsia="ru-RU"/>
        </w:rPr>
      </w:pPr>
      <w:r w:rsidRPr="000C2992">
        <w:rPr>
          <w:rFonts w:ascii="Times New Roman" w:eastAsiaTheme="minorEastAsia" w:hAnsi="Times New Roman" w:cs="Times New Roman"/>
          <w:b/>
          <w:bCs/>
          <w:color w:val="auto"/>
          <w:kern w:val="0"/>
          <w:sz w:val="26"/>
          <w:szCs w:val="26"/>
          <w:lang w:eastAsia="ru-RU"/>
        </w:rPr>
        <w:t>Содержание учебного предмета.</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Введение в историю.</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Что такое история. Что изучает история Отечества. Вещественные, устные и письменные памятники истории. Наша Родина - Россия. Наша страна на карте. Государственные символы России. Глава нашей страны. История края - часть истории России. Как изучается родословная людей. Моя родословная. Счет лет в истории. "Лента времени".</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История нашей страны древнейшего периода.</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Древнейшие поселения на территории Восточно-Европейской равнины. Восточные славяне - предки русских, украинцев и белорусов. Родоплеменные отношения восточных славян. Славянская семья и славянский поселок. Основные занятия, быт, обычаи и верования восточных славян. Взаимоотношения с соседними народами и государствами. Объединение восточных славян под властью Рюрика.</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Русь в IX - I половине XII века.</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Образование государства восточных славян - Древней Руси. Формирование княжеской власти. Первые русские князья, их внутренняя и внешняя политика. Крещение Руси при князе Владимире: причины и значение.</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Социально-экономический и политический строй Древней Руси. Земельные отношения. Жизнь и быт людей. Древнерусские города, развитие ремесел и торговли. Политика Ярослава Мудрого и Владимира Мономаха.</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Древнерусская культура.</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lastRenderedPageBreak/>
        <w:t>Распад Руси. Борьба с иноземными завоевателями (XII - XIII века).</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Причины распада единого государства Древняя Русь. Образование земель - самостоятельных государств, особенности их социально-политического и культурного развития. Киевское княжество. Владимиро-Суздальское княжество. Господин Великий Новгород. Культура Руси в XII - XIII веках.</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 xml:space="preserve">Русь между Востоком и Западом. Монгольские кочевые племена. Сражение на Калке. Нашествие монголов на Русь. Походы войск Чингисхана и хана Батыя. Г </w:t>
      </w:r>
      <w:proofErr w:type="spellStart"/>
      <w:r w:rsidRPr="000C2992">
        <w:rPr>
          <w:rFonts w:ascii="Times New Roman" w:eastAsiaTheme="minorEastAsia" w:hAnsi="Times New Roman" w:cs="Times New Roman"/>
          <w:color w:val="auto"/>
          <w:kern w:val="0"/>
          <w:sz w:val="26"/>
          <w:szCs w:val="26"/>
          <w:lang w:eastAsia="ru-RU"/>
        </w:rPr>
        <w:t>ероическая</w:t>
      </w:r>
      <w:proofErr w:type="spellEnd"/>
      <w:r w:rsidRPr="000C2992">
        <w:rPr>
          <w:rFonts w:ascii="Times New Roman" w:eastAsiaTheme="minorEastAsia" w:hAnsi="Times New Roman" w:cs="Times New Roman"/>
          <w:color w:val="auto"/>
          <w:kern w:val="0"/>
          <w:sz w:val="26"/>
          <w:szCs w:val="26"/>
          <w:lang w:eastAsia="ru-RU"/>
        </w:rPr>
        <w:t xml:space="preserve"> оборона русских городов. Значение противостояния Руси монгольскому завоеванию. Русь и Золотая Орда. Борьба населения русских земель против ордынского владычества.</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Отношения Новгорода с западными соседями. Борьба с рыцарями-крестоносцами. Князь Александр Ярославич. Невская битва. Ледовое побоище.</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Начало объединения русских земель (XIV - XV века).</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Возвышение Москвы при князе Данииле Александровиче. Московский князь Иван Калита и его политика. Расширение территории Московского княжества. Превращение Москвы в духовный центр русской земли. Князь Дмитрий Донской и Сергий Радонежский. Куликовская битва, ее значение.</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Объединение земель Северо-Восточной Руси вокруг Москвы. Князь Иван III. Освобождение от иноземного господства. Образование единого Русского государства и его значение. Становление самодержавия. Система государственного управления. Культура и быт Руси в XIV - XV вв.</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Россия в XVI - XVII веках.</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Расширение государства Российского при Василии III. Русская православная церковь в Российском государстве. Первый русский царь Иван IV Грозный. Система государственного управления при Иване Грозном. Опричнина: причины, сущность, последствия. Внешняя политика Московского государства в XVI веке. Присоединение Поволжья, покорение Сибири. Строительство сибирских городов. Быт простых и знатных людей.</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Москва - столица Российского государства. Московский Кремль при Иване Грозном. Развитие просвещения, книгопечатания, зодчества, живописи. Быт, нравы, обычаи.</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Россия на рубеже XVI - XVII веков. Царствование Бориса Годунова. Смутное время. Самозванцы. Восстание под предводительством И. Болотникова. Освободительная борьба против интервентов. Ополчение К. Минина и Д. Пожарского. Подвиг И. Сусанина. Освобождение Москвы. Начало царствования династии Романовых.</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Правление первых Романовых. Конец Смутного времени. Открытие новых земель. Русские первопроходцы. Крепостные крестьяне. Крестьянское восстание под предводительством С. Разина. Власть и церковь. Церковный раскол. Внешняя политика России в XVII веке. Культура и быт России в XVII веке.</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Россия в XVIII веке.</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Начало царствования Петра I. Азовские походы. "Великое посольство" Петра I. Создание российского флота и борьба за выход к Балтийскому и Черному морям. Начало Северной войны. Строительство Петербурга. Создание регулярной армии. Полтавская битва: разгром шведов. Победы русского флота. Окончание Северной войны. Петр I - первый российский император. Личность Петра I Великого. Реформы государственного управления, губернская реформа. Оппозиция реформам Петра I, дело царевича Алексея. Экономические преобразования в стране. Нововведения в культуре. Развитие науки и техники. Итоги и цена петровских преобразований.</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Дворцовые перевороты: внутренняя и внешняя политика преемников Петра I. Российская Академия наук и деятельность М.В. Ломоносова. И.И. Шувалов - покровитель просвещения, наук и искусства. Основание первого Российского университета и Академии художеств.</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 xml:space="preserve">Правление Екатерины II - просвещенный абсолютизм. Укрепление императорской власти. Развитие промышленности, торговли, рост городов. "Золотой век дворянства". </w:t>
      </w:r>
      <w:r w:rsidRPr="000C2992">
        <w:rPr>
          <w:rFonts w:ascii="Times New Roman" w:eastAsiaTheme="minorEastAsia" w:hAnsi="Times New Roman" w:cs="Times New Roman"/>
          <w:color w:val="auto"/>
          <w:kern w:val="0"/>
          <w:sz w:val="26"/>
          <w:szCs w:val="26"/>
          <w:lang w:eastAsia="ru-RU"/>
        </w:rPr>
        <w:lastRenderedPageBreak/>
        <w:t>Положение крепостных крестьян, усиление крепостничества. Восстание под предводительством Е. Пугачева и его значение. Русско-турецкие войны второй половины XVIII века, их итоги. Присоединение Крыма и освоение Новороссии. А.В. Суворов, Ф.Ф. Ушаков. Культура и быт России во второй половине XVIII века. Русские изобретатели и умельцы, развитие исторической науки, литературы, искусства.</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Правление Павла I.</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Россия в первой половине XIX века.</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Россия в начале XIX века. Приход к власти Александра I. Внутренняя и внешняя политика России. Отечественная война 1812 г. Основные этапы и сражения войны. Бородинская битва. Герои войны (М.И. Кутузов, М.Б. Барклай-де-Толли, П.И. Багратион, Н.Н. Раевский, Д.В. Давыдов). Причины победы России в Отечественной войне. Народная память о войне 1812 г.</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Правление Александра I. Движение декабристов: создание тайных обществ в России, их участники. Вступление на престол Николая I. Восстание декабристов на Сенатской площади в Санкт-Петербурге. Суд над декабристами. Значение движения декабристов.</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Правление Николая I. Преобразование и укрепление государственного аппарата. Введение военных порядков во все сферы жизни общества. Внешняя политика России. Крымская война 1853 - 1856 гг. Итоги и последствия войны.</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"Золотой век" русской культуры первой половины XIX века. Развитие науки, техники, живописи, архитектуры, литературы, музыки. Выдающиеся деятели культуры (А.С. Пушкин, М.Ю. Лермонтов, Н.В. Гоголь, М.И. Глинка, В.А. Тропинин, К.И. Росси).</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Россия во второй половине XIX - начале XX века.</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Правление Александра II. Отмена крепостного права, его значение. Жизнь крестьян после отмены крепостного права. Социально-экономическое развитие России. Реформы, связанные с преобразованием жизни в стране (городская, судебная, военная реформы, открытие начальных народных училищ). Убийство Александра II.</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Приход к власти Александра III. Развитие российской промышленности, формирование русской буржуазии. Положение и жизнь рабочих. Появление революционных кружков. Жизнь и быт русских купцов, городского и сельского населения. Наука и культура во второй половине XIX века. Великие имена: И.С. Тургенев, Ф.М. Достоевский, Л.Н. Толстой, В.И. Суриков, П.И. Чайковский, А.С. Попов, А.Ф. Можайский.</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Начало правления Николая II. Промышленное развитие страны. Положение основных групп населения. Стачки и забастовки рабочих. Русско-японская война 1904 - 1905 гг.: основные сражения. Причины поражения России в войне. Воздействие войны на общественную и политическую жизнь страны.</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Первая русская революция 1905 - 1907 гг. Кровавое воскресенье 9 января 1905 г. - начало революции, основные ее события. "Манифест 17 октября 1905 года". Поражение революции, ее значение. Реформы П.А. Столыпина и их итоги.</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"Серебряный век" русской культуры. Выдающиеся деятели культуры: А.М. Горький, В.А. Серов, Ф.И. Шаляпин, Анна Павлова. Появление первых кинофильмов в России.</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Россия в Первой мировой войне. Героизм и самоотверженность русских солдат. Победы и поражения русской армии в ходе военных действий. Брусиловский прорыв. Подвиг летчика П.Н. Нестерова. Экономическое положение в стране. Отношение к войне в обществе.</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Россия в 1917 - 1921 годах.</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 xml:space="preserve">Революционные события 1917 года. Февральская революция и отречение царя от престола. Временное правительство. А.Ф. Керенский. Создание Петроградского Совета рабочих депутатов. Двоевластие. Обстановка в стране в период двоевластия. Октябрь 1917 года в Петрограде. II Всероссийский съезд Советов. Образование Совета Народных Комиссаров (СНК) во главе с В.И. Лениным. Принятие первых декретов "О мире" и "О земле". Установление советской власти в стране и образование нового государства - </w:t>
      </w:r>
      <w:r w:rsidRPr="000C2992">
        <w:rPr>
          <w:rFonts w:ascii="Times New Roman" w:eastAsiaTheme="minorEastAsia" w:hAnsi="Times New Roman" w:cs="Times New Roman"/>
          <w:color w:val="auto"/>
          <w:kern w:val="0"/>
          <w:sz w:val="26"/>
          <w:szCs w:val="26"/>
          <w:lang w:eastAsia="ru-RU"/>
        </w:rPr>
        <w:lastRenderedPageBreak/>
        <w:t xml:space="preserve">Российской Советской Федеративной Социалистической Республики (РСФСР). Принятие первой Советской </w:t>
      </w:r>
      <w:r w:rsidRPr="008E547B">
        <w:rPr>
          <w:rFonts w:ascii="Times New Roman" w:eastAsiaTheme="minorEastAsia" w:hAnsi="Times New Roman" w:cs="Times New Roman"/>
          <w:color w:val="auto"/>
          <w:kern w:val="0"/>
          <w:sz w:val="26"/>
          <w:szCs w:val="26"/>
          <w:lang w:eastAsia="ru-RU"/>
        </w:rPr>
        <w:t>Конституции</w:t>
      </w:r>
      <w:r w:rsidRPr="000C2992">
        <w:rPr>
          <w:rFonts w:ascii="Times New Roman" w:eastAsiaTheme="minorEastAsia" w:hAnsi="Times New Roman" w:cs="Times New Roman"/>
          <w:color w:val="auto"/>
          <w:kern w:val="0"/>
          <w:sz w:val="26"/>
          <w:szCs w:val="26"/>
          <w:lang w:eastAsia="ru-RU"/>
        </w:rPr>
        <w:t xml:space="preserve"> - Основного Закона РСФСР. Судьба семьи Николая II.</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Гражданская война в России: предпосылки, участники, основные этапы вооруженной борьбы. Борьба между "красными" и "белыми". Положение населения в годы войны. Интервенция. Окончание и итоги Гражданской войны. Экономическая политика советской власти во время Гражданской войны: "военный коммунизм". Экономический и политический кризис в конце 1920 - начале 1921 г. Массовые выступления против политики власти (крестьянские восстания, восстание в Кронштадте). Переход к новой экономической политике, положительные и отрицательные результаты нэпа.</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СССР в 20-е - 30-е годы XX века.</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 xml:space="preserve">Образование СССР. Первая </w:t>
      </w:r>
      <w:r w:rsidRPr="008E547B">
        <w:rPr>
          <w:rFonts w:ascii="Times New Roman" w:eastAsiaTheme="minorEastAsia" w:hAnsi="Times New Roman" w:cs="Times New Roman"/>
          <w:color w:val="auto"/>
          <w:kern w:val="0"/>
          <w:sz w:val="26"/>
          <w:szCs w:val="26"/>
          <w:lang w:eastAsia="ru-RU"/>
        </w:rPr>
        <w:t xml:space="preserve">Конституция </w:t>
      </w:r>
      <w:r w:rsidRPr="000C2992">
        <w:rPr>
          <w:rFonts w:ascii="Times New Roman" w:eastAsiaTheme="minorEastAsia" w:hAnsi="Times New Roman" w:cs="Times New Roman"/>
          <w:color w:val="auto"/>
          <w:kern w:val="0"/>
          <w:sz w:val="26"/>
          <w:szCs w:val="26"/>
          <w:lang w:eastAsia="ru-RU"/>
        </w:rPr>
        <w:t>(Основной Закон) СССР 1924 года. Система государственного управления СССР. Смерть первого главы Советского государства - В. И. Ленина. Сосредоточение всей полноты партийной и государственной власти в руках И.В. Сталина. Культ личности Сталина. Массовые репрессии. ГУЛАГ. Последствия репрессий.</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 xml:space="preserve">Индустриализация страны, первые пятилетние планы. Стройки первых пятилеток (Днепрогэс, Магнитка, </w:t>
      </w:r>
      <w:proofErr w:type="spellStart"/>
      <w:r w:rsidRPr="000C2992">
        <w:rPr>
          <w:rFonts w:ascii="Times New Roman" w:eastAsiaTheme="minorEastAsia" w:hAnsi="Times New Roman" w:cs="Times New Roman"/>
          <w:color w:val="auto"/>
          <w:kern w:val="0"/>
          <w:sz w:val="26"/>
          <w:szCs w:val="26"/>
          <w:lang w:eastAsia="ru-RU"/>
        </w:rPr>
        <w:t>Турксиб</w:t>
      </w:r>
      <w:proofErr w:type="spellEnd"/>
      <w:r w:rsidRPr="000C2992">
        <w:rPr>
          <w:rFonts w:ascii="Times New Roman" w:eastAsiaTheme="minorEastAsia" w:hAnsi="Times New Roman" w:cs="Times New Roman"/>
          <w:color w:val="auto"/>
          <w:kern w:val="0"/>
          <w:sz w:val="26"/>
          <w:szCs w:val="26"/>
          <w:lang w:eastAsia="ru-RU"/>
        </w:rPr>
        <w:t>, Комсомольск-на-Амуре). Роль рабочего класса в индустриализации. Стахановское движение. Ударничество.</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Коллективизация сельского хозяйства: ее насильственное осуществление, экономические и социальные последствия. Создание колхозов. Раскулачивание. Гибель крепких крестьянских хозяйств. Голод на селе.</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 xml:space="preserve">Новая </w:t>
      </w:r>
      <w:r w:rsidRPr="008E547B">
        <w:rPr>
          <w:rFonts w:ascii="Times New Roman" w:eastAsiaTheme="minorEastAsia" w:hAnsi="Times New Roman" w:cs="Times New Roman"/>
          <w:color w:val="auto"/>
          <w:kern w:val="0"/>
          <w:sz w:val="26"/>
          <w:szCs w:val="26"/>
          <w:lang w:eastAsia="ru-RU"/>
        </w:rPr>
        <w:t>Конституция</w:t>
      </w:r>
      <w:r w:rsidRPr="000C2992">
        <w:rPr>
          <w:rFonts w:ascii="Times New Roman" w:eastAsiaTheme="minorEastAsia" w:hAnsi="Times New Roman" w:cs="Times New Roman"/>
          <w:color w:val="auto"/>
          <w:kern w:val="0"/>
          <w:sz w:val="26"/>
          <w:szCs w:val="26"/>
          <w:lang w:eastAsia="ru-RU"/>
        </w:rPr>
        <w:t xml:space="preserve"> СССР 1936 года. Ее значение. Изменения в системе государственного управления СССР. Образование новых республик и включение их в состав СССР. Политическая жизнь страны в 30-е годы. Основные направления внешней политики Советского государства в 1920 - 1930-е годы. Укрепление позиций страны на международной арене.</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Культура и духовная жизнь в стране в 1920-е - 1930-е гг. "Культурная революция": задачи и направления. Ликвидация неграмотности, создание системы народного образования. Развитие советской науки, выдающиеся научные открытия (И.П. Павлов, К.А. Тимирязев, К.Э. Циолковский) Идеологический контроль над духовной жизнью общества. Русская эмиграция. Политика власти в отношении религии и церкви. Жизнь и быт советских людей в 20-е - 30-е годы.</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СССР во Второй мировой и Великой Отечественной войне 1941 - 1945 годов.</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 xml:space="preserve">СССР накануне Второй мировой войны. Мероприятия по укреплению обороноспособности страны. Первое военное столкновение между японскими и советскими войсками в 1938 г. Советско-германский </w:t>
      </w:r>
      <w:hyperlink r:id="rId10" w:history="1">
        <w:r w:rsidRPr="000C2992">
          <w:rPr>
            <w:rFonts w:ascii="Times New Roman" w:eastAsiaTheme="minorEastAsia" w:hAnsi="Times New Roman" w:cs="Times New Roman"/>
            <w:color w:val="0000FF"/>
            <w:kern w:val="0"/>
            <w:sz w:val="26"/>
            <w:szCs w:val="26"/>
            <w:lang w:eastAsia="ru-RU"/>
          </w:rPr>
          <w:t>договор</w:t>
        </w:r>
      </w:hyperlink>
      <w:r w:rsidRPr="000C2992">
        <w:rPr>
          <w:rFonts w:ascii="Times New Roman" w:eastAsiaTheme="minorEastAsia" w:hAnsi="Times New Roman" w:cs="Times New Roman"/>
          <w:color w:val="auto"/>
          <w:kern w:val="0"/>
          <w:sz w:val="26"/>
          <w:szCs w:val="26"/>
          <w:lang w:eastAsia="ru-RU"/>
        </w:rPr>
        <w:t xml:space="preserve"> о ненападении. Советско-финляндская война 1939 - 1940 годов, ее итоги. Начало Второй мировой войны, нападение Германии на Польшу и наступление на Запад, подготовка к нападению на СССР.</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Нападение Германии на Советский Союз. Начало Великой Отечественной войны. Героическая оборона Брестской крепости. Первые неудачи Красной армии, героическая защита городов на пути отступления советских войск. Битва за Москву, ее историческое значение. Маршал Г.К. Жуков. Герои-панфиловцы.</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Героизм тружеников тыла. "Все для фронта! Все для победы!". Создание новых вооружений советскими военными конструкторами. Блокада Ленинграда и мужество ленинградцев. Города-герои.</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Сталинградская битва. Начало коренного перелома в ходе Великой Отечественной войны. Зверства фашистов на оккупированной территории, и в концентрационных лагерях. Подвиг генерала Д.М. Карбышева. Борьба советских людей на оккупированной территории. Партизанское движение. Герои-подпольщики и партизаны. Битва на Курской дуге. Мужество и героизм советских солдат. Отступление немецких войск по всем фронтам. Наука и культура в годы войны.</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 xml:space="preserve">Создание антигитлеровской коалиции. Открытие второго фронта в Европе в конце </w:t>
      </w:r>
      <w:r w:rsidRPr="000C2992">
        <w:rPr>
          <w:rFonts w:ascii="Times New Roman" w:eastAsiaTheme="minorEastAsia" w:hAnsi="Times New Roman" w:cs="Times New Roman"/>
          <w:color w:val="auto"/>
          <w:kern w:val="0"/>
          <w:sz w:val="26"/>
          <w:szCs w:val="26"/>
          <w:lang w:eastAsia="ru-RU"/>
        </w:rPr>
        <w:lastRenderedPageBreak/>
        <w:t xml:space="preserve">войны. Изгнание захватчиков с советской земли, освобождение народов Европы. Битва за Берлин. Капитуляция Германии. Решающий вклад СССР в разгром гитлеровской Г </w:t>
      </w:r>
      <w:proofErr w:type="spellStart"/>
      <w:r w:rsidRPr="000C2992">
        <w:rPr>
          <w:rFonts w:ascii="Times New Roman" w:eastAsiaTheme="minorEastAsia" w:hAnsi="Times New Roman" w:cs="Times New Roman"/>
          <w:color w:val="auto"/>
          <w:kern w:val="0"/>
          <w:sz w:val="26"/>
          <w:szCs w:val="26"/>
          <w:lang w:eastAsia="ru-RU"/>
        </w:rPr>
        <w:t>ермании</w:t>
      </w:r>
      <w:proofErr w:type="spellEnd"/>
      <w:r w:rsidRPr="000C2992">
        <w:rPr>
          <w:rFonts w:ascii="Times New Roman" w:eastAsiaTheme="minorEastAsia" w:hAnsi="Times New Roman" w:cs="Times New Roman"/>
          <w:color w:val="auto"/>
          <w:kern w:val="0"/>
          <w:sz w:val="26"/>
          <w:szCs w:val="26"/>
          <w:lang w:eastAsia="ru-RU"/>
        </w:rPr>
        <w:t>. Завершение Великой Отечественной войны. День Победы - 9 мая 1945 года.</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Вступление СССР в войну с Японией. Военные действия США против Японии в 1945 г. Атомная бомбардировка Хиросимы и Нагасаки. Капитуляция Японии. Окончание Второй мировой войны. Нюрнбергский процесс. Героические и трагические уроки войны. Причины победы советского народа. Советские полководцы (Г.К. Жуков, К.К. Рокоссовский, А.М. Василевский, И.С. Конев), герои войны. Великая Отечественная война 1941 - 1945 гг. в памяти народа, произведениях искусства.</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Советский Союз в 1945 - 1991 годах.</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Возрождение Советской страны после войны. Трудности послевоенной жизни. Восстановление разрушенных городов. Возрождение и развитие промышленности. Положение в сельском хозяйстве. Жизнь и быт людей в послевоенное время, судьбы солдат, вернувшихся с фронта. Новая волна репрессий. Голод 1946 - 1947 гг. Внешняя политика СССР в послевоенные годы. Укрепление статуса СССР как великой мировой державы. Формирование двух военно-политических блоков. Начало "холодной войны". Политика укрепления социалистического лагеря.</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Смерть И.В. Сталина. Борьба за власть. Приход к власти Н.С. Хрущева. Осуждение культа личности, начало реабилитации репрессированных. Реформы Н.С. Хрущева. Освоение целины. Жилищное строительство. Жизнь советских людей в годы правления Н.С. Хрущева. Выработка новых подходов к внешней политике. Достижения в науке и технике в 50 - 60-е годы. Исследование атомной энергии. Выдающиеся ученые И.В. Курчатов, М.В. Келдыш, А.Д. Сахаров. Освоение космоса и полет первого человека. Ю.А. Гагарин. Первая женщина космонавт В.В. Терешкова. Хрущевская "оттепель". Противоречия внутриполитического курса Н.С. Хрущева, его отставка.</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 xml:space="preserve">Экономическая и социальная политика Л.И. Брежнева. Экономический спад. </w:t>
      </w:r>
      <w:r w:rsidRPr="008E547B">
        <w:rPr>
          <w:rFonts w:ascii="Times New Roman" w:eastAsiaTheme="minorEastAsia" w:hAnsi="Times New Roman" w:cs="Times New Roman"/>
          <w:color w:val="auto"/>
          <w:kern w:val="0"/>
          <w:sz w:val="26"/>
          <w:szCs w:val="26"/>
          <w:lang w:eastAsia="ru-RU"/>
        </w:rPr>
        <w:t>Конституция</w:t>
      </w:r>
      <w:r w:rsidRPr="000C2992">
        <w:rPr>
          <w:rFonts w:ascii="Times New Roman" w:eastAsiaTheme="minorEastAsia" w:hAnsi="Times New Roman" w:cs="Times New Roman"/>
          <w:color w:val="auto"/>
          <w:kern w:val="0"/>
          <w:sz w:val="26"/>
          <w:szCs w:val="26"/>
          <w:lang w:eastAsia="ru-RU"/>
        </w:rPr>
        <w:t xml:space="preserve"> СССР 1977 г. Внешняя политика Советского Союза в 70-е годы. Война в Афганистане. XXII-летние Олимпийские игры в Москве. Ухудшение материального положения населения и морального климата в стране. Советская культура, жизнь и быт советских людей в 70-е - начале 80-х годов XX века.</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Смерть Л.И. Брежнева. Приход к власти М.С. Горбачева. Реформы Горбачева в политической, социальной и экономической сферах. Вывод войск из Афганистана. Избрание первого президента СССР - М.С. Горбачева. Нарастание экономического кризиса и обострение межнациональных отношений в стране. Образование новых политических партий и движений. Августовские события 1991 г. Распад СССР. Принятие Декларации о государственном суверенитете РСФСР. Первый президент России Б.Н. Ельцин. Образование Содружества Независимых Государств (далее - СНГ). Причины и последствия кризиса советской системы и распада СССР.</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Россия (Российская Федерация) в 1991 - 2015 годах.</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 xml:space="preserve">Вступление России в новый этап истории. Формирование суверенной российской государственности. Политический кризис осени 1993 г. Принятие </w:t>
      </w:r>
      <w:r w:rsidRPr="008E547B">
        <w:rPr>
          <w:rFonts w:ascii="Times New Roman" w:eastAsiaTheme="minorEastAsia" w:hAnsi="Times New Roman" w:cs="Times New Roman"/>
          <w:color w:val="auto"/>
          <w:kern w:val="0"/>
          <w:sz w:val="26"/>
          <w:szCs w:val="26"/>
          <w:lang w:eastAsia="ru-RU"/>
        </w:rPr>
        <w:t>Конституции</w:t>
      </w:r>
      <w:r w:rsidRPr="000C2992">
        <w:rPr>
          <w:rFonts w:ascii="Times New Roman" w:eastAsiaTheme="minorEastAsia" w:hAnsi="Times New Roman" w:cs="Times New Roman"/>
          <w:color w:val="auto"/>
          <w:kern w:val="0"/>
          <w:sz w:val="26"/>
          <w:szCs w:val="26"/>
          <w:lang w:eastAsia="ru-RU"/>
        </w:rPr>
        <w:t xml:space="preserve"> России (1993 г.). Символы государственной власти Российской Федерации. Экономические реформы 1990-х гг., их результаты. Жизнь и быт людей в новых экономических и политических условиях Основные направления национальной политики: успехи и просчеты. Нарастание противоречий между центром и регионами. Военно-политический кризис в Чеченской Республике. Внешняя политика России в 1990-е гг. Отношения со странами СНГ и Балтии. Восточное направление внешней политики. Русское зарубежье.</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 xml:space="preserve">Отставка Б.Н. Ельцина, президентские выборы в 2000 году. Второй президент России - В.В. Путин. Его деятельность: курс на продолжение реформ, стабилизацию положения в стране, сохранение целостности России, укрепление государственности, обеспечение согласия и единства общества. Новые государственные символы России. Развитие экономики и социальной сферы. Политические лидеры и общественные деятели </w:t>
      </w:r>
      <w:r w:rsidRPr="000C2992">
        <w:rPr>
          <w:rFonts w:ascii="Times New Roman" w:eastAsiaTheme="minorEastAsia" w:hAnsi="Times New Roman" w:cs="Times New Roman"/>
          <w:color w:val="auto"/>
          <w:kern w:val="0"/>
          <w:sz w:val="26"/>
          <w:szCs w:val="26"/>
          <w:lang w:eastAsia="ru-RU"/>
        </w:rPr>
        <w:lastRenderedPageBreak/>
        <w:t>современной России. Культура и духовная жизнь общества в начале XXI века. Русская православная церковь в новой России.</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Президентские выборы 2008 г. Президент России - Д.А. Медведев. Общественно-политическое и экономическое развитие страны, культурная жизнь на современном этапе. Разработка новой внешнеполитической стратегии в начале XXI века. Укрепление международного престижа России.</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Президентские выборы 2012 г. Президент России - В.В. Путин. Сегодняшний день России. Проведение зимних Олимпийских игр в Сочи в 2014 г. Воссоединение Крыма с Россией. Празднование 70-летия Победы в Великой Отечественной войне.</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p>
    <w:p w:rsidR="000C2992" w:rsidRPr="000C2992" w:rsidRDefault="000C2992" w:rsidP="00293E43">
      <w:pPr>
        <w:widowControl w:val="0"/>
        <w:suppressAutoHyphens w:val="0"/>
        <w:autoSpaceDE w:val="0"/>
        <w:autoSpaceDN w:val="0"/>
        <w:adjustRightInd w:val="0"/>
        <w:spacing w:after="0" w:line="240" w:lineRule="auto"/>
        <w:ind w:left="195" w:firstLine="540"/>
        <w:jc w:val="both"/>
        <w:outlineLvl w:val="3"/>
        <w:rPr>
          <w:rFonts w:ascii="Times New Roman" w:eastAsiaTheme="minorEastAsia" w:hAnsi="Times New Roman" w:cs="Times New Roman"/>
          <w:b/>
          <w:bCs/>
          <w:color w:val="auto"/>
          <w:kern w:val="0"/>
          <w:sz w:val="26"/>
          <w:szCs w:val="26"/>
          <w:lang w:eastAsia="ru-RU"/>
        </w:rPr>
      </w:pPr>
      <w:r w:rsidRPr="000C2992">
        <w:rPr>
          <w:rFonts w:ascii="Times New Roman" w:eastAsiaTheme="minorEastAsia" w:hAnsi="Times New Roman" w:cs="Times New Roman"/>
          <w:b/>
          <w:bCs/>
          <w:color w:val="auto"/>
          <w:kern w:val="0"/>
          <w:sz w:val="26"/>
          <w:szCs w:val="26"/>
          <w:lang w:eastAsia="ru-RU"/>
        </w:rPr>
        <w:t>Планируемые предметные результаты освоения учебного предмета "История Отечества".</w:t>
      </w:r>
    </w:p>
    <w:p w:rsidR="000C2992" w:rsidRPr="008E547B"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b/>
          <w:color w:val="auto"/>
          <w:kern w:val="0"/>
          <w:sz w:val="26"/>
          <w:szCs w:val="26"/>
          <w:lang w:eastAsia="ru-RU"/>
        </w:rPr>
      </w:pPr>
      <w:r w:rsidRPr="008E547B">
        <w:rPr>
          <w:rFonts w:ascii="Times New Roman" w:eastAsiaTheme="minorEastAsia" w:hAnsi="Times New Roman" w:cs="Times New Roman"/>
          <w:b/>
          <w:color w:val="auto"/>
          <w:kern w:val="0"/>
          <w:sz w:val="26"/>
          <w:szCs w:val="26"/>
          <w:lang w:eastAsia="ru-RU"/>
        </w:rPr>
        <w:t>Минимальный уровень:</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знание некоторых дат важнейших событий отечественной истории;</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знание некоторых основных фактов исторических событий, явлений, процессов;</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знание имен некоторых наиболее известных исторических деятелей (князей, царей, политиков, полководцев, ученых, деятелей культуры);</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понимание значения основных терминов-понятий;</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установление по датам последовательности и длительности исторических событий, пользование "Лентой времени";</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описание предметов, событий, исторических героев с опорой на наглядность, составление рассказов о них по вопросам педагогического работника;</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нахождение и показ на исторической карте основных изучаемых объектов и событий;</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объяснение значения основных исторических понятий с помощью педагогического работника.</w:t>
      </w:r>
    </w:p>
    <w:p w:rsidR="000C2992" w:rsidRPr="008E547B"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b/>
          <w:color w:val="auto"/>
          <w:kern w:val="0"/>
          <w:sz w:val="26"/>
          <w:szCs w:val="26"/>
          <w:lang w:eastAsia="ru-RU"/>
        </w:rPr>
      </w:pPr>
      <w:r w:rsidRPr="008E547B">
        <w:rPr>
          <w:rFonts w:ascii="Times New Roman" w:eastAsiaTheme="minorEastAsia" w:hAnsi="Times New Roman" w:cs="Times New Roman"/>
          <w:b/>
          <w:color w:val="auto"/>
          <w:kern w:val="0"/>
          <w:sz w:val="26"/>
          <w:szCs w:val="26"/>
          <w:lang w:eastAsia="ru-RU"/>
        </w:rPr>
        <w:t>Достаточный уровень:</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знание хронологических рамок ключевых процессов, дат важнейших событий отечественной истории;</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знание некоторых основных исторических фактов, событий, явлений, процессов; их причины, участников, результаты и значение; составление рассказов об исторических событиях, формулировка выводов об их значении;</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знание мест совершения основных исторических событий;</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знание имен известных исторических деятелей (князей, царей, политиков, полководцев, ученых, деятелей культуры) и составление элементарной характеристики исторических героев;</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формирование первоначальных представлений о взаимосвязи и последовательности важнейших исторических событий;</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понимание "легенды" исторической карты и "чтение" исторической карты с опорой на ее "легенду";</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знание основных терминов понятий и их определений;</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соотнесение года с веком, установление последовательности и длительности исторических событий;</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сравнение, анализ, обобщение исторических фактов;</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поиск информации в одном или нескольких источниках;</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установление и раскрытие причинно-следственных связей между историческими событиями и явлениями.</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p>
    <w:p w:rsidR="000C2992" w:rsidRPr="000C2992" w:rsidRDefault="008E547B" w:rsidP="00293E43">
      <w:pPr>
        <w:widowControl w:val="0"/>
        <w:suppressAutoHyphens w:val="0"/>
        <w:autoSpaceDE w:val="0"/>
        <w:autoSpaceDN w:val="0"/>
        <w:adjustRightInd w:val="0"/>
        <w:spacing w:after="0" w:line="240" w:lineRule="auto"/>
        <w:ind w:left="195" w:firstLine="540"/>
        <w:jc w:val="both"/>
        <w:outlineLvl w:val="2"/>
        <w:rPr>
          <w:rFonts w:ascii="Times New Roman" w:eastAsiaTheme="minorEastAsia" w:hAnsi="Times New Roman" w:cs="Times New Roman"/>
          <w:b/>
          <w:bCs/>
          <w:color w:val="auto"/>
          <w:kern w:val="0"/>
          <w:sz w:val="26"/>
          <w:szCs w:val="26"/>
          <w:lang w:eastAsia="ru-RU"/>
        </w:rPr>
      </w:pPr>
      <w:r>
        <w:rPr>
          <w:rFonts w:ascii="Times New Roman" w:eastAsiaTheme="minorEastAsia" w:hAnsi="Times New Roman" w:cs="Times New Roman"/>
          <w:b/>
          <w:bCs/>
          <w:color w:val="auto"/>
          <w:kern w:val="0"/>
          <w:sz w:val="26"/>
          <w:szCs w:val="26"/>
          <w:lang w:eastAsia="ru-RU"/>
        </w:rPr>
        <w:t>3.11. Р</w:t>
      </w:r>
      <w:r w:rsidR="000C2992" w:rsidRPr="000C2992">
        <w:rPr>
          <w:rFonts w:ascii="Times New Roman" w:eastAsiaTheme="minorEastAsia" w:hAnsi="Times New Roman" w:cs="Times New Roman"/>
          <w:b/>
          <w:bCs/>
          <w:color w:val="auto"/>
          <w:kern w:val="0"/>
          <w:sz w:val="26"/>
          <w:szCs w:val="26"/>
          <w:lang w:eastAsia="ru-RU"/>
        </w:rPr>
        <w:t>абочая программа по учебному предмету "Адаптивная физическая культура" (V - IX классы) предметной области "Физическая культура" включает пояснительную записку, содержание обучения, планируемые результаты освоения программы.</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p>
    <w:p w:rsidR="000C2992" w:rsidRPr="000C2992" w:rsidRDefault="000C2992" w:rsidP="00293E43">
      <w:pPr>
        <w:widowControl w:val="0"/>
        <w:suppressAutoHyphens w:val="0"/>
        <w:autoSpaceDE w:val="0"/>
        <w:autoSpaceDN w:val="0"/>
        <w:adjustRightInd w:val="0"/>
        <w:spacing w:after="0" w:line="240" w:lineRule="auto"/>
        <w:ind w:left="195" w:firstLine="540"/>
        <w:jc w:val="both"/>
        <w:outlineLvl w:val="3"/>
        <w:rPr>
          <w:rFonts w:ascii="Times New Roman" w:eastAsiaTheme="minorEastAsia" w:hAnsi="Times New Roman" w:cs="Times New Roman"/>
          <w:b/>
          <w:bCs/>
          <w:color w:val="auto"/>
          <w:kern w:val="0"/>
          <w:sz w:val="26"/>
          <w:szCs w:val="26"/>
          <w:lang w:eastAsia="ru-RU"/>
        </w:rPr>
      </w:pPr>
      <w:r w:rsidRPr="000C2992">
        <w:rPr>
          <w:rFonts w:ascii="Times New Roman" w:eastAsiaTheme="minorEastAsia" w:hAnsi="Times New Roman" w:cs="Times New Roman"/>
          <w:b/>
          <w:bCs/>
          <w:color w:val="auto"/>
          <w:kern w:val="0"/>
          <w:sz w:val="26"/>
          <w:szCs w:val="26"/>
          <w:lang w:eastAsia="ru-RU"/>
        </w:rPr>
        <w:lastRenderedPageBreak/>
        <w:t>Пояснительная записка.</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Программа по физической культуре для обучающихся V - IX классов является логическим продолжением соответствующей учебной программы дополнительного первого (I) и I - IV классов.</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Основная цель изучения физической культуры заключается во всестороннем развитии личности обучающихся с умственной отсталостью (интеллектуальными нарушениями) в процессе приобщения их к физической культуре, повышении уровня их психофизического развития, расширении индивидуальных двигательных возможностей, комплексной коррекции нарушений развития, социальной адаптации.</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Задачи, реализуемые в ходе уроков физической культуры:</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воспитание интереса к физической культуре и спорту;</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овладение основами доступных видов спорта (легкой атлетикой, гимнастикой, лыжной подготовкой) в соответствии с возрастными и психофизическими особенностями обучающихся;</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 xml:space="preserve">коррекция недостатков познавательной сферы и психомоторного развития; развитие и совершенствование волевой сферы; формирование социально приемлемых форм поведения, предупреждение проявлений деструктивного поведения (крик, агрессия, </w:t>
      </w:r>
      <w:proofErr w:type="spellStart"/>
      <w:r w:rsidRPr="000C2992">
        <w:rPr>
          <w:rFonts w:ascii="Times New Roman" w:eastAsiaTheme="minorEastAsia" w:hAnsi="Times New Roman" w:cs="Times New Roman"/>
          <w:color w:val="auto"/>
          <w:kern w:val="0"/>
          <w:sz w:val="26"/>
          <w:szCs w:val="26"/>
          <w:lang w:eastAsia="ru-RU"/>
        </w:rPr>
        <w:t>самоагрессия</w:t>
      </w:r>
      <w:proofErr w:type="spellEnd"/>
      <w:r w:rsidRPr="000C2992">
        <w:rPr>
          <w:rFonts w:ascii="Times New Roman" w:eastAsiaTheme="minorEastAsia" w:hAnsi="Times New Roman" w:cs="Times New Roman"/>
          <w:color w:val="auto"/>
          <w:kern w:val="0"/>
          <w:sz w:val="26"/>
          <w:szCs w:val="26"/>
          <w:lang w:eastAsia="ru-RU"/>
        </w:rPr>
        <w:t>, стереотипии) в процессе уроков и во внеучебной деятельности;</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воспитание нравственных качеств и свойств личности; содействие военно-патриотической подготовке.</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p>
    <w:p w:rsidR="000C2992" w:rsidRPr="000C2992" w:rsidRDefault="000C2992" w:rsidP="00293E43">
      <w:pPr>
        <w:widowControl w:val="0"/>
        <w:suppressAutoHyphens w:val="0"/>
        <w:autoSpaceDE w:val="0"/>
        <w:autoSpaceDN w:val="0"/>
        <w:adjustRightInd w:val="0"/>
        <w:spacing w:after="0" w:line="240" w:lineRule="auto"/>
        <w:ind w:left="195" w:firstLine="540"/>
        <w:jc w:val="both"/>
        <w:outlineLvl w:val="3"/>
        <w:rPr>
          <w:rFonts w:ascii="Times New Roman" w:eastAsiaTheme="minorEastAsia" w:hAnsi="Times New Roman" w:cs="Times New Roman"/>
          <w:b/>
          <w:bCs/>
          <w:color w:val="auto"/>
          <w:kern w:val="0"/>
          <w:sz w:val="26"/>
          <w:szCs w:val="26"/>
          <w:lang w:eastAsia="ru-RU"/>
        </w:rPr>
      </w:pPr>
      <w:r w:rsidRPr="000C2992">
        <w:rPr>
          <w:rFonts w:ascii="Times New Roman" w:eastAsiaTheme="minorEastAsia" w:hAnsi="Times New Roman" w:cs="Times New Roman"/>
          <w:b/>
          <w:bCs/>
          <w:color w:val="auto"/>
          <w:kern w:val="0"/>
          <w:sz w:val="26"/>
          <w:szCs w:val="26"/>
          <w:lang w:eastAsia="ru-RU"/>
        </w:rPr>
        <w:t>Содержание учебного предмета.</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Содержание программы отражено в следующих разделах: "Гимнастика", "Легкая атлетика", "Лыжная и конькобежная подготовки", "Подвижные игры", "Спортивные игры". В каждом из разделов выделено два взаимосвязанных подраздела: "Теоретические сведения" и "Практический материал". Кроме этого, с учетом возраста и психофизических возможностей обучающихся им также предлагаются для усвоения некоторые теоретические сведения из области физической культуры, которые имеют самостоятельное значение.</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В разделе "Гимнастика" (подраздел "Практический материал") кроме построений и перестроений представлены два основных вида физических упражнений: с предметами и без предметов, содержание которых по сравнению с младшими классами в основном остается без изменений, но при этом возрастает их сложность и увеличивается дозировка. К упражнениям с предметами добавляется опорный прыжок, упражнения со скакалками, гантелями и штангой, на преодоление сопротивления, упражнения для корпуса и ног; элементы акробатики.</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В раздел "Легкая атлетика" включены традиционные виды: ходьба, бег, прыжки, метание, которые способствуют развитию физических качеств обучающихся (силы, ловкости, быстроты).</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Освоение раздела "Лыжная и конькобежная подготовка" направлена на дальнейшее совершенствование навыков владения лыжами и коньками, которые способствуют коррекции психомоторной сферы обучающихся. В тех регионах, где климатические условия не позволяют систематически заниматься лыжной и конькобежной подготовками, следует заменить их занятиями гимнастикой, легкой атлетикой, играми. Но в этом случае следует проводить уроки физкультуры не только в условиях спортивного зала, но и на свежем воздухе.</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Особое место в системе уроков по физической культуре занимают разделы "Подвижные игры" и "Спортивные игры", которые не только способствуют укреплению здоровья обучающихся и развитию у них необходимых физических качеств, но и формируют навыки коллективного взаимодействия. Начиная с V-</w:t>
      </w:r>
      <w:proofErr w:type="spellStart"/>
      <w:r w:rsidRPr="000C2992">
        <w:rPr>
          <w:rFonts w:ascii="Times New Roman" w:eastAsiaTheme="minorEastAsia" w:hAnsi="Times New Roman" w:cs="Times New Roman"/>
          <w:color w:val="auto"/>
          <w:kern w:val="0"/>
          <w:sz w:val="26"/>
          <w:szCs w:val="26"/>
          <w:lang w:eastAsia="ru-RU"/>
        </w:rPr>
        <w:t>ro</w:t>
      </w:r>
      <w:proofErr w:type="spellEnd"/>
      <w:r w:rsidRPr="000C2992">
        <w:rPr>
          <w:rFonts w:ascii="Times New Roman" w:eastAsiaTheme="minorEastAsia" w:hAnsi="Times New Roman" w:cs="Times New Roman"/>
          <w:color w:val="auto"/>
          <w:kern w:val="0"/>
          <w:sz w:val="26"/>
          <w:szCs w:val="26"/>
          <w:lang w:eastAsia="ru-RU"/>
        </w:rPr>
        <w:t xml:space="preserve"> класса, обучающиеся знакомятся с доступными видами спортивных игр: волейболом, баскетболом, настольным теннисом, хоккеем на полу (последнее может использоваться как дополнительный </w:t>
      </w:r>
      <w:r w:rsidRPr="000C2992">
        <w:rPr>
          <w:rFonts w:ascii="Times New Roman" w:eastAsiaTheme="minorEastAsia" w:hAnsi="Times New Roman" w:cs="Times New Roman"/>
          <w:color w:val="auto"/>
          <w:kern w:val="0"/>
          <w:sz w:val="26"/>
          <w:szCs w:val="26"/>
          <w:lang w:eastAsia="ru-RU"/>
        </w:rPr>
        <w:lastRenderedPageBreak/>
        <w:t>материал).</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Теоретические сведения.</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Личная гигиена, солнечные и воздушные ванны. Значение физических упражнений в жизни человека.</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 xml:space="preserve">Подвижные игры. Роль физкультуры в подготовке к труду. Значение физической культуры в жизни человека. </w:t>
      </w:r>
      <w:proofErr w:type="spellStart"/>
      <w:r w:rsidRPr="000C2992">
        <w:rPr>
          <w:rFonts w:ascii="Times New Roman" w:eastAsiaTheme="minorEastAsia" w:hAnsi="Times New Roman" w:cs="Times New Roman"/>
          <w:color w:val="auto"/>
          <w:kern w:val="0"/>
          <w:sz w:val="26"/>
          <w:szCs w:val="26"/>
          <w:lang w:eastAsia="ru-RU"/>
        </w:rPr>
        <w:t>Самостраховка</w:t>
      </w:r>
      <w:proofErr w:type="spellEnd"/>
      <w:r w:rsidRPr="000C2992">
        <w:rPr>
          <w:rFonts w:ascii="Times New Roman" w:eastAsiaTheme="minorEastAsia" w:hAnsi="Times New Roman" w:cs="Times New Roman"/>
          <w:color w:val="auto"/>
          <w:kern w:val="0"/>
          <w:sz w:val="26"/>
          <w:szCs w:val="26"/>
          <w:lang w:eastAsia="ru-RU"/>
        </w:rPr>
        <w:t xml:space="preserve"> и самоконтроль при выполнении физических упражнений. Помощь при травмах. Способы самостоятельного измерения частоты сердечных сокращений.</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Физическая культура и спорт в России. Специальные олимпийские игры.</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Здоровый образ жизни и занятия спортом после окончания образовательной организации.</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Гимнастика. Теоретические сведения. Элементарные сведения о передвижениях по ориентирам. Правила поведения на занятиях по гимнастике. Значение утренней гимнастики.</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Практический материал: построения и перестроения.</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Упражнения без предметов (корригирующие и общеразвивающие упражнения): упражнения на дыхание, для развития мышц кистей рук и пальцев; мышц шеи, расслабления мышц, укрепления голеностопных суставов и стоп, укрепления мышц туловища, рук и ног, для формирования и укрепления правильной осанки.</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 xml:space="preserve">Упражнения с предметами: с гимнастическими палками; большими обручами; малыми мячами, большим мячом, набивными мячами; со скакалками; гантелями и штангой; лазанье и </w:t>
      </w:r>
      <w:proofErr w:type="spellStart"/>
      <w:r w:rsidRPr="000C2992">
        <w:rPr>
          <w:rFonts w:ascii="Times New Roman" w:eastAsiaTheme="minorEastAsia" w:hAnsi="Times New Roman" w:cs="Times New Roman"/>
          <w:color w:val="auto"/>
          <w:kern w:val="0"/>
          <w:sz w:val="26"/>
          <w:szCs w:val="26"/>
          <w:lang w:eastAsia="ru-RU"/>
        </w:rPr>
        <w:t>перелезание</w:t>
      </w:r>
      <w:proofErr w:type="spellEnd"/>
      <w:r w:rsidRPr="000C2992">
        <w:rPr>
          <w:rFonts w:ascii="Times New Roman" w:eastAsiaTheme="minorEastAsia" w:hAnsi="Times New Roman" w:cs="Times New Roman"/>
          <w:color w:val="auto"/>
          <w:kern w:val="0"/>
          <w:sz w:val="26"/>
          <w:szCs w:val="26"/>
          <w:lang w:eastAsia="ru-RU"/>
        </w:rPr>
        <w:t>, упражнения на равновесие; опорный прыжок; упражнения для развития пространственно-временной дифференцировки и точности движений; упражнения на преодоление сопротивления; переноска грузов и передача предметов.</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Легкая атлетика. Теоретические сведения. Подготовка суставов и мышечно-сухожильного аппарата к предстоящей деятельности. Техника безопасности при прыжках в длину. Фазы прыжка в высоту с разбега. Подготовка суставов и мышечно-сухожильного аппарата к предстоящей деятельности. Техника безопасности при выполнении прыжков в высоту.</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Правила судейства по бегу, прыжкам, метанию; правила передачи эстафетной палочки в легкоатлетических эстафетах.</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Практический материал:</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а) ходьба: ходьба в разном темпе, с изменением направления; ускорением и замедлением, преодолением препятствий;</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б) бег: медленный бег с равномерной скоростью, бег с варьированием скорости, скоростной бег; эстафетный бег, бег с преодолением препятствий, бег на короткие, средние и длинные дистанции, кроссовый бег по слабопересеченной местности;</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в) прыжки: отработка выпрыгивания и спрыгивания с препятствий; прыжки в длину (способами "оттолкнув ноги", "перешагивание"); прыжки в высоту способом "перекат";</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г) метание: метание малого мяча на дальность, метание мяча в вертикальную цель, метание в движущую цель.</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Лыжная и конькобежная подготовки.</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Лыжная подготовка.</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Теоретические сведения. Сведения о применении лыж в быту. Занятия на лыжах как средство закаливания организма.</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Прокладка учебной лыжни, санитарно-</w:t>
      </w:r>
      <w:proofErr w:type="spellStart"/>
      <w:r w:rsidRPr="000C2992">
        <w:rPr>
          <w:rFonts w:ascii="Times New Roman" w:eastAsiaTheme="minorEastAsia" w:hAnsi="Times New Roman" w:cs="Times New Roman"/>
          <w:color w:val="auto"/>
          <w:kern w:val="0"/>
          <w:sz w:val="26"/>
          <w:szCs w:val="26"/>
          <w:lang w:eastAsia="ru-RU"/>
        </w:rPr>
        <w:t>гигиеничекие</w:t>
      </w:r>
      <w:proofErr w:type="spellEnd"/>
      <w:r w:rsidRPr="000C2992">
        <w:rPr>
          <w:rFonts w:ascii="Times New Roman" w:eastAsiaTheme="minorEastAsia" w:hAnsi="Times New Roman" w:cs="Times New Roman"/>
          <w:color w:val="auto"/>
          <w:kern w:val="0"/>
          <w:sz w:val="26"/>
          <w:szCs w:val="26"/>
          <w:lang w:eastAsia="ru-RU"/>
        </w:rPr>
        <w:t xml:space="preserve"> требования к занятиям на лыжах. Виды лыжного спорта, сведения о технике лыжных ходов.</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Практический материал.</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 xml:space="preserve">Стойка лыжника. Виды лыжных ходов (попеременный </w:t>
      </w:r>
      <w:proofErr w:type="spellStart"/>
      <w:r w:rsidRPr="000C2992">
        <w:rPr>
          <w:rFonts w:ascii="Times New Roman" w:eastAsiaTheme="minorEastAsia" w:hAnsi="Times New Roman" w:cs="Times New Roman"/>
          <w:color w:val="auto"/>
          <w:kern w:val="0"/>
          <w:sz w:val="26"/>
          <w:szCs w:val="26"/>
          <w:lang w:eastAsia="ru-RU"/>
        </w:rPr>
        <w:t>двухшажный</w:t>
      </w:r>
      <w:proofErr w:type="spellEnd"/>
      <w:r w:rsidRPr="000C2992">
        <w:rPr>
          <w:rFonts w:ascii="Times New Roman" w:eastAsiaTheme="minorEastAsia" w:hAnsi="Times New Roman" w:cs="Times New Roman"/>
          <w:color w:val="auto"/>
          <w:kern w:val="0"/>
          <w:sz w:val="26"/>
          <w:szCs w:val="26"/>
          <w:lang w:eastAsia="ru-RU"/>
        </w:rPr>
        <w:t xml:space="preserve">; одновременный </w:t>
      </w:r>
      <w:proofErr w:type="spellStart"/>
      <w:r w:rsidRPr="000C2992">
        <w:rPr>
          <w:rFonts w:ascii="Times New Roman" w:eastAsiaTheme="minorEastAsia" w:hAnsi="Times New Roman" w:cs="Times New Roman"/>
          <w:color w:val="auto"/>
          <w:kern w:val="0"/>
          <w:sz w:val="26"/>
          <w:szCs w:val="26"/>
          <w:lang w:eastAsia="ru-RU"/>
        </w:rPr>
        <w:t>бесшажный</w:t>
      </w:r>
      <w:proofErr w:type="spellEnd"/>
      <w:r w:rsidRPr="000C2992">
        <w:rPr>
          <w:rFonts w:ascii="Times New Roman" w:eastAsiaTheme="minorEastAsia" w:hAnsi="Times New Roman" w:cs="Times New Roman"/>
          <w:color w:val="auto"/>
          <w:kern w:val="0"/>
          <w:sz w:val="26"/>
          <w:szCs w:val="26"/>
          <w:lang w:eastAsia="ru-RU"/>
        </w:rPr>
        <w:t>; одновременный одношажный). Совершенствование разных видов подъемов и спусков. Повороты.</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lastRenderedPageBreak/>
        <w:t>Конькобежная подготовка</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Теоретические сведения.</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Занятия на коньках как средство закаливания организма.</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Практический материал. Стойка конькобежца. Бег по прямой. Бег по прямой и на поворотах. Вход в поворот. Свободное катание. Бег на время.</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Подвижные игры.</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Практический материал.</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Коррекционные игры.</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Игры с элементами общеразвивающих упражнений (игры с: бегом, прыжками; лазанием, метанием и ловлей мяча, построениями и перестроениями, бросанием, ловлей, метанием).</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Спортивные игры.</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Баскетбол. Теоретические сведения. Правила игры в баскетбол, правила поведения обучающихся при выполнении упражнений с мячом.</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Влияние занятий баскетболом на организм обучающихся.</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Практический материал.</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Стойка баскетболиста. Передвижение в стойке вправо, влево, вперед, назад. Остановка по свистку. Передача мяча от груди с места и в движении шагом. Ловля мяча двумя руками на месте на уровне груди. Ведение мяча на месте и в движении. Бросок мяча двумя руками в кольцо снизу и от груди с места. Прямая подача.</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Подвижные игры на основе баскетбола. Эстафеты с ведением мяча.</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Волейбол. Теоретические сведения. Общие сведения об игре в волейбол, простейшие правила игры, расстановка и перемещение игроков на площадке. Права и обязанности игроков, предупреждение травматизма при игре в волейбол.</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Практический материал.</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 xml:space="preserve">Прием и передача мяча снизу и сверху. Отбивание мяча снизу двумя руками через сетку на месте и в движении. Верхняя прямая передача в прыжке. Верхняя прямая подача. Прыжки вверх с места и шага, прыжки у сетки. </w:t>
      </w:r>
      <w:proofErr w:type="spellStart"/>
      <w:r w:rsidRPr="000C2992">
        <w:rPr>
          <w:rFonts w:ascii="Times New Roman" w:eastAsiaTheme="minorEastAsia" w:hAnsi="Times New Roman" w:cs="Times New Roman"/>
          <w:color w:val="auto"/>
          <w:kern w:val="0"/>
          <w:sz w:val="26"/>
          <w:szCs w:val="26"/>
          <w:lang w:eastAsia="ru-RU"/>
        </w:rPr>
        <w:t>Многоскоки</w:t>
      </w:r>
      <w:proofErr w:type="spellEnd"/>
      <w:r w:rsidRPr="000C2992">
        <w:rPr>
          <w:rFonts w:ascii="Times New Roman" w:eastAsiaTheme="minorEastAsia" w:hAnsi="Times New Roman" w:cs="Times New Roman"/>
          <w:color w:val="auto"/>
          <w:kern w:val="0"/>
          <w:sz w:val="26"/>
          <w:szCs w:val="26"/>
          <w:lang w:eastAsia="ru-RU"/>
        </w:rPr>
        <w:t>. Верхняя прямая передача мяча после перемещения вперед, вправо, влево.</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Учебные игры на основе волейбола. Игры (эстафеты) с мячами.</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Настольный теннис.</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Теоретические сведения. Парные игры. Правила соревнований. Тактика парных игр.</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Практический материал. Подача мяча слева и справа, удары слева, справа, прямые с вращением мяча. Одиночные игры.</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Хоккей на полу.</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Теоретические сведения. Правила безопасной игры в хоккей на полу.</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Практический материал. Передвижение по площадке в стойке хоккеиста влево, вправо, назад, вперед. Способы владения клюшкой, ведение шайбы. Учебные игры с учетом ранее изученных правил.</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p>
    <w:p w:rsidR="000C2992" w:rsidRPr="000C2992" w:rsidRDefault="000C2992" w:rsidP="00293E43">
      <w:pPr>
        <w:widowControl w:val="0"/>
        <w:suppressAutoHyphens w:val="0"/>
        <w:autoSpaceDE w:val="0"/>
        <w:autoSpaceDN w:val="0"/>
        <w:adjustRightInd w:val="0"/>
        <w:spacing w:after="0" w:line="240" w:lineRule="auto"/>
        <w:ind w:left="195" w:firstLine="540"/>
        <w:jc w:val="both"/>
        <w:outlineLvl w:val="3"/>
        <w:rPr>
          <w:rFonts w:ascii="Times New Roman" w:eastAsiaTheme="minorEastAsia" w:hAnsi="Times New Roman" w:cs="Times New Roman"/>
          <w:b/>
          <w:bCs/>
          <w:color w:val="auto"/>
          <w:kern w:val="0"/>
          <w:sz w:val="26"/>
          <w:szCs w:val="26"/>
          <w:lang w:eastAsia="ru-RU"/>
        </w:rPr>
      </w:pPr>
      <w:r w:rsidRPr="000C2992">
        <w:rPr>
          <w:rFonts w:ascii="Times New Roman" w:eastAsiaTheme="minorEastAsia" w:hAnsi="Times New Roman" w:cs="Times New Roman"/>
          <w:b/>
          <w:bCs/>
          <w:color w:val="auto"/>
          <w:kern w:val="0"/>
          <w:sz w:val="26"/>
          <w:szCs w:val="26"/>
          <w:lang w:eastAsia="ru-RU"/>
        </w:rPr>
        <w:t>Планируемые предметные результаты освоения учебного предмета "Адаптивная физическая культура".</w:t>
      </w:r>
    </w:p>
    <w:p w:rsidR="000C2992" w:rsidRPr="008E547B"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b/>
          <w:color w:val="auto"/>
          <w:kern w:val="0"/>
          <w:sz w:val="26"/>
          <w:szCs w:val="26"/>
          <w:lang w:eastAsia="ru-RU"/>
        </w:rPr>
      </w:pPr>
      <w:r w:rsidRPr="008E547B">
        <w:rPr>
          <w:rFonts w:ascii="Times New Roman" w:eastAsiaTheme="minorEastAsia" w:hAnsi="Times New Roman" w:cs="Times New Roman"/>
          <w:b/>
          <w:color w:val="auto"/>
          <w:kern w:val="0"/>
          <w:sz w:val="26"/>
          <w:szCs w:val="26"/>
          <w:lang w:eastAsia="ru-RU"/>
        </w:rPr>
        <w:t>Минимальный уровень:</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знания о физической культуре как системе разнообразных форм занятий физическими упражнениями по укреплению здоровья;</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демонстрация правильной осанки, видов стилизованной ходьбы под музыку, комплексов корригирующих упражнений на контроль ощущений (в постановке головы, плеч, позвоночного столба), осанки в движении, положений тела и его частей (в положении стоя), комплексов упражнений для укрепления мышечного корсета;</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понимание влияния физических упражнений на физическое развитие и развитие физических качеств человека;</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 xml:space="preserve">планирование занятий физическими упражнениями в режиме дня (под руководством </w:t>
      </w:r>
      <w:r w:rsidRPr="000C2992">
        <w:rPr>
          <w:rFonts w:ascii="Times New Roman" w:eastAsiaTheme="minorEastAsia" w:hAnsi="Times New Roman" w:cs="Times New Roman"/>
          <w:color w:val="auto"/>
          <w:kern w:val="0"/>
          <w:sz w:val="26"/>
          <w:szCs w:val="26"/>
          <w:lang w:eastAsia="ru-RU"/>
        </w:rPr>
        <w:lastRenderedPageBreak/>
        <w:t>педагогического работника);</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выбор (под руководством педагогического работника) спортивной одежды и обуви в зависимости от погодных условий и времени года;</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знания об основных физических качествах человека: сила, быстрота, выносливость, гибкость, координация;</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демонстрация жизненно важных способов передвижения человека (ходьба, бег, прыжки, лазанье, ходьба на лыжах, плавание);</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определение индивидуальных показателей физического развития (длина и масса тела) (под руководством педагогического работника);</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выполнение технических действий из базовых видов спорта, применение их в игровой и учебной деятельности;</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выполнение акробатических и гимнастических комбинаций из числа усвоенных (под руководством педагогического работника);</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участие со сверстниками в подвижных и спортивных играх;</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взаимодействие со сверстниками по правилам проведения подвижных игр и соревнований;</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представления об особенностях физической культуры разных народов, связи физической культуры с природными, географическими особенностями, традициями и обычаями народа;</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оказание посильной помощи сверстникам при выполнении учебных заданий;</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применение спортивного инвентаря, тренажерных устройств на уроке физической культуры.</w:t>
      </w:r>
    </w:p>
    <w:p w:rsidR="000C2992" w:rsidRPr="008E547B"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b/>
          <w:color w:val="auto"/>
          <w:kern w:val="0"/>
          <w:sz w:val="26"/>
          <w:szCs w:val="26"/>
          <w:lang w:eastAsia="ru-RU"/>
        </w:rPr>
      </w:pPr>
      <w:r w:rsidRPr="008E547B">
        <w:rPr>
          <w:rFonts w:ascii="Times New Roman" w:eastAsiaTheme="minorEastAsia" w:hAnsi="Times New Roman" w:cs="Times New Roman"/>
          <w:b/>
          <w:color w:val="auto"/>
          <w:kern w:val="0"/>
          <w:sz w:val="26"/>
          <w:szCs w:val="26"/>
          <w:lang w:eastAsia="ru-RU"/>
        </w:rPr>
        <w:t>Достаточный уровень:</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представление о состоянии и организации физической культуры и спорта в России, в том числе об Олимпийском, Паралимпийском движениях, Специальных олимпийских играх;</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выполнение общеразвивающих и корригирующих упражнений без предметов: упражнения на осанку, на контроль осанки в движении, положений тела и его частей стоя, сидя, лежа, комплексы упражнений для укрепления мышечного корсета;</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выполнение строевых действий в шеренге и колонне;</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знание видов лыжного спорта, демонстрация техники лыжных ходов; знание температурных норм для занятий;</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планирование занятий физическими упражнениями в режиме дня, организация отдыха и досуга с использованием средств физической культуры;</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знание и измерение индивидуальных показателей физического развития (длина и масса тела),</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подача строевых команд, ведение подсчета при выполнении общеразвивающих упражнений (под руководством педагогического работника);</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выполнение акробатических и гимнастических комбинаций на доступном техническом уровне;</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участие в подвижных играх со сверстниками, осуществление их объективного судейства, взаимодействие со сверстниками по правилам проведения подвижных игр и соревнований;</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знание особенностей физической культуры разных народов, связи физической культуры с природными, географическими особенностями, традициями и обычаями народа;</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доброжелательное и уважительное объяснение ошибок при выполнении заданий и предложение способов их устранения;</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объяснение правил, техники выполнения двигательных действий, анализ и нахождение ошибок (с помощью педагогического работника), ведение подсчета при выполнении общеразвивающих упражнений;</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 xml:space="preserve">использование разметки спортивной площадки при выполнении физических </w:t>
      </w:r>
      <w:r w:rsidRPr="000C2992">
        <w:rPr>
          <w:rFonts w:ascii="Times New Roman" w:eastAsiaTheme="minorEastAsia" w:hAnsi="Times New Roman" w:cs="Times New Roman"/>
          <w:color w:val="auto"/>
          <w:kern w:val="0"/>
          <w:sz w:val="26"/>
          <w:szCs w:val="26"/>
          <w:lang w:eastAsia="ru-RU"/>
        </w:rPr>
        <w:lastRenderedPageBreak/>
        <w:t>упражнений;</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пользование спортивным инвентарем и тренажерным оборудованием;</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правильная ориентировка в пространстве спортивного зала и на стадионе;</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правильное размещение спортивных снарядов при организации и проведении подвижных и спортивных игр.</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p>
    <w:p w:rsidR="000C2992" w:rsidRPr="000C2992" w:rsidRDefault="008E547B" w:rsidP="00293E43">
      <w:pPr>
        <w:widowControl w:val="0"/>
        <w:suppressAutoHyphens w:val="0"/>
        <w:autoSpaceDE w:val="0"/>
        <w:autoSpaceDN w:val="0"/>
        <w:adjustRightInd w:val="0"/>
        <w:spacing w:after="0" w:line="240" w:lineRule="auto"/>
        <w:ind w:left="195" w:firstLine="540"/>
        <w:jc w:val="both"/>
        <w:outlineLvl w:val="2"/>
        <w:rPr>
          <w:rFonts w:ascii="Times New Roman" w:eastAsiaTheme="minorEastAsia" w:hAnsi="Times New Roman" w:cs="Times New Roman"/>
          <w:b/>
          <w:bCs/>
          <w:color w:val="auto"/>
          <w:kern w:val="0"/>
          <w:sz w:val="26"/>
          <w:szCs w:val="26"/>
          <w:lang w:eastAsia="ru-RU"/>
        </w:rPr>
      </w:pPr>
      <w:r>
        <w:rPr>
          <w:rFonts w:ascii="Times New Roman" w:eastAsiaTheme="minorEastAsia" w:hAnsi="Times New Roman" w:cs="Times New Roman"/>
          <w:b/>
          <w:bCs/>
          <w:color w:val="auto"/>
          <w:kern w:val="0"/>
          <w:sz w:val="26"/>
          <w:szCs w:val="26"/>
          <w:lang w:eastAsia="ru-RU"/>
        </w:rPr>
        <w:t>3.12. Р</w:t>
      </w:r>
      <w:r w:rsidR="000C2992" w:rsidRPr="000C2992">
        <w:rPr>
          <w:rFonts w:ascii="Times New Roman" w:eastAsiaTheme="minorEastAsia" w:hAnsi="Times New Roman" w:cs="Times New Roman"/>
          <w:b/>
          <w:bCs/>
          <w:color w:val="auto"/>
          <w:kern w:val="0"/>
          <w:sz w:val="26"/>
          <w:szCs w:val="26"/>
          <w:lang w:eastAsia="ru-RU"/>
        </w:rPr>
        <w:t>абочая программа по учебному предмету "Профильный труд" (V - IX классы) предметной области "Технология" включает пояснительную записку, содержание обучения, планируемые результаты освоения программы.</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p>
    <w:p w:rsidR="000C2992" w:rsidRPr="000C2992" w:rsidRDefault="000C2992" w:rsidP="00293E43">
      <w:pPr>
        <w:widowControl w:val="0"/>
        <w:suppressAutoHyphens w:val="0"/>
        <w:autoSpaceDE w:val="0"/>
        <w:autoSpaceDN w:val="0"/>
        <w:adjustRightInd w:val="0"/>
        <w:spacing w:after="0" w:line="240" w:lineRule="auto"/>
        <w:ind w:left="195" w:firstLine="540"/>
        <w:jc w:val="both"/>
        <w:outlineLvl w:val="3"/>
        <w:rPr>
          <w:rFonts w:ascii="Times New Roman" w:eastAsiaTheme="minorEastAsia" w:hAnsi="Times New Roman" w:cs="Times New Roman"/>
          <w:b/>
          <w:bCs/>
          <w:color w:val="auto"/>
          <w:kern w:val="0"/>
          <w:sz w:val="26"/>
          <w:szCs w:val="26"/>
          <w:lang w:eastAsia="ru-RU"/>
        </w:rPr>
      </w:pPr>
      <w:r w:rsidRPr="000C2992">
        <w:rPr>
          <w:rFonts w:ascii="Times New Roman" w:eastAsiaTheme="minorEastAsia" w:hAnsi="Times New Roman" w:cs="Times New Roman"/>
          <w:b/>
          <w:bCs/>
          <w:color w:val="auto"/>
          <w:kern w:val="0"/>
          <w:sz w:val="26"/>
          <w:szCs w:val="26"/>
          <w:lang w:eastAsia="ru-RU"/>
        </w:rPr>
        <w:t>Пояснительная записка.</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Среди различных видов деятельности человека ведущее место занимает труд; он служит важным средством развития духовных, нравственных, физических способностей человека. В обществе именно труд обусловливает многостороннее влияние на формирование личности, выступает способом удовлетворения потребностей, созидателем общественного богатства, фактором социального прогресса.</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Цель изучения предмета "Профильный труд" заключается во всестороннем развитии личности обучающихся с умственной отсталостью (интеллектуальными нарушениям) старшего возраста в процессе формирования их трудовой культуры.</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Изучение этого учебного предмета в V - IX классах способствует получению обучающимися первоначальной профильной трудовой подготовки, предусматривающей формирование в процессе учебы и общественно полезной работы трудовых умений и навыков, развитие мотивов, знаний и умений правильного выбора профиля и профессии с учетом личных интересов, склонностей, физических возможностей и состояния здоровья.</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Учебный предмет "Профильный труд" должен способствовать решению следующих задач:</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развитие социально ценных качеств личности (потребности в труде, трудолюбия, уважения к людям труда, общественной активности);</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обучение обязательному общественно полезному, производительному труду; подготовка обучающихся к выполнению необходимых и доступных видов труда дома, в семье и по месту жительства;</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расширение знаний о материальной культуре как продукте творческой предметно-преобразующей деятельности человека;</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 xml:space="preserve">расширение культурного кругозора, обогащение знаний о </w:t>
      </w:r>
      <w:proofErr w:type="spellStart"/>
      <w:r w:rsidRPr="000C2992">
        <w:rPr>
          <w:rFonts w:ascii="Times New Roman" w:eastAsiaTheme="minorEastAsia" w:hAnsi="Times New Roman" w:cs="Times New Roman"/>
          <w:color w:val="auto"/>
          <w:kern w:val="0"/>
          <w:sz w:val="26"/>
          <w:szCs w:val="26"/>
          <w:lang w:eastAsia="ru-RU"/>
        </w:rPr>
        <w:t>культурноисторических</w:t>
      </w:r>
      <w:proofErr w:type="spellEnd"/>
      <w:r w:rsidRPr="000C2992">
        <w:rPr>
          <w:rFonts w:ascii="Times New Roman" w:eastAsiaTheme="minorEastAsia" w:hAnsi="Times New Roman" w:cs="Times New Roman"/>
          <w:color w:val="auto"/>
          <w:kern w:val="0"/>
          <w:sz w:val="26"/>
          <w:szCs w:val="26"/>
          <w:lang w:eastAsia="ru-RU"/>
        </w:rPr>
        <w:t xml:space="preserve"> традициях в мире вещей;</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расширение знаний о материалах и их свойствах, технологиях использования;</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ознакомление с ролью человека-труженика и его местом на современном производстве;</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ознакомление с массовыми рабочими профессиями, формирование устойчивых интересов к определенным видам труда, побуждение к сознательному выбору профессии и получение первоначальной профильной трудовой подготовки;</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формирование представлений о производстве, структуре производственного процесса, деятельности производственного предприятия, содержании и условиях труда по массовым профессиям, с которыми связаны профили трудового обучения в образовательной организации;</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ознакомление с условиями и содержанием обучения по различным профилям и испытание своих сил в процессе практических работ по одному из выбранных профилей в условиях школьных учебно-производственных мастерских в соответствии с физическими возможностями и состоянием здоровья обучающихся;</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формирование трудовых навыков и умений, технических, технологических, конструкторских и первоначальных экономических знаний, необходимых для участия в общественно полезном, производительном труде;</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lastRenderedPageBreak/>
        <w:t>формирование знаний о научной организации труда и рабочего места, планировании трудовой деятельности;</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совершенствование практических умений и навыков использования различных материалов в предметно-преобразующей деятельности;</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коррекция и развитие познавательных психических процессов (восприятия, памяти, воображения, мышления, речи);</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коррекция и развитие умственной деятельности (анализ, синтез, сравнение, классификация, обобщение);</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коррекция и развитие сенсомоторных процессов в процессе формирование практических умений;</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развитие регулятивной функции деятельности (включающей целеполагание, планирование, контроль и оценку действий и результатов деятельности в соответствии с поставленной целью);</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формирование информационной грамотности, умения работать с различными источниками информации;</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формирование коммуникативной культуры, развитие активности, целенаправленности, инициативности.</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p>
    <w:p w:rsidR="000C2992" w:rsidRPr="000C2992" w:rsidRDefault="000C2992" w:rsidP="00293E43">
      <w:pPr>
        <w:widowControl w:val="0"/>
        <w:suppressAutoHyphens w:val="0"/>
        <w:autoSpaceDE w:val="0"/>
        <w:autoSpaceDN w:val="0"/>
        <w:adjustRightInd w:val="0"/>
        <w:spacing w:after="0" w:line="240" w:lineRule="auto"/>
        <w:ind w:left="195" w:firstLine="540"/>
        <w:jc w:val="both"/>
        <w:outlineLvl w:val="3"/>
        <w:rPr>
          <w:rFonts w:ascii="Times New Roman" w:eastAsiaTheme="minorEastAsia" w:hAnsi="Times New Roman" w:cs="Times New Roman"/>
          <w:b/>
          <w:bCs/>
          <w:color w:val="auto"/>
          <w:kern w:val="0"/>
          <w:sz w:val="26"/>
          <w:szCs w:val="26"/>
          <w:lang w:eastAsia="ru-RU"/>
        </w:rPr>
      </w:pPr>
      <w:r w:rsidRPr="000C2992">
        <w:rPr>
          <w:rFonts w:ascii="Times New Roman" w:eastAsiaTheme="minorEastAsia" w:hAnsi="Times New Roman" w:cs="Times New Roman"/>
          <w:b/>
          <w:bCs/>
          <w:color w:val="auto"/>
          <w:kern w:val="0"/>
          <w:sz w:val="26"/>
          <w:szCs w:val="26"/>
          <w:lang w:eastAsia="ru-RU"/>
        </w:rPr>
        <w:t>Содержание учебного предмета "Профильный труд".</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Программа по профильному труду в V - IX классах определяет содержание и уровень основных знаний и умений обучающихся по технологии ручной и машинной обработки производственных материалов, в связи с чем определены примерный перечень профилей трудовой подготовки: "Столярное дело", "Слесарное дело", "Переплетно-картонажное дело", "Швейное дело", "Сельскохозяйственный труд", "Подготовка младшего обслуживающего персонала", "Цветоводство и декоративное садоводство", "Художественный труд". Также в содержание программы включены первоначальные сведения об элементах организации уроков трудового профильного обучения.</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Структуру программы составляют следующие обязательные содержательные линии, вне зависимости от выбора общеобразовательной организацией того или иного профиля обучения.</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Материалы, используемые в трудовой деятельности. Перечень основных материалов, используемых в трудовой деятельности, их основные свойства. Происхождение материалов (природные, производимые промышленностью и прочие).</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Инструменты и оборудование: простейшие инструменты ручного труда, приспособления, станки и проч. Устройство, наладка, подготовка к работе инструментов и оборудования, ремонт, хранение инструмента. Свойства инструмента и оборудования - качество и производительность труда.</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Технологии изготовления предмета труда: предметы профильного труда, основные профессиональные операции и действия, технологические карты. Выполнение отдельных трудовых операций и изготовление стандартных изделий под руководством педагогического работника. Применение элементарных фактических знаний и (или) ограниченного круга специальных знаний.</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Этика и эстетика труда: правила использования инструментов и материалов, запреты и ограничения. Инструкции по технике безопасности (правила поведения при проведении работ). Требования к организации рабочего места. Правила профессионального поведения.</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p>
    <w:p w:rsidR="000C2992" w:rsidRPr="000C2992" w:rsidRDefault="000C2992" w:rsidP="00293E43">
      <w:pPr>
        <w:widowControl w:val="0"/>
        <w:suppressAutoHyphens w:val="0"/>
        <w:autoSpaceDE w:val="0"/>
        <w:autoSpaceDN w:val="0"/>
        <w:adjustRightInd w:val="0"/>
        <w:spacing w:after="0" w:line="240" w:lineRule="auto"/>
        <w:ind w:left="195" w:firstLine="540"/>
        <w:jc w:val="both"/>
        <w:outlineLvl w:val="3"/>
        <w:rPr>
          <w:rFonts w:ascii="Times New Roman" w:eastAsiaTheme="minorEastAsia" w:hAnsi="Times New Roman" w:cs="Times New Roman"/>
          <w:b/>
          <w:bCs/>
          <w:color w:val="auto"/>
          <w:kern w:val="0"/>
          <w:sz w:val="26"/>
          <w:szCs w:val="26"/>
          <w:lang w:eastAsia="ru-RU"/>
        </w:rPr>
      </w:pPr>
      <w:r w:rsidRPr="000C2992">
        <w:rPr>
          <w:rFonts w:ascii="Times New Roman" w:eastAsiaTheme="minorEastAsia" w:hAnsi="Times New Roman" w:cs="Times New Roman"/>
          <w:b/>
          <w:bCs/>
          <w:color w:val="auto"/>
          <w:kern w:val="0"/>
          <w:sz w:val="26"/>
          <w:szCs w:val="26"/>
          <w:lang w:eastAsia="ru-RU"/>
        </w:rPr>
        <w:t>Планируемые предметные результаты освоения учебного предмета "Профильный труд".</w:t>
      </w:r>
    </w:p>
    <w:p w:rsidR="000C2992" w:rsidRPr="008E547B"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b/>
          <w:color w:val="auto"/>
          <w:kern w:val="0"/>
          <w:sz w:val="26"/>
          <w:szCs w:val="26"/>
          <w:lang w:eastAsia="ru-RU"/>
        </w:rPr>
      </w:pPr>
      <w:r w:rsidRPr="008E547B">
        <w:rPr>
          <w:rFonts w:ascii="Times New Roman" w:eastAsiaTheme="minorEastAsia" w:hAnsi="Times New Roman" w:cs="Times New Roman"/>
          <w:b/>
          <w:color w:val="auto"/>
          <w:kern w:val="0"/>
          <w:sz w:val="26"/>
          <w:szCs w:val="26"/>
          <w:lang w:eastAsia="ru-RU"/>
        </w:rPr>
        <w:t>Минимальный уровень:</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знание названий некоторых материалов, изделий, которые из них изготавливаются и применяются в быту, игре, учебе, отдыхе;</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lastRenderedPageBreak/>
        <w:t>представления об основных свойствах используемых материалов;</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знание правил хранения материалов, санитарно-гигиенических требований при работе с производственными материалами;</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отбор (с помощью педагогического работника) материалов и инструментов, необходимых для работы;</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представления о принципах действия, общем устройстве машины и ее основных частей (на примере изучения любой современной машины: металлорежущего станка, швейной машины, ткацкого станка, автомобиля, трактора);</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представления о правилах безопасной работы с инструментами и оборудованием, санитарно-гигиенических требованиях при выполнении работы;</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владение базовыми умениями, лежащими в основе наиболее распространенных производственных технологических процессов (шитье, литье, пиление, строгание);</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чтение (с помощью педагогического работника) технологической карты, используемой в процессе изготовления изделия;</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представления о разных видах профильного труда (деревообработка, металлообработка, швейные, малярные, переплетно-картонажные работы, ремонт и производств обуви, сельскохозяйственный труд, автодело, цветоводство);</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понимание значения и ценности труда;</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понимание красоты труда и его результатов;</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заботливое и бережное отношение к общественному достоянию и родной природе;</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понимание значимости организации школьного рабочего места, обеспечивающего внутреннюю дисциплину;</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выражение отношения к результатам собственной и чужой творческой деятельности ("нравится" и (или) "не нравится");</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организация (под руководством педагогического работника) совместной работы в группе;</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осознание необходимости соблюдения в процессе выполнения трудовых заданий порядка и аккуратности;</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выслушивание предложений и мнений других обучающихся, адекватное реагирование на них;</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комментирование и оценка в доброжелательной форме достижения других обучающихся, высказывание своих предложений и пожеланий;</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проявление заинтересованного отношения к деятельности своих других обучающихся и результатам их работы;</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выполнение общественных поручений по уборке мастерской после уроков трудового обучения;</w:t>
      </w:r>
    </w:p>
    <w:p w:rsidR="000C2992" w:rsidRPr="008E547B"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b/>
          <w:color w:val="auto"/>
          <w:kern w:val="0"/>
          <w:sz w:val="26"/>
          <w:szCs w:val="26"/>
          <w:lang w:eastAsia="ru-RU"/>
        </w:rPr>
      </w:pPr>
      <w:r w:rsidRPr="008E547B">
        <w:rPr>
          <w:rFonts w:ascii="Times New Roman" w:eastAsiaTheme="minorEastAsia" w:hAnsi="Times New Roman" w:cs="Times New Roman"/>
          <w:b/>
          <w:color w:val="auto"/>
          <w:kern w:val="0"/>
          <w:sz w:val="26"/>
          <w:szCs w:val="26"/>
          <w:lang w:eastAsia="ru-RU"/>
        </w:rPr>
        <w:t>Достаточный уровень:</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определение (с помощью педагогического работника) возможностей различных материалов, их целенаправленный выбор (с помощью педагогического работника) в соответствии с физическими, декоративно-художественными и конструктивными свойствам в зависимости от задач предметно-практической деятельности;</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экономное расходование материалов;</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планирование (с помощью педагогического работника) предстоящей практической работы;</w:t>
      </w:r>
    </w:p>
    <w:p w:rsidR="000C2992" w:rsidRPr="000C2992"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знание оптимальных и доступных технологических приемов ручной и машинной обработки материалов в зависимости от свойств материалов и поставленных целей;</w:t>
      </w:r>
    </w:p>
    <w:p w:rsidR="000C2992" w:rsidRPr="000C2992" w:rsidRDefault="000C2992" w:rsidP="00293E43">
      <w:pPr>
        <w:widowControl w:val="0"/>
        <w:suppressAutoHyphens w:val="0"/>
        <w:autoSpaceDE w:val="0"/>
        <w:autoSpaceDN w:val="0"/>
        <w:adjustRightInd w:val="0"/>
        <w:spacing w:after="0" w:line="240" w:lineRule="auto"/>
        <w:ind w:left="195" w:firstLine="540"/>
        <w:jc w:val="both"/>
        <w:outlineLvl w:val="2"/>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 xml:space="preserve">осуществление текущего самоконтроля выполняемых практических действий и корректировка хода </w:t>
      </w:r>
      <w:r w:rsidR="008E547B">
        <w:rPr>
          <w:rFonts w:ascii="Times New Roman" w:eastAsiaTheme="minorEastAsia" w:hAnsi="Times New Roman" w:cs="Times New Roman"/>
          <w:color w:val="auto"/>
          <w:kern w:val="0"/>
          <w:sz w:val="26"/>
          <w:szCs w:val="26"/>
          <w:lang w:eastAsia="ru-RU"/>
        </w:rPr>
        <w:t>практической работы;</w:t>
      </w:r>
    </w:p>
    <w:p w:rsidR="000C2992" w:rsidRPr="000C2992" w:rsidRDefault="000C2992" w:rsidP="00293E43">
      <w:pPr>
        <w:widowControl w:val="0"/>
        <w:suppressAutoHyphens w:val="0"/>
        <w:autoSpaceDE w:val="0"/>
        <w:autoSpaceDN w:val="0"/>
        <w:adjustRightInd w:val="0"/>
        <w:spacing w:after="0" w:line="240" w:lineRule="auto"/>
        <w:ind w:left="195" w:firstLine="539"/>
        <w:jc w:val="both"/>
        <w:rPr>
          <w:rFonts w:ascii="Times New Roman" w:eastAsiaTheme="minorEastAsia" w:hAnsi="Times New Roman" w:cs="Times New Roman"/>
          <w:color w:val="auto"/>
          <w:kern w:val="0"/>
          <w:sz w:val="26"/>
          <w:szCs w:val="26"/>
          <w:lang w:eastAsia="ru-RU"/>
        </w:rPr>
      </w:pPr>
      <w:r w:rsidRPr="000C2992">
        <w:rPr>
          <w:rFonts w:ascii="Times New Roman" w:eastAsiaTheme="minorEastAsia" w:hAnsi="Times New Roman" w:cs="Times New Roman"/>
          <w:color w:val="auto"/>
          <w:kern w:val="0"/>
          <w:sz w:val="26"/>
          <w:szCs w:val="26"/>
          <w:lang w:eastAsia="ru-RU"/>
        </w:rPr>
        <w:t>посильное участие в благоустройстве и озеленении территорий, охране природы и окружающей среды.</w:t>
      </w:r>
    </w:p>
    <w:p w:rsidR="008E547B" w:rsidRPr="008E547B" w:rsidRDefault="008E547B" w:rsidP="00293E43">
      <w:pPr>
        <w:widowControl w:val="0"/>
        <w:suppressAutoHyphens w:val="0"/>
        <w:autoSpaceDE w:val="0"/>
        <w:autoSpaceDN w:val="0"/>
        <w:adjustRightInd w:val="0"/>
        <w:spacing w:after="0" w:line="240" w:lineRule="auto"/>
        <w:ind w:left="195" w:firstLine="539"/>
        <w:jc w:val="both"/>
        <w:rPr>
          <w:rFonts w:ascii="Times New Roman" w:eastAsiaTheme="minorEastAsia" w:hAnsi="Times New Roman" w:cs="Times New Roman"/>
          <w:color w:val="auto"/>
          <w:kern w:val="0"/>
          <w:sz w:val="26"/>
          <w:szCs w:val="26"/>
          <w:lang w:eastAsia="ru-RU"/>
        </w:rPr>
      </w:pPr>
      <w:r w:rsidRPr="008E547B">
        <w:rPr>
          <w:rFonts w:ascii="Times New Roman" w:eastAsiaTheme="minorEastAsia" w:hAnsi="Times New Roman" w:cs="Times New Roman"/>
          <w:color w:val="auto"/>
          <w:kern w:val="0"/>
          <w:sz w:val="26"/>
          <w:szCs w:val="26"/>
          <w:lang w:eastAsia="ru-RU"/>
        </w:rPr>
        <w:t>понимание общественной значимости своего труда, своих достижений в области трудовой деятельности.</w:t>
      </w:r>
    </w:p>
    <w:p w:rsidR="000C2992" w:rsidRPr="000C2992" w:rsidRDefault="000C2992" w:rsidP="00293E43">
      <w:pPr>
        <w:widowControl w:val="0"/>
        <w:suppressAutoHyphens w:val="0"/>
        <w:autoSpaceDE w:val="0"/>
        <w:autoSpaceDN w:val="0"/>
        <w:adjustRightInd w:val="0"/>
        <w:spacing w:before="240" w:after="0" w:line="240" w:lineRule="auto"/>
        <w:ind w:left="195" w:firstLine="540"/>
        <w:jc w:val="both"/>
        <w:rPr>
          <w:rFonts w:ascii="Times New Roman" w:eastAsiaTheme="minorEastAsia" w:hAnsi="Times New Roman" w:cs="Times New Roman"/>
          <w:color w:val="auto"/>
          <w:kern w:val="0"/>
          <w:sz w:val="24"/>
          <w:szCs w:val="24"/>
          <w:lang w:eastAsia="ru-RU"/>
        </w:rPr>
      </w:pPr>
    </w:p>
    <w:p w:rsidR="00493E9E" w:rsidRPr="00493E9E" w:rsidRDefault="008E547B" w:rsidP="00293E43">
      <w:pPr>
        <w:widowControl w:val="0"/>
        <w:suppressAutoHyphens w:val="0"/>
        <w:autoSpaceDE w:val="0"/>
        <w:autoSpaceDN w:val="0"/>
        <w:adjustRightInd w:val="0"/>
        <w:spacing w:after="0" w:line="240" w:lineRule="auto"/>
        <w:ind w:left="195" w:firstLine="540"/>
        <w:jc w:val="both"/>
        <w:outlineLvl w:val="2"/>
        <w:rPr>
          <w:rFonts w:ascii="Times New Roman" w:eastAsiaTheme="minorEastAsia" w:hAnsi="Times New Roman" w:cs="Times New Roman"/>
          <w:b/>
          <w:bCs/>
          <w:color w:val="auto"/>
          <w:kern w:val="0"/>
          <w:sz w:val="26"/>
          <w:szCs w:val="26"/>
          <w:lang w:eastAsia="ru-RU"/>
        </w:rPr>
      </w:pPr>
      <w:r>
        <w:rPr>
          <w:rFonts w:ascii="Times New Roman" w:eastAsiaTheme="minorEastAsia" w:hAnsi="Times New Roman" w:cs="Times New Roman"/>
          <w:b/>
          <w:bCs/>
          <w:color w:val="auto"/>
          <w:kern w:val="0"/>
          <w:sz w:val="26"/>
          <w:szCs w:val="26"/>
          <w:lang w:eastAsia="ru-RU"/>
        </w:rPr>
        <w:t>3.13</w:t>
      </w:r>
      <w:r w:rsidR="00195886">
        <w:rPr>
          <w:rFonts w:ascii="Times New Roman" w:eastAsiaTheme="minorEastAsia" w:hAnsi="Times New Roman" w:cs="Times New Roman"/>
          <w:b/>
          <w:bCs/>
          <w:color w:val="auto"/>
          <w:kern w:val="0"/>
          <w:sz w:val="26"/>
          <w:szCs w:val="26"/>
          <w:lang w:eastAsia="ru-RU"/>
        </w:rPr>
        <w:t xml:space="preserve"> Р</w:t>
      </w:r>
      <w:r w:rsidR="00493E9E" w:rsidRPr="00493E9E">
        <w:rPr>
          <w:rFonts w:ascii="Times New Roman" w:eastAsiaTheme="minorEastAsia" w:hAnsi="Times New Roman" w:cs="Times New Roman"/>
          <w:b/>
          <w:bCs/>
          <w:color w:val="auto"/>
          <w:kern w:val="0"/>
          <w:sz w:val="26"/>
          <w:szCs w:val="26"/>
          <w:lang w:eastAsia="ru-RU"/>
        </w:rPr>
        <w:t>абочая программа по учебному предмету "Рисование (изобразительное искусство)" (I - IV, дополнительный классы и V класс), входящий в предметную область "Искусство", включает пояснительную записку, содержание обучения, планируемые результаты освоения программы.</w:t>
      </w:r>
    </w:p>
    <w:p w:rsidR="00493E9E" w:rsidRPr="00493E9E" w:rsidRDefault="00493E9E"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p>
    <w:p w:rsidR="00493E9E" w:rsidRPr="00493E9E" w:rsidRDefault="00493E9E" w:rsidP="00293E43">
      <w:pPr>
        <w:widowControl w:val="0"/>
        <w:suppressAutoHyphens w:val="0"/>
        <w:autoSpaceDE w:val="0"/>
        <w:autoSpaceDN w:val="0"/>
        <w:adjustRightInd w:val="0"/>
        <w:spacing w:after="0" w:line="240" w:lineRule="auto"/>
        <w:ind w:left="195" w:firstLine="540"/>
        <w:jc w:val="both"/>
        <w:outlineLvl w:val="3"/>
        <w:rPr>
          <w:rFonts w:ascii="Times New Roman" w:eastAsiaTheme="minorEastAsia" w:hAnsi="Times New Roman" w:cs="Times New Roman"/>
          <w:b/>
          <w:bCs/>
          <w:color w:val="auto"/>
          <w:kern w:val="0"/>
          <w:sz w:val="26"/>
          <w:szCs w:val="26"/>
          <w:lang w:eastAsia="ru-RU"/>
        </w:rPr>
      </w:pPr>
      <w:r w:rsidRPr="00493E9E">
        <w:rPr>
          <w:rFonts w:ascii="Times New Roman" w:eastAsiaTheme="minorEastAsia" w:hAnsi="Times New Roman" w:cs="Times New Roman"/>
          <w:b/>
          <w:bCs/>
          <w:color w:val="auto"/>
          <w:kern w:val="0"/>
          <w:sz w:val="26"/>
          <w:szCs w:val="26"/>
          <w:lang w:eastAsia="ru-RU"/>
        </w:rPr>
        <w:t>Пояснительная записка.</w:t>
      </w:r>
    </w:p>
    <w:p w:rsidR="00493E9E" w:rsidRPr="00493E9E" w:rsidRDefault="00493E9E"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493E9E">
        <w:rPr>
          <w:rFonts w:ascii="Times New Roman" w:eastAsiaTheme="minorEastAsia" w:hAnsi="Times New Roman" w:cs="Times New Roman"/>
          <w:color w:val="auto"/>
          <w:kern w:val="0"/>
          <w:sz w:val="26"/>
          <w:szCs w:val="26"/>
          <w:lang w:eastAsia="ru-RU"/>
        </w:rPr>
        <w:t>Основной целью обучения предмета заключается во всестороннем развитии личности обучающегося с умственной отсталостью (интеллектуальными нарушениями) в процессе приобщения его к художественной культуре и обучения умению видеть прекрасное в жизни и искусстве; формировании элементарных знаний об изобразительном искусстве, общих и специальных умений и навыков изобразительной деятельности (в рисовании, лепке, аппликации), развитии зрительного восприятия формы, величины, конструкции, цвета предмета, его положения в пространстве, а также адекватного отображения его в рисунке, аппликации, лепке; развитие умения пользоваться полученными практическими навыками в повседневной жизни.</w:t>
      </w:r>
    </w:p>
    <w:p w:rsidR="00493E9E" w:rsidRPr="00493E9E" w:rsidRDefault="00493E9E"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493E9E">
        <w:rPr>
          <w:rFonts w:ascii="Times New Roman" w:eastAsiaTheme="minorEastAsia" w:hAnsi="Times New Roman" w:cs="Times New Roman"/>
          <w:color w:val="auto"/>
          <w:kern w:val="0"/>
          <w:sz w:val="26"/>
          <w:szCs w:val="26"/>
          <w:lang w:eastAsia="ru-RU"/>
        </w:rPr>
        <w:t>Основные задачи изучения предмета:</w:t>
      </w:r>
    </w:p>
    <w:p w:rsidR="00493E9E" w:rsidRPr="00493E9E" w:rsidRDefault="00493E9E"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493E9E">
        <w:rPr>
          <w:rFonts w:ascii="Times New Roman" w:eastAsiaTheme="minorEastAsia" w:hAnsi="Times New Roman" w:cs="Times New Roman"/>
          <w:color w:val="auto"/>
          <w:kern w:val="0"/>
          <w:sz w:val="26"/>
          <w:szCs w:val="26"/>
          <w:lang w:eastAsia="ru-RU"/>
        </w:rPr>
        <w:t>воспитание интереса к изобразительному искусству;</w:t>
      </w:r>
    </w:p>
    <w:p w:rsidR="00493E9E" w:rsidRPr="00493E9E" w:rsidRDefault="00493E9E"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493E9E">
        <w:rPr>
          <w:rFonts w:ascii="Times New Roman" w:eastAsiaTheme="minorEastAsia" w:hAnsi="Times New Roman" w:cs="Times New Roman"/>
          <w:color w:val="auto"/>
          <w:kern w:val="0"/>
          <w:sz w:val="26"/>
          <w:szCs w:val="26"/>
          <w:lang w:eastAsia="ru-RU"/>
        </w:rPr>
        <w:t>раскрытие значения изобразительного искусства в жизни человека;</w:t>
      </w:r>
    </w:p>
    <w:p w:rsidR="00493E9E" w:rsidRPr="00493E9E" w:rsidRDefault="00493E9E"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493E9E">
        <w:rPr>
          <w:rFonts w:ascii="Times New Roman" w:eastAsiaTheme="minorEastAsia" w:hAnsi="Times New Roman" w:cs="Times New Roman"/>
          <w:color w:val="auto"/>
          <w:kern w:val="0"/>
          <w:sz w:val="26"/>
          <w:szCs w:val="26"/>
          <w:lang w:eastAsia="ru-RU"/>
        </w:rPr>
        <w:t>воспитание в детях эстетического чувства и понимания красоты окружающего мира, художественного вкуса;</w:t>
      </w:r>
    </w:p>
    <w:p w:rsidR="00493E9E" w:rsidRPr="00493E9E" w:rsidRDefault="00493E9E"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493E9E">
        <w:rPr>
          <w:rFonts w:ascii="Times New Roman" w:eastAsiaTheme="minorEastAsia" w:hAnsi="Times New Roman" w:cs="Times New Roman"/>
          <w:color w:val="auto"/>
          <w:kern w:val="0"/>
          <w:sz w:val="26"/>
          <w:szCs w:val="26"/>
          <w:lang w:eastAsia="ru-RU"/>
        </w:rPr>
        <w:t>формирование элементарных знаний о видах и жанрах изобразительного искусства искусствах;</w:t>
      </w:r>
    </w:p>
    <w:p w:rsidR="00493E9E" w:rsidRPr="00493E9E" w:rsidRDefault="00493E9E"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493E9E">
        <w:rPr>
          <w:rFonts w:ascii="Times New Roman" w:eastAsiaTheme="minorEastAsia" w:hAnsi="Times New Roman" w:cs="Times New Roman"/>
          <w:color w:val="auto"/>
          <w:kern w:val="0"/>
          <w:sz w:val="26"/>
          <w:szCs w:val="26"/>
          <w:lang w:eastAsia="ru-RU"/>
        </w:rPr>
        <w:t>расширение художественно-эстетического кругозора;</w:t>
      </w:r>
    </w:p>
    <w:p w:rsidR="00493E9E" w:rsidRPr="00493E9E" w:rsidRDefault="00493E9E"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493E9E">
        <w:rPr>
          <w:rFonts w:ascii="Times New Roman" w:eastAsiaTheme="minorEastAsia" w:hAnsi="Times New Roman" w:cs="Times New Roman"/>
          <w:color w:val="auto"/>
          <w:kern w:val="0"/>
          <w:sz w:val="26"/>
          <w:szCs w:val="26"/>
          <w:lang w:eastAsia="ru-RU"/>
        </w:rPr>
        <w:t>развитие эмоционального восприятия произведений искусства, умения анализировать их содержание и формулировать своего мнения о них;</w:t>
      </w:r>
    </w:p>
    <w:p w:rsidR="00493E9E" w:rsidRPr="00493E9E" w:rsidRDefault="00493E9E"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493E9E">
        <w:rPr>
          <w:rFonts w:ascii="Times New Roman" w:eastAsiaTheme="minorEastAsia" w:hAnsi="Times New Roman" w:cs="Times New Roman"/>
          <w:color w:val="auto"/>
          <w:kern w:val="0"/>
          <w:sz w:val="26"/>
          <w:szCs w:val="26"/>
          <w:lang w:eastAsia="ru-RU"/>
        </w:rPr>
        <w:t>формирование знаний элементарных основ реалистического рисунка;</w:t>
      </w:r>
    </w:p>
    <w:p w:rsidR="00493E9E" w:rsidRPr="00493E9E" w:rsidRDefault="00493E9E"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493E9E">
        <w:rPr>
          <w:rFonts w:ascii="Times New Roman" w:eastAsiaTheme="minorEastAsia" w:hAnsi="Times New Roman" w:cs="Times New Roman"/>
          <w:color w:val="auto"/>
          <w:kern w:val="0"/>
          <w:sz w:val="26"/>
          <w:szCs w:val="26"/>
          <w:lang w:eastAsia="ru-RU"/>
        </w:rPr>
        <w:t>обучение изобразительным техникам и приемам с использованием различных материалов, инструментов и приспособлений, в том числе экспериментирование и работа в нетрадиционных техниках;</w:t>
      </w:r>
    </w:p>
    <w:p w:rsidR="00493E9E" w:rsidRPr="00493E9E" w:rsidRDefault="00493E9E"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493E9E">
        <w:rPr>
          <w:rFonts w:ascii="Times New Roman" w:eastAsiaTheme="minorEastAsia" w:hAnsi="Times New Roman" w:cs="Times New Roman"/>
          <w:color w:val="auto"/>
          <w:kern w:val="0"/>
          <w:sz w:val="26"/>
          <w:szCs w:val="26"/>
          <w:lang w:eastAsia="ru-RU"/>
        </w:rPr>
        <w:t>обучение разным видам изобразительной деятельности (рисованию, аппликации, лепке);</w:t>
      </w:r>
    </w:p>
    <w:p w:rsidR="00493E9E" w:rsidRPr="00493E9E" w:rsidRDefault="00493E9E"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493E9E">
        <w:rPr>
          <w:rFonts w:ascii="Times New Roman" w:eastAsiaTheme="minorEastAsia" w:hAnsi="Times New Roman" w:cs="Times New Roman"/>
          <w:color w:val="auto"/>
          <w:kern w:val="0"/>
          <w:sz w:val="26"/>
          <w:szCs w:val="26"/>
          <w:lang w:eastAsia="ru-RU"/>
        </w:rPr>
        <w:t xml:space="preserve">обучение правилам и законам композиции, </w:t>
      </w:r>
      <w:proofErr w:type="spellStart"/>
      <w:r w:rsidRPr="00493E9E">
        <w:rPr>
          <w:rFonts w:ascii="Times New Roman" w:eastAsiaTheme="minorEastAsia" w:hAnsi="Times New Roman" w:cs="Times New Roman"/>
          <w:color w:val="auto"/>
          <w:kern w:val="0"/>
          <w:sz w:val="26"/>
          <w:szCs w:val="26"/>
          <w:lang w:eastAsia="ru-RU"/>
        </w:rPr>
        <w:t>цветоведения</w:t>
      </w:r>
      <w:proofErr w:type="spellEnd"/>
      <w:r w:rsidRPr="00493E9E">
        <w:rPr>
          <w:rFonts w:ascii="Times New Roman" w:eastAsiaTheme="minorEastAsia" w:hAnsi="Times New Roman" w:cs="Times New Roman"/>
          <w:color w:val="auto"/>
          <w:kern w:val="0"/>
          <w:sz w:val="26"/>
          <w:szCs w:val="26"/>
          <w:lang w:eastAsia="ru-RU"/>
        </w:rPr>
        <w:t>, построения орнамента, применяемых в разных видах изобразительной деятельности;</w:t>
      </w:r>
    </w:p>
    <w:p w:rsidR="00493E9E" w:rsidRPr="00493E9E" w:rsidRDefault="00493E9E"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493E9E">
        <w:rPr>
          <w:rFonts w:ascii="Times New Roman" w:eastAsiaTheme="minorEastAsia" w:hAnsi="Times New Roman" w:cs="Times New Roman"/>
          <w:color w:val="auto"/>
          <w:kern w:val="0"/>
          <w:sz w:val="26"/>
          <w:szCs w:val="26"/>
          <w:lang w:eastAsia="ru-RU"/>
        </w:rPr>
        <w:t>формирование умения создавать простейшие художественные образы с натуры и по образцу, по памяти, представлению и воображению;</w:t>
      </w:r>
    </w:p>
    <w:p w:rsidR="00493E9E" w:rsidRPr="00493E9E" w:rsidRDefault="00493E9E"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493E9E">
        <w:rPr>
          <w:rFonts w:ascii="Times New Roman" w:eastAsiaTheme="minorEastAsia" w:hAnsi="Times New Roman" w:cs="Times New Roman"/>
          <w:color w:val="auto"/>
          <w:kern w:val="0"/>
          <w:sz w:val="26"/>
          <w:szCs w:val="26"/>
          <w:lang w:eastAsia="ru-RU"/>
        </w:rPr>
        <w:t>развитие умения выполнять тематические и декоративные композиции;</w:t>
      </w:r>
    </w:p>
    <w:p w:rsidR="00493E9E" w:rsidRPr="00493E9E" w:rsidRDefault="00493E9E"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493E9E">
        <w:rPr>
          <w:rFonts w:ascii="Times New Roman" w:eastAsiaTheme="minorEastAsia" w:hAnsi="Times New Roman" w:cs="Times New Roman"/>
          <w:color w:val="auto"/>
          <w:kern w:val="0"/>
          <w:sz w:val="26"/>
          <w:szCs w:val="26"/>
          <w:lang w:eastAsia="ru-RU"/>
        </w:rPr>
        <w:t>воспитание у обучающихся умения согласованно и продуктивно работать в группах, выполняя определенный этап работы для получения результата общей изобразительной деятельности ("коллективное рисование", "коллективная аппликация").</w:t>
      </w:r>
    </w:p>
    <w:p w:rsidR="00493E9E" w:rsidRPr="00493E9E" w:rsidRDefault="00493E9E"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493E9E">
        <w:rPr>
          <w:rFonts w:ascii="Times New Roman" w:eastAsiaTheme="minorEastAsia" w:hAnsi="Times New Roman" w:cs="Times New Roman"/>
          <w:color w:val="auto"/>
          <w:kern w:val="0"/>
          <w:sz w:val="26"/>
          <w:szCs w:val="26"/>
          <w:lang w:eastAsia="ru-RU"/>
        </w:rPr>
        <w:t>Коррекция недостатков психического и физического развития обучающихся на уроках изобразительного искусства заключается в следующем:</w:t>
      </w:r>
    </w:p>
    <w:p w:rsidR="00493E9E" w:rsidRPr="00493E9E" w:rsidRDefault="00493E9E"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493E9E">
        <w:rPr>
          <w:rFonts w:ascii="Times New Roman" w:eastAsiaTheme="minorEastAsia" w:hAnsi="Times New Roman" w:cs="Times New Roman"/>
          <w:color w:val="auto"/>
          <w:kern w:val="0"/>
          <w:sz w:val="26"/>
          <w:szCs w:val="26"/>
          <w:lang w:eastAsia="ru-RU"/>
        </w:rPr>
        <w:t>коррекции познавательной деятельности обучающихся путем систематического и целенаправленного воспитания и совершенствования у них правильного восприятия формы, строения, величины, цвета предметов, их положения в пространстве, умения находить в изображаемом объекте существенные признаки, устанавливать сходство и различие между предметами;</w:t>
      </w:r>
    </w:p>
    <w:p w:rsidR="00493E9E" w:rsidRPr="00493E9E" w:rsidRDefault="00493E9E"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493E9E">
        <w:rPr>
          <w:rFonts w:ascii="Times New Roman" w:eastAsiaTheme="minorEastAsia" w:hAnsi="Times New Roman" w:cs="Times New Roman"/>
          <w:color w:val="auto"/>
          <w:kern w:val="0"/>
          <w:sz w:val="26"/>
          <w:szCs w:val="26"/>
          <w:lang w:eastAsia="ru-RU"/>
        </w:rPr>
        <w:t>развитии аналитических способностей, умений сравнивать, обобщать; формирование умения ориентироваться в задании, планировать художественные работы, последовательно выполнять рисунок, аппликацию, лепку предмета; контролировать свои действия;</w:t>
      </w:r>
    </w:p>
    <w:p w:rsidR="00493E9E" w:rsidRPr="00493E9E" w:rsidRDefault="00493E9E"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493E9E">
        <w:rPr>
          <w:rFonts w:ascii="Times New Roman" w:eastAsiaTheme="minorEastAsia" w:hAnsi="Times New Roman" w:cs="Times New Roman"/>
          <w:color w:val="auto"/>
          <w:kern w:val="0"/>
          <w:sz w:val="26"/>
          <w:szCs w:val="26"/>
          <w:lang w:eastAsia="ru-RU"/>
        </w:rPr>
        <w:t xml:space="preserve">коррекции ручной моторики; улучшения зрительно-двигательной координации </w:t>
      </w:r>
      <w:r w:rsidRPr="00493E9E">
        <w:rPr>
          <w:rFonts w:ascii="Times New Roman" w:eastAsiaTheme="minorEastAsia" w:hAnsi="Times New Roman" w:cs="Times New Roman"/>
          <w:color w:val="auto"/>
          <w:kern w:val="0"/>
          <w:sz w:val="26"/>
          <w:szCs w:val="26"/>
          <w:lang w:eastAsia="ru-RU"/>
        </w:rPr>
        <w:lastRenderedPageBreak/>
        <w:t>путем использования вариативных и многократно повторяющихся действий с применением разнообразных технических приемов рисования, лепки и выполнения аппликации.</w:t>
      </w:r>
    </w:p>
    <w:p w:rsidR="00493E9E" w:rsidRPr="00493E9E" w:rsidRDefault="00493E9E"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493E9E">
        <w:rPr>
          <w:rFonts w:ascii="Times New Roman" w:eastAsiaTheme="minorEastAsia" w:hAnsi="Times New Roman" w:cs="Times New Roman"/>
          <w:color w:val="auto"/>
          <w:kern w:val="0"/>
          <w:sz w:val="26"/>
          <w:szCs w:val="26"/>
          <w:lang w:eastAsia="ru-RU"/>
        </w:rPr>
        <w:t>развитии зрительной памяти, внимания, наблюдательности, образного мышления, представления и воображения.</w:t>
      </w:r>
    </w:p>
    <w:p w:rsidR="00493E9E" w:rsidRPr="00493E9E" w:rsidRDefault="00493E9E" w:rsidP="00293E43">
      <w:pPr>
        <w:widowControl w:val="0"/>
        <w:suppressAutoHyphens w:val="0"/>
        <w:autoSpaceDE w:val="0"/>
        <w:autoSpaceDN w:val="0"/>
        <w:adjustRightInd w:val="0"/>
        <w:spacing w:after="0" w:line="240" w:lineRule="auto"/>
        <w:ind w:left="195"/>
        <w:jc w:val="both"/>
        <w:rPr>
          <w:rFonts w:ascii="Times New Roman" w:eastAsiaTheme="minorEastAsia" w:hAnsi="Times New Roman" w:cs="Times New Roman"/>
          <w:color w:val="auto"/>
          <w:kern w:val="0"/>
          <w:sz w:val="26"/>
          <w:szCs w:val="26"/>
          <w:lang w:eastAsia="ru-RU"/>
        </w:rPr>
      </w:pPr>
      <w:r w:rsidRPr="00493E9E">
        <w:rPr>
          <w:rFonts w:ascii="Times New Roman" w:eastAsiaTheme="minorEastAsia" w:hAnsi="Times New Roman" w:cs="Times New Roman"/>
          <w:color w:val="auto"/>
          <w:kern w:val="0"/>
          <w:sz w:val="26"/>
          <w:szCs w:val="26"/>
          <w:lang w:eastAsia="ru-RU"/>
        </w:rPr>
        <w:t>Содержание программы отражено в пяти разделах: "Подготовительный период обучения", "Обучение композиционной деятельности", "Развитие умений воспринимать и изображать форму предметов, пропорции, конструкцию"; "Развитие восприятия цвета предметов и формирование умения передавать его в живописи", "Обучение восприятию произведений искусства".</w:t>
      </w:r>
    </w:p>
    <w:p w:rsidR="00493E9E" w:rsidRPr="00493E9E" w:rsidRDefault="00493E9E"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493E9E">
        <w:rPr>
          <w:rFonts w:ascii="Times New Roman" w:eastAsiaTheme="minorEastAsia" w:hAnsi="Times New Roman" w:cs="Times New Roman"/>
          <w:color w:val="auto"/>
          <w:kern w:val="0"/>
          <w:sz w:val="26"/>
          <w:szCs w:val="26"/>
          <w:lang w:eastAsia="ru-RU"/>
        </w:rPr>
        <w:t>Программой предусматриваются следующие виды работы:</w:t>
      </w:r>
    </w:p>
    <w:p w:rsidR="00493E9E" w:rsidRPr="00493E9E" w:rsidRDefault="00493E9E"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493E9E">
        <w:rPr>
          <w:rFonts w:ascii="Times New Roman" w:eastAsiaTheme="minorEastAsia" w:hAnsi="Times New Roman" w:cs="Times New Roman"/>
          <w:color w:val="auto"/>
          <w:kern w:val="0"/>
          <w:sz w:val="26"/>
          <w:szCs w:val="26"/>
          <w:lang w:eastAsia="ru-RU"/>
        </w:rPr>
        <w:t>рисование с натуры и по образцу (готовому изображению); рисование по памяти, представлению и воображению; рисование на свободную и заданную тему, декоративное рисование.</w:t>
      </w:r>
    </w:p>
    <w:p w:rsidR="00493E9E" w:rsidRPr="00493E9E" w:rsidRDefault="00493E9E"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493E9E">
        <w:rPr>
          <w:rFonts w:ascii="Times New Roman" w:eastAsiaTheme="minorEastAsia" w:hAnsi="Times New Roman" w:cs="Times New Roman"/>
          <w:color w:val="auto"/>
          <w:kern w:val="0"/>
          <w:sz w:val="26"/>
          <w:szCs w:val="26"/>
          <w:lang w:eastAsia="ru-RU"/>
        </w:rPr>
        <w:t>лепка объемного и плоскостного изображения (барельеф на картоне) с натуры или по образцу, по памяти, воображению, лепка на тему, лепка декоративной композиции;</w:t>
      </w:r>
    </w:p>
    <w:p w:rsidR="00493E9E" w:rsidRPr="00493E9E" w:rsidRDefault="00493E9E"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493E9E">
        <w:rPr>
          <w:rFonts w:ascii="Times New Roman" w:eastAsiaTheme="minorEastAsia" w:hAnsi="Times New Roman" w:cs="Times New Roman"/>
          <w:color w:val="auto"/>
          <w:kern w:val="0"/>
          <w:sz w:val="26"/>
          <w:szCs w:val="26"/>
          <w:lang w:eastAsia="ru-RU"/>
        </w:rPr>
        <w:t xml:space="preserve">выполнение плоскостной и </w:t>
      </w:r>
      <w:proofErr w:type="spellStart"/>
      <w:r w:rsidRPr="00493E9E">
        <w:rPr>
          <w:rFonts w:ascii="Times New Roman" w:eastAsiaTheme="minorEastAsia" w:hAnsi="Times New Roman" w:cs="Times New Roman"/>
          <w:color w:val="auto"/>
          <w:kern w:val="0"/>
          <w:sz w:val="26"/>
          <w:szCs w:val="26"/>
          <w:lang w:eastAsia="ru-RU"/>
        </w:rPr>
        <w:t>полуобъемной</w:t>
      </w:r>
      <w:proofErr w:type="spellEnd"/>
      <w:r w:rsidRPr="00493E9E">
        <w:rPr>
          <w:rFonts w:ascii="Times New Roman" w:eastAsiaTheme="minorEastAsia" w:hAnsi="Times New Roman" w:cs="Times New Roman"/>
          <w:color w:val="auto"/>
          <w:kern w:val="0"/>
          <w:sz w:val="26"/>
          <w:szCs w:val="26"/>
          <w:lang w:eastAsia="ru-RU"/>
        </w:rPr>
        <w:t xml:space="preserve"> аппликаций (без фиксации деталей на изобразительной поверхности ("подвижная аппликация") и с фиксацией деталей на изобразительной плоскости с помощью пластилина и клея) с натуры, по образцу, представлению, воображению, выполнение предметной, сюжетной и декоративной аппликации;</w:t>
      </w:r>
    </w:p>
    <w:p w:rsidR="00493E9E" w:rsidRPr="00493E9E" w:rsidRDefault="00493E9E"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493E9E">
        <w:rPr>
          <w:rFonts w:ascii="Times New Roman" w:eastAsiaTheme="minorEastAsia" w:hAnsi="Times New Roman" w:cs="Times New Roman"/>
          <w:color w:val="auto"/>
          <w:kern w:val="0"/>
          <w:sz w:val="26"/>
          <w:szCs w:val="26"/>
          <w:lang w:eastAsia="ru-RU"/>
        </w:rPr>
        <w:t>проведение беседы о содержании рассматриваемых репродукций с картины художников, книжной иллюстрации, картинки, произведения народного и декоративно-прикладного искусства.</w:t>
      </w:r>
    </w:p>
    <w:p w:rsidR="00493E9E" w:rsidRPr="00493E9E" w:rsidRDefault="00493E9E"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493E9E">
        <w:rPr>
          <w:rFonts w:ascii="Times New Roman" w:eastAsiaTheme="minorEastAsia" w:hAnsi="Times New Roman" w:cs="Times New Roman"/>
          <w:color w:val="auto"/>
          <w:kern w:val="0"/>
          <w:sz w:val="26"/>
          <w:szCs w:val="26"/>
          <w:lang w:eastAsia="ru-RU"/>
        </w:rPr>
        <w:t xml:space="preserve"> Подготовительный период обучения.</w:t>
      </w:r>
    </w:p>
    <w:p w:rsidR="00493E9E" w:rsidRPr="00493E9E" w:rsidRDefault="00493E9E"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493E9E">
        <w:rPr>
          <w:rFonts w:ascii="Times New Roman" w:eastAsiaTheme="minorEastAsia" w:hAnsi="Times New Roman" w:cs="Times New Roman"/>
          <w:color w:val="auto"/>
          <w:kern w:val="0"/>
          <w:sz w:val="26"/>
          <w:szCs w:val="26"/>
          <w:lang w:eastAsia="ru-RU"/>
        </w:rPr>
        <w:t>Введение. Человек и изобразительное искусство; урок изобразительного искусства; правила поведения и работы на уроках изобразительного искусства; правила организации рабочего места; материалы и инструменты, используемые в процессе изобразительной деятельности; правила их хранения.</w:t>
      </w:r>
    </w:p>
    <w:p w:rsidR="00493E9E" w:rsidRPr="00493E9E" w:rsidRDefault="00493E9E"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493E9E">
        <w:rPr>
          <w:rFonts w:ascii="Times New Roman" w:eastAsiaTheme="minorEastAsia" w:hAnsi="Times New Roman" w:cs="Times New Roman"/>
          <w:color w:val="auto"/>
          <w:kern w:val="0"/>
          <w:sz w:val="26"/>
          <w:szCs w:val="26"/>
          <w:lang w:eastAsia="ru-RU"/>
        </w:rPr>
        <w:t>Формирование организационных умений: правильно сидеть, правильно держать и пользоваться инструментами (карандашами, кистью, красками), правильно располагать изобразительную поверхность на столе.</w:t>
      </w:r>
    </w:p>
    <w:p w:rsidR="00493E9E" w:rsidRPr="00493E9E" w:rsidRDefault="00493E9E"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493E9E">
        <w:rPr>
          <w:rFonts w:ascii="Times New Roman" w:eastAsiaTheme="minorEastAsia" w:hAnsi="Times New Roman" w:cs="Times New Roman"/>
          <w:color w:val="auto"/>
          <w:kern w:val="0"/>
          <w:sz w:val="26"/>
          <w:szCs w:val="26"/>
          <w:lang w:eastAsia="ru-RU"/>
        </w:rPr>
        <w:t>Сенсорное воспитание: различение формы предметов при помощи зрения, осязания и обводящих движений руки; узнавание и показ основных геометрических фигур и тел (круг, квадрат, прямоугольник, шар, куб); узнавание, называние и отражение в аппликации и рисунке цветов спектра; ориентировка на плоскости листа бумаги.</w:t>
      </w:r>
    </w:p>
    <w:p w:rsidR="00493E9E" w:rsidRPr="00493E9E" w:rsidRDefault="00493E9E"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493E9E">
        <w:rPr>
          <w:rFonts w:ascii="Times New Roman" w:eastAsiaTheme="minorEastAsia" w:hAnsi="Times New Roman" w:cs="Times New Roman"/>
          <w:color w:val="auto"/>
          <w:kern w:val="0"/>
          <w:sz w:val="26"/>
          <w:szCs w:val="26"/>
          <w:lang w:eastAsia="ru-RU"/>
        </w:rPr>
        <w:t>Развитие моторики рук: формирование правильного удержания карандаша и кисточки; формирование умения владеть карандашом; формирование навыка произвольной регуляции нажима; произвольного темпа движения (его замедление и ускорение), прекращения движения в нужной точке; направления движения.</w:t>
      </w:r>
    </w:p>
    <w:p w:rsidR="00493E9E" w:rsidRPr="00493E9E" w:rsidRDefault="00493E9E"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493E9E">
        <w:rPr>
          <w:rFonts w:ascii="Times New Roman" w:eastAsiaTheme="minorEastAsia" w:hAnsi="Times New Roman" w:cs="Times New Roman"/>
          <w:color w:val="auto"/>
          <w:kern w:val="0"/>
          <w:sz w:val="26"/>
          <w:szCs w:val="26"/>
          <w:lang w:eastAsia="ru-RU"/>
        </w:rPr>
        <w:t>Обучение приемам работы в изобразительной деятельности (лепке, выполнении аппликации, рисовании):</w:t>
      </w:r>
    </w:p>
    <w:p w:rsidR="00493E9E" w:rsidRPr="00493E9E" w:rsidRDefault="00493E9E"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493E9E">
        <w:rPr>
          <w:rFonts w:ascii="Times New Roman" w:eastAsiaTheme="minorEastAsia" w:hAnsi="Times New Roman" w:cs="Times New Roman"/>
          <w:color w:val="auto"/>
          <w:kern w:val="0"/>
          <w:sz w:val="26"/>
          <w:szCs w:val="26"/>
          <w:lang w:eastAsia="ru-RU"/>
        </w:rPr>
        <w:t>Приемы лепки:</w:t>
      </w:r>
    </w:p>
    <w:p w:rsidR="00493E9E" w:rsidRPr="00493E9E" w:rsidRDefault="00493E9E"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proofErr w:type="spellStart"/>
      <w:r w:rsidRPr="00493E9E">
        <w:rPr>
          <w:rFonts w:ascii="Times New Roman" w:eastAsiaTheme="minorEastAsia" w:hAnsi="Times New Roman" w:cs="Times New Roman"/>
          <w:color w:val="auto"/>
          <w:kern w:val="0"/>
          <w:sz w:val="26"/>
          <w:szCs w:val="26"/>
          <w:lang w:eastAsia="ru-RU"/>
        </w:rPr>
        <w:t>отщипывание</w:t>
      </w:r>
      <w:proofErr w:type="spellEnd"/>
      <w:r w:rsidRPr="00493E9E">
        <w:rPr>
          <w:rFonts w:ascii="Times New Roman" w:eastAsiaTheme="minorEastAsia" w:hAnsi="Times New Roman" w:cs="Times New Roman"/>
          <w:color w:val="auto"/>
          <w:kern w:val="0"/>
          <w:sz w:val="26"/>
          <w:szCs w:val="26"/>
          <w:lang w:eastAsia="ru-RU"/>
        </w:rPr>
        <w:t xml:space="preserve"> кусков от целого куска пластилина и разминание;</w:t>
      </w:r>
    </w:p>
    <w:p w:rsidR="00493E9E" w:rsidRPr="00493E9E" w:rsidRDefault="00493E9E"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493E9E">
        <w:rPr>
          <w:rFonts w:ascii="Times New Roman" w:eastAsiaTheme="minorEastAsia" w:hAnsi="Times New Roman" w:cs="Times New Roman"/>
          <w:color w:val="auto"/>
          <w:kern w:val="0"/>
          <w:sz w:val="26"/>
          <w:szCs w:val="26"/>
          <w:lang w:eastAsia="ru-RU"/>
        </w:rPr>
        <w:t>размазывание по картону;</w:t>
      </w:r>
    </w:p>
    <w:p w:rsidR="00493E9E" w:rsidRPr="00493E9E" w:rsidRDefault="00493E9E"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493E9E">
        <w:rPr>
          <w:rFonts w:ascii="Times New Roman" w:eastAsiaTheme="minorEastAsia" w:hAnsi="Times New Roman" w:cs="Times New Roman"/>
          <w:color w:val="auto"/>
          <w:kern w:val="0"/>
          <w:sz w:val="26"/>
          <w:szCs w:val="26"/>
          <w:lang w:eastAsia="ru-RU"/>
        </w:rPr>
        <w:t>скатывание, раскатывание, сплющивание;</w:t>
      </w:r>
    </w:p>
    <w:p w:rsidR="00493E9E" w:rsidRPr="00493E9E" w:rsidRDefault="00493E9E"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proofErr w:type="spellStart"/>
      <w:r w:rsidRPr="00493E9E">
        <w:rPr>
          <w:rFonts w:ascii="Times New Roman" w:eastAsiaTheme="minorEastAsia" w:hAnsi="Times New Roman" w:cs="Times New Roman"/>
          <w:color w:val="auto"/>
          <w:kern w:val="0"/>
          <w:sz w:val="26"/>
          <w:szCs w:val="26"/>
          <w:lang w:eastAsia="ru-RU"/>
        </w:rPr>
        <w:t>примазывание</w:t>
      </w:r>
      <w:proofErr w:type="spellEnd"/>
      <w:r w:rsidRPr="00493E9E">
        <w:rPr>
          <w:rFonts w:ascii="Times New Roman" w:eastAsiaTheme="minorEastAsia" w:hAnsi="Times New Roman" w:cs="Times New Roman"/>
          <w:color w:val="auto"/>
          <w:kern w:val="0"/>
          <w:sz w:val="26"/>
          <w:szCs w:val="26"/>
          <w:lang w:eastAsia="ru-RU"/>
        </w:rPr>
        <w:t xml:space="preserve"> частей при составлении целого объемного изображения.</w:t>
      </w:r>
    </w:p>
    <w:p w:rsidR="00493E9E" w:rsidRPr="00493E9E" w:rsidRDefault="00493E9E"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493E9E">
        <w:rPr>
          <w:rFonts w:ascii="Times New Roman" w:eastAsiaTheme="minorEastAsia" w:hAnsi="Times New Roman" w:cs="Times New Roman"/>
          <w:color w:val="auto"/>
          <w:kern w:val="0"/>
          <w:sz w:val="26"/>
          <w:szCs w:val="26"/>
          <w:lang w:eastAsia="ru-RU"/>
        </w:rPr>
        <w:t>Приемы работы с "подвижной аппликацией" для развития целостного восприятия объекта при подготовке обучающихся к рисованию:</w:t>
      </w:r>
    </w:p>
    <w:p w:rsidR="00493E9E" w:rsidRPr="00493E9E" w:rsidRDefault="00493E9E"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493E9E">
        <w:rPr>
          <w:rFonts w:ascii="Times New Roman" w:eastAsiaTheme="minorEastAsia" w:hAnsi="Times New Roman" w:cs="Times New Roman"/>
          <w:color w:val="auto"/>
          <w:kern w:val="0"/>
          <w:sz w:val="26"/>
          <w:szCs w:val="26"/>
          <w:lang w:eastAsia="ru-RU"/>
        </w:rPr>
        <w:t>складывание целого изображения из его деталей без фиксации на плоскости листа;</w:t>
      </w:r>
    </w:p>
    <w:p w:rsidR="00493E9E" w:rsidRPr="00493E9E" w:rsidRDefault="00493E9E"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493E9E">
        <w:rPr>
          <w:rFonts w:ascii="Times New Roman" w:eastAsiaTheme="minorEastAsia" w:hAnsi="Times New Roman" w:cs="Times New Roman"/>
          <w:color w:val="auto"/>
          <w:kern w:val="0"/>
          <w:sz w:val="26"/>
          <w:szCs w:val="26"/>
          <w:lang w:eastAsia="ru-RU"/>
        </w:rPr>
        <w:t>совмещение аппликационного изображения объекта с контурным рисунком геометрической фигуры без фиксации на плоскости листа;</w:t>
      </w:r>
    </w:p>
    <w:p w:rsidR="00493E9E" w:rsidRPr="00493E9E" w:rsidRDefault="00493E9E"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493E9E">
        <w:rPr>
          <w:rFonts w:ascii="Times New Roman" w:eastAsiaTheme="minorEastAsia" w:hAnsi="Times New Roman" w:cs="Times New Roman"/>
          <w:color w:val="auto"/>
          <w:kern w:val="0"/>
          <w:sz w:val="26"/>
          <w:szCs w:val="26"/>
          <w:lang w:eastAsia="ru-RU"/>
        </w:rPr>
        <w:lastRenderedPageBreak/>
        <w:t>расположение деталей предметных изображений или силуэтов на листе бумаги в соответствующих пространственных положениях;</w:t>
      </w:r>
    </w:p>
    <w:p w:rsidR="00493E9E" w:rsidRPr="00493E9E" w:rsidRDefault="00493E9E"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493E9E">
        <w:rPr>
          <w:rFonts w:ascii="Times New Roman" w:eastAsiaTheme="minorEastAsia" w:hAnsi="Times New Roman" w:cs="Times New Roman"/>
          <w:color w:val="auto"/>
          <w:kern w:val="0"/>
          <w:sz w:val="26"/>
          <w:szCs w:val="26"/>
          <w:lang w:eastAsia="ru-RU"/>
        </w:rPr>
        <w:t>составление по образцу композиции из нескольких объектов без фиксации на плоскости листа.</w:t>
      </w:r>
    </w:p>
    <w:p w:rsidR="00493E9E" w:rsidRPr="00493E9E" w:rsidRDefault="00493E9E"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493E9E">
        <w:rPr>
          <w:rFonts w:ascii="Times New Roman" w:eastAsiaTheme="minorEastAsia" w:hAnsi="Times New Roman" w:cs="Times New Roman"/>
          <w:color w:val="auto"/>
          <w:kern w:val="0"/>
          <w:sz w:val="26"/>
          <w:szCs w:val="26"/>
          <w:lang w:eastAsia="ru-RU"/>
        </w:rPr>
        <w:t>Приемы выполнения аппликации из бумаги:</w:t>
      </w:r>
    </w:p>
    <w:p w:rsidR="00493E9E" w:rsidRPr="00493E9E" w:rsidRDefault="00493E9E"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493E9E">
        <w:rPr>
          <w:rFonts w:ascii="Times New Roman" w:eastAsiaTheme="minorEastAsia" w:hAnsi="Times New Roman" w:cs="Times New Roman"/>
          <w:color w:val="auto"/>
          <w:kern w:val="0"/>
          <w:sz w:val="26"/>
          <w:szCs w:val="26"/>
          <w:lang w:eastAsia="ru-RU"/>
        </w:rPr>
        <w:t>приемы работы ножницами;</w:t>
      </w:r>
    </w:p>
    <w:p w:rsidR="00493E9E" w:rsidRPr="00493E9E" w:rsidRDefault="00493E9E"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493E9E">
        <w:rPr>
          <w:rFonts w:ascii="Times New Roman" w:eastAsiaTheme="minorEastAsia" w:hAnsi="Times New Roman" w:cs="Times New Roman"/>
          <w:color w:val="auto"/>
          <w:kern w:val="0"/>
          <w:sz w:val="26"/>
          <w:szCs w:val="26"/>
          <w:lang w:eastAsia="ru-RU"/>
        </w:rPr>
        <w:t>раскладывание деталей аппликации на плоскости листа относительно друг друга в соответствии с пространственными отношениями: внизу, наверху, над, под, справа от..., слева от..., посередине;</w:t>
      </w:r>
    </w:p>
    <w:p w:rsidR="00493E9E" w:rsidRPr="00493E9E" w:rsidRDefault="00493E9E"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493E9E">
        <w:rPr>
          <w:rFonts w:ascii="Times New Roman" w:eastAsiaTheme="minorEastAsia" w:hAnsi="Times New Roman" w:cs="Times New Roman"/>
          <w:color w:val="auto"/>
          <w:kern w:val="0"/>
          <w:sz w:val="26"/>
          <w:szCs w:val="26"/>
          <w:lang w:eastAsia="ru-RU"/>
        </w:rPr>
        <w:t>приемы соединения деталей аппликации с изобразительной поверхностью с помощью пластилина;</w:t>
      </w:r>
    </w:p>
    <w:p w:rsidR="00493E9E" w:rsidRPr="00493E9E" w:rsidRDefault="00493E9E"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493E9E">
        <w:rPr>
          <w:rFonts w:ascii="Times New Roman" w:eastAsiaTheme="minorEastAsia" w:hAnsi="Times New Roman" w:cs="Times New Roman"/>
          <w:color w:val="auto"/>
          <w:kern w:val="0"/>
          <w:sz w:val="26"/>
          <w:szCs w:val="26"/>
          <w:lang w:eastAsia="ru-RU"/>
        </w:rPr>
        <w:t>приемы наклеивания деталей аппликации на изобразительную поверхность с помощью клея.</w:t>
      </w:r>
    </w:p>
    <w:p w:rsidR="00493E9E" w:rsidRPr="00493E9E" w:rsidRDefault="00493E9E"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493E9E">
        <w:rPr>
          <w:rFonts w:ascii="Times New Roman" w:eastAsiaTheme="minorEastAsia" w:hAnsi="Times New Roman" w:cs="Times New Roman"/>
          <w:color w:val="auto"/>
          <w:kern w:val="0"/>
          <w:sz w:val="26"/>
          <w:szCs w:val="26"/>
          <w:lang w:eastAsia="ru-RU"/>
        </w:rPr>
        <w:t>Приемы рисования твердыми материалами (карандашом, фломастером, ручкой):</w:t>
      </w:r>
    </w:p>
    <w:p w:rsidR="00493E9E" w:rsidRPr="00493E9E" w:rsidRDefault="00493E9E"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493E9E">
        <w:rPr>
          <w:rFonts w:ascii="Times New Roman" w:eastAsiaTheme="minorEastAsia" w:hAnsi="Times New Roman" w:cs="Times New Roman"/>
          <w:color w:val="auto"/>
          <w:kern w:val="0"/>
          <w:sz w:val="26"/>
          <w:szCs w:val="26"/>
          <w:lang w:eastAsia="ru-RU"/>
        </w:rPr>
        <w:t>рисование с использованием точки (рисование точкой; рисование по заранее расставленным точкам предметов несложной формы по образцу);</w:t>
      </w:r>
    </w:p>
    <w:p w:rsidR="00493E9E" w:rsidRPr="00493E9E" w:rsidRDefault="00493E9E"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493E9E">
        <w:rPr>
          <w:rFonts w:ascii="Times New Roman" w:eastAsiaTheme="minorEastAsia" w:hAnsi="Times New Roman" w:cs="Times New Roman"/>
          <w:color w:val="auto"/>
          <w:kern w:val="0"/>
          <w:sz w:val="26"/>
          <w:szCs w:val="26"/>
          <w:lang w:eastAsia="ru-RU"/>
        </w:rPr>
        <w:t>рисование разнохарактерных линий (упражнения в рисовании по клеткам прямых вертикальных, горизонтальных, наклонных, зигзагообразных линий; рисование дугообразных, спиралеобразных линии, линий замкнутого контура (круг, овал). Рисование по клеткам предметов несложной формы с использованием этих линии (по образцу);</w:t>
      </w:r>
    </w:p>
    <w:p w:rsidR="00493E9E" w:rsidRPr="00493E9E" w:rsidRDefault="00493E9E"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493E9E">
        <w:rPr>
          <w:rFonts w:ascii="Times New Roman" w:eastAsiaTheme="minorEastAsia" w:hAnsi="Times New Roman" w:cs="Times New Roman"/>
          <w:color w:val="auto"/>
          <w:kern w:val="0"/>
          <w:sz w:val="26"/>
          <w:szCs w:val="26"/>
          <w:lang w:eastAsia="ru-RU"/>
        </w:rPr>
        <w:t>рисование без отрыва руки с постоянной силой нажима и изменением силы нажима на карандаш. Упражнения в рисовании линий. Рисование предметов несложных форм (по образцу);</w:t>
      </w:r>
    </w:p>
    <w:p w:rsidR="00493E9E" w:rsidRPr="00493E9E" w:rsidRDefault="00493E9E"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493E9E">
        <w:rPr>
          <w:rFonts w:ascii="Times New Roman" w:eastAsiaTheme="minorEastAsia" w:hAnsi="Times New Roman" w:cs="Times New Roman"/>
          <w:color w:val="auto"/>
          <w:kern w:val="0"/>
          <w:sz w:val="26"/>
          <w:szCs w:val="26"/>
          <w:lang w:eastAsia="ru-RU"/>
        </w:rPr>
        <w:t>штрихование внутри контурного изображения; правила штрихования; приемы штрихования (беспорядочная штриховка и упорядоченная штриховка в виде сеточки);</w:t>
      </w:r>
    </w:p>
    <w:p w:rsidR="00493E9E" w:rsidRPr="00493E9E" w:rsidRDefault="00493E9E"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493E9E">
        <w:rPr>
          <w:rFonts w:ascii="Times New Roman" w:eastAsiaTheme="minorEastAsia" w:hAnsi="Times New Roman" w:cs="Times New Roman"/>
          <w:color w:val="auto"/>
          <w:kern w:val="0"/>
          <w:sz w:val="26"/>
          <w:szCs w:val="26"/>
          <w:lang w:eastAsia="ru-RU"/>
        </w:rPr>
        <w:t>рисование карандашом линий и предметов несложной формы двумя руками.</w:t>
      </w:r>
    </w:p>
    <w:p w:rsidR="00493E9E" w:rsidRPr="00493E9E" w:rsidRDefault="00493E9E"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493E9E">
        <w:rPr>
          <w:rFonts w:ascii="Times New Roman" w:eastAsiaTheme="minorEastAsia" w:hAnsi="Times New Roman" w:cs="Times New Roman"/>
          <w:color w:val="auto"/>
          <w:kern w:val="0"/>
          <w:sz w:val="26"/>
          <w:szCs w:val="26"/>
          <w:lang w:eastAsia="ru-RU"/>
        </w:rPr>
        <w:t>Приемы работы красками:</w:t>
      </w:r>
    </w:p>
    <w:p w:rsidR="00493E9E" w:rsidRPr="00493E9E" w:rsidRDefault="00493E9E"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493E9E">
        <w:rPr>
          <w:rFonts w:ascii="Times New Roman" w:eastAsiaTheme="minorEastAsia" w:hAnsi="Times New Roman" w:cs="Times New Roman"/>
          <w:color w:val="auto"/>
          <w:kern w:val="0"/>
          <w:sz w:val="26"/>
          <w:szCs w:val="26"/>
          <w:lang w:eastAsia="ru-RU"/>
        </w:rPr>
        <w:t>приемы рисования руками: точечное рисование пальцами, линейное рисование пальцами; рисование ладонью, кулаком, ребром ладони;</w:t>
      </w:r>
    </w:p>
    <w:p w:rsidR="00493E9E" w:rsidRPr="00493E9E" w:rsidRDefault="00493E9E"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493E9E">
        <w:rPr>
          <w:rFonts w:ascii="Times New Roman" w:eastAsiaTheme="minorEastAsia" w:hAnsi="Times New Roman" w:cs="Times New Roman"/>
          <w:color w:val="auto"/>
          <w:kern w:val="0"/>
          <w:sz w:val="26"/>
          <w:szCs w:val="26"/>
          <w:lang w:eastAsia="ru-RU"/>
        </w:rPr>
        <w:t>приемы трафаретной печати: печать тампоном, карандашной резинкой, смятой бумагой, трубочкой;</w:t>
      </w:r>
    </w:p>
    <w:p w:rsidR="00493E9E" w:rsidRPr="00493E9E" w:rsidRDefault="00493E9E"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493E9E">
        <w:rPr>
          <w:rFonts w:ascii="Times New Roman" w:eastAsiaTheme="minorEastAsia" w:hAnsi="Times New Roman" w:cs="Times New Roman"/>
          <w:color w:val="auto"/>
          <w:kern w:val="0"/>
          <w:sz w:val="26"/>
          <w:szCs w:val="26"/>
          <w:lang w:eastAsia="ru-RU"/>
        </w:rPr>
        <w:t xml:space="preserve">приемы кистевого письма: </w:t>
      </w:r>
      <w:proofErr w:type="spellStart"/>
      <w:r w:rsidRPr="00493E9E">
        <w:rPr>
          <w:rFonts w:ascii="Times New Roman" w:eastAsiaTheme="minorEastAsia" w:hAnsi="Times New Roman" w:cs="Times New Roman"/>
          <w:color w:val="auto"/>
          <w:kern w:val="0"/>
          <w:sz w:val="26"/>
          <w:szCs w:val="26"/>
          <w:lang w:eastAsia="ru-RU"/>
        </w:rPr>
        <w:t>примакивание</w:t>
      </w:r>
      <w:proofErr w:type="spellEnd"/>
      <w:r w:rsidRPr="00493E9E">
        <w:rPr>
          <w:rFonts w:ascii="Times New Roman" w:eastAsiaTheme="minorEastAsia" w:hAnsi="Times New Roman" w:cs="Times New Roman"/>
          <w:color w:val="auto"/>
          <w:kern w:val="0"/>
          <w:sz w:val="26"/>
          <w:szCs w:val="26"/>
          <w:lang w:eastAsia="ru-RU"/>
        </w:rPr>
        <w:t xml:space="preserve"> кистью, наращивание массы; рисование сухой кистью; рисование по мокрому листу.</w:t>
      </w:r>
    </w:p>
    <w:p w:rsidR="00493E9E" w:rsidRPr="00493E9E" w:rsidRDefault="00493E9E"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493E9E">
        <w:rPr>
          <w:rFonts w:ascii="Times New Roman" w:eastAsiaTheme="minorEastAsia" w:hAnsi="Times New Roman" w:cs="Times New Roman"/>
          <w:color w:val="auto"/>
          <w:kern w:val="0"/>
          <w:sz w:val="26"/>
          <w:szCs w:val="26"/>
          <w:lang w:eastAsia="ru-RU"/>
        </w:rPr>
        <w:t>Обучение действиям с шаблонами и трафаретами:</w:t>
      </w:r>
    </w:p>
    <w:p w:rsidR="00493E9E" w:rsidRPr="00493E9E" w:rsidRDefault="00493E9E"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493E9E">
        <w:rPr>
          <w:rFonts w:ascii="Times New Roman" w:eastAsiaTheme="minorEastAsia" w:hAnsi="Times New Roman" w:cs="Times New Roman"/>
          <w:color w:val="auto"/>
          <w:kern w:val="0"/>
          <w:sz w:val="26"/>
          <w:szCs w:val="26"/>
          <w:lang w:eastAsia="ru-RU"/>
        </w:rPr>
        <w:t>правила обведения шаблонов;</w:t>
      </w:r>
    </w:p>
    <w:p w:rsidR="00493E9E" w:rsidRPr="00493E9E" w:rsidRDefault="00493E9E"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493E9E">
        <w:rPr>
          <w:rFonts w:ascii="Times New Roman" w:eastAsiaTheme="minorEastAsia" w:hAnsi="Times New Roman" w:cs="Times New Roman"/>
          <w:color w:val="auto"/>
          <w:kern w:val="0"/>
          <w:sz w:val="26"/>
          <w:szCs w:val="26"/>
          <w:lang w:eastAsia="ru-RU"/>
        </w:rPr>
        <w:t>обведение шаблонов геометрических фигур, реальных предметов несложных форм, букв, цифр.</w:t>
      </w:r>
    </w:p>
    <w:p w:rsidR="00493E9E" w:rsidRPr="00493E9E" w:rsidRDefault="00493E9E"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493E9E">
        <w:rPr>
          <w:rFonts w:ascii="Times New Roman" w:eastAsiaTheme="minorEastAsia" w:hAnsi="Times New Roman" w:cs="Times New Roman"/>
          <w:color w:val="auto"/>
          <w:kern w:val="0"/>
          <w:sz w:val="26"/>
          <w:szCs w:val="26"/>
          <w:lang w:eastAsia="ru-RU"/>
        </w:rPr>
        <w:t xml:space="preserve"> Обучение композиционной деятельности:</w:t>
      </w:r>
    </w:p>
    <w:p w:rsidR="00493E9E" w:rsidRPr="00493E9E" w:rsidRDefault="00493E9E"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493E9E">
        <w:rPr>
          <w:rFonts w:ascii="Times New Roman" w:eastAsiaTheme="minorEastAsia" w:hAnsi="Times New Roman" w:cs="Times New Roman"/>
          <w:color w:val="auto"/>
          <w:kern w:val="0"/>
          <w:sz w:val="26"/>
          <w:szCs w:val="26"/>
          <w:lang w:eastAsia="ru-RU"/>
        </w:rPr>
        <w:t>Понятие "композиция". Элементарные приемы композиции на плоскости и в пространстве. Понятия: горизонталь, вертикаль, диагональ в построении композиции. Определение связи изображения и изобразительной поверхности. Композиционной центр (зрительный центр композиции). Соотношение изображаемого предмета с параметрами листа (расположение листа вертикально или горизонтально).</w:t>
      </w:r>
    </w:p>
    <w:p w:rsidR="00493E9E" w:rsidRPr="00493E9E" w:rsidRDefault="00493E9E"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493E9E">
        <w:rPr>
          <w:rFonts w:ascii="Times New Roman" w:eastAsiaTheme="minorEastAsia" w:hAnsi="Times New Roman" w:cs="Times New Roman"/>
          <w:color w:val="auto"/>
          <w:kern w:val="0"/>
          <w:sz w:val="26"/>
          <w:szCs w:val="26"/>
          <w:lang w:eastAsia="ru-RU"/>
        </w:rPr>
        <w:t>Установление на изобразительной поверхности пространственных отношений (при использовании способов передачи глубины пространства). Понятия: линия горизонта, ближе - больше, дальше - меньше, загораживания.</w:t>
      </w:r>
    </w:p>
    <w:p w:rsidR="00493E9E" w:rsidRPr="00493E9E" w:rsidRDefault="00493E9E"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493E9E">
        <w:rPr>
          <w:rFonts w:ascii="Times New Roman" w:eastAsiaTheme="minorEastAsia" w:hAnsi="Times New Roman" w:cs="Times New Roman"/>
          <w:color w:val="auto"/>
          <w:kern w:val="0"/>
          <w:sz w:val="26"/>
          <w:szCs w:val="26"/>
          <w:lang w:eastAsia="ru-RU"/>
        </w:rPr>
        <w:t>Установление смысловых связей между изображаемыми предметами.</w:t>
      </w:r>
    </w:p>
    <w:p w:rsidR="00493E9E" w:rsidRPr="00493E9E" w:rsidRDefault="00493E9E"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493E9E">
        <w:rPr>
          <w:rFonts w:ascii="Times New Roman" w:eastAsiaTheme="minorEastAsia" w:hAnsi="Times New Roman" w:cs="Times New Roman"/>
          <w:color w:val="auto"/>
          <w:kern w:val="0"/>
          <w:sz w:val="26"/>
          <w:szCs w:val="26"/>
          <w:lang w:eastAsia="ru-RU"/>
        </w:rPr>
        <w:t>Главное и второстепенное в композиции.</w:t>
      </w:r>
    </w:p>
    <w:p w:rsidR="00493E9E" w:rsidRPr="00493E9E" w:rsidRDefault="00493E9E"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493E9E">
        <w:rPr>
          <w:rFonts w:ascii="Times New Roman" w:eastAsiaTheme="minorEastAsia" w:hAnsi="Times New Roman" w:cs="Times New Roman"/>
          <w:color w:val="auto"/>
          <w:kern w:val="0"/>
          <w:sz w:val="26"/>
          <w:szCs w:val="26"/>
          <w:lang w:eastAsia="ru-RU"/>
        </w:rPr>
        <w:t xml:space="preserve">Применение выразительных средств композиции: </w:t>
      </w:r>
      <w:proofErr w:type="spellStart"/>
      <w:r w:rsidRPr="00493E9E">
        <w:rPr>
          <w:rFonts w:ascii="Times New Roman" w:eastAsiaTheme="minorEastAsia" w:hAnsi="Times New Roman" w:cs="Times New Roman"/>
          <w:color w:val="auto"/>
          <w:kern w:val="0"/>
          <w:sz w:val="26"/>
          <w:szCs w:val="26"/>
          <w:lang w:eastAsia="ru-RU"/>
        </w:rPr>
        <w:t>величинный</w:t>
      </w:r>
      <w:proofErr w:type="spellEnd"/>
      <w:r w:rsidRPr="00493E9E">
        <w:rPr>
          <w:rFonts w:ascii="Times New Roman" w:eastAsiaTheme="minorEastAsia" w:hAnsi="Times New Roman" w:cs="Times New Roman"/>
          <w:color w:val="auto"/>
          <w:kern w:val="0"/>
          <w:sz w:val="26"/>
          <w:szCs w:val="26"/>
          <w:lang w:eastAsia="ru-RU"/>
        </w:rPr>
        <w:t xml:space="preserve"> контраст (низкое и высокое, большое и маленькое, тонкое и толстое), светлотный контраст (темное и светлое). Достижение равновесия композиции с помощью симметрии.</w:t>
      </w:r>
    </w:p>
    <w:p w:rsidR="008C2B99" w:rsidRDefault="00493E9E"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493E9E">
        <w:rPr>
          <w:rFonts w:ascii="Times New Roman" w:eastAsiaTheme="minorEastAsia" w:hAnsi="Times New Roman" w:cs="Times New Roman"/>
          <w:color w:val="auto"/>
          <w:kern w:val="0"/>
          <w:sz w:val="26"/>
          <w:szCs w:val="26"/>
          <w:lang w:eastAsia="ru-RU"/>
        </w:rPr>
        <w:t>Применение приемов и правил композиции в рисовании с натуры, тематич</w:t>
      </w:r>
      <w:r w:rsidR="008C2B99">
        <w:rPr>
          <w:rFonts w:ascii="Times New Roman" w:eastAsiaTheme="minorEastAsia" w:hAnsi="Times New Roman" w:cs="Times New Roman"/>
          <w:color w:val="auto"/>
          <w:kern w:val="0"/>
          <w:sz w:val="26"/>
          <w:szCs w:val="26"/>
          <w:lang w:eastAsia="ru-RU"/>
        </w:rPr>
        <w:t xml:space="preserve">еском и </w:t>
      </w:r>
      <w:r w:rsidR="008C2B99">
        <w:rPr>
          <w:rFonts w:ascii="Times New Roman" w:eastAsiaTheme="minorEastAsia" w:hAnsi="Times New Roman" w:cs="Times New Roman"/>
          <w:color w:val="auto"/>
          <w:kern w:val="0"/>
          <w:sz w:val="26"/>
          <w:szCs w:val="26"/>
          <w:lang w:eastAsia="ru-RU"/>
        </w:rPr>
        <w:lastRenderedPageBreak/>
        <w:t>декоративном рисовании.</w:t>
      </w:r>
    </w:p>
    <w:p w:rsidR="00493E9E" w:rsidRPr="00493E9E" w:rsidRDefault="00493E9E"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493E9E">
        <w:rPr>
          <w:rFonts w:ascii="Times New Roman" w:eastAsiaTheme="minorEastAsia" w:hAnsi="Times New Roman" w:cs="Times New Roman"/>
          <w:color w:val="auto"/>
          <w:kern w:val="0"/>
          <w:sz w:val="26"/>
          <w:szCs w:val="26"/>
          <w:lang w:eastAsia="ru-RU"/>
        </w:rPr>
        <w:t xml:space="preserve"> Развитие умений воспринимать и изображать форму предметов, пропорции, конструкцию. Формирование понятий: "предмет", "форма", "фигура", "силуэт", "деталь", "часть", "элемент", "объем", "пропорции", "конструкция", "узор", "орнамент", "скульптура", "барельеф", "симметрия", "аппликация".</w:t>
      </w:r>
    </w:p>
    <w:p w:rsidR="00493E9E" w:rsidRPr="00493E9E" w:rsidRDefault="00493E9E"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493E9E">
        <w:rPr>
          <w:rFonts w:ascii="Times New Roman" w:eastAsiaTheme="minorEastAsia" w:hAnsi="Times New Roman" w:cs="Times New Roman"/>
          <w:color w:val="auto"/>
          <w:kern w:val="0"/>
          <w:sz w:val="26"/>
          <w:szCs w:val="26"/>
          <w:lang w:eastAsia="ru-RU"/>
        </w:rPr>
        <w:t>Разнообразие форм предметного мира. Сходство и контраст форм. Геометрические фигуры. Природные формы. Трансформация форм. Передача разнообразных предметов на плоскости и в пространстве.</w:t>
      </w:r>
    </w:p>
    <w:p w:rsidR="00493E9E" w:rsidRPr="00493E9E" w:rsidRDefault="00493E9E"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493E9E">
        <w:rPr>
          <w:rFonts w:ascii="Times New Roman" w:eastAsiaTheme="minorEastAsia" w:hAnsi="Times New Roman" w:cs="Times New Roman"/>
          <w:color w:val="auto"/>
          <w:kern w:val="0"/>
          <w:sz w:val="26"/>
          <w:szCs w:val="26"/>
          <w:lang w:eastAsia="ru-RU"/>
        </w:rPr>
        <w:t>Обследование предметов, выделение их признаков и свойств, необходимых для передачи в рисунке, аппликации, лепке предмета.</w:t>
      </w:r>
    </w:p>
    <w:p w:rsidR="00493E9E" w:rsidRPr="00493E9E" w:rsidRDefault="00493E9E"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493E9E">
        <w:rPr>
          <w:rFonts w:ascii="Times New Roman" w:eastAsiaTheme="minorEastAsia" w:hAnsi="Times New Roman" w:cs="Times New Roman"/>
          <w:color w:val="auto"/>
          <w:kern w:val="0"/>
          <w:sz w:val="26"/>
          <w:szCs w:val="26"/>
          <w:lang w:eastAsia="ru-RU"/>
        </w:rPr>
        <w:t>Соотнесение формы предметов с геометрическими фигурами (метод обобщения).</w:t>
      </w:r>
    </w:p>
    <w:p w:rsidR="00493E9E" w:rsidRPr="00493E9E" w:rsidRDefault="00493E9E"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493E9E">
        <w:rPr>
          <w:rFonts w:ascii="Times New Roman" w:eastAsiaTheme="minorEastAsia" w:hAnsi="Times New Roman" w:cs="Times New Roman"/>
          <w:color w:val="auto"/>
          <w:kern w:val="0"/>
          <w:sz w:val="26"/>
          <w:szCs w:val="26"/>
          <w:lang w:eastAsia="ru-RU"/>
        </w:rPr>
        <w:t>Передача пропорций предметов. Строение тела человека, животных.</w:t>
      </w:r>
    </w:p>
    <w:p w:rsidR="00493E9E" w:rsidRPr="00493E9E" w:rsidRDefault="00493E9E"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493E9E">
        <w:rPr>
          <w:rFonts w:ascii="Times New Roman" w:eastAsiaTheme="minorEastAsia" w:hAnsi="Times New Roman" w:cs="Times New Roman"/>
          <w:color w:val="auto"/>
          <w:kern w:val="0"/>
          <w:sz w:val="26"/>
          <w:szCs w:val="26"/>
          <w:lang w:eastAsia="ru-RU"/>
        </w:rPr>
        <w:t>Передача движения различных одушевленных и неодушевленных предметов.</w:t>
      </w:r>
    </w:p>
    <w:p w:rsidR="00493E9E" w:rsidRPr="00493E9E" w:rsidRDefault="00493E9E"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493E9E">
        <w:rPr>
          <w:rFonts w:ascii="Times New Roman" w:eastAsiaTheme="minorEastAsia" w:hAnsi="Times New Roman" w:cs="Times New Roman"/>
          <w:color w:val="auto"/>
          <w:kern w:val="0"/>
          <w:sz w:val="26"/>
          <w:szCs w:val="26"/>
          <w:lang w:eastAsia="ru-RU"/>
        </w:rPr>
        <w:t>Приемы и способы передачи формы предметов: лепка предметов из отдельных деталей и целого куска пластилина; составление целого изображения из деталей, вырезанных из бумаги; вырезание или обрывание силуэта предмета из бумаги по контурной линии; рисование по опорным точкам, дорисовывание, обведение шаблонов, рисование по клеткам, самостоятельное рисование формы объекта.</w:t>
      </w:r>
    </w:p>
    <w:p w:rsidR="00493E9E" w:rsidRPr="00493E9E" w:rsidRDefault="00493E9E"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493E9E">
        <w:rPr>
          <w:rFonts w:ascii="Times New Roman" w:eastAsiaTheme="minorEastAsia" w:hAnsi="Times New Roman" w:cs="Times New Roman"/>
          <w:color w:val="auto"/>
          <w:kern w:val="0"/>
          <w:sz w:val="26"/>
          <w:szCs w:val="26"/>
          <w:lang w:eastAsia="ru-RU"/>
        </w:rPr>
        <w:t>Сходство и различия орнамента и узора. Виды орнаментов по форме: в полосе, замкнутый, сетчатый, по содержанию: геометрический, растительный, зооморфный, геральдический. Принципы построения орнамента в полосе, квадрате, круге, треугольнике (повторение одного элемента на протяжении всего орнамента; чередование элементов по форме, цвету; расположение элементов по краю, углам, в центре).</w:t>
      </w:r>
    </w:p>
    <w:p w:rsidR="00493E9E" w:rsidRPr="00493E9E" w:rsidRDefault="00493E9E"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493E9E">
        <w:rPr>
          <w:rFonts w:ascii="Times New Roman" w:eastAsiaTheme="minorEastAsia" w:hAnsi="Times New Roman" w:cs="Times New Roman"/>
          <w:color w:val="auto"/>
          <w:kern w:val="0"/>
          <w:sz w:val="26"/>
          <w:szCs w:val="26"/>
          <w:lang w:eastAsia="ru-RU"/>
        </w:rPr>
        <w:t>Практическое применение приемов и способов передачи графических образов в лепке, аппликации, рисунке.</w:t>
      </w:r>
    </w:p>
    <w:p w:rsidR="00493E9E" w:rsidRPr="00493E9E" w:rsidRDefault="00493E9E"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493E9E">
        <w:rPr>
          <w:rFonts w:ascii="Times New Roman" w:eastAsiaTheme="minorEastAsia" w:hAnsi="Times New Roman" w:cs="Times New Roman"/>
          <w:color w:val="auto"/>
          <w:kern w:val="0"/>
          <w:sz w:val="26"/>
          <w:szCs w:val="26"/>
          <w:lang w:eastAsia="ru-RU"/>
        </w:rPr>
        <w:t>Развитие восприятия цвета предметов и формирование умения передавать его в рисунке с помощью красок:</w:t>
      </w:r>
    </w:p>
    <w:p w:rsidR="00493E9E" w:rsidRPr="00493E9E" w:rsidRDefault="00493E9E"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493E9E">
        <w:rPr>
          <w:rFonts w:ascii="Times New Roman" w:eastAsiaTheme="minorEastAsia" w:hAnsi="Times New Roman" w:cs="Times New Roman"/>
          <w:color w:val="auto"/>
          <w:kern w:val="0"/>
          <w:sz w:val="26"/>
          <w:szCs w:val="26"/>
          <w:lang w:eastAsia="ru-RU"/>
        </w:rPr>
        <w:t>Понятия: "цвет", "спектр", "краски", "акварель", "гуашь", "живопись".</w:t>
      </w:r>
    </w:p>
    <w:p w:rsidR="00493E9E" w:rsidRPr="00493E9E" w:rsidRDefault="00493E9E"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493E9E">
        <w:rPr>
          <w:rFonts w:ascii="Times New Roman" w:eastAsiaTheme="minorEastAsia" w:hAnsi="Times New Roman" w:cs="Times New Roman"/>
          <w:color w:val="auto"/>
          <w:kern w:val="0"/>
          <w:sz w:val="26"/>
          <w:szCs w:val="26"/>
          <w:lang w:eastAsia="ru-RU"/>
        </w:rPr>
        <w:t xml:space="preserve">Цвета солнечного спектра (основные, составные, дополнительные). Теплые и холодные цвета. Смешение цветов. Практическое овладение основами </w:t>
      </w:r>
      <w:proofErr w:type="spellStart"/>
      <w:r w:rsidRPr="00493E9E">
        <w:rPr>
          <w:rFonts w:ascii="Times New Roman" w:eastAsiaTheme="minorEastAsia" w:hAnsi="Times New Roman" w:cs="Times New Roman"/>
          <w:color w:val="auto"/>
          <w:kern w:val="0"/>
          <w:sz w:val="26"/>
          <w:szCs w:val="26"/>
          <w:lang w:eastAsia="ru-RU"/>
        </w:rPr>
        <w:t>цветоведения</w:t>
      </w:r>
      <w:proofErr w:type="spellEnd"/>
      <w:r w:rsidRPr="00493E9E">
        <w:rPr>
          <w:rFonts w:ascii="Times New Roman" w:eastAsiaTheme="minorEastAsia" w:hAnsi="Times New Roman" w:cs="Times New Roman"/>
          <w:color w:val="auto"/>
          <w:kern w:val="0"/>
          <w:sz w:val="26"/>
          <w:szCs w:val="26"/>
          <w:lang w:eastAsia="ru-RU"/>
        </w:rPr>
        <w:t>.</w:t>
      </w:r>
    </w:p>
    <w:p w:rsidR="00493E9E" w:rsidRPr="00493E9E" w:rsidRDefault="00493E9E"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493E9E">
        <w:rPr>
          <w:rFonts w:ascii="Times New Roman" w:eastAsiaTheme="minorEastAsia" w:hAnsi="Times New Roman" w:cs="Times New Roman"/>
          <w:color w:val="auto"/>
          <w:kern w:val="0"/>
          <w:sz w:val="26"/>
          <w:szCs w:val="26"/>
          <w:lang w:eastAsia="ru-RU"/>
        </w:rPr>
        <w:t>Различение и обозначением словом, некоторых ясно различимых оттенков цветов.</w:t>
      </w:r>
    </w:p>
    <w:p w:rsidR="00493E9E" w:rsidRPr="00493E9E" w:rsidRDefault="00493E9E"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493E9E">
        <w:rPr>
          <w:rFonts w:ascii="Times New Roman" w:eastAsiaTheme="minorEastAsia" w:hAnsi="Times New Roman" w:cs="Times New Roman"/>
          <w:color w:val="auto"/>
          <w:kern w:val="0"/>
          <w:sz w:val="26"/>
          <w:szCs w:val="26"/>
          <w:lang w:eastAsia="ru-RU"/>
        </w:rPr>
        <w:t xml:space="preserve">Работа кистью и красками, получение новых цветов и оттенков путем смешения на палитре основных цветов, отражение </w:t>
      </w:r>
      <w:proofErr w:type="spellStart"/>
      <w:r w:rsidRPr="00493E9E">
        <w:rPr>
          <w:rFonts w:ascii="Times New Roman" w:eastAsiaTheme="minorEastAsia" w:hAnsi="Times New Roman" w:cs="Times New Roman"/>
          <w:color w:val="auto"/>
          <w:kern w:val="0"/>
          <w:sz w:val="26"/>
          <w:szCs w:val="26"/>
          <w:lang w:eastAsia="ru-RU"/>
        </w:rPr>
        <w:t>светлотности</w:t>
      </w:r>
      <w:proofErr w:type="spellEnd"/>
      <w:r w:rsidRPr="00493E9E">
        <w:rPr>
          <w:rFonts w:ascii="Times New Roman" w:eastAsiaTheme="minorEastAsia" w:hAnsi="Times New Roman" w:cs="Times New Roman"/>
          <w:color w:val="auto"/>
          <w:kern w:val="0"/>
          <w:sz w:val="26"/>
          <w:szCs w:val="26"/>
          <w:lang w:eastAsia="ru-RU"/>
        </w:rPr>
        <w:t xml:space="preserve"> цвета (светло-зеленый, темно-зеленый).</w:t>
      </w:r>
    </w:p>
    <w:p w:rsidR="00493E9E" w:rsidRPr="00493E9E" w:rsidRDefault="00493E9E"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493E9E">
        <w:rPr>
          <w:rFonts w:ascii="Times New Roman" w:eastAsiaTheme="minorEastAsia" w:hAnsi="Times New Roman" w:cs="Times New Roman"/>
          <w:color w:val="auto"/>
          <w:kern w:val="0"/>
          <w:sz w:val="26"/>
          <w:szCs w:val="26"/>
          <w:lang w:eastAsia="ru-RU"/>
        </w:rPr>
        <w:t>Эмоциональное восприятие цвета. Передача с помощью цвета характера персонажа, его эмоционального состояния (радость, грусть). Роль белых и черных красок в эмоциональном звучании и выразительность образа. Подбор цветовых сочетаний при создании сказочных образов: добрые, злые образы.</w:t>
      </w:r>
    </w:p>
    <w:p w:rsidR="00493E9E" w:rsidRPr="00493E9E" w:rsidRDefault="00493E9E"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493E9E">
        <w:rPr>
          <w:rFonts w:ascii="Times New Roman" w:eastAsiaTheme="minorEastAsia" w:hAnsi="Times New Roman" w:cs="Times New Roman"/>
          <w:color w:val="auto"/>
          <w:kern w:val="0"/>
          <w:sz w:val="26"/>
          <w:szCs w:val="26"/>
          <w:lang w:eastAsia="ru-RU"/>
        </w:rPr>
        <w:t xml:space="preserve">Приемы работы акварельными красками: кистевое письмо - </w:t>
      </w:r>
      <w:proofErr w:type="spellStart"/>
      <w:r w:rsidRPr="00493E9E">
        <w:rPr>
          <w:rFonts w:ascii="Times New Roman" w:eastAsiaTheme="minorEastAsia" w:hAnsi="Times New Roman" w:cs="Times New Roman"/>
          <w:color w:val="auto"/>
          <w:kern w:val="0"/>
          <w:sz w:val="26"/>
          <w:szCs w:val="26"/>
          <w:lang w:eastAsia="ru-RU"/>
        </w:rPr>
        <w:t>примакивание</w:t>
      </w:r>
      <w:proofErr w:type="spellEnd"/>
      <w:r w:rsidRPr="00493E9E">
        <w:rPr>
          <w:rFonts w:ascii="Times New Roman" w:eastAsiaTheme="minorEastAsia" w:hAnsi="Times New Roman" w:cs="Times New Roman"/>
          <w:color w:val="auto"/>
          <w:kern w:val="0"/>
          <w:sz w:val="26"/>
          <w:szCs w:val="26"/>
          <w:lang w:eastAsia="ru-RU"/>
        </w:rPr>
        <w:t xml:space="preserve"> кистью; рисование сухой кистью; рисование по мокрому листу (</w:t>
      </w:r>
      <w:proofErr w:type="spellStart"/>
      <w:r w:rsidRPr="00493E9E">
        <w:rPr>
          <w:rFonts w:ascii="Times New Roman" w:eastAsiaTheme="minorEastAsia" w:hAnsi="Times New Roman" w:cs="Times New Roman"/>
          <w:color w:val="auto"/>
          <w:kern w:val="0"/>
          <w:sz w:val="26"/>
          <w:szCs w:val="26"/>
          <w:lang w:eastAsia="ru-RU"/>
        </w:rPr>
        <w:t>алла</w:t>
      </w:r>
      <w:proofErr w:type="spellEnd"/>
      <w:r w:rsidRPr="00493E9E">
        <w:rPr>
          <w:rFonts w:ascii="Times New Roman" w:eastAsiaTheme="minorEastAsia" w:hAnsi="Times New Roman" w:cs="Times New Roman"/>
          <w:color w:val="auto"/>
          <w:kern w:val="0"/>
          <w:sz w:val="26"/>
          <w:szCs w:val="26"/>
          <w:lang w:eastAsia="ru-RU"/>
        </w:rPr>
        <w:t xml:space="preserve"> прима), послойная живопись (лессировка).</w:t>
      </w:r>
    </w:p>
    <w:p w:rsidR="00493E9E" w:rsidRPr="00493E9E" w:rsidRDefault="00493E9E"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493E9E">
        <w:rPr>
          <w:rFonts w:ascii="Times New Roman" w:eastAsiaTheme="minorEastAsia" w:hAnsi="Times New Roman" w:cs="Times New Roman"/>
          <w:color w:val="auto"/>
          <w:kern w:val="0"/>
          <w:sz w:val="26"/>
          <w:szCs w:val="26"/>
          <w:lang w:eastAsia="ru-RU"/>
        </w:rPr>
        <w:t>Практическое применение цвета для передачи графических образов в рисовании с натуры или по образцу, тематическом и декоративном рисовании, аппликации.</w:t>
      </w:r>
    </w:p>
    <w:p w:rsidR="00493E9E" w:rsidRPr="00493E9E" w:rsidRDefault="00493E9E"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493E9E">
        <w:rPr>
          <w:rFonts w:ascii="Times New Roman" w:eastAsiaTheme="minorEastAsia" w:hAnsi="Times New Roman" w:cs="Times New Roman"/>
          <w:color w:val="auto"/>
          <w:kern w:val="0"/>
          <w:sz w:val="26"/>
          <w:szCs w:val="26"/>
          <w:lang w:eastAsia="ru-RU"/>
        </w:rPr>
        <w:t xml:space="preserve"> Обучение восприятию произведений искусства:</w:t>
      </w:r>
    </w:p>
    <w:p w:rsidR="00493E9E" w:rsidRPr="00493E9E" w:rsidRDefault="00493E9E"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493E9E">
        <w:rPr>
          <w:rFonts w:ascii="Times New Roman" w:eastAsiaTheme="minorEastAsia" w:hAnsi="Times New Roman" w:cs="Times New Roman"/>
          <w:color w:val="auto"/>
          <w:kern w:val="0"/>
          <w:sz w:val="26"/>
          <w:szCs w:val="26"/>
          <w:lang w:eastAsia="ru-RU"/>
        </w:rPr>
        <w:t>Примерные темы бесед:</w:t>
      </w:r>
    </w:p>
    <w:p w:rsidR="00493E9E" w:rsidRPr="00493E9E" w:rsidRDefault="00493E9E"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493E9E">
        <w:rPr>
          <w:rFonts w:ascii="Times New Roman" w:eastAsiaTheme="minorEastAsia" w:hAnsi="Times New Roman" w:cs="Times New Roman"/>
          <w:color w:val="auto"/>
          <w:kern w:val="0"/>
          <w:sz w:val="26"/>
          <w:szCs w:val="26"/>
          <w:lang w:eastAsia="ru-RU"/>
        </w:rPr>
        <w:t>"Изобразительное искусство в повседневной жизни человека. Работа художников, скульпторов, мастеров народных промыслов, дизайнеров".</w:t>
      </w:r>
    </w:p>
    <w:p w:rsidR="00493E9E" w:rsidRPr="00493E9E" w:rsidRDefault="00493E9E"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493E9E">
        <w:rPr>
          <w:rFonts w:ascii="Times New Roman" w:eastAsiaTheme="minorEastAsia" w:hAnsi="Times New Roman" w:cs="Times New Roman"/>
          <w:color w:val="auto"/>
          <w:kern w:val="0"/>
          <w:sz w:val="26"/>
          <w:szCs w:val="26"/>
          <w:lang w:eastAsia="ru-RU"/>
        </w:rPr>
        <w:t>"Виды изобразительного искусства". Рисунок, живопись, скульптура, декоративно-прикладное искусства, архитектура, дизайн.</w:t>
      </w:r>
    </w:p>
    <w:p w:rsidR="00493E9E" w:rsidRPr="00493E9E" w:rsidRDefault="00493E9E"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493E9E">
        <w:rPr>
          <w:rFonts w:ascii="Times New Roman" w:eastAsiaTheme="minorEastAsia" w:hAnsi="Times New Roman" w:cs="Times New Roman"/>
          <w:color w:val="auto"/>
          <w:kern w:val="0"/>
          <w:sz w:val="26"/>
          <w:szCs w:val="26"/>
          <w:lang w:eastAsia="ru-RU"/>
        </w:rPr>
        <w:t xml:space="preserve">"Как и о чем создаются картины" Пейзаж, портрет, натюрморт, сюжетная картина. Какие материалы использует художник (краски, карандаши). Красота и разнообразие природы, человека, зданий, предметов, выраженные средствами живописи и графики. </w:t>
      </w:r>
      <w:r w:rsidRPr="00493E9E">
        <w:rPr>
          <w:rFonts w:ascii="Times New Roman" w:eastAsiaTheme="minorEastAsia" w:hAnsi="Times New Roman" w:cs="Times New Roman"/>
          <w:color w:val="auto"/>
          <w:kern w:val="0"/>
          <w:sz w:val="26"/>
          <w:szCs w:val="26"/>
          <w:lang w:eastAsia="ru-RU"/>
        </w:rPr>
        <w:lastRenderedPageBreak/>
        <w:t xml:space="preserve">Художники создали произведения живописи и графики: И. Билибин, В. Васнецов, Ю. Васнецов, В. Конашевич, А. Куинджи, А Саврасов, И. Остроухова, А. Пластов, В. Поленов, И Левитан, К. </w:t>
      </w:r>
      <w:proofErr w:type="spellStart"/>
      <w:r w:rsidRPr="00493E9E">
        <w:rPr>
          <w:rFonts w:ascii="Times New Roman" w:eastAsiaTheme="minorEastAsia" w:hAnsi="Times New Roman" w:cs="Times New Roman"/>
          <w:color w:val="auto"/>
          <w:kern w:val="0"/>
          <w:sz w:val="26"/>
          <w:szCs w:val="26"/>
          <w:lang w:eastAsia="ru-RU"/>
        </w:rPr>
        <w:t>Юон</w:t>
      </w:r>
      <w:proofErr w:type="spellEnd"/>
      <w:r w:rsidRPr="00493E9E">
        <w:rPr>
          <w:rFonts w:ascii="Times New Roman" w:eastAsiaTheme="minorEastAsia" w:hAnsi="Times New Roman" w:cs="Times New Roman"/>
          <w:color w:val="auto"/>
          <w:kern w:val="0"/>
          <w:sz w:val="26"/>
          <w:szCs w:val="26"/>
          <w:lang w:eastAsia="ru-RU"/>
        </w:rPr>
        <w:t xml:space="preserve">, М. Сарьян, П. </w:t>
      </w:r>
      <w:proofErr w:type="spellStart"/>
      <w:r w:rsidRPr="00493E9E">
        <w:rPr>
          <w:rFonts w:ascii="Times New Roman" w:eastAsiaTheme="minorEastAsia" w:hAnsi="Times New Roman" w:cs="Times New Roman"/>
          <w:color w:val="auto"/>
          <w:kern w:val="0"/>
          <w:sz w:val="26"/>
          <w:szCs w:val="26"/>
          <w:lang w:eastAsia="ru-RU"/>
        </w:rPr>
        <w:t>Сезан</w:t>
      </w:r>
      <w:proofErr w:type="spellEnd"/>
      <w:r w:rsidRPr="00493E9E">
        <w:rPr>
          <w:rFonts w:ascii="Times New Roman" w:eastAsiaTheme="minorEastAsia" w:hAnsi="Times New Roman" w:cs="Times New Roman"/>
          <w:color w:val="auto"/>
          <w:kern w:val="0"/>
          <w:sz w:val="26"/>
          <w:szCs w:val="26"/>
          <w:lang w:eastAsia="ru-RU"/>
        </w:rPr>
        <w:t>, И. Шишкин.</w:t>
      </w:r>
    </w:p>
    <w:p w:rsidR="00493E9E" w:rsidRPr="00493E9E" w:rsidRDefault="00493E9E"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493E9E">
        <w:rPr>
          <w:rFonts w:ascii="Times New Roman" w:eastAsiaTheme="minorEastAsia" w:hAnsi="Times New Roman" w:cs="Times New Roman"/>
          <w:color w:val="auto"/>
          <w:kern w:val="0"/>
          <w:sz w:val="26"/>
          <w:szCs w:val="26"/>
          <w:lang w:eastAsia="ru-RU"/>
        </w:rPr>
        <w:t>"Как и о чем создаются скульптуры". Скульптурные изображения (статуя, бюст, статуэтка, группа из нескольких фигур). Какие материалы использует скульптор (мрамор, гранит, глина, пластилин). Объем - основа языка скульптуры. Красота человека, животных, выраженная средствами скульптуры. Скульпторы создали произведения скульптуры: В. Ватагин, А. Опекушин, В. Мухина.</w:t>
      </w:r>
    </w:p>
    <w:p w:rsidR="00493E9E" w:rsidRPr="00493E9E" w:rsidRDefault="00493E9E"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493E9E">
        <w:rPr>
          <w:rFonts w:ascii="Times New Roman" w:eastAsiaTheme="minorEastAsia" w:hAnsi="Times New Roman" w:cs="Times New Roman"/>
          <w:color w:val="auto"/>
          <w:kern w:val="0"/>
          <w:sz w:val="26"/>
          <w:szCs w:val="26"/>
          <w:lang w:eastAsia="ru-RU"/>
        </w:rPr>
        <w:t xml:space="preserve">"Как и для чего создаются произведения декоративно-прикладного искусства". Истоки этого искусства и его роль в жизни человека (украшение жилища, предметов быта, орудий труда, костюмы). Какие материалы используют художники-декораторы. Разнообразие форм в природе как основа декоративных форм в прикладном искусстве (цветы, раскраска бабочек, переплетение ветвей деревьев, морозные узоры на стеклах). Сказочные образы в народной культуре и декоративно-прикладном искусстве. Ознакомление с произведениями народных художественных промыслов в России с учетом местных условий. Произведения мастеров расписных промыслов (хохломская, Городецкая, гжельская, </w:t>
      </w:r>
      <w:proofErr w:type="spellStart"/>
      <w:r w:rsidRPr="00493E9E">
        <w:rPr>
          <w:rFonts w:ascii="Times New Roman" w:eastAsiaTheme="minorEastAsia" w:hAnsi="Times New Roman" w:cs="Times New Roman"/>
          <w:color w:val="auto"/>
          <w:kern w:val="0"/>
          <w:sz w:val="26"/>
          <w:szCs w:val="26"/>
          <w:lang w:eastAsia="ru-RU"/>
        </w:rPr>
        <w:t>жостовская</w:t>
      </w:r>
      <w:proofErr w:type="spellEnd"/>
      <w:r w:rsidRPr="00493E9E">
        <w:rPr>
          <w:rFonts w:ascii="Times New Roman" w:eastAsiaTheme="minorEastAsia" w:hAnsi="Times New Roman" w:cs="Times New Roman"/>
          <w:color w:val="auto"/>
          <w:kern w:val="0"/>
          <w:sz w:val="26"/>
          <w:szCs w:val="26"/>
          <w:lang w:eastAsia="ru-RU"/>
        </w:rPr>
        <w:t xml:space="preserve"> роспись).</w:t>
      </w:r>
    </w:p>
    <w:p w:rsidR="00493E9E" w:rsidRPr="00493E9E" w:rsidRDefault="00493E9E"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p>
    <w:p w:rsidR="00493E9E" w:rsidRPr="00493E9E" w:rsidRDefault="00493E9E" w:rsidP="00293E43">
      <w:pPr>
        <w:widowControl w:val="0"/>
        <w:suppressAutoHyphens w:val="0"/>
        <w:autoSpaceDE w:val="0"/>
        <w:autoSpaceDN w:val="0"/>
        <w:adjustRightInd w:val="0"/>
        <w:spacing w:after="0" w:line="240" w:lineRule="auto"/>
        <w:ind w:left="195" w:firstLine="540"/>
        <w:jc w:val="both"/>
        <w:outlineLvl w:val="3"/>
        <w:rPr>
          <w:rFonts w:ascii="Times New Roman" w:eastAsiaTheme="minorEastAsia" w:hAnsi="Times New Roman" w:cs="Times New Roman"/>
          <w:b/>
          <w:bCs/>
          <w:color w:val="auto"/>
          <w:kern w:val="0"/>
          <w:sz w:val="26"/>
          <w:szCs w:val="26"/>
          <w:lang w:eastAsia="ru-RU"/>
        </w:rPr>
      </w:pPr>
      <w:r w:rsidRPr="00493E9E">
        <w:rPr>
          <w:rFonts w:ascii="Times New Roman" w:eastAsiaTheme="minorEastAsia" w:hAnsi="Times New Roman" w:cs="Times New Roman"/>
          <w:b/>
          <w:bCs/>
          <w:color w:val="auto"/>
          <w:kern w:val="0"/>
          <w:sz w:val="26"/>
          <w:szCs w:val="26"/>
          <w:lang w:eastAsia="ru-RU"/>
        </w:rPr>
        <w:t>Планируемые предметные результаты изучения учебного предмета "Рисование (изобразительное искусство)":</w:t>
      </w:r>
    </w:p>
    <w:p w:rsidR="00493E9E" w:rsidRPr="00493E9E" w:rsidRDefault="00493E9E"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493E9E">
        <w:rPr>
          <w:rFonts w:ascii="Times New Roman" w:eastAsiaTheme="minorEastAsia" w:hAnsi="Times New Roman" w:cs="Times New Roman"/>
          <w:color w:val="auto"/>
          <w:kern w:val="0"/>
          <w:sz w:val="26"/>
          <w:szCs w:val="26"/>
          <w:lang w:eastAsia="ru-RU"/>
        </w:rPr>
        <w:t>Минимальный уровень:</w:t>
      </w:r>
    </w:p>
    <w:p w:rsidR="00493E9E" w:rsidRPr="00493E9E" w:rsidRDefault="00493E9E"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493E9E">
        <w:rPr>
          <w:rFonts w:ascii="Times New Roman" w:eastAsiaTheme="minorEastAsia" w:hAnsi="Times New Roman" w:cs="Times New Roman"/>
          <w:color w:val="auto"/>
          <w:kern w:val="0"/>
          <w:sz w:val="26"/>
          <w:szCs w:val="26"/>
          <w:lang w:eastAsia="ru-RU"/>
        </w:rPr>
        <w:t>знание названий художественных материалов, инструментов и приспособлений; их свойств, назначения, правил хранения, обращения и санитарно-гигиенических требований при работе с ними;</w:t>
      </w:r>
    </w:p>
    <w:p w:rsidR="00493E9E" w:rsidRPr="00493E9E" w:rsidRDefault="00493E9E"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493E9E">
        <w:rPr>
          <w:rFonts w:ascii="Times New Roman" w:eastAsiaTheme="minorEastAsia" w:hAnsi="Times New Roman" w:cs="Times New Roman"/>
          <w:color w:val="auto"/>
          <w:kern w:val="0"/>
          <w:sz w:val="26"/>
          <w:szCs w:val="26"/>
          <w:lang w:eastAsia="ru-RU"/>
        </w:rPr>
        <w:t xml:space="preserve">знание элементарных правил композиции, </w:t>
      </w:r>
      <w:proofErr w:type="spellStart"/>
      <w:r w:rsidRPr="00493E9E">
        <w:rPr>
          <w:rFonts w:ascii="Times New Roman" w:eastAsiaTheme="minorEastAsia" w:hAnsi="Times New Roman" w:cs="Times New Roman"/>
          <w:color w:val="auto"/>
          <w:kern w:val="0"/>
          <w:sz w:val="26"/>
          <w:szCs w:val="26"/>
          <w:lang w:eastAsia="ru-RU"/>
        </w:rPr>
        <w:t>цветоведения</w:t>
      </w:r>
      <w:proofErr w:type="spellEnd"/>
      <w:r w:rsidRPr="00493E9E">
        <w:rPr>
          <w:rFonts w:ascii="Times New Roman" w:eastAsiaTheme="minorEastAsia" w:hAnsi="Times New Roman" w:cs="Times New Roman"/>
          <w:color w:val="auto"/>
          <w:kern w:val="0"/>
          <w:sz w:val="26"/>
          <w:szCs w:val="26"/>
          <w:lang w:eastAsia="ru-RU"/>
        </w:rPr>
        <w:t>, передачи формы предмета;</w:t>
      </w:r>
    </w:p>
    <w:p w:rsidR="00493E9E" w:rsidRPr="00493E9E" w:rsidRDefault="00493E9E"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493E9E">
        <w:rPr>
          <w:rFonts w:ascii="Times New Roman" w:eastAsiaTheme="minorEastAsia" w:hAnsi="Times New Roman" w:cs="Times New Roman"/>
          <w:color w:val="auto"/>
          <w:kern w:val="0"/>
          <w:sz w:val="26"/>
          <w:szCs w:val="26"/>
          <w:lang w:eastAsia="ru-RU"/>
        </w:rPr>
        <w:t>знание некоторых выразительных средств изобразительного искусства: "изобразительная поверхность", "точка", "линия", "штриховка", "пятно", "цвет";</w:t>
      </w:r>
    </w:p>
    <w:p w:rsidR="00493E9E" w:rsidRPr="00493E9E" w:rsidRDefault="00493E9E"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493E9E">
        <w:rPr>
          <w:rFonts w:ascii="Times New Roman" w:eastAsiaTheme="minorEastAsia" w:hAnsi="Times New Roman" w:cs="Times New Roman"/>
          <w:color w:val="auto"/>
          <w:kern w:val="0"/>
          <w:sz w:val="26"/>
          <w:szCs w:val="26"/>
          <w:lang w:eastAsia="ru-RU"/>
        </w:rPr>
        <w:t>пользование материалами для рисования, аппликации, лепки;</w:t>
      </w:r>
    </w:p>
    <w:p w:rsidR="00493E9E" w:rsidRPr="00493E9E" w:rsidRDefault="00493E9E"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493E9E">
        <w:rPr>
          <w:rFonts w:ascii="Times New Roman" w:eastAsiaTheme="minorEastAsia" w:hAnsi="Times New Roman" w:cs="Times New Roman"/>
          <w:color w:val="auto"/>
          <w:kern w:val="0"/>
          <w:sz w:val="26"/>
          <w:szCs w:val="26"/>
          <w:lang w:eastAsia="ru-RU"/>
        </w:rPr>
        <w:t>знание названий предметов, подлежащих рисованию, лепке и аппликации;</w:t>
      </w:r>
    </w:p>
    <w:p w:rsidR="00493E9E" w:rsidRPr="00493E9E" w:rsidRDefault="00493E9E"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493E9E">
        <w:rPr>
          <w:rFonts w:ascii="Times New Roman" w:eastAsiaTheme="minorEastAsia" w:hAnsi="Times New Roman" w:cs="Times New Roman"/>
          <w:color w:val="auto"/>
          <w:kern w:val="0"/>
          <w:sz w:val="26"/>
          <w:szCs w:val="26"/>
          <w:lang w:eastAsia="ru-RU"/>
        </w:rPr>
        <w:t>знание названий некоторых народных и национальных промыслов, изготавливающих игрушки: "Дымково", "Гжель", "Городец", "Каргополь";</w:t>
      </w:r>
    </w:p>
    <w:p w:rsidR="00493E9E" w:rsidRPr="00493E9E" w:rsidRDefault="00493E9E"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493E9E">
        <w:rPr>
          <w:rFonts w:ascii="Times New Roman" w:eastAsiaTheme="minorEastAsia" w:hAnsi="Times New Roman" w:cs="Times New Roman"/>
          <w:color w:val="auto"/>
          <w:kern w:val="0"/>
          <w:sz w:val="26"/>
          <w:szCs w:val="26"/>
          <w:lang w:eastAsia="ru-RU"/>
        </w:rPr>
        <w:t>организация рабочего места в зависимости от характера выполняемой работы;</w:t>
      </w:r>
    </w:p>
    <w:p w:rsidR="00493E9E" w:rsidRPr="00493E9E" w:rsidRDefault="00493E9E"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493E9E">
        <w:rPr>
          <w:rFonts w:ascii="Times New Roman" w:eastAsiaTheme="minorEastAsia" w:hAnsi="Times New Roman" w:cs="Times New Roman"/>
          <w:color w:val="auto"/>
          <w:kern w:val="0"/>
          <w:sz w:val="26"/>
          <w:szCs w:val="26"/>
          <w:lang w:eastAsia="ru-RU"/>
        </w:rPr>
        <w:t>следование при выполнении работы инструкциям педагогического работника; рациональная организация своей изобразительной деятельности; планирование работы; осуществление текущего и заключительного контроля выполняемых практических действий и корректировка хода практической работы;</w:t>
      </w:r>
    </w:p>
    <w:p w:rsidR="00493E9E" w:rsidRPr="00493E9E" w:rsidRDefault="00493E9E"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493E9E">
        <w:rPr>
          <w:rFonts w:ascii="Times New Roman" w:eastAsiaTheme="minorEastAsia" w:hAnsi="Times New Roman" w:cs="Times New Roman"/>
          <w:color w:val="auto"/>
          <w:kern w:val="0"/>
          <w:sz w:val="26"/>
          <w:szCs w:val="26"/>
          <w:lang w:eastAsia="ru-RU"/>
        </w:rPr>
        <w:t xml:space="preserve">владение некоторыми приемами лепки (раскатывание, сплющивание, </w:t>
      </w:r>
      <w:proofErr w:type="spellStart"/>
      <w:r w:rsidRPr="00493E9E">
        <w:rPr>
          <w:rFonts w:ascii="Times New Roman" w:eastAsiaTheme="minorEastAsia" w:hAnsi="Times New Roman" w:cs="Times New Roman"/>
          <w:color w:val="auto"/>
          <w:kern w:val="0"/>
          <w:sz w:val="26"/>
          <w:szCs w:val="26"/>
          <w:lang w:eastAsia="ru-RU"/>
        </w:rPr>
        <w:t>отщипывание</w:t>
      </w:r>
      <w:proofErr w:type="spellEnd"/>
      <w:r w:rsidRPr="00493E9E">
        <w:rPr>
          <w:rFonts w:ascii="Times New Roman" w:eastAsiaTheme="minorEastAsia" w:hAnsi="Times New Roman" w:cs="Times New Roman"/>
          <w:color w:val="auto"/>
          <w:kern w:val="0"/>
          <w:sz w:val="26"/>
          <w:szCs w:val="26"/>
          <w:lang w:eastAsia="ru-RU"/>
        </w:rPr>
        <w:t>) и аппликации (вырезание и наклеивание);</w:t>
      </w:r>
    </w:p>
    <w:p w:rsidR="00493E9E" w:rsidRPr="00493E9E" w:rsidRDefault="00493E9E"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493E9E">
        <w:rPr>
          <w:rFonts w:ascii="Times New Roman" w:eastAsiaTheme="minorEastAsia" w:hAnsi="Times New Roman" w:cs="Times New Roman"/>
          <w:color w:val="auto"/>
          <w:kern w:val="0"/>
          <w:sz w:val="26"/>
          <w:szCs w:val="26"/>
          <w:lang w:eastAsia="ru-RU"/>
        </w:rPr>
        <w:t>рисование по образцу, с натуры, по памяти, представлению, воображению предметов несложной формы и конструкции; передача в рисунке содержания несложных произведений в соответствии с темой;</w:t>
      </w:r>
    </w:p>
    <w:p w:rsidR="00493E9E" w:rsidRPr="00493E9E" w:rsidRDefault="00493E9E"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493E9E">
        <w:rPr>
          <w:rFonts w:ascii="Times New Roman" w:eastAsiaTheme="minorEastAsia" w:hAnsi="Times New Roman" w:cs="Times New Roman"/>
          <w:color w:val="auto"/>
          <w:kern w:val="0"/>
          <w:sz w:val="26"/>
          <w:szCs w:val="26"/>
          <w:lang w:eastAsia="ru-RU"/>
        </w:rPr>
        <w:t>применение приемов работы карандашом, гуашью, акварельными красками с целью передачи фактуры предмета;</w:t>
      </w:r>
    </w:p>
    <w:p w:rsidR="00493E9E" w:rsidRPr="00493E9E" w:rsidRDefault="00493E9E"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493E9E">
        <w:rPr>
          <w:rFonts w:ascii="Times New Roman" w:eastAsiaTheme="minorEastAsia" w:hAnsi="Times New Roman" w:cs="Times New Roman"/>
          <w:color w:val="auto"/>
          <w:kern w:val="0"/>
          <w:sz w:val="26"/>
          <w:szCs w:val="26"/>
          <w:lang w:eastAsia="ru-RU"/>
        </w:rPr>
        <w:t>ориентировка в пространстве листа; размещение изображения одного или группы предметов в соответствии с параметрами изобразительной поверхности;</w:t>
      </w:r>
    </w:p>
    <w:p w:rsidR="00493E9E" w:rsidRPr="00493E9E" w:rsidRDefault="00493E9E"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493E9E">
        <w:rPr>
          <w:rFonts w:ascii="Times New Roman" w:eastAsiaTheme="minorEastAsia" w:hAnsi="Times New Roman" w:cs="Times New Roman"/>
          <w:color w:val="auto"/>
          <w:kern w:val="0"/>
          <w:sz w:val="26"/>
          <w:szCs w:val="26"/>
          <w:lang w:eastAsia="ru-RU"/>
        </w:rPr>
        <w:t>адекватная передача цвета изображаемого объекта, определение насыщенности цвета, получение смешанных цветов и некоторых оттенков цвета;</w:t>
      </w:r>
    </w:p>
    <w:p w:rsidR="00493E9E" w:rsidRPr="00493E9E" w:rsidRDefault="00493E9E"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493E9E">
        <w:rPr>
          <w:rFonts w:ascii="Times New Roman" w:eastAsiaTheme="minorEastAsia" w:hAnsi="Times New Roman" w:cs="Times New Roman"/>
          <w:color w:val="auto"/>
          <w:kern w:val="0"/>
          <w:sz w:val="26"/>
          <w:szCs w:val="26"/>
          <w:lang w:eastAsia="ru-RU"/>
        </w:rPr>
        <w:t>узнавание и различение в книжных иллюстрациях и репродукциях изображенных предметов и действий.</w:t>
      </w:r>
    </w:p>
    <w:p w:rsidR="00493E9E" w:rsidRPr="00493E9E" w:rsidRDefault="00493E9E" w:rsidP="00293E43">
      <w:pPr>
        <w:widowControl w:val="0"/>
        <w:suppressAutoHyphens w:val="0"/>
        <w:autoSpaceDE w:val="0"/>
        <w:autoSpaceDN w:val="0"/>
        <w:adjustRightInd w:val="0"/>
        <w:spacing w:after="0" w:line="240" w:lineRule="auto"/>
        <w:ind w:left="195"/>
        <w:jc w:val="both"/>
        <w:rPr>
          <w:rFonts w:ascii="Times New Roman" w:eastAsiaTheme="minorEastAsia" w:hAnsi="Times New Roman" w:cs="Times New Roman"/>
          <w:color w:val="auto"/>
          <w:kern w:val="0"/>
          <w:sz w:val="26"/>
          <w:szCs w:val="26"/>
          <w:lang w:eastAsia="ru-RU"/>
        </w:rPr>
      </w:pPr>
      <w:r w:rsidRPr="00493E9E">
        <w:rPr>
          <w:rFonts w:ascii="Times New Roman" w:eastAsiaTheme="minorEastAsia" w:hAnsi="Times New Roman" w:cs="Times New Roman"/>
          <w:color w:val="auto"/>
          <w:kern w:val="0"/>
          <w:sz w:val="26"/>
          <w:szCs w:val="26"/>
          <w:lang w:eastAsia="ru-RU"/>
        </w:rPr>
        <w:t xml:space="preserve"> Достаточный уровень:</w:t>
      </w:r>
    </w:p>
    <w:p w:rsidR="00493E9E" w:rsidRPr="00493E9E" w:rsidRDefault="00493E9E"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493E9E">
        <w:rPr>
          <w:rFonts w:ascii="Times New Roman" w:eastAsiaTheme="minorEastAsia" w:hAnsi="Times New Roman" w:cs="Times New Roman"/>
          <w:color w:val="auto"/>
          <w:kern w:val="0"/>
          <w:sz w:val="26"/>
          <w:szCs w:val="26"/>
          <w:lang w:eastAsia="ru-RU"/>
        </w:rPr>
        <w:t>знание названий жанров изобразительного искусства (портрет, натюрморт, пейзаж);</w:t>
      </w:r>
    </w:p>
    <w:p w:rsidR="00493E9E" w:rsidRPr="00493E9E" w:rsidRDefault="00493E9E"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493E9E">
        <w:rPr>
          <w:rFonts w:ascii="Times New Roman" w:eastAsiaTheme="minorEastAsia" w:hAnsi="Times New Roman" w:cs="Times New Roman"/>
          <w:color w:val="auto"/>
          <w:kern w:val="0"/>
          <w:sz w:val="26"/>
          <w:szCs w:val="26"/>
          <w:lang w:eastAsia="ru-RU"/>
        </w:rPr>
        <w:t xml:space="preserve">знание названий некоторых народных и национальных промыслов ("Дымково", </w:t>
      </w:r>
      <w:r w:rsidRPr="00493E9E">
        <w:rPr>
          <w:rFonts w:ascii="Times New Roman" w:eastAsiaTheme="minorEastAsia" w:hAnsi="Times New Roman" w:cs="Times New Roman"/>
          <w:color w:val="auto"/>
          <w:kern w:val="0"/>
          <w:sz w:val="26"/>
          <w:szCs w:val="26"/>
          <w:lang w:eastAsia="ru-RU"/>
        </w:rPr>
        <w:lastRenderedPageBreak/>
        <w:t>"Гжель", "Городец", "Каргополь");</w:t>
      </w:r>
    </w:p>
    <w:p w:rsidR="00493E9E" w:rsidRPr="00493E9E" w:rsidRDefault="00493E9E"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493E9E">
        <w:rPr>
          <w:rFonts w:ascii="Times New Roman" w:eastAsiaTheme="minorEastAsia" w:hAnsi="Times New Roman" w:cs="Times New Roman"/>
          <w:color w:val="auto"/>
          <w:kern w:val="0"/>
          <w:sz w:val="26"/>
          <w:szCs w:val="26"/>
          <w:lang w:eastAsia="ru-RU"/>
        </w:rPr>
        <w:t>знание основных особенностей некоторых материалов, используемых в рисовании, лепке и аппликации;</w:t>
      </w:r>
    </w:p>
    <w:p w:rsidR="00493E9E" w:rsidRPr="00493E9E" w:rsidRDefault="00493E9E"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493E9E">
        <w:rPr>
          <w:rFonts w:ascii="Times New Roman" w:eastAsiaTheme="minorEastAsia" w:hAnsi="Times New Roman" w:cs="Times New Roman"/>
          <w:color w:val="auto"/>
          <w:kern w:val="0"/>
          <w:sz w:val="26"/>
          <w:szCs w:val="26"/>
          <w:lang w:eastAsia="ru-RU"/>
        </w:rPr>
        <w:t>знание выразительных средств изобразительного искусства: "изобразительная поверхность", "точка", "линия", "штриховка", "контур", "пятно", "цвет", объем;</w:t>
      </w:r>
    </w:p>
    <w:p w:rsidR="00493E9E" w:rsidRPr="00493E9E" w:rsidRDefault="00493E9E"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493E9E">
        <w:rPr>
          <w:rFonts w:ascii="Times New Roman" w:eastAsiaTheme="minorEastAsia" w:hAnsi="Times New Roman" w:cs="Times New Roman"/>
          <w:color w:val="auto"/>
          <w:kern w:val="0"/>
          <w:sz w:val="26"/>
          <w:szCs w:val="26"/>
          <w:lang w:eastAsia="ru-RU"/>
        </w:rPr>
        <w:t xml:space="preserve">знание правил </w:t>
      </w:r>
      <w:proofErr w:type="spellStart"/>
      <w:r w:rsidRPr="00493E9E">
        <w:rPr>
          <w:rFonts w:ascii="Times New Roman" w:eastAsiaTheme="minorEastAsia" w:hAnsi="Times New Roman" w:cs="Times New Roman"/>
          <w:color w:val="auto"/>
          <w:kern w:val="0"/>
          <w:sz w:val="26"/>
          <w:szCs w:val="26"/>
          <w:lang w:eastAsia="ru-RU"/>
        </w:rPr>
        <w:t>цветоведения</w:t>
      </w:r>
      <w:proofErr w:type="spellEnd"/>
      <w:r w:rsidRPr="00493E9E">
        <w:rPr>
          <w:rFonts w:ascii="Times New Roman" w:eastAsiaTheme="minorEastAsia" w:hAnsi="Times New Roman" w:cs="Times New Roman"/>
          <w:color w:val="auto"/>
          <w:kern w:val="0"/>
          <w:sz w:val="26"/>
          <w:szCs w:val="26"/>
          <w:lang w:eastAsia="ru-RU"/>
        </w:rPr>
        <w:t>, светотени, перспективы; построения орнамента, стилизации формы предмета;</w:t>
      </w:r>
    </w:p>
    <w:p w:rsidR="00493E9E" w:rsidRPr="00493E9E" w:rsidRDefault="00493E9E"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493E9E">
        <w:rPr>
          <w:rFonts w:ascii="Times New Roman" w:eastAsiaTheme="minorEastAsia" w:hAnsi="Times New Roman" w:cs="Times New Roman"/>
          <w:color w:val="auto"/>
          <w:kern w:val="0"/>
          <w:sz w:val="26"/>
          <w:szCs w:val="26"/>
          <w:lang w:eastAsia="ru-RU"/>
        </w:rPr>
        <w:t>знание видов аппликации (предметная, сюжетная, декоративная);</w:t>
      </w:r>
    </w:p>
    <w:p w:rsidR="00493E9E" w:rsidRPr="00493E9E" w:rsidRDefault="00493E9E"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493E9E">
        <w:rPr>
          <w:rFonts w:ascii="Times New Roman" w:eastAsiaTheme="minorEastAsia" w:hAnsi="Times New Roman" w:cs="Times New Roman"/>
          <w:color w:val="auto"/>
          <w:kern w:val="0"/>
          <w:sz w:val="26"/>
          <w:szCs w:val="26"/>
          <w:lang w:eastAsia="ru-RU"/>
        </w:rPr>
        <w:t>знание способов лепки (конструктивный, пластический, комбинированный);</w:t>
      </w:r>
    </w:p>
    <w:p w:rsidR="00493E9E" w:rsidRPr="00493E9E" w:rsidRDefault="00493E9E"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493E9E">
        <w:rPr>
          <w:rFonts w:ascii="Times New Roman" w:eastAsiaTheme="minorEastAsia" w:hAnsi="Times New Roman" w:cs="Times New Roman"/>
          <w:color w:val="auto"/>
          <w:kern w:val="0"/>
          <w:sz w:val="26"/>
          <w:szCs w:val="26"/>
          <w:lang w:eastAsia="ru-RU"/>
        </w:rPr>
        <w:t>нахождение необходимой для выполнения работы информации в материалах учебника, рабочей тетради;</w:t>
      </w:r>
    </w:p>
    <w:p w:rsidR="00493E9E" w:rsidRPr="00493E9E" w:rsidRDefault="00493E9E"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493E9E">
        <w:rPr>
          <w:rFonts w:ascii="Times New Roman" w:eastAsiaTheme="minorEastAsia" w:hAnsi="Times New Roman" w:cs="Times New Roman"/>
          <w:color w:val="auto"/>
          <w:kern w:val="0"/>
          <w:sz w:val="26"/>
          <w:szCs w:val="26"/>
          <w:lang w:eastAsia="ru-RU"/>
        </w:rPr>
        <w:t>следование при выполнении работы инструкциям педагогического работника или инструкциям, представленным в других информационных источниках;</w:t>
      </w:r>
    </w:p>
    <w:p w:rsidR="00493E9E" w:rsidRPr="00493E9E" w:rsidRDefault="00493E9E"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493E9E">
        <w:rPr>
          <w:rFonts w:ascii="Times New Roman" w:eastAsiaTheme="minorEastAsia" w:hAnsi="Times New Roman" w:cs="Times New Roman"/>
          <w:color w:val="auto"/>
          <w:kern w:val="0"/>
          <w:sz w:val="26"/>
          <w:szCs w:val="26"/>
          <w:lang w:eastAsia="ru-RU"/>
        </w:rPr>
        <w:t>оценка результатов собственной изобразительной деятельности и обучающихся (красиво, некрасиво, аккуратно, похоже на образец);</w:t>
      </w:r>
    </w:p>
    <w:p w:rsidR="00493E9E" w:rsidRPr="00493E9E" w:rsidRDefault="00493E9E"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493E9E">
        <w:rPr>
          <w:rFonts w:ascii="Times New Roman" w:eastAsiaTheme="minorEastAsia" w:hAnsi="Times New Roman" w:cs="Times New Roman"/>
          <w:color w:val="auto"/>
          <w:kern w:val="0"/>
          <w:sz w:val="26"/>
          <w:szCs w:val="26"/>
          <w:lang w:eastAsia="ru-RU"/>
        </w:rPr>
        <w:t>использование разнообразных технологических способов выполнения аппликации;</w:t>
      </w:r>
    </w:p>
    <w:p w:rsidR="00493E9E" w:rsidRPr="00493E9E" w:rsidRDefault="00493E9E"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493E9E">
        <w:rPr>
          <w:rFonts w:ascii="Times New Roman" w:eastAsiaTheme="minorEastAsia" w:hAnsi="Times New Roman" w:cs="Times New Roman"/>
          <w:color w:val="auto"/>
          <w:kern w:val="0"/>
          <w:sz w:val="26"/>
          <w:szCs w:val="26"/>
          <w:lang w:eastAsia="ru-RU"/>
        </w:rPr>
        <w:t>применение разных способов лепки;</w:t>
      </w:r>
    </w:p>
    <w:p w:rsidR="00493E9E" w:rsidRPr="00493E9E" w:rsidRDefault="00493E9E"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493E9E">
        <w:rPr>
          <w:rFonts w:ascii="Times New Roman" w:eastAsiaTheme="minorEastAsia" w:hAnsi="Times New Roman" w:cs="Times New Roman"/>
          <w:color w:val="auto"/>
          <w:kern w:val="0"/>
          <w:sz w:val="26"/>
          <w:szCs w:val="26"/>
          <w:lang w:eastAsia="ru-RU"/>
        </w:rPr>
        <w:t>рисование с натуры и по памяти после предварительных наблюдений, передача всех признаков и свойств изображаемого объекта; рисование по воображению;</w:t>
      </w:r>
    </w:p>
    <w:p w:rsidR="00493E9E" w:rsidRPr="00493E9E" w:rsidRDefault="00493E9E"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493E9E">
        <w:rPr>
          <w:rFonts w:ascii="Times New Roman" w:eastAsiaTheme="minorEastAsia" w:hAnsi="Times New Roman" w:cs="Times New Roman"/>
          <w:color w:val="auto"/>
          <w:kern w:val="0"/>
          <w:sz w:val="26"/>
          <w:szCs w:val="26"/>
          <w:lang w:eastAsia="ru-RU"/>
        </w:rPr>
        <w:t>различение и передача в рисунке эмоционального состояния и своего отношения к природе, человеку, семье и обществу;</w:t>
      </w:r>
    </w:p>
    <w:p w:rsidR="00493E9E" w:rsidRPr="00493E9E" w:rsidRDefault="00493E9E"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493E9E">
        <w:rPr>
          <w:rFonts w:ascii="Times New Roman" w:eastAsiaTheme="minorEastAsia" w:hAnsi="Times New Roman" w:cs="Times New Roman"/>
          <w:color w:val="auto"/>
          <w:kern w:val="0"/>
          <w:sz w:val="26"/>
          <w:szCs w:val="26"/>
          <w:lang w:eastAsia="ru-RU"/>
        </w:rPr>
        <w:t>различение произведений живописи, графики, скульптуры, архитектуры и декоративно-прикладного искусства;</w:t>
      </w:r>
    </w:p>
    <w:p w:rsidR="00493E9E" w:rsidRPr="00493E9E" w:rsidRDefault="00493E9E"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493E9E">
        <w:rPr>
          <w:rFonts w:ascii="Times New Roman" w:eastAsiaTheme="minorEastAsia" w:hAnsi="Times New Roman" w:cs="Times New Roman"/>
          <w:color w:val="auto"/>
          <w:kern w:val="0"/>
          <w:sz w:val="26"/>
          <w:szCs w:val="26"/>
          <w:lang w:eastAsia="ru-RU"/>
        </w:rPr>
        <w:t>различение жанров изобразительного искусства: пейзаж, портрет, натюрморт, сюжетное изображение.</w:t>
      </w:r>
    </w:p>
    <w:p w:rsidR="00493E9E" w:rsidRPr="00493E9E" w:rsidRDefault="00493E9E"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p>
    <w:p w:rsidR="00493E9E" w:rsidRDefault="00493E9E" w:rsidP="00293E43">
      <w:pPr>
        <w:spacing w:after="0" w:line="240" w:lineRule="auto"/>
        <w:ind w:left="195" w:firstLine="709"/>
        <w:jc w:val="center"/>
        <w:rPr>
          <w:rFonts w:ascii="Times New Roman" w:hAnsi="Times New Roman" w:cs="Times New Roman"/>
          <w:b/>
          <w:sz w:val="26"/>
          <w:szCs w:val="26"/>
        </w:rPr>
      </w:pPr>
    </w:p>
    <w:p w:rsidR="00CF7DFC" w:rsidRPr="00CF7DFC" w:rsidRDefault="0094191F" w:rsidP="00293E43">
      <w:pPr>
        <w:widowControl w:val="0"/>
        <w:suppressAutoHyphens w:val="0"/>
        <w:autoSpaceDE w:val="0"/>
        <w:autoSpaceDN w:val="0"/>
        <w:adjustRightInd w:val="0"/>
        <w:spacing w:after="0" w:line="240" w:lineRule="auto"/>
        <w:ind w:left="195"/>
        <w:jc w:val="both"/>
        <w:outlineLvl w:val="2"/>
        <w:rPr>
          <w:rFonts w:ascii="Times New Roman" w:eastAsiaTheme="minorEastAsia" w:hAnsi="Times New Roman" w:cs="Times New Roman"/>
          <w:b/>
          <w:bCs/>
          <w:color w:val="auto"/>
          <w:kern w:val="0"/>
          <w:sz w:val="26"/>
          <w:szCs w:val="26"/>
          <w:lang w:eastAsia="ru-RU"/>
        </w:rPr>
      </w:pPr>
      <w:r>
        <w:rPr>
          <w:rFonts w:ascii="Times New Roman" w:eastAsiaTheme="minorEastAsia" w:hAnsi="Times New Roman" w:cs="Times New Roman"/>
          <w:b/>
          <w:bCs/>
          <w:color w:val="auto"/>
          <w:kern w:val="0"/>
          <w:sz w:val="26"/>
          <w:szCs w:val="26"/>
          <w:lang w:eastAsia="ru-RU"/>
        </w:rPr>
        <w:t>3.14</w:t>
      </w:r>
      <w:r w:rsidR="00CF7DFC" w:rsidRPr="00CF7DFC">
        <w:rPr>
          <w:rFonts w:ascii="Times New Roman" w:eastAsiaTheme="minorEastAsia" w:hAnsi="Times New Roman" w:cs="Times New Roman"/>
          <w:b/>
          <w:bCs/>
          <w:color w:val="auto"/>
          <w:kern w:val="0"/>
          <w:sz w:val="26"/>
          <w:szCs w:val="26"/>
          <w:lang w:eastAsia="ru-RU"/>
        </w:rPr>
        <w:t>. Программа формирования базовых учебных действий обучающихся с умственной отсталостью (далее - программа формирования БУД) реализуется в процессе всего периода обучения, в процессе учебной и внеурочной деятельности и конкретизирует требования Стандарта к личностным и предметным результатам освоения АООП.</w:t>
      </w:r>
    </w:p>
    <w:p w:rsidR="00CF7DFC" w:rsidRPr="00CF7DFC" w:rsidRDefault="00CF7DFC"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CF7DFC">
        <w:rPr>
          <w:rFonts w:ascii="Times New Roman" w:eastAsiaTheme="minorEastAsia" w:hAnsi="Times New Roman" w:cs="Times New Roman"/>
          <w:color w:val="auto"/>
          <w:kern w:val="0"/>
          <w:sz w:val="26"/>
          <w:szCs w:val="26"/>
          <w:lang w:eastAsia="ru-RU"/>
        </w:rPr>
        <w:t>Программа строится на основе деятельностного подхода к обучению и позволяет реализовывать коррекционно-развивающий потенциал образования обучающихся с умственной отсталостью (интеллектуальными нарушениями).</w:t>
      </w:r>
    </w:p>
    <w:p w:rsidR="00CF7DFC" w:rsidRPr="00CF7DFC" w:rsidRDefault="00CF7DFC"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CF7DFC">
        <w:rPr>
          <w:rFonts w:ascii="Times New Roman" w:eastAsiaTheme="minorEastAsia" w:hAnsi="Times New Roman" w:cs="Times New Roman"/>
          <w:color w:val="auto"/>
          <w:kern w:val="0"/>
          <w:sz w:val="26"/>
          <w:szCs w:val="26"/>
          <w:lang w:eastAsia="ru-RU"/>
        </w:rPr>
        <w:t>БУД обеспечивают становление учебной деятельности обучающегося с умственной отсталостью в основных ее составляющих: познавательной, регулятивной, коммуникативной, личностной.</w:t>
      </w:r>
    </w:p>
    <w:p w:rsidR="00CF7DFC" w:rsidRPr="00CF7DFC" w:rsidRDefault="00CF7DFC"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CF7DFC">
        <w:rPr>
          <w:rFonts w:ascii="Times New Roman" w:eastAsiaTheme="minorEastAsia" w:hAnsi="Times New Roman" w:cs="Times New Roman"/>
          <w:b/>
          <w:color w:val="auto"/>
          <w:kern w:val="0"/>
          <w:sz w:val="26"/>
          <w:szCs w:val="26"/>
          <w:lang w:eastAsia="ru-RU"/>
        </w:rPr>
        <w:t>Цель</w:t>
      </w:r>
      <w:r w:rsidRPr="00CF7DFC">
        <w:rPr>
          <w:rFonts w:ascii="Times New Roman" w:eastAsiaTheme="minorEastAsia" w:hAnsi="Times New Roman" w:cs="Times New Roman"/>
          <w:color w:val="auto"/>
          <w:kern w:val="0"/>
          <w:sz w:val="26"/>
          <w:szCs w:val="26"/>
          <w:lang w:eastAsia="ru-RU"/>
        </w:rPr>
        <w:t xml:space="preserve"> реализации программы формирования БУД состоит в формировании основ учебной деятельности обучающихся с легкой умственной отсталостью (интеллектуальными нарушениями), которые обеспечивают его подготовку к самостоятельной жизни в обществе и овладение доступными видами профильного труда.</w:t>
      </w:r>
    </w:p>
    <w:p w:rsidR="00CF7DFC" w:rsidRPr="00CF7DFC" w:rsidRDefault="00CF7DFC"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CF7DFC">
        <w:rPr>
          <w:rFonts w:ascii="Times New Roman" w:eastAsiaTheme="minorEastAsia" w:hAnsi="Times New Roman" w:cs="Times New Roman"/>
          <w:b/>
          <w:color w:val="auto"/>
          <w:kern w:val="0"/>
          <w:sz w:val="26"/>
          <w:szCs w:val="26"/>
          <w:lang w:eastAsia="ru-RU"/>
        </w:rPr>
        <w:t>Задачи</w:t>
      </w:r>
      <w:r w:rsidRPr="00CF7DFC">
        <w:rPr>
          <w:rFonts w:ascii="Times New Roman" w:eastAsiaTheme="minorEastAsia" w:hAnsi="Times New Roman" w:cs="Times New Roman"/>
          <w:color w:val="auto"/>
          <w:kern w:val="0"/>
          <w:sz w:val="26"/>
          <w:szCs w:val="26"/>
          <w:lang w:eastAsia="ru-RU"/>
        </w:rPr>
        <w:t xml:space="preserve"> реализации программы:</w:t>
      </w:r>
    </w:p>
    <w:p w:rsidR="00CF7DFC" w:rsidRPr="00CF7DFC" w:rsidRDefault="00CF7DFC"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CF7DFC">
        <w:rPr>
          <w:rFonts w:ascii="Times New Roman" w:eastAsiaTheme="minorEastAsia" w:hAnsi="Times New Roman" w:cs="Times New Roman"/>
          <w:color w:val="auto"/>
          <w:kern w:val="0"/>
          <w:sz w:val="26"/>
          <w:szCs w:val="26"/>
          <w:lang w:eastAsia="ru-RU"/>
        </w:rPr>
        <w:t>1) Формирование мотивационного компонента учебной деятельности.</w:t>
      </w:r>
    </w:p>
    <w:p w:rsidR="00CF7DFC" w:rsidRPr="00CF7DFC" w:rsidRDefault="00CF7DFC"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CF7DFC">
        <w:rPr>
          <w:rFonts w:ascii="Times New Roman" w:eastAsiaTheme="minorEastAsia" w:hAnsi="Times New Roman" w:cs="Times New Roman"/>
          <w:color w:val="auto"/>
          <w:kern w:val="0"/>
          <w:sz w:val="26"/>
          <w:szCs w:val="26"/>
          <w:lang w:eastAsia="ru-RU"/>
        </w:rPr>
        <w:t>2) Овладение комплексом базовых учебных действий, составляющих операционный компонент учебной деятельности.</w:t>
      </w:r>
    </w:p>
    <w:p w:rsidR="00CF7DFC" w:rsidRPr="00CF7DFC" w:rsidRDefault="00CF7DFC"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CF7DFC">
        <w:rPr>
          <w:rFonts w:ascii="Times New Roman" w:eastAsiaTheme="minorEastAsia" w:hAnsi="Times New Roman" w:cs="Times New Roman"/>
          <w:color w:val="auto"/>
          <w:kern w:val="0"/>
          <w:sz w:val="26"/>
          <w:szCs w:val="26"/>
          <w:lang w:eastAsia="ru-RU"/>
        </w:rPr>
        <w:t>3) Развитие умений принимать цель и готовый план деятельности, планировать знакомую деятельность, контролировать и оценивать ее результаты в опоре на организационную помощь педагогического работника.</w:t>
      </w:r>
    </w:p>
    <w:p w:rsidR="00CF7DFC" w:rsidRPr="00CF7DFC" w:rsidRDefault="00CF7DFC"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CF7DFC">
        <w:rPr>
          <w:rFonts w:ascii="Times New Roman" w:eastAsiaTheme="minorEastAsia" w:hAnsi="Times New Roman" w:cs="Times New Roman"/>
          <w:color w:val="auto"/>
          <w:kern w:val="0"/>
          <w:sz w:val="26"/>
          <w:szCs w:val="26"/>
          <w:lang w:eastAsia="ru-RU"/>
        </w:rPr>
        <w:t>Для реализации поставленной цели и соответствующих ей задач необходимо:</w:t>
      </w:r>
    </w:p>
    <w:p w:rsidR="00CF7DFC" w:rsidRPr="00CF7DFC" w:rsidRDefault="00CF7DFC"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CF7DFC">
        <w:rPr>
          <w:rFonts w:ascii="Times New Roman" w:eastAsiaTheme="minorEastAsia" w:hAnsi="Times New Roman" w:cs="Times New Roman"/>
          <w:color w:val="auto"/>
          <w:kern w:val="0"/>
          <w:sz w:val="26"/>
          <w:szCs w:val="26"/>
          <w:lang w:eastAsia="ru-RU"/>
        </w:rPr>
        <w:t>определить функции и состав базовых учебных действий, учитывая психофизические особенности и своеобразие учебной деятельности обучающихся;</w:t>
      </w:r>
    </w:p>
    <w:p w:rsidR="00CF7DFC" w:rsidRPr="00CF7DFC" w:rsidRDefault="00CF7DFC"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CF7DFC">
        <w:rPr>
          <w:rFonts w:ascii="Times New Roman" w:eastAsiaTheme="minorEastAsia" w:hAnsi="Times New Roman" w:cs="Times New Roman"/>
          <w:color w:val="auto"/>
          <w:kern w:val="0"/>
          <w:sz w:val="26"/>
          <w:szCs w:val="26"/>
          <w:lang w:eastAsia="ru-RU"/>
        </w:rPr>
        <w:lastRenderedPageBreak/>
        <w:t>определить связи базовых учебных действий с содержанием учебных предметов.</w:t>
      </w:r>
    </w:p>
    <w:p w:rsidR="00CF7DFC" w:rsidRPr="00CF7DFC" w:rsidRDefault="00CF7DFC"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CF7DFC">
        <w:rPr>
          <w:rFonts w:ascii="Times New Roman" w:eastAsiaTheme="minorEastAsia" w:hAnsi="Times New Roman" w:cs="Times New Roman"/>
          <w:color w:val="auto"/>
          <w:kern w:val="0"/>
          <w:sz w:val="26"/>
          <w:szCs w:val="26"/>
          <w:lang w:eastAsia="ru-RU"/>
        </w:rPr>
        <w:t xml:space="preserve">Согласно требованиям </w:t>
      </w:r>
      <w:r w:rsidRPr="00CF7DFC">
        <w:rPr>
          <w:rFonts w:ascii="Times New Roman" w:eastAsiaTheme="minorEastAsia" w:hAnsi="Times New Roman" w:cs="Times New Roman"/>
          <w:color w:val="000000" w:themeColor="text1"/>
          <w:kern w:val="0"/>
          <w:sz w:val="26"/>
          <w:szCs w:val="26"/>
          <w:lang w:eastAsia="ru-RU"/>
        </w:rPr>
        <w:t xml:space="preserve">Стандарта </w:t>
      </w:r>
      <w:r w:rsidRPr="00CF7DFC">
        <w:rPr>
          <w:rFonts w:ascii="Times New Roman" w:eastAsiaTheme="minorEastAsia" w:hAnsi="Times New Roman" w:cs="Times New Roman"/>
          <w:color w:val="auto"/>
          <w:kern w:val="0"/>
          <w:sz w:val="26"/>
          <w:szCs w:val="26"/>
          <w:lang w:eastAsia="ru-RU"/>
        </w:rPr>
        <w:t>уровень сформированности базовых учебных действий обучающихся с умственной отсталостью (интеллектуальными нарушениями) определяется на момент завершения обучения образовательной организации.</w:t>
      </w:r>
    </w:p>
    <w:p w:rsidR="00CF7DFC" w:rsidRPr="00CF7DFC" w:rsidRDefault="00CF7DFC" w:rsidP="00293E43">
      <w:pPr>
        <w:widowControl w:val="0"/>
        <w:suppressAutoHyphens w:val="0"/>
        <w:autoSpaceDE w:val="0"/>
        <w:autoSpaceDN w:val="0"/>
        <w:adjustRightInd w:val="0"/>
        <w:spacing w:after="0" w:line="240" w:lineRule="auto"/>
        <w:ind w:left="195"/>
        <w:jc w:val="both"/>
        <w:outlineLvl w:val="3"/>
        <w:rPr>
          <w:rFonts w:ascii="Times New Roman" w:eastAsiaTheme="minorEastAsia" w:hAnsi="Times New Roman" w:cs="Times New Roman"/>
          <w:b/>
          <w:bCs/>
          <w:color w:val="auto"/>
          <w:kern w:val="0"/>
          <w:sz w:val="26"/>
          <w:szCs w:val="26"/>
          <w:lang w:eastAsia="ru-RU"/>
        </w:rPr>
      </w:pPr>
      <w:r w:rsidRPr="00CF7DFC">
        <w:rPr>
          <w:rFonts w:ascii="Times New Roman" w:eastAsiaTheme="minorEastAsia" w:hAnsi="Times New Roman" w:cs="Times New Roman"/>
          <w:b/>
          <w:bCs/>
          <w:color w:val="auto"/>
          <w:kern w:val="0"/>
          <w:sz w:val="26"/>
          <w:szCs w:val="26"/>
          <w:lang w:eastAsia="ru-RU"/>
        </w:rPr>
        <w:t>Функции, состав и характеристика БУД обучающихся с умственной отсталостью (интеллектуальными нарушениями).</w:t>
      </w:r>
    </w:p>
    <w:p w:rsidR="00CF7DFC" w:rsidRPr="00CF7DFC" w:rsidRDefault="00CF7DFC"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CF7DFC">
        <w:rPr>
          <w:rFonts w:ascii="Times New Roman" w:eastAsiaTheme="minorEastAsia" w:hAnsi="Times New Roman" w:cs="Times New Roman"/>
          <w:color w:val="auto"/>
          <w:kern w:val="0"/>
          <w:sz w:val="26"/>
          <w:szCs w:val="26"/>
          <w:lang w:eastAsia="ru-RU"/>
        </w:rPr>
        <w:t>В качестве БУД рассматриваются операционные, мотивационные, целевые и оценочные.</w:t>
      </w:r>
    </w:p>
    <w:p w:rsidR="00CF7DFC" w:rsidRPr="00CF7DFC" w:rsidRDefault="00CF7DFC"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CF7DFC">
        <w:rPr>
          <w:rFonts w:ascii="Times New Roman" w:eastAsiaTheme="minorEastAsia" w:hAnsi="Times New Roman" w:cs="Times New Roman"/>
          <w:color w:val="auto"/>
          <w:kern w:val="0"/>
          <w:sz w:val="26"/>
          <w:szCs w:val="26"/>
          <w:lang w:eastAsia="ru-RU"/>
        </w:rPr>
        <w:t>Функции БУД:</w:t>
      </w:r>
    </w:p>
    <w:p w:rsidR="00CF7DFC" w:rsidRPr="00CF7DFC" w:rsidRDefault="00CF7DFC"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CF7DFC">
        <w:rPr>
          <w:rFonts w:ascii="Times New Roman" w:eastAsiaTheme="minorEastAsia" w:hAnsi="Times New Roman" w:cs="Times New Roman"/>
          <w:color w:val="auto"/>
          <w:kern w:val="0"/>
          <w:sz w:val="26"/>
          <w:szCs w:val="26"/>
          <w:lang w:eastAsia="ru-RU"/>
        </w:rPr>
        <w:t>обеспечение успешности (эффективности) изучения содержания любой предметной области;</w:t>
      </w:r>
    </w:p>
    <w:p w:rsidR="00CF7DFC" w:rsidRPr="00CF7DFC" w:rsidRDefault="00CF7DFC"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CF7DFC">
        <w:rPr>
          <w:rFonts w:ascii="Times New Roman" w:eastAsiaTheme="minorEastAsia" w:hAnsi="Times New Roman" w:cs="Times New Roman"/>
          <w:color w:val="auto"/>
          <w:kern w:val="0"/>
          <w:sz w:val="26"/>
          <w:szCs w:val="26"/>
          <w:lang w:eastAsia="ru-RU"/>
        </w:rPr>
        <w:t>реализация преемственности обучения на всех ступенях образования;</w:t>
      </w:r>
    </w:p>
    <w:p w:rsidR="00CF7DFC" w:rsidRPr="00CF7DFC" w:rsidRDefault="00CF7DFC"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CF7DFC">
        <w:rPr>
          <w:rFonts w:ascii="Times New Roman" w:eastAsiaTheme="minorEastAsia" w:hAnsi="Times New Roman" w:cs="Times New Roman"/>
          <w:color w:val="auto"/>
          <w:kern w:val="0"/>
          <w:sz w:val="26"/>
          <w:szCs w:val="26"/>
          <w:lang w:eastAsia="ru-RU"/>
        </w:rPr>
        <w:t>формирование готовности обучающегося с умственной отсталостью (интеллектуальными нарушениями) к дальнейшей трудовой деятельности;</w:t>
      </w:r>
    </w:p>
    <w:p w:rsidR="00CF7DFC" w:rsidRPr="00CF7DFC" w:rsidRDefault="00CF7DFC"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CF7DFC">
        <w:rPr>
          <w:rFonts w:ascii="Times New Roman" w:eastAsiaTheme="minorEastAsia" w:hAnsi="Times New Roman" w:cs="Times New Roman"/>
          <w:color w:val="auto"/>
          <w:kern w:val="0"/>
          <w:sz w:val="26"/>
          <w:szCs w:val="26"/>
          <w:lang w:eastAsia="ru-RU"/>
        </w:rPr>
        <w:t>обеспечение целостности развития личности обучающегося.</w:t>
      </w:r>
    </w:p>
    <w:p w:rsidR="00CF7DFC" w:rsidRPr="0094191F" w:rsidRDefault="00CF7DFC" w:rsidP="00293E43">
      <w:pPr>
        <w:widowControl w:val="0"/>
        <w:suppressAutoHyphens w:val="0"/>
        <w:autoSpaceDE w:val="0"/>
        <w:autoSpaceDN w:val="0"/>
        <w:adjustRightInd w:val="0"/>
        <w:spacing w:after="0" w:line="240" w:lineRule="auto"/>
        <w:ind w:left="195" w:firstLine="539"/>
        <w:jc w:val="both"/>
        <w:rPr>
          <w:rFonts w:ascii="Times New Roman" w:eastAsiaTheme="minorEastAsia" w:hAnsi="Times New Roman" w:cs="Times New Roman"/>
          <w:color w:val="auto"/>
          <w:kern w:val="0"/>
          <w:sz w:val="26"/>
          <w:szCs w:val="26"/>
          <w:lang w:eastAsia="ru-RU"/>
        </w:rPr>
      </w:pPr>
      <w:r w:rsidRPr="00CF7DFC">
        <w:rPr>
          <w:rFonts w:ascii="Times New Roman" w:eastAsiaTheme="minorEastAsia" w:hAnsi="Times New Roman" w:cs="Times New Roman"/>
          <w:color w:val="auto"/>
          <w:kern w:val="0"/>
          <w:sz w:val="26"/>
          <w:szCs w:val="26"/>
          <w:lang w:eastAsia="ru-RU"/>
        </w:rPr>
        <w:t>С учетом возрастных особенностей обучающихся с умственной отсталостью (</w:t>
      </w:r>
      <w:r w:rsidRPr="0094191F">
        <w:rPr>
          <w:rFonts w:ascii="Times New Roman" w:eastAsiaTheme="minorEastAsia" w:hAnsi="Times New Roman" w:cs="Times New Roman"/>
          <w:color w:val="auto"/>
          <w:kern w:val="0"/>
          <w:sz w:val="26"/>
          <w:szCs w:val="26"/>
          <w:lang w:eastAsia="ru-RU"/>
        </w:rPr>
        <w:t>интеллектуальными нарушениями) базовые учебные действия целесообразно рассматривать на различных этапах обучения.</w:t>
      </w:r>
    </w:p>
    <w:p w:rsidR="0094191F" w:rsidRPr="0094191F" w:rsidRDefault="0094191F" w:rsidP="00293E43">
      <w:pPr>
        <w:widowControl w:val="0"/>
        <w:suppressAutoHyphens w:val="0"/>
        <w:autoSpaceDE w:val="0"/>
        <w:autoSpaceDN w:val="0"/>
        <w:adjustRightInd w:val="0"/>
        <w:spacing w:after="0" w:line="240" w:lineRule="auto"/>
        <w:ind w:left="195" w:firstLine="539"/>
        <w:jc w:val="both"/>
        <w:rPr>
          <w:rFonts w:ascii="Times New Roman" w:eastAsiaTheme="minorEastAsia" w:hAnsi="Times New Roman" w:cs="Times New Roman"/>
          <w:color w:val="auto"/>
          <w:kern w:val="0"/>
          <w:sz w:val="26"/>
          <w:szCs w:val="26"/>
          <w:lang w:eastAsia="ru-RU"/>
        </w:rPr>
      </w:pPr>
      <w:r w:rsidRPr="0094191F">
        <w:rPr>
          <w:rFonts w:ascii="Times New Roman" w:eastAsiaTheme="minorEastAsia" w:hAnsi="Times New Roman" w:cs="Times New Roman"/>
          <w:color w:val="auto"/>
          <w:kern w:val="0"/>
          <w:sz w:val="26"/>
          <w:szCs w:val="26"/>
          <w:lang w:eastAsia="ru-RU"/>
        </w:rPr>
        <w:t>Базовые учебные действия, формируемые у обучающихся V - IX классов.</w:t>
      </w:r>
    </w:p>
    <w:p w:rsidR="0094191F" w:rsidRPr="0094191F" w:rsidRDefault="0094191F" w:rsidP="00293E43">
      <w:pPr>
        <w:widowControl w:val="0"/>
        <w:suppressAutoHyphens w:val="0"/>
        <w:autoSpaceDE w:val="0"/>
        <w:autoSpaceDN w:val="0"/>
        <w:adjustRightInd w:val="0"/>
        <w:spacing w:after="0" w:line="240" w:lineRule="auto"/>
        <w:ind w:left="195" w:firstLine="539"/>
        <w:jc w:val="both"/>
        <w:rPr>
          <w:rFonts w:ascii="Times New Roman" w:eastAsiaTheme="minorEastAsia" w:hAnsi="Times New Roman" w:cs="Times New Roman"/>
          <w:color w:val="auto"/>
          <w:kern w:val="0"/>
          <w:sz w:val="26"/>
          <w:szCs w:val="26"/>
          <w:lang w:eastAsia="ru-RU"/>
        </w:rPr>
      </w:pPr>
      <w:r>
        <w:rPr>
          <w:rFonts w:ascii="Times New Roman" w:eastAsiaTheme="minorEastAsia" w:hAnsi="Times New Roman" w:cs="Times New Roman"/>
          <w:color w:val="auto"/>
          <w:kern w:val="0"/>
          <w:sz w:val="26"/>
          <w:szCs w:val="26"/>
          <w:lang w:eastAsia="ru-RU"/>
        </w:rPr>
        <w:t xml:space="preserve">- </w:t>
      </w:r>
      <w:r w:rsidRPr="0094191F">
        <w:rPr>
          <w:rFonts w:ascii="Times New Roman" w:eastAsiaTheme="minorEastAsia" w:hAnsi="Times New Roman" w:cs="Times New Roman"/>
          <w:color w:val="auto"/>
          <w:kern w:val="0"/>
          <w:sz w:val="26"/>
          <w:szCs w:val="26"/>
          <w:lang w:eastAsia="ru-RU"/>
        </w:rPr>
        <w:t>Личностные учебные действия представлены следующими умениями: испытывать чувство гордости за свою страну; гордиться успехами и достижениями как собственными, так и своих других обучающихся; адекватно эмоционально откликаться на произведения литературы, музыки, живописи; уважительно и бережно относиться к людям труда и результатам их деятельности; активно включаться в общеполезную социальную деятельность; бережно относиться к культурно-историческому наследию родного края и страны.</w:t>
      </w:r>
    </w:p>
    <w:p w:rsidR="0094191F" w:rsidRPr="0094191F" w:rsidRDefault="0094191F" w:rsidP="00293E43">
      <w:pPr>
        <w:widowControl w:val="0"/>
        <w:suppressAutoHyphens w:val="0"/>
        <w:autoSpaceDE w:val="0"/>
        <w:autoSpaceDN w:val="0"/>
        <w:adjustRightInd w:val="0"/>
        <w:spacing w:after="0" w:line="240" w:lineRule="auto"/>
        <w:ind w:left="195" w:firstLine="539"/>
        <w:jc w:val="both"/>
        <w:rPr>
          <w:rFonts w:ascii="Times New Roman" w:eastAsiaTheme="minorEastAsia" w:hAnsi="Times New Roman" w:cs="Times New Roman"/>
          <w:color w:val="auto"/>
          <w:kern w:val="0"/>
          <w:sz w:val="26"/>
          <w:szCs w:val="26"/>
          <w:lang w:eastAsia="ru-RU"/>
        </w:rPr>
      </w:pPr>
      <w:r>
        <w:rPr>
          <w:rFonts w:ascii="Times New Roman" w:eastAsiaTheme="minorEastAsia" w:hAnsi="Times New Roman" w:cs="Times New Roman"/>
          <w:color w:val="auto"/>
          <w:kern w:val="0"/>
          <w:sz w:val="26"/>
          <w:szCs w:val="26"/>
          <w:lang w:eastAsia="ru-RU"/>
        </w:rPr>
        <w:t xml:space="preserve">- </w:t>
      </w:r>
      <w:r w:rsidRPr="0094191F">
        <w:rPr>
          <w:rFonts w:ascii="Times New Roman" w:eastAsiaTheme="minorEastAsia" w:hAnsi="Times New Roman" w:cs="Times New Roman"/>
          <w:color w:val="auto"/>
          <w:kern w:val="0"/>
          <w:sz w:val="26"/>
          <w:szCs w:val="26"/>
          <w:lang w:eastAsia="ru-RU"/>
        </w:rPr>
        <w:t>Коммуникативные учебные действия включают: вступать и поддерживать коммуникацию в разных ситуациях социального взаимодействия (учебных, трудовых, бытовых), слушать собеседника, вступать в диалог и поддерживать его, использовать разные виды делового письма для решения жизненно значимых задач, использовать доступные источники и средства получения информации для решения коммуникативных и познавательных задач.</w:t>
      </w:r>
    </w:p>
    <w:p w:rsidR="0094191F" w:rsidRPr="0094191F" w:rsidRDefault="0094191F" w:rsidP="00293E43">
      <w:pPr>
        <w:widowControl w:val="0"/>
        <w:suppressAutoHyphens w:val="0"/>
        <w:autoSpaceDE w:val="0"/>
        <w:autoSpaceDN w:val="0"/>
        <w:adjustRightInd w:val="0"/>
        <w:spacing w:after="0" w:line="240" w:lineRule="auto"/>
        <w:ind w:left="195" w:firstLine="539"/>
        <w:jc w:val="both"/>
        <w:rPr>
          <w:rFonts w:ascii="Times New Roman" w:eastAsiaTheme="minorEastAsia" w:hAnsi="Times New Roman" w:cs="Times New Roman"/>
          <w:color w:val="auto"/>
          <w:kern w:val="0"/>
          <w:sz w:val="26"/>
          <w:szCs w:val="26"/>
          <w:lang w:eastAsia="ru-RU"/>
        </w:rPr>
      </w:pPr>
      <w:r>
        <w:rPr>
          <w:rFonts w:ascii="Times New Roman" w:eastAsiaTheme="minorEastAsia" w:hAnsi="Times New Roman" w:cs="Times New Roman"/>
          <w:color w:val="auto"/>
          <w:kern w:val="0"/>
          <w:sz w:val="26"/>
          <w:szCs w:val="26"/>
          <w:lang w:eastAsia="ru-RU"/>
        </w:rPr>
        <w:t xml:space="preserve">- </w:t>
      </w:r>
      <w:r w:rsidRPr="0094191F">
        <w:rPr>
          <w:rFonts w:ascii="Times New Roman" w:eastAsiaTheme="minorEastAsia" w:hAnsi="Times New Roman" w:cs="Times New Roman"/>
          <w:color w:val="auto"/>
          <w:kern w:val="0"/>
          <w:sz w:val="26"/>
          <w:szCs w:val="26"/>
          <w:lang w:eastAsia="ru-RU"/>
        </w:rPr>
        <w:t>Регулятивные учебные действия представлены умениями: принимать и сохранять цели и задачи решения типовых учебных и практических задач, осуществлять коллективный поиск средств их осуществления; осознанно действовать на основе разных видов инструкций для решения практических и учебных задач, осуществлять взаимный контроль в совместной деятельности; обладать готовностью к осуществлению самоконтроля в процессе деятельности; адекватно реагировать на внешний контроль и оценку, корректировать в соответствии с ней свою деятельность.</w:t>
      </w:r>
    </w:p>
    <w:p w:rsidR="0094191F" w:rsidRPr="0094191F" w:rsidRDefault="0094191F" w:rsidP="00293E43">
      <w:pPr>
        <w:widowControl w:val="0"/>
        <w:suppressAutoHyphens w:val="0"/>
        <w:autoSpaceDE w:val="0"/>
        <w:autoSpaceDN w:val="0"/>
        <w:adjustRightInd w:val="0"/>
        <w:spacing w:after="0" w:line="240" w:lineRule="auto"/>
        <w:ind w:left="195" w:firstLine="539"/>
        <w:jc w:val="both"/>
        <w:rPr>
          <w:rFonts w:ascii="Times New Roman" w:eastAsiaTheme="minorEastAsia" w:hAnsi="Times New Roman" w:cs="Times New Roman"/>
          <w:color w:val="auto"/>
          <w:kern w:val="0"/>
          <w:sz w:val="26"/>
          <w:szCs w:val="26"/>
          <w:lang w:eastAsia="ru-RU"/>
        </w:rPr>
      </w:pPr>
      <w:r>
        <w:rPr>
          <w:rFonts w:ascii="Times New Roman" w:eastAsiaTheme="minorEastAsia" w:hAnsi="Times New Roman" w:cs="Times New Roman"/>
          <w:color w:val="auto"/>
          <w:kern w:val="0"/>
          <w:sz w:val="26"/>
          <w:szCs w:val="26"/>
          <w:lang w:eastAsia="ru-RU"/>
        </w:rPr>
        <w:t xml:space="preserve">- </w:t>
      </w:r>
      <w:r w:rsidRPr="0094191F">
        <w:rPr>
          <w:rFonts w:ascii="Times New Roman" w:eastAsiaTheme="minorEastAsia" w:hAnsi="Times New Roman" w:cs="Times New Roman"/>
          <w:color w:val="auto"/>
          <w:kern w:val="0"/>
          <w:sz w:val="26"/>
          <w:szCs w:val="26"/>
          <w:lang w:eastAsia="ru-RU"/>
        </w:rPr>
        <w:t>Познавательные учебные действия представлены умениями: дифференцированно воспринимать окружающий мир, его временно</w:t>
      </w:r>
      <w:r w:rsidR="006E3F4D">
        <w:rPr>
          <w:rFonts w:ascii="Times New Roman" w:eastAsiaTheme="minorEastAsia" w:hAnsi="Times New Roman" w:cs="Times New Roman"/>
          <w:color w:val="auto"/>
          <w:kern w:val="0"/>
          <w:sz w:val="26"/>
          <w:szCs w:val="26"/>
          <w:lang w:eastAsia="ru-RU"/>
        </w:rPr>
        <w:t>-</w:t>
      </w:r>
      <w:r w:rsidRPr="0094191F">
        <w:rPr>
          <w:rFonts w:ascii="Times New Roman" w:eastAsiaTheme="minorEastAsia" w:hAnsi="Times New Roman" w:cs="Times New Roman"/>
          <w:color w:val="auto"/>
          <w:kern w:val="0"/>
          <w:sz w:val="26"/>
          <w:szCs w:val="26"/>
          <w:lang w:eastAsia="ru-RU"/>
        </w:rPr>
        <w:t>пространственную организацию, использовать усвоенные логические операции (сравнение, анализ, синтез, обобщение, классификацию, установление аналогий, закономерностей, причинно-следственных связей) на наглядном, доступном вербальном материале, основе практической деятельности в соответствии с индивидуальными возможностями; использовать в жизни и деятельности некоторые межпредметные знания, отражающие несложные, доступные существенные связи и отношения между объектами и процессами.</w:t>
      </w:r>
    </w:p>
    <w:p w:rsidR="00CF7DFC" w:rsidRPr="00CF7DFC" w:rsidRDefault="00CF7DFC" w:rsidP="00293E43">
      <w:pPr>
        <w:widowControl w:val="0"/>
        <w:suppressAutoHyphens w:val="0"/>
        <w:autoSpaceDE w:val="0"/>
        <w:autoSpaceDN w:val="0"/>
        <w:adjustRightInd w:val="0"/>
        <w:spacing w:after="0" w:line="240" w:lineRule="auto"/>
        <w:ind w:left="195" w:firstLine="540"/>
        <w:jc w:val="both"/>
        <w:outlineLvl w:val="3"/>
        <w:rPr>
          <w:rFonts w:ascii="Times New Roman" w:eastAsiaTheme="minorEastAsia" w:hAnsi="Times New Roman" w:cs="Times New Roman"/>
          <w:b/>
          <w:bCs/>
          <w:color w:val="auto"/>
          <w:kern w:val="0"/>
          <w:sz w:val="26"/>
          <w:szCs w:val="26"/>
          <w:lang w:eastAsia="ru-RU"/>
        </w:rPr>
      </w:pPr>
      <w:r w:rsidRPr="00CF7DFC">
        <w:rPr>
          <w:rFonts w:ascii="Times New Roman" w:eastAsiaTheme="minorEastAsia" w:hAnsi="Times New Roman" w:cs="Times New Roman"/>
          <w:b/>
          <w:bCs/>
          <w:color w:val="auto"/>
          <w:kern w:val="0"/>
          <w:sz w:val="26"/>
          <w:szCs w:val="26"/>
          <w:lang w:eastAsia="ru-RU"/>
        </w:rPr>
        <w:t>Связи БУД с содержанием учебных предметов.</w:t>
      </w:r>
    </w:p>
    <w:p w:rsidR="00CF7DFC" w:rsidRPr="00CF7DFC" w:rsidRDefault="00CF7DFC"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CF7DFC">
        <w:rPr>
          <w:rFonts w:ascii="Times New Roman" w:eastAsiaTheme="minorEastAsia" w:hAnsi="Times New Roman" w:cs="Times New Roman"/>
          <w:color w:val="auto"/>
          <w:kern w:val="0"/>
          <w:sz w:val="26"/>
          <w:szCs w:val="26"/>
          <w:lang w:eastAsia="ru-RU"/>
        </w:rPr>
        <w:t xml:space="preserve">В программе БУД достаточным является отражение их связи с содержанием учебных предметов в виде схемы, таблиц. В связи с различиями в содержании и перечнем конкретных учебных действий для разных ступеней образования (классов) необходимо отдельно отразить эти связи. При этом следует учитывать, что практически все БУД </w:t>
      </w:r>
      <w:r w:rsidRPr="00CF7DFC">
        <w:rPr>
          <w:rFonts w:ascii="Times New Roman" w:eastAsiaTheme="minorEastAsia" w:hAnsi="Times New Roman" w:cs="Times New Roman"/>
          <w:color w:val="auto"/>
          <w:kern w:val="0"/>
          <w:sz w:val="26"/>
          <w:szCs w:val="26"/>
          <w:lang w:eastAsia="ru-RU"/>
        </w:rPr>
        <w:lastRenderedPageBreak/>
        <w:t>формируются в той или иной степени при изучении каждого предмета, поэтому следует отбирать и указывать те учебные предметы, которые в наибольшей мере способствуют формированию конкретного действия.</w:t>
      </w:r>
    </w:p>
    <w:p w:rsidR="00CF7DFC" w:rsidRPr="00CF7DFC" w:rsidRDefault="00CF7DFC"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CF7DFC">
        <w:rPr>
          <w:rFonts w:ascii="Times New Roman" w:eastAsiaTheme="minorEastAsia" w:hAnsi="Times New Roman" w:cs="Times New Roman"/>
          <w:color w:val="auto"/>
          <w:kern w:val="0"/>
          <w:sz w:val="26"/>
          <w:szCs w:val="26"/>
          <w:lang w:eastAsia="ru-RU"/>
        </w:rPr>
        <w:t>В процессе обучения необходимо осуществлять мониторинг всех групп БУД, который будет отражать индивидуальные достижения обучающихся и позволит делать выводы об эффективности проводимой в этом направлении работы. Для оценки сформированности каждого действия можно использовать, например, следующую систему оценки:</w:t>
      </w:r>
    </w:p>
    <w:p w:rsidR="00CF7DFC" w:rsidRPr="00CF7DFC" w:rsidRDefault="00CF7DFC"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CF7DFC">
        <w:rPr>
          <w:rFonts w:ascii="Times New Roman" w:eastAsiaTheme="minorEastAsia" w:hAnsi="Times New Roman" w:cs="Times New Roman"/>
          <w:color w:val="auto"/>
          <w:kern w:val="0"/>
          <w:sz w:val="26"/>
          <w:szCs w:val="26"/>
          <w:lang w:eastAsia="ru-RU"/>
        </w:rPr>
        <w:t>0 баллов - действие отсутствует, обучающийся не понимает его смысла, не включается в процесс выполнения вместе с учителем;</w:t>
      </w:r>
    </w:p>
    <w:p w:rsidR="00CF7DFC" w:rsidRPr="00CF7DFC" w:rsidRDefault="00CF7DFC"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CF7DFC">
        <w:rPr>
          <w:rFonts w:ascii="Times New Roman" w:eastAsiaTheme="minorEastAsia" w:hAnsi="Times New Roman" w:cs="Times New Roman"/>
          <w:color w:val="auto"/>
          <w:kern w:val="0"/>
          <w:sz w:val="26"/>
          <w:szCs w:val="26"/>
          <w:lang w:eastAsia="ru-RU"/>
        </w:rPr>
        <w:t>1 балл - смысл действия понимает, связывает с конкретной ситуацией, выполняет действие только по прямому указанию педагогического работника, при необходимости требуется оказание помощи;</w:t>
      </w:r>
    </w:p>
    <w:p w:rsidR="00CF7DFC" w:rsidRPr="00CF7DFC" w:rsidRDefault="00CF7DFC"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CF7DFC">
        <w:rPr>
          <w:rFonts w:ascii="Times New Roman" w:eastAsiaTheme="minorEastAsia" w:hAnsi="Times New Roman" w:cs="Times New Roman"/>
          <w:color w:val="auto"/>
          <w:kern w:val="0"/>
          <w:sz w:val="26"/>
          <w:szCs w:val="26"/>
          <w:lang w:eastAsia="ru-RU"/>
        </w:rPr>
        <w:t>2 балла - преимущественно выполняет действие по указанию педагогического работника, в отдельных ситуациях способен выполнить его самостоятельно;</w:t>
      </w:r>
    </w:p>
    <w:p w:rsidR="00CF7DFC" w:rsidRPr="00CF7DFC" w:rsidRDefault="00CF7DFC"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CF7DFC">
        <w:rPr>
          <w:rFonts w:ascii="Times New Roman" w:eastAsiaTheme="minorEastAsia" w:hAnsi="Times New Roman" w:cs="Times New Roman"/>
          <w:color w:val="auto"/>
          <w:kern w:val="0"/>
          <w:sz w:val="26"/>
          <w:szCs w:val="26"/>
          <w:lang w:eastAsia="ru-RU"/>
        </w:rPr>
        <w:t>3 балла - способен самостоятельно выполнять действие в определенных ситуациях, нередко допускает ошибки, которые исправляет по прямому указанию педагогического работника;</w:t>
      </w:r>
    </w:p>
    <w:p w:rsidR="00CF7DFC" w:rsidRPr="00CF7DFC" w:rsidRDefault="00CF7DFC"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CF7DFC">
        <w:rPr>
          <w:rFonts w:ascii="Times New Roman" w:eastAsiaTheme="minorEastAsia" w:hAnsi="Times New Roman" w:cs="Times New Roman"/>
          <w:color w:val="auto"/>
          <w:kern w:val="0"/>
          <w:sz w:val="26"/>
          <w:szCs w:val="26"/>
          <w:lang w:eastAsia="ru-RU"/>
        </w:rPr>
        <w:t>4 балла - способен самостоятельно применять действие, но иногда допускает ошибки, которые исправляет по замечанию педагогического работника;</w:t>
      </w:r>
    </w:p>
    <w:p w:rsidR="00CF7DFC" w:rsidRPr="00CF7DFC" w:rsidRDefault="00CF7DFC"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CF7DFC">
        <w:rPr>
          <w:rFonts w:ascii="Times New Roman" w:eastAsiaTheme="minorEastAsia" w:hAnsi="Times New Roman" w:cs="Times New Roman"/>
          <w:color w:val="auto"/>
          <w:kern w:val="0"/>
          <w:sz w:val="26"/>
          <w:szCs w:val="26"/>
          <w:lang w:eastAsia="ru-RU"/>
        </w:rPr>
        <w:t>5 баллов - самостоятельно применяет действие в любой ситуации.</w:t>
      </w:r>
    </w:p>
    <w:p w:rsidR="00CF7DFC" w:rsidRPr="00CF7DFC" w:rsidRDefault="00CF7DFC"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CF7DFC">
        <w:rPr>
          <w:rFonts w:ascii="Times New Roman" w:eastAsiaTheme="minorEastAsia" w:hAnsi="Times New Roman" w:cs="Times New Roman"/>
          <w:color w:val="auto"/>
          <w:kern w:val="0"/>
          <w:sz w:val="26"/>
          <w:szCs w:val="26"/>
          <w:lang w:eastAsia="ru-RU"/>
        </w:rPr>
        <w:t xml:space="preserve">Балльная система оценки позволяет объективно оценить промежуточные и итоговые достижения каждого обучающегося в овладении конкретными учебными действиями, получить общую картину сформированности учебных действий у всех обучающихся, и </w:t>
      </w:r>
      <w:r w:rsidRPr="006E3F4D">
        <w:rPr>
          <w:rFonts w:ascii="Times New Roman" w:eastAsiaTheme="minorEastAsia" w:hAnsi="Times New Roman" w:cs="Times New Roman"/>
          <w:color w:val="auto"/>
          <w:kern w:val="0"/>
          <w:sz w:val="26"/>
          <w:szCs w:val="26"/>
          <w:lang w:eastAsia="ru-RU"/>
        </w:rPr>
        <w:t xml:space="preserve">на этой основе осуществить корректировку процесса их формирования на протяжении всего времени обучения. В соответствии с требованиями </w:t>
      </w:r>
      <w:r w:rsidRPr="006E3F4D">
        <w:rPr>
          <w:rFonts w:ascii="Times New Roman" w:eastAsiaTheme="minorEastAsia" w:hAnsi="Times New Roman" w:cs="Times New Roman"/>
          <w:color w:val="000000" w:themeColor="text1"/>
          <w:kern w:val="0"/>
          <w:sz w:val="26"/>
          <w:szCs w:val="26"/>
          <w:lang w:eastAsia="ru-RU"/>
        </w:rPr>
        <w:t>Стандарта</w:t>
      </w:r>
      <w:r w:rsidRPr="006E3F4D">
        <w:rPr>
          <w:rFonts w:ascii="Times New Roman" w:eastAsiaTheme="minorEastAsia" w:hAnsi="Times New Roman" w:cs="Times New Roman"/>
          <w:color w:val="auto"/>
          <w:kern w:val="0"/>
          <w:sz w:val="26"/>
          <w:szCs w:val="26"/>
          <w:lang w:eastAsia="ru-RU"/>
        </w:rPr>
        <w:t xml:space="preserve"> обучающихся с умственной отсталостью (интеллектуальными нарушениями) </w:t>
      </w:r>
      <w:r w:rsidR="00B523B2" w:rsidRPr="006E3F4D">
        <w:rPr>
          <w:rFonts w:ascii="Times New Roman" w:eastAsiaTheme="minorEastAsia" w:hAnsi="Times New Roman" w:cs="Times New Roman"/>
          <w:color w:val="auto"/>
          <w:kern w:val="0"/>
          <w:sz w:val="26"/>
          <w:szCs w:val="26"/>
          <w:lang w:eastAsia="ru-RU"/>
        </w:rPr>
        <w:t>МБОУ СОШ №3</w:t>
      </w:r>
      <w:r w:rsidRPr="006E3F4D">
        <w:rPr>
          <w:rFonts w:ascii="Times New Roman" w:eastAsiaTheme="minorEastAsia" w:hAnsi="Times New Roman" w:cs="Times New Roman"/>
          <w:color w:val="auto"/>
          <w:kern w:val="0"/>
          <w:sz w:val="26"/>
          <w:szCs w:val="26"/>
          <w:lang w:eastAsia="ru-RU"/>
        </w:rPr>
        <w:t xml:space="preserve"> самостоятельно определяет содержание и процедуру оценки БУД.</w:t>
      </w:r>
    </w:p>
    <w:p w:rsidR="00493E9E" w:rsidRDefault="00493E9E" w:rsidP="00293E43">
      <w:pPr>
        <w:spacing w:after="0" w:line="240" w:lineRule="auto"/>
        <w:ind w:left="195" w:firstLine="709"/>
        <w:jc w:val="center"/>
        <w:rPr>
          <w:rFonts w:ascii="Times New Roman" w:hAnsi="Times New Roman" w:cs="Times New Roman"/>
          <w:b/>
          <w:sz w:val="26"/>
          <w:szCs w:val="26"/>
        </w:rPr>
      </w:pPr>
    </w:p>
    <w:p w:rsidR="006E3F4D" w:rsidRDefault="006E3F4D" w:rsidP="00293E43">
      <w:pPr>
        <w:spacing w:line="1" w:lineRule="exact"/>
        <w:ind w:left="195"/>
      </w:pPr>
    </w:p>
    <w:p w:rsidR="006E3F4D" w:rsidRDefault="006E3F4D" w:rsidP="00293E43">
      <w:pPr>
        <w:spacing w:before="84" w:after="84" w:line="240" w:lineRule="exact"/>
        <w:ind w:left="195"/>
        <w:rPr>
          <w:sz w:val="19"/>
          <w:szCs w:val="19"/>
        </w:rPr>
      </w:pPr>
    </w:p>
    <w:p w:rsidR="006E3F4D" w:rsidRDefault="006E3F4D" w:rsidP="00293E43">
      <w:pPr>
        <w:spacing w:line="1" w:lineRule="exact"/>
        <w:ind w:left="195"/>
        <w:sectPr w:rsidR="006E3F4D" w:rsidSect="00293E43">
          <w:headerReference w:type="default" r:id="rId11"/>
          <w:headerReference w:type="first" r:id="rId12"/>
          <w:pgSz w:w="11900" w:h="16840"/>
          <w:pgMar w:top="509" w:right="843" w:bottom="726" w:left="851" w:header="0" w:footer="3" w:gutter="0"/>
          <w:cols w:space="720"/>
          <w:noEndnote/>
          <w:docGrid w:linePitch="360"/>
        </w:sectPr>
      </w:pPr>
    </w:p>
    <w:p w:rsidR="006E3F4D" w:rsidRDefault="006E3F4D" w:rsidP="00293E43">
      <w:pPr>
        <w:pStyle w:val="1f5"/>
        <w:keepNext/>
        <w:keepLines/>
        <w:shd w:val="clear" w:color="auto" w:fill="auto"/>
        <w:spacing w:after="220"/>
        <w:ind w:left="195"/>
        <w:jc w:val="center"/>
      </w:pPr>
      <w:bookmarkStart w:id="1" w:name="bookmark0"/>
      <w:bookmarkStart w:id="2" w:name="bookmark1"/>
      <w:r>
        <w:rPr>
          <w:color w:val="000000"/>
          <w:sz w:val="24"/>
          <w:szCs w:val="24"/>
          <w:u w:val="none"/>
          <w:lang w:bidi="ru-RU"/>
        </w:rPr>
        <w:t>Критерии оценивания обучающихся с УО ( ИН)</w:t>
      </w:r>
      <w:bookmarkEnd w:id="1"/>
      <w:bookmarkEnd w:id="2"/>
    </w:p>
    <w:p w:rsidR="006E3F4D" w:rsidRDefault="006E3F4D" w:rsidP="00293E43">
      <w:pPr>
        <w:pStyle w:val="1f6"/>
        <w:shd w:val="clear" w:color="auto" w:fill="auto"/>
        <w:ind w:left="195"/>
        <w:jc w:val="both"/>
      </w:pPr>
      <w:r>
        <w:rPr>
          <w:b/>
          <w:bCs/>
          <w:color w:val="000000"/>
          <w:sz w:val="24"/>
          <w:szCs w:val="24"/>
          <w:lang w:bidi="ru-RU"/>
        </w:rPr>
        <w:t xml:space="preserve">Устный опрос </w:t>
      </w:r>
      <w:r>
        <w:rPr>
          <w:color w:val="000000"/>
          <w:sz w:val="24"/>
          <w:szCs w:val="24"/>
          <w:lang w:bidi="ru-RU"/>
        </w:rPr>
        <w:t>является одним из методов учета знаний, умений и навыков, обучающихся по АОП. При оценивании устных ответов по учебным предметам образовательного цикла принимается во внимание:</w:t>
      </w:r>
    </w:p>
    <w:p w:rsidR="006E3F4D" w:rsidRDefault="006E3F4D" w:rsidP="00293E43">
      <w:pPr>
        <w:pStyle w:val="1f6"/>
        <w:shd w:val="clear" w:color="auto" w:fill="auto"/>
        <w:ind w:left="195"/>
        <w:jc w:val="both"/>
      </w:pPr>
      <w:r>
        <w:rPr>
          <w:color w:val="000000"/>
          <w:sz w:val="24"/>
          <w:szCs w:val="24"/>
          <w:lang w:bidi="ru-RU"/>
        </w:rPr>
        <w:t>- правильность ответа по содержанию, свидетельствующая об осознанности усвоения изученного материала;</w:t>
      </w:r>
    </w:p>
    <w:p w:rsidR="006E3F4D" w:rsidRDefault="006E3F4D" w:rsidP="00293E43">
      <w:pPr>
        <w:pStyle w:val="1f6"/>
        <w:numPr>
          <w:ilvl w:val="0"/>
          <w:numId w:val="44"/>
        </w:numPr>
        <w:shd w:val="clear" w:color="auto" w:fill="auto"/>
        <w:tabs>
          <w:tab w:val="left" w:pos="205"/>
        </w:tabs>
        <w:ind w:left="195"/>
      </w:pPr>
      <w:r>
        <w:rPr>
          <w:color w:val="000000"/>
          <w:sz w:val="24"/>
          <w:szCs w:val="24"/>
          <w:lang w:bidi="ru-RU"/>
        </w:rPr>
        <w:t>полнота ответа;</w:t>
      </w:r>
    </w:p>
    <w:p w:rsidR="006E3F4D" w:rsidRDefault="006E3F4D" w:rsidP="00293E43">
      <w:pPr>
        <w:pStyle w:val="1f6"/>
        <w:numPr>
          <w:ilvl w:val="0"/>
          <w:numId w:val="44"/>
        </w:numPr>
        <w:shd w:val="clear" w:color="auto" w:fill="auto"/>
        <w:tabs>
          <w:tab w:val="left" w:pos="205"/>
        </w:tabs>
        <w:ind w:left="195"/>
        <w:jc w:val="both"/>
      </w:pPr>
      <w:r>
        <w:rPr>
          <w:color w:val="000000"/>
          <w:sz w:val="24"/>
          <w:szCs w:val="24"/>
          <w:lang w:bidi="ru-RU"/>
        </w:rPr>
        <w:t>умение практически применять свои знания;</w:t>
      </w:r>
    </w:p>
    <w:p w:rsidR="006E3F4D" w:rsidRDefault="006E3F4D" w:rsidP="00293E43">
      <w:pPr>
        <w:pStyle w:val="1f6"/>
        <w:numPr>
          <w:ilvl w:val="0"/>
          <w:numId w:val="44"/>
        </w:numPr>
        <w:shd w:val="clear" w:color="auto" w:fill="auto"/>
        <w:tabs>
          <w:tab w:val="left" w:pos="205"/>
        </w:tabs>
        <w:ind w:left="195"/>
      </w:pPr>
      <w:r>
        <w:rPr>
          <w:color w:val="000000"/>
          <w:sz w:val="24"/>
          <w:szCs w:val="24"/>
          <w:lang w:bidi="ru-RU"/>
        </w:rPr>
        <w:t>последовательность изложения и речевое оформление ответа.</w:t>
      </w:r>
    </w:p>
    <w:p w:rsidR="006E3F4D" w:rsidRDefault="006E3F4D" w:rsidP="00293E43">
      <w:pPr>
        <w:pStyle w:val="1f6"/>
        <w:numPr>
          <w:ilvl w:val="0"/>
          <w:numId w:val="44"/>
        </w:numPr>
        <w:shd w:val="clear" w:color="auto" w:fill="auto"/>
        <w:tabs>
          <w:tab w:val="left" w:pos="205"/>
        </w:tabs>
        <w:ind w:left="195"/>
      </w:pPr>
      <w:r>
        <w:rPr>
          <w:color w:val="000000"/>
          <w:sz w:val="24"/>
          <w:szCs w:val="24"/>
          <w:lang w:bidi="ru-RU"/>
        </w:rPr>
        <w:t>Критерии для оценивания устных ответов являются общими для всех предметов.</w:t>
      </w:r>
    </w:p>
    <w:p w:rsidR="006E3F4D" w:rsidRDefault="006E3F4D" w:rsidP="00293E43">
      <w:pPr>
        <w:pStyle w:val="1f6"/>
        <w:numPr>
          <w:ilvl w:val="0"/>
          <w:numId w:val="44"/>
        </w:numPr>
        <w:shd w:val="clear" w:color="auto" w:fill="auto"/>
        <w:tabs>
          <w:tab w:val="left" w:pos="205"/>
        </w:tabs>
        <w:ind w:left="195"/>
        <w:jc w:val="both"/>
      </w:pPr>
      <w:r w:rsidRPr="004A64E5">
        <w:rPr>
          <w:b/>
          <w:bCs/>
          <w:color w:val="000000"/>
          <w:sz w:val="24"/>
          <w:szCs w:val="24"/>
          <w:lang w:bidi="ru-RU"/>
        </w:rPr>
        <w:t xml:space="preserve">Оценка «5» </w:t>
      </w:r>
      <w:r>
        <w:rPr>
          <w:color w:val="000000"/>
          <w:sz w:val="24"/>
          <w:szCs w:val="24"/>
          <w:lang w:bidi="ru-RU"/>
        </w:rPr>
        <w:t>ставится обучающемуся, если он: обнаруживает</w:t>
      </w:r>
      <w:r>
        <w:t xml:space="preserve"> понимание </w:t>
      </w:r>
      <w:r>
        <w:rPr>
          <w:color w:val="000000"/>
          <w:sz w:val="24"/>
          <w:szCs w:val="24"/>
          <w:lang w:bidi="ru-RU"/>
        </w:rPr>
        <w:t>материала, может</w:t>
      </w:r>
      <w:r>
        <w:rPr>
          <w:color w:val="000000"/>
          <w:sz w:val="24"/>
          <w:szCs w:val="24"/>
          <w:lang w:bidi="ru-RU"/>
        </w:rPr>
        <w:tab/>
        <w:t>с</w:t>
      </w:r>
      <w:r>
        <w:rPr>
          <w:color w:val="000000"/>
          <w:sz w:val="24"/>
          <w:szCs w:val="24"/>
          <w:lang w:bidi="ru-RU"/>
        </w:rPr>
        <w:tab/>
        <w:t>помощью</w:t>
      </w:r>
      <w:r>
        <w:t xml:space="preserve"> </w:t>
      </w:r>
      <w:r>
        <w:rPr>
          <w:color w:val="000000"/>
          <w:sz w:val="24"/>
          <w:szCs w:val="24"/>
          <w:lang w:bidi="ru-RU"/>
        </w:rPr>
        <w:t>учителя сформулировать,</w:t>
      </w:r>
      <w:r>
        <w:rPr>
          <w:color w:val="000000"/>
          <w:sz w:val="24"/>
          <w:szCs w:val="24"/>
          <w:lang w:bidi="ru-RU"/>
        </w:rPr>
        <w:tab/>
        <w:t>обосновать</w:t>
      </w:r>
      <w:r>
        <w:t xml:space="preserve"> </w:t>
      </w:r>
      <w:r>
        <w:rPr>
          <w:color w:val="000000"/>
          <w:sz w:val="24"/>
          <w:szCs w:val="24"/>
          <w:lang w:bidi="ru-RU"/>
        </w:rPr>
        <w:t>самостоятельно ответ,</w:t>
      </w:r>
    </w:p>
    <w:p w:rsidR="006E3F4D" w:rsidRDefault="006E3F4D" w:rsidP="00293E43">
      <w:pPr>
        <w:pStyle w:val="1f6"/>
        <w:shd w:val="clear" w:color="auto" w:fill="auto"/>
        <w:ind w:left="195"/>
        <w:jc w:val="both"/>
      </w:pPr>
      <w:r>
        <w:rPr>
          <w:color w:val="000000"/>
          <w:sz w:val="24"/>
          <w:szCs w:val="24"/>
          <w:lang w:bidi="ru-RU"/>
        </w:rPr>
        <w:t>привести необходимые примеры; допускает единичные</w:t>
      </w:r>
      <w:r>
        <w:t xml:space="preserve"> </w:t>
      </w:r>
      <w:r>
        <w:rPr>
          <w:color w:val="000000"/>
          <w:sz w:val="24"/>
          <w:szCs w:val="24"/>
          <w:lang w:bidi="ru-RU"/>
        </w:rPr>
        <w:t>ошибки, которые сам исправляет.</w:t>
      </w:r>
    </w:p>
    <w:p w:rsidR="006E3F4D" w:rsidRDefault="006E3F4D" w:rsidP="00293E43">
      <w:pPr>
        <w:pStyle w:val="1f6"/>
        <w:shd w:val="clear" w:color="auto" w:fill="auto"/>
        <w:ind w:left="195"/>
        <w:jc w:val="both"/>
      </w:pPr>
      <w:r>
        <w:rPr>
          <w:b/>
          <w:bCs/>
          <w:color w:val="000000"/>
          <w:sz w:val="24"/>
          <w:szCs w:val="24"/>
          <w:lang w:bidi="ru-RU"/>
        </w:rPr>
        <w:t xml:space="preserve">Оценка «4» </w:t>
      </w:r>
      <w:r>
        <w:rPr>
          <w:color w:val="000000"/>
          <w:sz w:val="24"/>
          <w:szCs w:val="24"/>
          <w:lang w:bidi="ru-RU"/>
        </w:rPr>
        <w:t xml:space="preserve">ставится, если обучающийся дает ответ, в целом соответствующий требованиям оценки «5», но допускает неточности и исправляет их с помощью учителя; допускает </w:t>
      </w:r>
      <w:proofErr w:type="spellStart"/>
      <w:r>
        <w:rPr>
          <w:color w:val="000000"/>
          <w:sz w:val="24"/>
          <w:szCs w:val="24"/>
          <w:lang w:bidi="ru-RU"/>
        </w:rPr>
        <w:t>аграмматизмы</w:t>
      </w:r>
      <w:proofErr w:type="spellEnd"/>
      <w:r>
        <w:rPr>
          <w:color w:val="000000"/>
          <w:sz w:val="24"/>
          <w:szCs w:val="24"/>
          <w:lang w:bidi="ru-RU"/>
        </w:rPr>
        <w:t xml:space="preserve"> в речи.</w:t>
      </w:r>
    </w:p>
    <w:p w:rsidR="006E3F4D" w:rsidRDefault="006E3F4D" w:rsidP="00293E43">
      <w:pPr>
        <w:pStyle w:val="1f6"/>
        <w:shd w:val="clear" w:color="auto" w:fill="auto"/>
        <w:ind w:left="195"/>
        <w:jc w:val="both"/>
      </w:pPr>
      <w:r>
        <w:rPr>
          <w:b/>
          <w:bCs/>
          <w:color w:val="000000"/>
          <w:sz w:val="24"/>
          <w:szCs w:val="24"/>
          <w:lang w:bidi="ru-RU"/>
        </w:rPr>
        <w:t xml:space="preserve">Оценка «3» </w:t>
      </w:r>
      <w:r>
        <w:rPr>
          <w:color w:val="000000"/>
          <w:sz w:val="24"/>
          <w:szCs w:val="24"/>
          <w:lang w:bidi="ru-RU"/>
        </w:rPr>
        <w:t>ставится, если обучающийся частично понимает тему, излагает материал недостаточно полно и последовательно, допускает ряд ошибок в речи, не способен самостоятельно применять знания, нуждается в постоянной помощи учителя.</w:t>
      </w:r>
    </w:p>
    <w:p w:rsidR="006E3F4D" w:rsidRDefault="006E3F4D" w:rsidP="00293E43">
      <w:pPr>
        <w:pStyle w:val="1f6"/>
        <w:shd w:val="clear" w:color="auto" w:fill="auto"/>
        <w:ind w:left="195"/>
      </w:pPr>
      <w:r>
        <w:rPr>
          <w:b/>
          <w:bCs/>
          <w:color w:val="000000"/>
          <w:sz w:val="24"/>
          <w:szCs w:val="24"/>
          <w:lang w:bidi="ru-RU"/>
        </w:rPr>
        <w:t xml:space="preserve">Оценка «2» </w:t>
      </w:r>
      <w:r>
        <w:rPr>
          <w:color w:val="000000"/>
          <w:sz w:val="24"/>
          <w:szCs w:val="24"/>
          <w:lang w:bidi="ru-RU"/>
        </w:rPr>
        <w:t>может выставляться в устной форме, как метод воспитательного воздействия на ребенка.</w:t>
      </w:r>
    </w:p>
    <w:p w:rsidR="006E3F4D" w:rsidRDefault="006E3F4D" w:rsidP="00293E43">
      <w:pPr>
        <w:pStyle w:val="1f6"/>
        <w:shd w:val="clear" w:color="auto" w:fill="auto"/>
        <w:ind w:left="195"/>
      </w:pPr>
      <w:r>
        <w:rPr>
          <w:b/>
          <w:bCs/>
          <w:i/>
          <w:iCs/>
          <w:color w:val="000000"/>
          <w:sz w:val="24"/>
          <w:szCs w:val="24"/>
          <w:lang w:bidi="ru-RU"/>
        </w:rPr>
        <w:t xml:space="preserve">Оценка «1», «2» </w:t>
      </w:r>
      <w:r>
        <w:rPr>
          <w:i/>
          <w:iCs/>
          <w:color w:val="000000"/>
          <w:sz w:val="24"/>
          <w:szCs w:val="24"/>
          <w:lang w:bidi="ru-RU"/>
        </w:rPr>
        <w:t>не ставятся в журнал.</w:t>
      </w:r>
    </w:p>
    <w:p w:rsidR="006E3F4D" w:rsidRDefault="006E3F4D" w:rsidP="00293E43">
      <w:pPr>
        <w:pStyle w:val="1f6"/>
        <w:shd w:val="clear" w:color="auto" w:fill="auto"/>
        <w:ind w:left="195"/>
        <w:jc w:val="both"/>
      </w:pPr>
      <w:r>
        <w:rPr>
          <w:color w:val="000000"/>
          <w:sz w:val="24"/>
          <w:szCs w:val="24"/>
          <w:lang w:bidi="ru-RU"/>
        </w:rPr>
        <w:lastRenderedPageBreak/>
        <w:t xml:space="preserve">В 1 классе система оценивания - </w:t>
      </w:r>
      <w:proofErr w:type="spellStart"/>
      <w:r>
        <w:rPr>
          <w:color w:val="000000"/>
          <w:sz w:val="24"/>
          <w:szCs w:val="24"/>
          <w:lang w:bidi="ru-RU"/>
        </w:rPr>
        <w:t>безотметочная</w:t>
      </w:r>
      <w:proofErr w:type="spellEnd"/>
      <w:r>
        <w:rPr>
          <w:color w:val="000000"/>
          <w:sz w:val="24"/>
          <w:szCs w:val="24"/>
          <w:lang w:bidi="ru-RU"/>
        </w:rPr>
        <w:t>. Результат продвижения первоклассников в развитии определяется на основе анализа их продуктивной деятельности: поделок, рисунков, уровня формирования учебных навыков, речи - 1 раз</w:t>
      </w:r>
      <w:r>
        <w:t xml:space="preserve"> </w:t>
      </w:r>
      <w:r>
        <w:rPr>
          <w:color w:val="000000"/>
          <w:sz w:val="24"/>
          <w:szCs w:val="24"/>
          <w:lang w:bidi="ru-RU"/>
        </w:rPr>
        <w:t>в четверть.</w:t>
      </w:r>
    </w:p>
    <w:p w:rsidR="006E3F4D" w:rsidRDefault="006E3F4D" w:rsidP="00293E43">
      <w:pPr>
        <w:pStyle w:val="1f6"/>
        <w:shd w:val="clear" w:color="auto" w:fill="auto"/>
        <w:ind w:left="195"/>
        <w:jc w:val="both"/>
      </w:pPr>
      <w:r>
        <w:rPr>
          <w:color w:val="000000"/>
          <w:sz w:val="24"/>
          <w:szCs w:val="24"/>
          <w:lang w:bidi="ru-RU"/>
        </w:rPr>
        <w:t>Оценка обучающихся 2-9-х классов школы по всем учебным предметам, за исключением коррекционного блока, осуществляется по пятибалльной системе (с измененной шкалой оценивания) по каждому предмету:</w:t>
      </w:r>
    </w:p>
    <w:p w:rsidR="006E3F4D" w:rsidRDefault="006E3F4D" w:rsidP="00293E43">
      <w:pPr>
        <w:pStyle w:val="1f6"/>
        <w:numPr>
          <w:ilvl w:val="0"/>
          <w:numId w:val="44"/>
        </w:numPr>
        <w:shd w:val="clear" w:color="auto" w:fill="auto"/>
        <w:tabs>
          <w:tab w:val="left" w:pos="1314"/>
        </w:tabs>
        <w:ind w:left="195"/>
        <w:jc w:val="both"/>
      </w:pPr>
      <w:r>
        <w:rPr>
          <w:color w:val="000000"/>
          <w:sz w:val="24"/>
          <w:szCs w:val="24"/>
          <w:lang w:bidi="ru-RU"/>
        </w:rPr>
        <w:t>«5» - отлично,</w:t>
      </w:r>
    </w:p>
    <w:p w:rsidR="006E3F4D" w:rsidRDefault="006E3F4D" w:rsidP="00293E43">
      <w:pPr>
        <w:pStyle w:val="1f6"/>
        <w:numPr>
          <w:ilvl w:val="0"/>
          <w:numId w:val="44"/>
        </w:numPr>
        <w:shd w:val="clear" w:color="auto" w:fill="auto"/>
        <w:tabs>
          <w:tab w:val="left" w:pos="1314"/>
        </w:tabs>
        <w:ind w:left="195"/>
        <w:jc w:val="both"/>
      </w:pPr>
      <w:r>
        <w:rPr>
          <w:color w:val="000000"/>
          <w:sz w:val="24"/>
          <w:szCs w:val="24"/>
          <w:lang w:bidi="ru-RU"/>
        </w:rPr>
        <w:t>«4» - хорошо,</w:t>
      </w:r>
    </w:p>
    <w:p w:rsidR="006E3F4D" w:rsidRDefault="006E3F4D" w:rsidP="00293E43">
      <w:pPr>
        <w:pStyle w:val="1f6"/>
        <w:numPr>
          <w:ilvl w:val="0"/>
          <w:numId w:val="44"/>
        </w:numPr>
        <w:shd w:val="clear" w:color="auto" w:fill="auto"/>
        <w:tabs>
          <w:tab w:val="left" w:pos="1314"/>
        </w:tabs>
        <w:ind w:left="195"/>
        <w:jc w:val="both"/>
      </w:pPr>
      <w:r>
        <w:rPr>
          <w:color w:val="000000"/>
          <w:sz w:val="24"/>
          <w:szCs w:val="24"/>
          <w:lang w:bidi="ru-RU"/>
        </w:rPr>
        <w:t>«3 » - удовлетворительно</w:t>
      </w:r>
    </w:p>
    <w:p w:rsidR="006E3F4D" w:rsidRDefault="006E3F4D" w:rsidP="00293E43">
      <w:pPr>
        <w:pStyle w:val="1f6"/>
        <w:numPr>
          <w:ilvl w:val="0"/>
          <w:numId w:val="44"/>
        </w:numPr>
        <w:shd w:val="clear" w:color="auto" w:fill="auto"/>
        <w:tabs>
          <w:tab w:val="left" w:pos="1314"/>
        </w:tabs>
        <w:ind w:left="195"/>
        <w:jc w:val="both"/>
      </w:pPr>
      <w:r>
        <w:rPr>
          <w:color w:val="000000"/>
          <w:sz w:val="24"/>
          <w:szCs w:val="24"/>
          <w:lang w:bidi="ru-RU"/>
        </w:rPr>
        <w:t>«2» - неудовлетворительно.</w:t>
      </w:r>
    </w:p>
    <w:p w:rsidR="006E3F4D" w:rsidRDefault="006E3F4D" w:rsidP="00293E43">
      <w:pPr>
        <w:pStyle w:val="1f6"/>
        <w:shd w:val="clear" w:color="auto" w:fill="auto"/>
        <w:ind w:left="195"/>
      </w:pPr>
      <w:r>
        <w:rPr>
          <w:color w:val="000000"/>
          <w:sz w:val="24"/>
          <w:szCs w:val="24"/>
          <w:lang w:bidi="ru-RU"/>
        </w:rPr>
        <w:t>Эта отметка может выставляться в тетради за небрежно выполненные задания, а</w:t>
      </w:r>
      <w:r>
        <w:t xml:space="preserve"> </w:t>
      </w:r>
      <w:r>
        <w:rPr>
          <w:color w:val="000000"/>
          <w:sz w:val="24"/>
          <w:szCs w:val="24"/>
          <w:lang w:bidi="ru-RU"/>
        </w:rPr>
        <w:t>также педагогом в устной форме, как метод воспитательного воздействия на ребенка.</w:t>
      </w:r>
    </w:p>
    <w:p w:rsidR="006E3F4D" w:rsidRDefault="006E3F4D" w:rsidP="00293E43">
      <w:pPr>
        <w:pStyle w:val="1f6"/>
        <w:shd w:val="clear" w:color="auto" w:fill="auto"/>
        <w:spacing w:after="260"/>
        <w:ind w:left="195"/>
        <w:jc w:val="both"/>
      </w:pPr>
      <w:r>
        <w:rPr>
          <w:color w:val="000000"/>
          <w:sz w:val="24"/>
          <w:szCs w:val="24"/>
          <w:lang w:bidi="ru-RU"/>
        </w:rPr>
        <w:t>У обучающихся по адаптированным образовательным программам для обучающихся с умственной отсталостью проверяются и оцениваются все письменные работы. В рабочих тетрадях ведется систематическая работа над ошибками. При оценке знаний, умений и навыков необходимо учитывать индивидуальные особенности интеллектуального развития обучающихся, состояние их эмоционально- волевой сферы. Ученику с низким уровнем потенциальных возможностей можно предлагать более легкие варианты заданий. При оценке письменных работ обучающихся, страдающих глубоким расстройством моторики, не следует снижать оценку за плохой почерк, неаккуратность письма, качество записей и чертежей. К ученикам с нарушением эмоционально-волевой сферы рекомендуется применять дополнительные стимулирующие приемы (давать задания поэтапно, поощрять и одобрять обучающихся в ходе выполнения работы и т.п.).</w:t>
      </w:r>
      <w:r w:rsidRPr="00F66167">
        <w:t xml:space="preserve"> </w:t>
      </w:r>
    </w:p>
    <w:p w:rsidR="006E3F4D" w:rsidRDefault="006E3F4D" w:rsidP="00293E43">
      <w:pPr>
        <w:pStyle w:val="1f6"/>
        <w:shd w:val="clear" w:color="auto" w:fill="auto"/>
        <w:spacing w:after="260"/>
        <w:ind w:left="195"/>
        <w:jc w:val="both"/>
      </w:pPr>
      <w:r>
        <w:rPr>
          <w:color w:val="000000"/>
          <w:sz w:val="24"/>
          <w:szCs w:val="24"/>
          <w:lang w:bidi="ru-RU"/>
        </w:rPr>
        <w:t>В ходе текущего контроля успеваемости педагоги могут использовать методы (критерии) оценки знаний обучающихся, воспитанников, которые, могут быть прописаны в блоке рабочей программы.</w:t>
      </w:r>
    </w:p>
    <w:p w:rsidR="006E3F4D" w:rsidRDefault="006E3F4D" w:rsidP="00293E43">
      <w:pPr>
        <w:pStyle w:val="1f6"/>
        <w:shd w:val="clear" w:color="auto" w:fill="auto"/>
        <w:ind w:left="195"/>
        <w:jc w:val="both"/>
        <w:sectPr w:rsidR="006E3F4D" w:rsidSect="00293E43">
          <w:type w:val="continuous"/>
          <w:pgSz w:w="11900" w:h="16840"/>
          <w:pgMar w:top="509" w:right="843" w:bottom="726" w:left="851" w:header="0" w:footer="3" w:gutter="0"/>
          <w:cols w:space="720"/>
          <w:noEndnote/>
          <w:docGrid w:linePitch="360"/>
        </w:sectPr>
      </w:pPr>
    </w:p>
    <w:p w:rsidR="006E3F4D" w:rsidRDefault="006E3F4D" w:rsidP="00293E43">
      <w:pPr>
        <w:pStyle w:val="1f5"/>
        <w:keepNext/>
        <w:keepLines/>
        <w:shd w:val="clear" w:color="auto" w:fill="auto"/>
        <w:spacing w:after="260"/>
        <w:ind w:left="195"/>
        <w:jc w:val="center"/>
      </w:pPr>
      <w:bookmarkStart w:id="3" w:name="bookmark2"/>
      <w:bookmarkStart w:id="4" w:name="bookmark3"/>
      <w:r>
        <w:rPr>
          <w:color w:val="000000"/>
          <w:sz w:val="24"/>
          <w:szCs w:val="24"/>
          <w:lang w:bidi="ru-RU"/>
        </w:rPr>
        <w:lastRenderedPageBreak/>
        <w:t>Нормы оценивания по учебному предмету «Русский язык»</w:t>
      </w:r>
      <w:bookmarkEnd w:id="3"/>
      <w:bookmarkEnd w:id="4"/>
    </w:p>
    <w:p w:rsidR="006E3F4D" w:rsidRDefault="006E3F4D" w:rsidP="00293E43">
      <w:pPr>
        <w:pStyle w:val="1f6"/>
        <w:shd w:val="clear" w:color="auto" w:fill="auto"/>
        <w:ind w:left="195"/>
        <w:jc w:val="both"/>
      </w:pPr>
      <w:r>
        <w:rPr>
          <w:color w:val="000000"/>
          <w:sz w:val="24"/>
          <w:szCs w:val="24"/>
          <w:lang w:bidi="ru-RU"/>
        </w:rPr>
        <w:t>К классным и домашним письменным работам обучающего характера относятся упражнения, выполняемые в целях тренировки по учебнику, по карточкам, по заданиям учителя, предупредительные, объяснительные и иные диктанты неконтрольного характера, грамматический разбор, подготовительные работы перед написанием изложения или сочинения и т.д.</w:t>
      </w:r>
    </w:p>
    <w:p w:rsidR="006E3F4D" w:rsidRDefault="006E3F4D" w:rsidP="00293E43">
      <w:pPr>
        <w:pStyle w:val="1f6"/>
        <w:shd w:val="clear" w:color="auto" w:fill="auto"/>
        <w:ind w:left="195"/>
        <w:jc w:val="both"/>
      </w:pPr>
      <w:r>
        <w:rPr>
          <w:color w:val="000000"/>
          <w:sz w:val="24"/>
          <w:szCs w:val="24"/>
          <w:lang w:bidi="ru-RU"/>
        </w:rPr>
        <w:t>Контрольные работы состоят из контрольного списывания, контрольного диктанта, грамматического разбора, словарного диктанта.</w:t>
      </w:r>
    </w:p>
    <w:p w:rsidR="006E3F4D" w:rsidRDefault="006E3F4D" w:rsidP="00293E43">
      <w:pPr>
        <w:pStyle w:val="1f6"/>
        <w:shd w:val="clear" w:color="auto" w:fill="auto"/>
        <w:ind w:left="195"/>
        <w:jc w:val="both"/>
      </w:pPr>
      <w:r>
        <w:rPr>
          <w:color w:val="000000"/>
          <w:sz w:val="24"/>
          <w:szCs w:val="24"/>
          <w:lang w:bidi="ru-RU"/>
        </w:rPr>
        <w:t>При проведении контрольных диктантов или списывания с грамматическим заданием объём текста следует уменьшить.</w:t>
      </w:r>
    </w:p>
    <w:p w:rsidR="006E3F4D" w:rsidRDefault="006E3F4D" w:rsidP="00293E43">
      <w:pPr>
        <w:pStyle w:val="1f6"/>
        <w:shd w:val="clear" w:color="auto" w:fill="auto"/>
        <w:ind w:left="195"/>
        <w:jc w:val="both"/>
      </w:pPr>
      <w:r>
        <w:rPr>
          <w:color w:val="000000"/>
          <w:sz w:val="24"/>
          <w:szCs w:val="24"/>
          <w:lang w:bidi="ru-RU"/>
        </w:rPr>
        <w:t>Основные виды контрольных работ во 2 - 4 классах - списывание и диктанты, в 5- 9 классах - диктанты. При выборе вида контрольной работы в классе педагог учитывает индивидуальные особенности каждого учащегося и проводит работу дифференцированно (при необходимости).</w:t>
      </w:r>
    </w:p>
    <w:p w:rsidR="006E3F4D" w:rsidRDefault="006E3F4D" w:rsidP="00293E43">
      <w:pPr>
        <w:pStyle w:val="1f6"/>
        <w:shd w:val="clear" w:color="auto" w:fill="auto"/>
        <w:ind w:left="195"/>
        <w:jc w:val="both"/>
      </w:pPr>
      <w:r>
        <w:rPr>
          <w:color w:val="000000"/>
          <w:sz w:val="24"/>
          <w:szCs w:val="24"/>
          <w:lang w:bidi="ru-RU"/>
        </w:rPr>
        <w:t>Для грамматического разбора следует использовать задания на опознание орфограмм, определение частей слова, частей речи и членов предложения, конструирование предложений, классификацию слов по грамматическим признакам.</w:t>
      </w:r>
    </w:p>
    <w:p w:rsidR="006E3F4D" w:rsidRDefault="006E3F4D" w:rsidP="00293E43">
      <w:pPr>
        <w:pStyle w:val="1f6"/>
        <w:shd w:val="clear" w:color="auto" w:fill="auto"/>
        <w:ind w:left="195"/>
        <w:jc w:val="both"/>
      </w:pPr>
      <w:r>
        <w:rPr>
          <w:color w:val="000000"/>
          <w:sz w:val="24"/>
          <w:szCs w:val="24"/>
          <w:lang w:bidi="ru-RU"/>
        </w:rPr>
        <w:t>Содержание грамматических заданий должно быть связано с грамматико</w:t>
      </w:r>
      <w:r>
        <w:rPr>
          <w:color w:val="000000"/>
          <w:sz w:val="24"/>
          <w:szCs w:val="24"/>
          <w:lang w:bidi="ru-RU"/>
        </w:rPr>
        <w:softHyphen/>
      </w:r>
      <w:r>
        <w:t>-</w:t>
      </w:r>
      <w:r>
        <w:rPr>
          <w:color w:val="000000"/>
          <w:sz w:val="24"/>
          <w:szCs w:val="24"/>
          <w:lang w:bidi="ru-RU"/>
        </w:rPr>
        <w:t>орфографическим материалом, изученным не только в данном классе, но и в предыдущих.</w:t>
      </w:r>
    </w:p>
    <w:p w:rsidR="006E3F4D" w:rsidRDefault="006E3F4D" w:rsidP="00293E43">
      <w:pPr>
        <w:pStyle w:val="1f6"/>
        <w:shd w:val="clear" w:color="auto" w:fill="auto"/>
        <w:ind w:left="195"/>
        <w:jc w:val="both"/>
      </w:pPr>
      <w:r>
        <w:rPr>
          <w:color w:val="000000"/>
          <w:sz w:val="24"/>
          <w:szCs w:val="24"/>
          <w:lang w:bidi="ru-RU"/>
        </w:rPr>
        <w:t>Текст диктанта может быть связным или состоять из отдельных предложений. Следует избегать включения в него слов на правила, которые ещё не изучались. По содержанию и конструкции предложений тексты должны быть понятными учащимся вспомогательной школы.</w:t>
      </w:r>
    </w:p>
    <w:p w:rsidR="006E3F4D" w:rsidRDefault="006E3F4D" w:rsidP="00293E43">
      <w:pPr>
        <w:pStyle w:val="1f6"/>
        <w:shd w:val="clear" w:color="auto" w:fill="auto"/>
        <w:ind w:left="195"/>
      </w:pPr>
      <w:r>
        <w:rPr>
          <w:color w:val="000000"/>
          <w:sz w:val="24"/>
          <w:szCs w:val="24"/>
          <w:lang w:bidi="ru-RU"/>
        </w:rPr>
        <w:t>Контрольные диктанты должны содержать по 2-3 орфограммы на каждое правило. Примерный объём текстов контрольных работ:</w:t>
      </w:r>
    </w:p>
    <w:p w:rsidR="006E3F4D" w:rsidRDefault="006E3F4D" w:rsidP="00293E43">
      <w:pPr>
        <w:pStyle w:val="1f6"/>
        <w:numPr>
          <w:ilvl w:val="0"/>
          <w:numId w:val="44"/>
        </w:numPr>
        <w:shd w:val="clear" w:color="auto" w:fill="auto"/>
        <w:tabs>
          <w:tab w:val="left" w:pos="1418"/>
        </w:tabs>
        <w:spacing w:line="262" w:lineRule="auto"/>
        <w:ind w:left="195"/>
      </w:pPr>
      <w:r>
        <w:rPr>
          <w:color w:val="000000"/>
          <w:sz w:val="24"/>
          <w:szCs w:val="24"/>
          <w:lang w:bidi="ru-RU"/>
        </w:rPr>
        <w:t>1 класс- 8-10 слов</w:t>
      </w:r>
    </w:p>
    <w:p w:rsidR="006E3F4D" w:rsidRDefault="006E3F4D" w:rsidP="00293E43">
      <w:pPr>
        <w:pStyle w:val="1f6"/>
        <w:numPr>
          <w:ilvl w:val="0"/>
          <w:numId w:val="44"/>
        </w:numPr>
        <w:shd w:val="clear" w:color="auto" w:fill="auto"/>
        <w:tabs>
          <w:tab w:val="left" w:pos="1418"/>
        </w:tabs>
        <w:spacing w:line="262" w:lineRule="auto"/>
        <w:ind w:left="195"/>
      </w:pPr>
      <w:r>
        <w:rPr>
          <w:color w:val="000000"/>
          <w:sz w:val="24"/>
          <w:szCs w:val="24"/>
          <w:lang w:bidi="ru-RU"/>
        </w:rPr>
        <w:t>2 класс - в начале учебного 10-12 слов, к концу года 16-18 слов</w:t>
      </w:r>
    </w:p>
    <w:p w:rsidR="006E3F4D" w:rsidRDefault="006E3F4D" w:rsidP="00293E43">
      <w:pPr>
        <w:pStyle w:val="1f6"/>
        <w:numPr>
          <w:ilvl w:val="0"/>
          <w:numId w:val="44"/>
        </w:numPr>
        <w:shd w:val="clear" w:color="auto" w:fill="auto"/>
        <w:tabs>
          <w:tab w:val="left" w:pos="1418"/>
        </w:tabs>
        <w:spacing w:line="262" w:lineRule="auto"/>
        <w:ind w:left="195"/>
      </w:pPr>
      <w:r>
        <w:rPr>
          <w:color w:val="000000"/>
          <w:sz w:val="24"/>
          <w:szCs w:val="24"/>
          <w:lang w:bidi="ru-RU"/>
        </w:rPr>
        <w:t>3 класс - 20-25 слов</w:t>
      </w:r>
    </w:p>
    <w:p w:rsidR="006E3F4D" w:rsidRDefault="006E3F4D" w:rsidP="00293E43">
      <w:pPr>
        <w:pStyle w:val="1f6"/>
        <w:numPr>
          <w:ilvl w:val="0"/>
          <w:numId w:val="44"/>
        </w:numPr>
        <w:shd w:val="clear" w:color="auto" w:fill="auto"/>
        <w:tabs>
          <w:tab w:val="left" w:pos="1418"/>
        </w:tabs>
        <w:spacing w:line="262" w:lineRule="auto"/>
        <w:ind w:left="195"/>
      </w:pPr>
      <w:r>
        <w:rPr>
          <w:color w:val="000000"/>
          <w:sz w:val="24"/>
          <w:szCs w:val="24"/>
          <w:lang w:bidi="ru-RU"/>
        </w:rPr>
        <w:t>4 класс 30-35 слов</w:t>
      </w:r>
    </w:p>
    <w:p w:rsidR="006E3F4D" w:rsidRDefault="006E3F4D" w:rsidP="00293E43">
      <w:pPr>
        <w:pStyle w:val="1f6"/>
        <w:numPr>
          <w:ilvl w:val="0"/>
          <w:numId w:val="44"/>
        </w:numPr>
        <w:shd w:val="clear" w:color="auto" w:fill="auto"/>
        <w:tabs>
          <w:tab w:val="left" w:pos="1418"/>
        </w:tabs>
        <w:spacing w:line="262" w:lineRule="auto"/>
        <w:ind w:left="195"/>
      </w:pPr>
      <w:r>
        <w:rPr>
          <w:color w:val="000000"/>
          <w:sz w:val="24"/>
          <w:szCs w:val="24"/>
          <w:lang w:bidi="ru-RU"/>
        </w:rPr>
        <w:t>5 класс - 45-50 слов</w:t>
      </w:r>
    </w:p>
    <w:p w:rsidR="006E3F4D" w:rsidRDefault="006E3F4D" w:rsidP="00293E43">
      <w:pPr>
        <w:pStyle w:val="1f6"/>
        <w:numPr>
          <w:ilvl w:val="0"/>
          <w:numId w:val="44"/>
        </w:numPr>
        <w:shd w:val="clear" w:color="auto" w:fill="auto"/>
        <w:tabs>
          <w:tab w:val="left" w:pos="1418"/>
        </w:tabs>
        <w:spacing w:line="262" w:lineRule="auto"/>
        <w:ind w:left="195"/>
      </w:pPr>
      <w:r>
        <w:rPr>
          <w:color w:val="000000"/>
          <w:sz w:val="24"/>
          <w:szCs w:val="24"/>
          <w:lang w:bidi="ru-RU"/>
        </w:rPr>
        <w:t>6 класс - 65-70 слов</w:t>
      </w:r>
    </w:p>
    <w:p w:rsidR="006E3F4D" w:rsidRDefault="006E3F4D" w:rsidP="00293E43">
      <w:pPr>
        <w:pStyle w:val="1f6"/>
        <w:numPr>
          <w:ilvl w:val="0"/>
          <w:numId w:val="44"/>
        </w:numPr>
        <w:shd w:val="clear" w:color="auto" w:fill="auto"/>
        <w:tabs>
          <w:tab w:val="left" w:pos="1418"/>
        </w:tabs>
        <w:spacing w:line="262" w:lineRule="auto"/>
        <w:ind w:left="195"/>
      </w:pPr>
      <w:r>
        <w:rPr>
          <w:color w:val="000000"/>
          <w:sz w:val="24"/>
          <w:szCs w:val="24"/>
          <w:lang w:bidi="ru-RU"/>
        </w:rPr>
        <w:t>7-9 класс - 75-85 слов.</w:t>
      </w:r>
    </w:p>
    <w:p w:rsidR="006E3F4D" w:rsidRDefault="006E3F4D" w:rsidP="00293E43">
      <w:pPr>
        <w:pStyle w:val="1f6"/>
        <w:shd w:val="clear" w:color="auto" w:fill="auto"/>
        <w:ind w:left="195"/>
      </w:pPr>
      <w:r>
        <w:rPr>
          <w:color w:val="000000"/>
          <w:sz w:val="24"/>
          <w:szCs w:val="24"/>
          <w:lang w:bidi="ru-RU"/>
        </w:rPr>
        <w:t>Учету подлежат все слова, в том числе предлоги, союзы, частицы.</w:t>
      </w:r>
    </w:p>
    <w:p w:rsidR="006E3F4D" w:rsidRDefault="006E3F4D" w:rsidP="00293E43">
      <w:pPr>
        <w:pStyle w:val="1f6"/>
        <w:shd w:val="clear" w:color="auto" w:fill="auto"/>
        <w:ind w:left="195"/>
        <w:jc w:val="both"/>
      </w:pPr>
      <w:r>
        <w:rPr>
          <w:color w:val="000000"/>
          <w:sz w:val="24"/>
          <w:szCs w:val="24"/>
          <w:lang w:bidi="ru-RU"/>
        </w:rPr>
        <w:t>При небрежном выполнении письменных работ, большом количестве исправлений, искажений в начертании букв и их соединений оценка снижается на один балл, если это не связано с нарушением моторики у детей.</w:t>
      </w:r>
    </w:p>
    <w:p w:rsidR="006E3F4D" w:rsidRDefault="006E3F4D" w:rsidP="00293E43">
      <w:pPr>
        <w:pStyle w:val="1f6"/>
        <w:shd w:val="clear" w:color="auto" w:fill="auto"/>
        <w:ind w:left="195"/>
        <w:jc w:val="both"/>
      </w:pPr>
      <w:r>
        <w:rPr>
          <w:color w:val="000000"/>
          <w:sz w:val="24"/>
          <w:szCs w:val="24"/>
          <w:lang w:bidi="ru-RU"/>
        </w:rPr>
        <w:t>Дети, которые занимаются с логопедом, не освобождаются от написания контрольных диктантов в классе. Оцениваются такие работы в зависимости от индивидуальных успехов</w:t>
      </w:r>
      <w:r>
        <w:t xml:space="preserve"> </w:t>
      </w:r>
      <w:r>
        <w:rPr>
          <w:color w:val="000000"/>
          <w:sz w:val="24"/>
          <w:szCs w:val="24"/>
          <w:lang w:bidi="ru-RU"/>
        </w:rPr>
        <w:t>учащихся.</w:t>
      </w:r>
    </w:p>
    <w:p w:rsidR="006E3F4D" w:rsidRDefault="006E3F4D" w:rsidP="00293E43">
      <w:pPr>
        <w:pStyle w:val="1f6"/>
        <w:shd w:val="clear" w:color="auto" w:fill="auto"/>
        <w:ind w:left="195"/>
        <w:jc w:val="both"/>
      </w:pPr>
      <w:r>
        <w:rPr>
          <w:color w:val="000000"/>
          <w:sz w:val="24"/>
          <w:szCs w:val="24"/>
          <w:lang w:bidi="ru-RU"/>
        </w:rPr>
        <w:t>В словарный диктант включаются слова с непроверяемыми написаниями. Эти слова определены программой каждого класса.</w:t>
      </w:r>
    </w:p>
    <w:p w:rsidR="006E3F4D" w:rsidRDefault="006E3F4D" w:rsidP="00293E43">
      <w:pPr>
        <w:pStyle w:val="1f6"/>
        <w:shd w:val="clear" w:color="auto" w:fill="auto"/>
        <w:ind w:left="195"/>
      </w:pPr>
      <w:r>
        <w:rPr>
          <w:color w:val="000000"/>
          <w:sz w:val="24"/>
          <w:szCs w:val="24"/>
          <w:lang w:bidi="ru-RU"/>
        </w:rPr>
        <w:t>Примерный объём текстов словарных диктантов:</w:t>
      </w:r>
    </w:p>
    <w:p w:rsidR="006E3F4D" w:rsidRDefault="006E3F4D" w:rsidP="00293E43">
      <w:pPr>
        <w:pStyle w:val="1f6"/>
        <w:numPr>
          <w:ilvl w:val="0"/>
          <w:numId w:val="45"/>
        </w:numPr>
        <w:shd w:val="clear" w:color="auto" w:fill="auto"/>
        <w:tabs>
          <w:tab w:val="left" w:pos="284"/>
        </w:tabs>
        <w:ind w:left="195"/>
      </w:pPr>
      <w:r>
        <w:rPr>
          <w:color w:val="000000"/>
          <w:sz w:val="24"/>
          <w:szCs w:val="24"/>
          <w:lang w:bidi="ru-RU"/>
        </w:rPr>
        <w:t>класс: 6-8 слов</w:t>
      </w:r>
    </w:p>
    <w:p w:rsidR="006E3F4D" w:rsidRDefault="006E3F4D" w:rsidP="00293E43">
      <w:pPr>
        <w:pStyle w:val="1f6"/>
        <w:numPr>
          <w:ilvl w:val="0"/>
          <w:numId w:val="45"/>
        </w:numPr>
        <w:shd w:val="clear" w:color="auto" w:fill="auto"/>
        <w:tabs>
          <w:tab w:val="left" w:pos="284"/>
          <w:tab w:val="left" w:pos="1288"/>
        </w:tabs>
        <w:ind w:left="195"/>
      </w:pPr>
      <w:r>
        <w:rPr>
          <w:color w:val="000000"/>
          <w:sz w:val="24"/>
          <w:szCs w:val="24"/>
          <w:lang w:bidi="ru-RU"/>
        </w:rPr>
        <w:t>класс: 8-10 слов</w:t>
      </w:r>
    </w:p>
    <w:p w:rsidR="006E3F4D" w:rsidRDefault="006E3F4D" w:rsidP="00293E43">
      <w:pPr>
        <w:pStyle w:val="1f6"/>
        <w:numPr>
          <w:ilvl w:val="0"/>
          <w:numId w:val="45"/>
        </w:numPr>
        <w:shd w:val="clear" w:color="auto" w:fill="auto"/>
        <w:tabs>
          <w:tab w:val="left" w:pos="284"/>
          <w:tab w:val="left" w:pos="1288"/>
        </w:tabs>
        <w:ind w:left="195"/>
      </w:pPr>
      <w:r>
        <w:rPr>
          <w:color w:val="000000"/>
          <w:sz w:val="24"/>
          <w:szCs w:val="24"/>
          <w:lang w:bidi="ru-RU"/>
        </w:rPr>
        <w:t>класс: 10-12 слов</w:t>
      </w:r>
    </w:p>
    <w:p w:rsidR="006E3F4D" w:rsidRDefault="006E3F4D" w:rsidP="00293E43">
      <w:pPr>
        <w:pStyle w:val="1f6"/>
        <w:numPr>
          <w:ilvl w:val="0"/>
          <w:numId w:val="45"/>
        </w:numPr>
        <w:shd w:val="clear" w:color="auto" w:fill="auto"/>
        <w:tabs>
          <w:tab w:val="left" w:pos="284"/>
          <w:tab w:val="left" w:pos="1326"/>
        </w:tabs>
        <w:ind w:left="195"/>
      </w:pPr>
      <w:r>
        <w:rPr>
          <w:color w:val="000000"/>
          <w:sz w:val="24"/>
          <w:szCs w:val="24"/>
          <w:lang w:bidi="ru-RU"/>
        </w:rPr>
        <w:t>класс: 12-15 слов</w:t>
      </w:r>
    </w:p>
    <w:p w:rsidR="006E3F4D" w:rsidRDefault="006E3F4D" w:rsidP="00293E43">
      <w:pPr>
        <w:pStyle w:val="1f6"/>
        <w:shd w:val="clear" w:color="auto" w:fill="auto"/>
        <w:ind w:left="195"/>
      </w:pPr>
      <w:r w:rsidRPr="00F66167">
        <w:rPr>
          <w:b/>
          <w:bCs/>
          <w:i/>
          <w:iCs/>
          <w:color w:val="000000"/>
          <w:sz w:val="24"/>
          <w:szCs w:val="24"/>
          <w:lang w:bidi="ru-RU"/>
        </w:rPr>
        <w:t>5-9</w:t>
      </w:r>
      <w:r>
        <w:rPr>
          <w:color w:val="000000"/>
          <w:sz w:val="24"/>
          <w:szCs w:val="24"/>
          <w:lang w:bidi="ru-RU"/>
        </w:rPr>
        <w:t xml:space="preserve"> класс: 15-20 слов.</w:t>
      </w:r>
    </w:p>
    <w:p w:rsidR="006E3F4D" w:rsidRDefault="006E3F4D" w:rsidP="00293E43">
      <w:pPr>
        <w:pStyle w:val="1f6"/>
        <w:shd w:val="clear" w:color="auto" w:fill="auto"/>
        <w:ind w:left="195"/>
      </w:pPr>
      <w:r>
        <w:rPr>
          <w:color w:val="000000"/>
          <w:sz w:val="24"/>
          <w:szCs w:val="24"/>
          <w:lang w:bidi="ru-RU"/>
        </w:rPr>
        <w:t>Отметка «5» - работа выполнена без ошибок, «4» ставится при 3 ошибках, «3» ставится при 4</w:t>
      </w:r>
    </w:p>
    <w:p w:rsidR="006E3F4D" w:rsidRDefault="006E3F4D" w:rsidP="00293E43">
      <w:pPr>
        <w:pStyle w:val="1f6"/>
        <w:shd w:val="clear" w:color="auto" w:fill="auto"/>
        <w:ind w:left="195"/>
      </w:pPr>
      <w:r>
        <w:rPr>
          <w:color w:val="000000"/>
          <w:sz w:val="24"/>
          <w:szCs w:val="24"/>
          <w:lang w:bidi="ru-RU"/>
        </w:rPr>
        <w:t>ошибках, «2» - более 4 ошибок.</w:t>
      </w:r>
    </w:p>
    <w:p w:rsidR="006E3F4D" w:rsidRDefault="006E3F4D" w:rsidP="00293E43">
      <w:pPr>
        <w:pStyle w:val="1f6"/>
        <w:shd w:val="clear" w:color="auto" w:fill="auto"/>
        <w:ind w:left="195"/>
      </w:pPr>
      <w:r>
        <w:rPr>
          <w:color w:val="000000"/>
          <w:sz w:val="24"/>
          <w:szCs w:val="24"/>
          <w:lang w:bidi="ru-RU"/>
        </w:rPr>
        <w:t>При оценке письменных работ (диктанты, списывания) следует руководствоваться следующими нормами:</w:t>
      </w:r>
    </w:p>
    <w:p w:rsidR="006E3F4D" w:rsidRDefault="006E3F4D" w:rsidP="00293E43">
      <w:pPr>
        <w:pStyle w:val="1f6"/>
        <w:shd w:val="clear" w:color="auto" w:fill="auto"/>
        <w:ind w:left="195"/>
      </w:pPr>
      <w:r>
        <w:rPr>
          <w:b/>
          <w:bCs/>
          <w:color w:val="000000"/>
          <w:sz w:val="24"/>
          <w:szCs w:val="24"/>
          <w:lang w:bidi="ru-RU"/>
        </w:rPr>
        <w:t xml:space="preserve">Отметка «5» </w:t>
      </w:r>
      <w:r>
        <w:rPr>
          <w:color w:val="000000"/>
          <w:sz w:val="24"/>
          <w:szCs w:val="24"/>
          <w:lang w:bidi="ru-RU"/>
        </w:rPr>
        <w:t>ставится за работу без ошибок. Допускается один недочет.</w:t>
      </w:r>
    </w:p>
    <w:p w:rsidR="006E3F4D" w:rsidRDefault="006E3F4D" w:rsidP="00293E43">
      <w:pPr>
        <w:pStyle w:val="1f6"/>
        <w:shd w:val="clear" w:color="auto" w:fill="auto"/>
        <w:ind w:left="195"/>
      </w:pPr>
      <w:r>
        <w:rPr>
          <w:b/>
          <w:bCs/>
          <w:color w:val="000000"/>
          <w:sz w:val="24"/>
          <w:szCs w:val="24"/>
          <w:lang w:bidi="ru-RU"/>
        </w:rPr>
        <w:t xml:space="preserve">Отметка «4» </w:t>
      </w:r>
      <w:r>
        <w:rPr>
          <w:color w:val="000000"/>
          <w:sz w:val="24"/>
          <w:szCs w:val="24"/>
          <w:lang w:bidi="ru-RU"/>
        </w:rPr>
        <w:t xml:space="preserve">ставится за работу с 1-3 ошибками или 4-6 недочетов по текущему учебному материалу; не более 2 ошибок или 5 недочетов по пройденному материалу. </w:t>
      </w:r>
      <w:r>
        <w:rPr>
          <w:b/>
          <w:bCs/>
          <w:color w:val="000000"/>
          <w:sz w:val="24"/>
          <w:szCs w:val="24"/>
          <w:lang w:bidi="ru-RU"/>
        </w:rPr>
        <w:t xml:space="preserve">Отметка «3» </w:t>
      </w:r>
      <w:r>
        <w:rPr>
          <w:color w:val="000000"/>
          <w:sz w:val="24"/>
          <w:szCs w:val="24"/>
          <w:lang w:bidi="ru-RU"/>
        </w:rPr>
        <w:t>ставится за работу с 4-6 ошибками или 10 недочетами по текущему учебному материалу; не более 3-5 ошибок или 8 недочетов по пройденному учебному материалу.</w:t>
      </w:r>
    </w:p>
    <w:p w:rsidR="006E3F4D" w:rsidRDefault="006E3F4D" w:rsidP="00293E43">
      <w:pPr>
        <w:pStyle w:val="1f6"/>
        <w:shd w:val="clear" w:color="auto" w:fill="auto"/>
        <w:spacing w:after="180" w:line="276" w:lineRule="auto"/>
        <w:ind w:left="195"/>
      </w:pPr>
      <w:r>
        <w:rPr>
          <w:b/>
          <w:bCs/>
          <w:color w:val="000000"/>
          <w:sz w:val="24"/>
          <w:szCs w:val="24"/>
          <w:lang w:bidi="ru-RU"/>
        </w:rPr>
        <w:lastRenderedPageBreak/>
        <w:t xml:space="preserve">Отметка «2» </w:t>
      </w:r>
      <w:r>
        <w:rPr>
          <w:color w:val="000000"/>
          <w:sz w:val="24"/>
          <w:szCs w:val="24"/>
          <w:lang w:bidi="ru-RU"/>
        </w:rPr>
        <w:t>может выставляться за небрежно выполненные задания в тетради, как метод воспитательного воздействия на ребенка.</w:t>
      </w:r>
    </w:p>
    <w:p w:rsidR="006E3F4D" w:rsidRDefault="006E3F4D" w:rsidP="00293E43">
      <w:pPr>
        <w:pStyle w:val="1f6"/>
        <w:shd w:val="clear" w:color="auto" w:fill="auto"/>
        <w:ind w:left="195"/>
      </w:pPr>
      <w:r>
        <w:rPr>
          <w:color w:val="000000"/>
          <w:sz w:val="24"/>
          <w:szCs w:val="24"/>
          <w:lang w:bidi="ru-RU"/>
        </w:rPr>
        <w:t>В письменных работах не учитываются 1 -2 исправления или 1 пунктуационная ошибка.</w:t>
      </w:r>
    </w:p>
    <w:p w:rsidR="006E3F4D" w:rsidRDefault="006E3F4D" w:rsidP="00293E43">
      <w:pPr>
        <w:pStyle w:val="1f6"/>
        <w:shd w:val="clear" w:color="auto" w:fill="auto"/>
        <w:ind w:left="195"/>
      </w:pPr>
      <w:r>
        <w:rPr>
          <w:color w:val="000000"/>
          <w:sz w:val="24"/>
          <w:szCs w:val="24"/>
          <w:lang w:bidi="ru-RU"/>
        </w:rPr>
        <w:t>Наличие 3 исправлений или 2 пунктуационных ошибок на изученное правило соответствует одной пунктуационной ошибке. Ошибки на не пройденные правила правописания также не учитываются.</w:t>
      </w:r>
    </w:p>
    <w:p w:rsidR="006E3F4D" w:rsidRDefault="006E3F4D" w:rsidP="00293E43">
      <w:pPr>
        <w:pStyle w:val="1f6"/>
        <w:shd w:val="clear" w:color="auto" w:fill="auto"/>
        <w:ind w:left="195"/>
      </w:pPr>
      <w:r>
        <w:rPr>
          <w:color w:val="000000"/>
          <w:sz w:val="24"/>
          <w:szCs w:val="24"/>
          <w:lang w:bidi="ru-RU"/>
        </w:rPr>
        <w:t>Ошибки, обусловленные тяжелыми нарушениями речи и письма, следует рассматривать индивидуально для каждого ученика.</w:t>
      </w:r>
    </w:p>
    <w:p w:rsidR="006E3F4D" w:rsidRDefault="006E3F4D" w:rsidP="00293E43">
      <w:pPr>
        <w:pStyle w:val="1f5"/>
        <w:keepNext/>
        <w:keepLines/>
        <w:shd w:val="clear" w:color="auto" w:fill="auto"/>
        <w:ind w:left="195"/>
      </w:pPr>
      <w:bookmarkStart w:id="5" w:name="bookmark4"/>
      <w:bookmarkStart w:id="6" w:name="bookmark5"/>
      <w:r>
        <w:rPr>
          <w:color w:val="000000"/>
          <w:sz w:val="24"/>
          <w:szCs w:val="24"/>
          <w:u w:val="none"/>
          <w:lang w:bidi="ru-RU"/>
        </w:rPr>
        <w:t>Ошибкой в диктанте следует считать:</w:t>
      </w:r>
      <w:bookmarkEnd w:id="5"/>
      <w:bookmarkEnd w:id="6"/>
    </w:p>
    <w:p w:rsidR="006E3F4D" w:rsidRDefault="006E3F4D" w:rsidP="00293E43">
      <w:pPr>
        <w:pStyle w:val="1f6"/>
        <w:numPr>
          <w:ilvl w:val="0"/>
          <w:numId w:val="44"/>
        </w:numPr>
        <w:shd w:val="clear" w:color="auto" w:fill="auto"/>
        <w:tabs>
          <w:tab w:val="left" w:pos="731"/>
        </w:tabs>
        <w:ind w:left="195"/>
      </w:pPr>
      <w:r>
        <w:rPr>
          <w:color w:val="000000"/>
          <w:sz w:val="24"/>
          <w:szCs w:val="24"/>
          <w:lang w:bidi="ru-RU"/>
        </w:rPr>
        <w:t>Нарушение правил орфографии при написании слов;</w:t>
      </w:r>
    </w:p>
    <w:p w:rsidR="006E3F4D" w:rsidRDefault="006E3F4D" w:rsidP="00293E43">
      <w:pPr>
        <w:pStyle w:val="1f6"/>
        <w:numPr>
          <w:ilvl w:val="0"/>
          <w:numId w:val="44"/>
        </w:numPr>
        <w:shd w:val="clear" w:color="auto" w:fill="auto"/>
        <w:tabs>
          <w:tab w:val="left" w:pos="731"/>
        </w:tabs>
        <w:ind w:left="195"/>
      </w:pPr>
      <w:r>
        <w:rPr>
          <w:color w:val="000000"/>
          <w:sz w:val="24"/>
          <w:szCs w:val="24"/>
          <w:lang w:bidi="ru-RU"/>
        </w:rPr>
        <w:t>Пропуск и искажение букв в словах;</w:t>
      </w:r>
    </w:p>
    <w:p w:rsidR="006E3F4D" w:rsidRDefault="006E3F4D" w:rsidP="00293E43">
      <w:pPr>
        <w:pStyle w:val="1f6"/>
        <w:numPr>
          <w:ilvl w:val="0"/>
          <w:numId w:val="44"/>
        </w:numPr>
        <w:shd w:val="clear" w:color="auto" w:fill="auto"/>
        <w:tabs>
          <w:tab w:val="left" w:pos="731"/>
        </w:tabs>
        <w:ind w:left="195"/>
      </w:pPr>
      <w:r>
        <w:rPr>
          <w:color w:val="000000"/>
          <w:sz w:val="24"/>
          <w:szCs w:val="24"/>
          <w:lang w:bidi="ru-RU"/>
        </w:rPr>
        <w:t>Замену слов;</w:t>
      </w:r>
    </w:p>
    <w:p w:rsidR="006E3F4D" w:rsidRDefault="006E3F4D" w:rsidP="00293E43">
      <w:pPr>
        <w:pStyle w:val="1f6"/>
        <w:numPr>
          <w:ilvl w:val="0"/>
          <w:numId w:val="44"/>
        </w:numPr>
        <w:shd w:val="clear" w:color="auto" w:fill="auto"/>
        <w:tabs>
          <w:tab w:val="left" w:pos="731"/>
        </w:tabs>
        <w:ind w:left="195"/>
      </w:pPr>
      <w:r>
        <w:rPr>
          <w:color w:val="000000"/>
          <w:sz w:val="24"/>
          <w:szCs w:val="24"/>
          <w:lang w:bidi="ru-RU"/>
        </w:rPr>
        <w:t>Отсутствие знаков препинания в пределах программы данного класса; неправильное написание слов, которые не проверяются правилом (списки таких слов даны в программе каждого класса).</w:t>
      </w:r>
    </w:p>
    <w:p w:rsidR="006E3F4D" w:rsidRDefault="006E3F4D" w:rsidP="00293E43">
      <w:pPr>
        <w:pStyle w:val="1f6"/>
        <w:numPr>
          <w:ilvl w:val="0"/>
          <w:numId w:val="44"/>
        </w:numPr>
        <w:shd w:val="clear" w:color="auto" w:fill="auto"/>
        <w:tabs>
          <w:tab w:val="left" w:pos="731"/>
        </w:tabs>
        <w:ind w:left="195"/>
      </w:pPr>
      <w:r>
        <w:rPr>
          <w:color w:val="000000"/>
          <w:sz w:val="24"/>
          <w:szCs w:val="24"/>
          <w:lang w:bidi="ru-RU"/>
        </w:rPr>
        <w:t xml:space="preserve">Ошибки, обусловленные тяжелыми нарушениями речи и письма, следует рассматривать индивидуально для каждого ученика. Специфическими для них ошибками являются замена согласных, искажение звукобуквенного состава слов (пропуски, перестановки, добавления, </w:t>
      </w:r>
      <w:proofErr w:type="spellStart"/>
      <w:r>
        <w:rPr>
          <w:color w:val="000000"/>
          <w:sz w:val="24"/>
          <w:szCs w:val="24"/>
          <w:lang w:bidi="ru-RU"/>
        </w:rPr>
        <w:t>недописывание</w:t>
      </w:r>
      <w:proofErr w:type="spellEnd"/>
      <w:r>
        <w:rPr>
          <w:color w:val="000000"/>
          <w:sz w:val="24"/>
          <w:szCs w:val="24"/>
          <w:lang w:bidi="ru-RU"/>
        </w:rPr>
        <w:t xml:space="preserve"> букв, замена гласных, грубое искажение структуры слова).</w:t>
      </w:r>
    </w:p>
    <w:p w:rsidR="006E3F4D" w:rsidRDefault="006E3F4D" w:rsidP="00293E43">
      <w:pPr>
        <w:pStyle w:val="1f5"/>
        <w:keepNext/>
        <w:keepLines/>
        <w:shd w:val="clear" w:color="auto" w:fill="auto"/>
        <w:ind w:left="195"/>
      </w:pPr>
      <w:bookmarkStart w:id="7" w:name="bookmark6"/>
      <w:bookmarkStart w:id="8" w:name="bookmark7"/>
      <w:r>
        <w:rPr>
          <w:color w:val="000000"/>
          <w:sz w:val="24"/>
          <w:szCs w:val="24"/>
          <w:u w:val="none"/>
          <w:lang w:bidi="ru-RU"/>
        </w:rPr>
        <w:t>За ошибку в диктанте не считаются:</w:t>
      </w:r>
      <w:bookmarkEnd w:id="7"/>
      <w:bookmarkEnd w:id="8"/>
    </w:p>
    <w:p w:rsidR="006E3F4D" w:rsidRDefault="006E3F4D" w:rsidP="00293E43">
      <w:pPr>
        <w:pStyle w:val="1f6"/>
        <w:numPr>
          <w:ilvl w:val="0"/>
          <w:numId w:val="44"/>
        </w:numPr>
        <w:shd w:val="clear" w:color="auto" w:fill="auto"/>
        <w:tabs>
          <w:tab w:val="left" w:pos="731"/>
        </w:tabs>
        <w:ind w:left="195"/>
      </w:pPr>
      <w:r>
        <w:rPr>
          <w:color w:val="000000"/>
          <w:sz w:val="24"/>
          <w:szCs w:val="24"/>
          <w:lang w:bidi="ru-RU"/>
        </w:rPr>
        <w:t>Ошибки на те разделы орфографии и пунктуации, которые ни в данном классе, ни в предшествующих классах не изучались;</w:t>
      </w:r>
    </w:p>
    <w:p w:rsidR="006E3F4D" w:rsidRDefault="006E3F4D" w:rsidP="00293E43">
      <w:pPr>
        <w:pStyle w:val="1f6"/>
        <w:numPr>
          <w:ilvl w:val="0"/>
          <w:numId w:val="44"/>
        </w:numPr>
        <w:shd w:val="clear" w:color="auto" w:fill="auto"/>
        <w:tabs>
          <w:tab w:val="left" w:pos="731"/>
        </w:tabs>
        <w:ind w:left="195"/>
      </w:pPr>
      <w:r>
        <w:rPr>
          <w:color w:val="000000"/>
          <w:sz w:val="24"/>
          <w:szCs w:val="24"/>
          <w:lang w:bidi="ru-RU"/>
        </w:rPr>
        <w:t>Единичный пропуск точки в конце предложения, если первое слово следующего предложения написано с заглавной буквы;</w:t>
      </w:r>
    </w:p>
    <w:p w:rsidR="006E3F4D" w:rsidRDefault="006E3F4D" w:rsidP="00293E43">
      <w:pPr>
        <w:pStyle w:val="1f6"/>
        <w:numPr>
          <w:ilvl w:val="0"/>
          <w:numId w:val="44"/>
        </w:numPr>
        <w:shd w:val="clear" w:color="auto" w:fill="auto"/>
        <w:tabs>
          <w:tab w:val="left" w:pos="731"/>
        </w:tabs>
        <w:ind w:left="195"/>
      </w:pPr>
      <w:r>
        <w:rPr>
          <w:color w:val="000000"/>
          <w:sz w:val="24"/>
          <w:szCs w:val="24"/>
          <w:lang w:bidi="ru-RU"/>
        </w:rPr>
        <w:t>Единичный случай замены одного слова без искажения смысла.</w:t>
      </w:r>
    </w:p>
    <w:p w:rsidR="006E3F4D" w:rsidRDefault="006E3F4D" w:rsidP="00293E43">
      <w:pPr>
        <w:pStyle w:val="1f5"/>
        <w:keepNext/>
        <w:keepLines/>
        <w:shd w:val="clear" w:color="auto" w:fill="auto"/>
        <w:ind w:left="195"/>
      </w:pPr>
      <w:bookmarkStart w:id="9" w:name="bookmark8"/>
      <w:bookmarkStart w:id="10" w:name="bookmark9"/>
      <w:r>
        <w:rPr>
          <w:color w:val="000000"/>
          <w:sz w:val="24"/>
          <w:szCs w:val="24"/>
          <w:u w:val="none"/>
          <w:lang w:bidi="ru-RU"/>
        </w:rPr>
        <w:t>За одну ошибку в диктанте считаются:</w:t>
      </w:r>
      <w:bookmarkEnd w:id="9"/>
      <w:bookmarkEnd w:id="10"/>
    </w:p>
    <w:p w:rsidR="006E3F4D" w:rsidRDefault="006E3F4D" w:rsidP="00293E43">
      <w:pPr>
        <w:pStyle w:val="1f6"/>
        <w:numPr>
          <w:ilvl w:val="0"/>
          <w:numId w:val="44"/>
        </w:numPr>
        <w:shd w:val="clear" w:color="auto" w:fill="auto"/>
        <w:tabs>
          <w:tab w:val="left" w:pos="731"/>
        </w:tabs>
        <w:ind w:left="195"/>
      </w:pPr>
      <w:r>
        <w:rPr>
          <w:color w:val="000000"/>
          <w:sz w:val="24"/>
          <w:szCs w:val="24"/>
          <w:lang w:bidi="ru-RU"/>
        </w:rPr>
        <w:t>Два исправления;</w:t>
      </w:r>
    </w:p>
    <w:p w:rsidR="006E3F4D" w:rsidRDefault="006E3F4D" w:rsidP="00293E43">
      <w:pPr>
        <w:pStyle w:val="1f6"/>
        <w:numPr>
          <w:ilvl w:val="0"/>
          <w:numId w:val="44"/>
        </w:numPr>
        <w:shd w:val="clear" w:color="auto" w:fill="auto"/>
        <w:tabs>
          <w:tab w:val="left" w:pos="731"/>
        </w:tabs>
        <w:ind w:left="195"/>
      </w:pPr>
      <w:r>
        <w:rPr>
          <w:color w:val="000000"/>
          <w:sz w:val="24"/>
          <w:szCs w:val="24"/>
          <w:lang w:bidi="ru-RU"/>
        </w:rPr>
        <w:t>Две пунктуационные ошибки;</w:t>
      </w:r>
    </w:p>
    <w:p w:rsidR="006E3F4D" w:rsidRDefault="006E3F4D" w:rsidP="00293E43">
      <w:pPr>
        <w:pStyle w:val="1f6"/>
        <w:numPr>
          <w:ilvl w:val="0"/>
          <w:numId w:val="44"/>
        </w:numPr>
        <w:shd w:val="clear" w:color="auto" w:fill="auto"/>
        <w:tabs>
          <w:tab w:val="left" w:pos="731"/>
        </w:tabs>
        <w:ind w:left="195"/>
      </w:pPr>
      <w:r>
        <w:rPr>
          <w:color w:val="000000"/>
          <w:sz w:val="24"/>
          <w:szCs w:val="24"/>
          <w:lang w:bidi="ru-RU"/>
        </w:rPr>
        <w:t>Повторение ошибок в одном и том же слове.</w:t>
      </w:r>
    </w:p>
    <w:p w:rsidR="006E3F4D" w:rsidRDefault="006E3F4D" w:rsidP="00293E43">
      <w:pPr>
        <w:pStyle w:val="1f5"/>
        <w:keepNext/>
        <w:keepLines/>
        <w:shd w:val="clear" w:color="auto" w:fill="auto"/>
        <w:ind w:left="195"/>
      </w:pPr>
      <w:bookmarkStart w:id="11" w:name="bookmark10"/>
      <w:bookmarkStart w:id="12" w:name="bookmark11"/>
      <w:r>
        <w:rPr>
          <w:color w:val="000000"/>
          <w:sz w:val="24"/>
          <w:szCs w:val="24"/>
          <w:u w:val="none"/>
          <w:lang w:bidi="ru-RU"/>
        </w:rPr>
        <w:t>Негрубыми ошибками считаются:</w:t>
      </w:r>
      <w:bookmarkEnd w:id="11"/>
      <w:bookmarkEnd w:id="12"/>
    </w:p>
    <w:p w:rsidR="006E3F4D" w:rsidRDefault="006E3F4D" w:rsidP="00293E43">
      <w:pPr>
        <w:pStyle w:val="1f6"/>
        <w:numPr>
          <w:ilvl w:val="0"/>
          <w:numId w:val="44"/>
        </w:numPr>
        <w:shd w:val="clear" w:color="auto" w:fill="auto"/>
        <w:tabs>
          <w:tab w:val="left" w:pos="731"/>
        </w:tabs>
        <w:ind w:left="195"/>
      </w:pPr>
      <w:r>
        <w:rPr>
          <w:color w:val="000000"/>
          <w:sz w:val="24"/>
          <w:szCs w:val="24"/>
          <w:lang w:bidi="ru-RU"/>
        </w:rPr>
        <w:t>Повторение одной и той же буквы в слове;</w:t>
      </w:r>
    </w:p>
    <w:p w:rsidR="006E3F4D" w:rsidRDefault="006E3F4D" w:rsidP="00293E43">
      <w:pPr>
        <w:pStyle w:val="1f6"/>
        <w:numPr>
          <w:ilvl w:val="0"/>
          <w:numId w:val="44"/>
        </w:numPr>
        <w:shd w:val="clear" w:color="auto" w:fill="auto"/>
        <w:tabs>
          <w:tab w:val="left" w:pos="731"/>
        </w:tabs>
        <w:ind w:left="195"/>
      </w:pPr>
      <w:r>
        <w:rPr>
          <w:color w:val="000000"/>
          <w:sz w:val="24"/>
          <w:szCs w:val="24"/>
          <w:lang w:bidi="ru-RU"/>
        </w:rPr>
        <w:t>Недописанное слово;</w:t>
      </w:r>
    </w:p>
    <w:p w:rsidR="006E3F4D" w:rsidRDefault="006E3F4D" w:rsidP="00293E43">
      <w:pPr>
        <w:pStyle w:val="1f6"/>
        <w:numPr>
          <w:ilvl w:val="0"/>
          <w:numId w:val="44"/>
        </w:numPr>
        <w:shd w:val="clear" w:color="auto" w:fill="auto"/>
        <w:tabs>
          <w:tab w:val="left" w:pos="731"/>
        </w:tabs>
        <w:ind w:left="195"/>
      </w:pPr>
      <w:r>
        <w:rPr>
          <w:color w:val="000000"/>
          <w:sz w:val="24"/>
          <w:szCs w:val="24"/>
          <w:lang w:bidi="ru-RU"/>
        </w:rPr>
        <w:t>Перенос слова, одна часть которого написана на одной строке, а вторая опущена;</w:t>
      </w:r>
    </w:p>
    <w:p w:rsidR="006E3F4D" w:rsidRDefault="006E3F4D" w:rsidP="00293E43">
      <w:pPr>
        <w:pStyle w:val="1f6"/>
        <w:numPr>
          <w:ilvl w:val="0"/>
          <w:numId w:val="44"/>
        </w:numPr>
        <w:shd w:val="clear" w:color="auto" w:fill="auto"/>
        <w:tabs>
          <w:tab w:val="left" w:pos="731"/>
        </w:tabs>
        <w:ind w:left="195"/>
      </w:pPr>
      <w:r>
        <w:rPr>
          <w:color w:val="000000"/>
          <w:sz w:val="24"/>
          <w:szCs w:val="24"/>
          <w:lang w:bidi="ru-RU"/>
        </w:rPr>
        <w:t>Дважды записанное одно и то же слово в предложении;</w:t>
      </w:r>
    </w:p>
    <w:p w:rsidR="006E3F4D" w:rsidRDefault="006E3F4D" w:rsidP="00293E43">
      <w:pPr>
        <w:pStyle w:val="1f6"/>
        <w:numPr>
          <w:ilvl w:val="0"/>
          <w:numId w:val="44"/>
        </w:numPr>
        <w:shd w:val="clear" w:color="auto" w:fill="auto"/>
        <w:tabs>
          <w:tab w:val="left" w:pos="731"/>
        </w:tabs>
        <w:ind w:left="195"/>
      </w:pPr>
      <w:r>
        <w:rPr>
          <w:color w:val="000000"/>
          <w:sz w:val="24"/>
          <w:szCs w:val="24"/>
          <w:lang w:bidi="ru-RU"/>
        </w:rPr>
        <w:t>2 негрубые ошибки = 1 ошибка.</w:t>
      </w:r>
    </w:p>
    <w:p w:rsidR="006E3F4D" w:rsidRDefault="006E3F4D" w:rsidP="00293E43">
      <w:pPr>
        <w:pStyle w:val="1f5"/>
        <w:keepNext/>
        <w:keepLines/>
        <w:shd w:val="clear" w:color="auto" w:fill="auto"/>
        <w:ind w:left="195"/>
      </w:pPr>
      <w:bookmarkStart w:id="13" w:name="bookmark12"/>
      <w:bookmarkStart w:id="14" w:name="bookmark13"/>
      <w:r>
        <w:rPr>
          <w:color w:val="000000"/>
          <w:sz w:val="24"/>
          <w:szCs w:val="24"/>
          <w:u w:val="none"/>
          <w:lang w:bidi="ru-RU"/>
        </w:rPr>
        <w:t>Однотипные ошибки:</w:t>
      </w:r>
      <w:bookmarkEnd w:id="13"/>
      <w:bookmarkEnd w:id="14"/>
    </w:p>
    <w:p w:rsidR="006E3F4D" w:rsidRDefault="006E3F4D" w:rsidP="00293E43">
      <w:pPr>
        <w:pStyle w:val="1f6"/>
        <w:numPr>
          <w:ilvl w:val="0"/>
          <w:numId w:val="44"/>
        </w:numPr>
        <w:shd w:val="clear" w:color="auto" w:fill="auto"/>
        <w:tabs>
          <w:tab w:val="left" w:pos="431"/>
        </w:tabs>
        <w:ind w:left="195"/>
      </w:pPr>
      <w:r>
        <w:rPr>
          <w:color w:val="000000"/>
          <w:sz w:val="24"/>
          <w:szCs w:val="24"/>
          <w:lang w:bidi="ru-RU"/>
        </w:rPr>
        <w:t>Первые 3 однотипные ошибки = 1 ошибке, но каждая следующая подобная считается за отдельную ошибку;</w:t>
      </w:r>
    </w:p>
    <w:p w:rsidR="006E3F4D" w:rsidRDefault="006E3F4D" w:rsidP="00293E43">
      <w:pPr>
        <w:pStyle w:val="1f6"/>
        <w:shd w:val="clear" w:color="auto" w:fill="auto"/>
        <w:ind w:left="195"/>
      </w:pPr>
      <w:r>
        <w:rPr>
          <w:color w:val="000000"/>
          <w:sz w:val="24"/>
          <w:szCs w:val="24"/>
          <w:lang w:bidi="ru-RU"/>
        </w:rPr>
        <w:t>- При 3 поправках оценка снижается на 1 балл.</w:t>
      </w:r>
    </w:p>
    <w:p w:rsidR="006E3F4D" w:rsidRDefault="006E3F4D" w:rsidP="00293E43">
      <w:pPr>
        <w:pStyle w:val="1f6"/>
        <w:shd w:val="clear" w:color="auto" w:fill="auto"/>
        <w:ind w:left="195"/>
      </w:pPr>
      <w:r>
        <w:rPr>
          <w:color w:val="000000"/>
          <w:sz w:val="24"/>
          <w:szCs w:val="24"/>
          <w:lang w:bidi="ru-RU"/>
        </w:rPr>
        <w:t xml:space="preserve">При оценке </w:t>
      </w:r>
      <w:r>
        <w:rPr>
          <w:b/>
          <w:bCs/>
          <w:color w:val="000000"/>
          <w:sz w:val="24"/>
          <w:szCs w:val="24"/>
          <w:lang w:bidi="ru-RU"/>
        </w:rPr>
        <w:t xml:space="preserve">грамматического разбора следует </w:t>
      </w:r>
      <w:r>
        <w:rPr>
          <w:color w:val="000000"/>
          <w:sz w:val="24"/>
          <w:szCs w:val="24"/>
          <w:lang w:bidi="ru-RU"/>
        </w:rPr>
        <w:t>руководствоваться следующими нормами.</w:t>
      </w:r>
    </w:p>
    <w:p w:rsidR="006E3F4D" w:rsidRDefault="006E3F4D" w:rsidP="00293E43">
      <w:pPr>
        <w:pStyle w:val="1f6"/>
        <w:shd w:val="clear" w:color="auto" w:fill="auto"/>
        <w:ind w:left="195"/>
      </w:pPr>
      <w:r>
        <w:rPr>
          <w:b/>
          <w:bCs/>
          <w:color w:val="000000"/>
          <w:sz w:val="24"/>
          <w:szCs w:val="24"/>
          <w:lang w:bidi="ru-RU"/>
        </w:rPr>
        <w:t xml:space="preserve">Отметка «5» </w:t>
      </w:r>
      <w:r>
        <w:rPr>
          <w:color w:val="000000"/>
          <w:sz w:val="24"/>
          <w:szCs w:val="24"/>
          <w:lang w:bidi="ru-RU"/>
        </w:rPr>
        <w:t>ставится ученику, если он обнаруживает осознанное усвоение грамматических понятий, правил в процессе грамматического разбора, работу выполняет без ошибок или допускает исправления.</w:t>
      </w:r>
    </w:p>
    <w:p w:rsidR="006E3F4D" w:rsidRDefault="006E3F4D" w:rsidP="00293E43">
      <w:pPr>
        <w:pStyle w:val="1f6"/>
        <w:shd w:val="clear" w:color="auto" w:fill="auto"/>
        <w:ind w:left="195"/>
      </w:pPr>
      <w:r>
        <w:rPr>
          <w:b/>
          <w:bCs/>
          <w:color w:val="000000"/>
          <w:sz w:val="24"/>
          <w:szCs w:val="24"/>
          <w:lang w:bidi="ru-RU"/>
        </w:rPr>
        <w:t xml:space="preserve">Отметка «4» </w:t>
      </w:r>
      <w:r>
        <w:rPr>
          <w:color w:val="000000"/>
          <w:sz w:val="24"/>
          <w:szCs w:val="24"/>
          <w:lang w:bidi="ru-RU"/>
        </w:rPr>
        <w:t>ставится, если ученик в основном обнаруживает усвоение изученного материала, умеет применить свои знания, хотя и допускает 2-3 ошибки.</w:t>
      </w:r>
    </w:p>
    <w:p w:rsidR="006E3F4D" w:rsidRDefault="006E3F4D" w:rsidP="00293E43">
      <w:pPr>
        <w:pStyle w:val="1f6"/>
        <w:shd w:val="clear" w:color="auto" w:fill="auto"/>
        <w:ind w:left="195"/>
      </w:pPr>
      <w:r>
        <w:rPr>
          <w:b/>
          <w:bCs/>
          <w:color w:val="000000"/>
          <w:sz w:val="24"/>
          <w:szCs w:val="24"/>
          <w:lang w:bidi="ru-RU"/>
        </w:rPr>
        <w:t xml:space="preserve">Отметка «3» </w:t>
      </w:r>
      <w:r>
        <w:rPr>
          <w:color w:val="000000"/>
          <w:sz w:val="24"/>
          <w:szCs w:val="24"/>
          <w:lang w:bidi="ru-RU"/>
        </w:rPr>
        <w:t>ставится, если ученик обнаруживает недостаточное понимание изученного материала, затрудняется в применении своих знаний, допускает 4-5 ошибок или не справляется с одним из заданий.</w:t>
      </w:r>
    </w:p>
    <w:p w:rsidR="006E3F4D" w:rsidRDefault="006E3F4D" w:rsidP="00293E43">
      <w:pPr>
        <w:pStyle w:val="1f6"/>
        <w:shd w:val="clear" w:color="auto" w:fill="auto"/>
        <w:spacing w:after="260"/>
        <w:ind w:left="195"/>
      </w:pPr>
      <w:r>
        <w:rPr>
          <w:b/>
          <w:bCs/>
          <w:color w:val="000000"/>
          <w:sz w:val="24"/>
          <w:szCs w:val="24"/>
          <w:lang w:bidi="ru-RU"/>
        </w:rPr>
        <w:t xml:space="preserve">Отметка «2» </w:t>
      </w:r>
      <w:r>
        <w:rPr>
          <w:color w:val="000000"/>
          <w:sz w:val="24"/>
          <w:szCs w:val="24"/>
          <w:lang w:bidi="ru-RU"/>
        </w:rPr>
        <w:t>ставится, если ученик обнаруживает плохое знание учебного материала, не справляется с большинством грамматических заданий.</w:t>
      </w:r>
    </w:p>
    <w:p w:rsidR="006E3F4D" w:rsidRDefault="006E3F4D" w:rsidP="00293E43">
      <w:pPr>
        <w:pStyle w:val="1f5"/>
        <w:keepNext/>
        <w:keepLines/>
        <w:shd w:val="clear" w:color="auto" w:fill="auto"/>
        <w:spacing w:after="260"/>
        <w:ind w:left="195"/>
        <w:jc w:val="both"/>
      </w:pPr>
      <w:bookmarkStart w:id="15" w:name="bookmark14"/>
      <w:bookmarkStart w:id="16" w:name="bookmark15"/>
      <w:r>
        <w:rPr>
          <w:color w:val="000000"/>
          <w:sz w:val="24"/>
          <w:szCs w:val="24"/>
          <w:lang w:bidi="ru-RU"/>
        </w:rPr>
        <w:lastRenderedPageBreak/>
        <w:t>Нормы оценивания по учебному предмету «Чтение (Литературное чтение)»</w:t>
      </w:r>
      <w:bookmarkEnd w:id="15"/>
      <w:bookmarkEnd w:id="16"/>
    </w:p>
    <w:p w:rsidR="006E3F4D" w:rsidRDefault="006E3F4D" w:rsidP="00293E43">
      <w:pPr>
        <w:pStyle w:val="1f6"/>
        <w:shd w:val="clear" w:color="auto" w:fill="auto"/>
        <w:ind w:left="195"/>
        <w:jc w:val="both"/>
      </w:pPr>
      <w:r>
        <w:rPr>
          <w:color w:val="000000"/>
          <w:sz w:val="24"/>
          <w:szCs w:val="24"/>
          <w:lang w:bidi="ru-RU"/>
        </w:rPr>
        <w:t>Проверку навыков чтения проводят на основе повседневных наблюдений за чтением и пониманием прочитанного по учебнику путём специального опроса по чтению, пересказу или комбинированного опроса.</w:t>
      </w:r>
    </w:p>
    <w:p w:rsidR="006E3F4D" w:rsidRDefault="006E3F4D" w:rsidP="00293E43">
      <w:pPr>
        <w:pStyle w:val="1f6"/>
        <w:shd w:val="clear" w:color="auto" w:fill="auto"/>
        <w:ind w:left="195"/>
      </w:pPr>
      <w:r>
        <w:rPr>
          <w:color w:val="000000"/>
          <w:sz w:val="24"/>
          <w:szCs w:val="24"/>
          <w:lang w:bidi="ru-RU"/>
        </w:rPr>
        <w:t>В начале, середине и конце учебного года проводится проверка техники чтения.</w:t>
      </w:r>
    </w:p>
    <w:p w:rsidR="006E3F4D" w:rsidRDefault="006E3F4D" w:rsidP="00293E43">
      <w:pPr>
        <w:pStyle w:val="1f6"/>
        <w:shd w:val="clear" w:color="auto" w:fill="auto"/>
        <w:ind w:left="195"/>
      </w:pPr>
      <w:r>
        <w:rPr>
          <w:color w:val="000000"/>
          <w:sz w:val="24"/>
          <w:szCs w:val="24"/>
          <w:lang w:bidi="ru-RU"/>
        </w:rPr>
        <w:t>При проверке техники чтения рекомендуется подбирать незнакомые, но доступные тексты примерно следующего объёма (на конец года):</w:t>
      </w:r>
    </w:p>
    <w:p w:rsidR="006E3F4D" w:rsidRDefault="006E3F4D" w:rsidP="00293E43">
      <w:pPr>
        <w:pStyle w:val="1f6"/>
        <w:numPr>
          <w:ilvl w:val="0"/>
          <w:numId w:val="46"/>
        </w:numPr>
        <w:shd w:val="clear" w:color="auto" w:fill="auto"/>
        <w:tabs>
          <w:tab w:val="left" w:pos="897"/>
        </w:tabs>
        <w:ind w:left="195"/>
      </w:pPr>
      <w:r>
        <w:rPr>
          <w:color w:val="000000"/>
          <w:sz w:val="24"/>
          <w:szCs w:val="24"/>
          <w:lang w:bidi="ru-RU"/>
        </w:rPr>
        <w:t>класс 10 слов;</w:t>
      </w:r>
    </w:p>
    <w:p w:rsidR="006E3F4D" w:rsidRDefault="006E3F4D" w:rsidP="00293E43">
      <w:pPr>
        <w:pStyle w:val="1f6"/>
        <w:numPr>
          <w:ilvl w:val="0"/>
          <w:numId w:val="46"/>
        </w:numPr>
        <w:shd w:val="clear" w:color="auto" w:fill="auto"/>
        <w:tabs>
          <w:tab w:val="left" w:pos="940"/>
        </w:tabs>
        <w:ind w:left="195"/>
      </w:pPr>
      <w:r>
        <w:rPr>
          <w:color w:val="000000"/>
          <w:sz w:val="24"/>
          <w:szCs w:val="24"/>
          <w:lang w:bidi="ru-RU"/>
        </w:rPr>
        <w:t>класс 15-20 слов;</w:t>
      </w:r>
    </w:p>
    <w:p w:rsidR="006E3F4D" w:rsidRDefault="006E3F4D" w:rsidP="00293E43">
      <w:pPr>
        <w:pStyle w:val="1f6"/>
        <w:numPr>
          <w:ilvl w:val="0"/>
          <w:numId w:val="46"/>
        </w:numPr>
        <w:shd w:val="clear" w:color="auto" w:fill="auto"/>
        <w:tabs>
          <w:tab w:val="left" w:pos="940"/>
        </w:tabs>
        <w:ind w:left="195"/>
      </w:pPr>
      <w:r>
        <w:rPr>
          <w:color w:val="000000"/>
          <w:sz w:val="24"/>
          <w:szCs w:val="24"/>
          <w:lang w:bidi="ru-RU"/>
        </w:rPr>
        <w:t>класс 25-30 слов;</w:t>
      </w:r>
    </w:p>
    <w:p w:rsidR="006E3F4D" w:rsidRDefault="006E3F4D" w:rsidP="00293E43">
      <w:pPr>
        <w:pStyle w:val="1f6"/>
        <w:numPr>
          <w:ilvl w:val="0"/>
          <w:numId w:val="46"/>
        </w:numPr>
        <w:shd w:val="clear" w:color="auto" w:fill="auto"/>
        <w:tabs>
          <w:tab w:val="left" w:pos="940"/>
        </w:tabs>
        <w:ind w:left="195"/>
      </w:pPr>
      <w:r>
        <w:rPr>
          <w:color w:val="000000"/>
          <w:sz w:val="24"/>
          <w:szCs w:val="24"/>
          <w:lang w:bidi="ru-RU"/>
        </w:rPr>
        <w:t>класс 35-40 слов;</w:t>
      </w:r>
    </w:p>
    <w:p w:rsidR="006E3F4D" w:rsidRDefault="006E3F4D" w:rsidP="00293E43">
      <w:pPr>
        <w:pStyle w:val="1f6"/>
        <w:numPr>
          <w:ilvl w:val="0"/>
          <w:numId w:val="46"/>
        </w:numPr>
        <w:shd w:val="clear" w:color="auto" w:fill="auto"/>
        <w:tabs>
          <w:tab w:val="left" w:pos="940"/>
        </w:tabs>
        <w:ind w:left="195"/>
      </w:pPr>
      <w:r>
        <w:rPr>
          <w:color w:val="000000"/>
          <w:sz w:val="24"/>
          <w:szCs w:val="24"/>
          <w:lang w:bidi="ru-RU"/>
        </w:rPr>
        <w:t>класс 45-60 слов;</w:t>
      </w:r>
    </w:p>
    <w:p w:rsidR="006E3F4D" w:rsidRDefault="006E3F4D" w:rsidP="00293E43">
      <w:pPr>
        <w:pStyle w:val="1f6"/>
        <w:numPr>
          <w:ilvl w:val="0"/>
          <w:numId w:val="46"/>
        </w:numPr>
        <w:shd w:val="clear" w:color="auto" w:fill="auto"/>
        <w:tabs>
          <w:tab w:val="left" w:pos="940"/>
        </w:tabs>
        <w:ind w:left="195"/>
      </w:pPr>
      <w:r>
        <w:rPr>
          <w:color w:val="000000"/>
          <w:sz w:val="24"/>
          <w:szCs w:val="24"/>
          <w:lang w:bidi="ru-RU"/>
        </w:rPr>
        <w:t>класс 70-80 слов;</w:t>
      </w:r>
    </w:p>
    <w:p w:rsidR="006E3F4D" w:rsidRDefault="006E3F4D" w:rsidP="00293E43">
      <w:pPr>
        <w:pStyle w:val="1f6"/>
        <w:shd w:val="clear" w:color="auto" w:fill="auto"/>
        <w:ind w:left="195"/>
      </w:pPr>
      <w:r>
        <w:rPr>
          <w:color w:val="000000"/>
          <w:sz w:val="24"/>
          <w:szCs w:val="24"/>
          <w:lang w:bidi="ru-RU"/>
        </w:rPr>
        <w:t>7-9 класс 80-100 слов.</w:t>
      </w:r>
    </w:p>
    <w:p w:rsidR="006E3F4D" w:rsidRDefault="006E3F4D" w:rsidP="00293E43">
      <w:pPr>
        <w:pStyle w:val="1f6"/>
        <w:shd w:val="clear" w:color="auto" w:fill="auto"/>
        <w:ind w:left="195"/>
        <w:jc w:val="both"/>
      </w:pPr>
      <w:r>
        <w:rPr>
          <w:color w:val="000000"/>
          <w:sz w:val="24"/>
          <w:szCs w:val="24"/>
          <w:lang w:bidi="ru-RU"/>
        </w:rPr>
        <w:t>При оценке принимаются во внимание индивидуальные психофизические особенности учащегося, акцент делается не на беглость чтения, а на осознанное понимание прочитанного, умение отвечать на вопросы, пересказать текст.</w:t>
      </w:r>
    </w:p>
    <w:p w:rsidR="006E3F4D" w:rsidRDefault="006E3F4D" w:rsidP="00293E43">
      <w:pPr>
        <w:pStyle w:val="1f6"/>
        <w:shd w:val="clear" w:color="auto" w:fill="auto"/>
        <w:ind w:left="195"/>
        <w:jc w:val="both"/>
      </w:pPr>
      <w:r>
        <w:rPr>
          <w:color w:val="000000"/>
          <w:sz w:val="24"/>
          <w:szCs w:val="24"/>
          <w:lang w:bidi="ru-RU"/>
        </w:rPr>
        <w:t>В начальной школе допускается такой прием проверки навыков чтения как аудирование текста. При аудировании учитывается умение слушать текст, понимать его, отвечать на вопросы и пересказывать.</w:t>
      </w:r>
    </w:p>
    <w:p w:rsidR="006E3F4D" w:rsidRDefault="006E3F4D" w:rsidP="00293E43">
      <w:pPr>
        <w:pStyle w:val="1f6"/>
        <w:shd w:val="clear" w:color="auto" w:fill="auto"/>
        <w:ind w:left="195"/>
        <w:jc w:val="both"/>
      </w:pPr>
      <w:r>
        <w:rPr>
          <w:color w:val="000000"/>
          <w:sz w:val="24"/>
          <w:szCs w:val="24"/>
          <w:lang w:bidi="ru-RU"/>
        </w:rPr>
        <w:t>В начале очередного учебного года техника чтения проверяется по текстам, объем которых соответствует объему текстов предыдущего года.</w:t>
      </w:r>
    </w:p>
    <w:p w:rsidR="006E3F4D" w:rsidRDefault="006E3F4D" w:rsidP="00293E43">
      <w:pPr>
        <w:pStyle w:val="1f5"/>
        <w:keepNext/>
        <w:keepLines/>
        <w:shd w:val="clear" w:color="auto" w:fill="auto"/>
        <w:ind w:left="195"/>
      </w:pPr>
      <w:bookmarkStart w:id="17" w:name="bookmark16"/>
      <w:bookmarkStart w:id="18" w:name="bookmark17"/>
      <w:r>
        <w:rPr>
          <w:i/>
          <w:iCs/>
          <w:color w:val="000000"/>
          <w:sz w:val="24"/>
          <w:szCs w:val="24"/>
          <w:u w:val="none"/>
          <w:lang w:bidi="ru-RU"/>
        </w:rPr>
        <w:t>2</w:t>
      </w:r>
      <w:r>
        <w:rPr>
          <w:color w:val="000000"/>
          <w:sz w:val="24"/>
          <w:szCs w:val="24"/>
          <w:u w:val="none"/>
          <w:lang w:bidi="ru-RU"/>
        </w:rPr>
        <w:t xml:space="preserve"> класс</w:t>
      </w:r>
      <w:bookmarkEnd w:id="17"/>
      <w:bookmarkEnd w:id="18"/>
    </w:p>
    <w:p w:rsidR="006E3F4D" w:rsidRDefault="006E3F4D" w:rsidP="00293E43">
      <w:pPr>
        <w:pStyle w:val="1f6"/>
        <w:shd w:val="clear" w:color="auto" w:fill="auto"/>
        <w:ind w:left="195"/>
      </w:pPr>
      <w:r>
        <w:rPr>
          <w:b/>
          <w:bCs/>
          <w:color w:val="000000"/>
          <w:sz w:val="24"/>
          <w:szCs w:val="24"/>
          <w:lang w:bidi="ru-RU"/>
        </w:rPr>
        <w:t xml:space="preserve">Отметка «5» </w:t>
      </w:r>
      <w:r>
        <w:rPr>
          <w:color w:val="000000"/>
          <w:sz w:val="24"/>
          <w:szCs w:val="24"/>
          <w:lang w:bidi="ru-RU"/>
        </w:rPr>
        <w:t xml:space="preserve">ставится ученику, если он: читает по слогам (с переходом к концу года на чтение целыми словами) правильно с 1 -2 самостоятельно исправленными ошибками; соблюдает паузы на знаках препинания; отвечает на вопросы по содержанию прочитанного; пересказывает прочитанное полно, правильно, последовательно; твердо знает наизусть стихотворение и читает его выразительно. </w:t>
      </w:r>
      <w:r>
        <w:rPr>
          <w:b/>
          <w:bCs/>
          <w:color w:val="000000"/>
          <w:sz w:val="24"/>
          <w:szCs w:val="24"/>
          <w:lang w:bidi="ru-RU"/>
        </w:rPr>
        <w:t xml:space="preserve">Отметка «4» </w:t>
      </w:r>
      <w:r>
        <w:rPr>
          <w:color w:val="000000"/>
          <w:sz w:val="24"/>
          <w:szCs w:val="24"/>
          <w:lang w:bidi="ru-RU"/>
        </w:rPr>
        <w:t>ставится ученику, если он; читает по слогам, затрудняясь читать целиком даже легкие слова; допускает 1-2 ошибки при чтении и соблюдает паузы на знаках препинания; допускает неточности в ответах на вопросы и при пересказе содержания, но исправляет их самостоятельно или с незначительной помощью учителя; допускает при чтении стихотворения наизусть 1 -2 самостоятельно исправленные ошибки, читает наизусть недостаточно выразительно.</w:t>
      </w:r>
    </w:p>
    <w:p w:rsidR="006E3F4D" w:rsidRDefault="006E3F4D" w:rsidP="00293E43">
      <w:pPr>
        <w:pStyle w:val="1f6"/>
        <w:shd w:val="clear" w:color="auto" w:fill="auto"/>
        <w:ind w:left="195"/>
      </w:pPr>
      <w:r>
        <w:rPr>
          <w:b/>
          <w:bCs/>
          <w:color w:val="000000"/>
          <w:sz w:val="24"/>
          <w:szCs w:val="24"/>
          <w:lang w:bidi="ru-RU"/>
        </w:rPr>
        <w:t xml:space="preserve">Отметка «3» </w:t>
      </w:r>
      <w:r>
        <w:rPr>
          <w:color w:val="000000"/>
          <w:sz w:val="24"/>
          <w:szCs w:val="24"/>
          <w:lang w:bidi="ru-RU"/>
        </w:rPr>
        <w:t>ставится ученику, если он: затрудняется в чтении по слогам сложных слов; допускает 3-4 ошибки при чтении и соблюдении пауз на знаках препинания; отвечает на вопросы и пересказывает содержание прочитанного с помощью учителя; обнаруживает при чтении наизусть нетвердое усвоение текста.</w:t>
      </w:r>
    </w:p>
    <w:p w:rsidR="006E3F4D" w:rsidRDefault="006E3F4D" w:rsidP="00293E43">
      <w:pPr>
        <w:pStyle w:val="1f6"/>
        <w:shd w:val="clear" w:color="auto" w:fill="auto"/>
        <w:ind w:left="195"/>
        <w:jc w:val="both"/>
      </w:pPr>
      <w:r>
        <w:rPr>
          <w:b/>
          <w:bCs/>
          <w:color w:val="000000"/>
          <w:sz w:val="24"/>
          <w:szCs w:val="24"/>
          <w:lang w:bidi="ru-RU"/>
        </w:rPr>
        <w:t xml:space="preserve">Отметка </w:t>
      </w:r>
      <w:r>
        <w:rPr>
          <w:b/>
          <w:bCs/>
          <w:i/>
          <w:iCs/>
          <w:color w:val="000000"/>
          <w:sz w:val="24"/>
          <w:szCs w:val="24"/>
          <w:lang w:bidi="ru-RU"/>
        </w:rPr>
        <w:t>«2»</w:t>
      </w:r>
      <w:r>
        <w:rPr>
          <w:color w:val="000000"/>
          <w:sz w:val="24"/>
          <w:szCs w:val="24"/>
          <w:lang w:bidi="ru-RU"/>
        </w:rPr>
        <w:t xml:space="preserve"> ставится ученику, если он: испытывает трудности в чтении по слогам даже легких слов; допускает более 5 ошибок при чтении и соблюдении пауз на знаках препинания; в ответах на вопросы и при пересказе содержания прочитанного искажает основной смысл, не использует помощь учителя.</w:t>
      </w:r>
    </w:p>
    <w:p w:rsidR="006E3F4D" w:rsidRDefault="006E3F4D" w:rsidP="00293E43">
      <w:pPr>
        <w:pStyle w:val="1f5"/>
        <w:keepNext/>
        <w:keepLines/>
        <w:shd w:val="clear" w:color="auto" w:fill="auto"/>
        <w:ind w:left="195"/>
        <w:jc w:val="both"/>
      </w:pPr>
      <w:bookmarkStart w:id="19" w:name="bookmark18"/>
      <w:bookmarkStart w:id="20" w:name="bookmark19"/>
      <w:r>
        <w:rPr>
          <w:i/>
          <w:iCs/>
          <w:color w:val="000000"/>
          <w:sz w:val="24"/>
          <w:szCs w:val="24"/>
          <w:u w:val="none"/>
          <w:lang w:bidi="ru-RU"/>
        </w:rPr>
        <w:t>3 - 4</w:t>
      </w:r>
      <w:r>
        <w:rPr>
          <w:color w:val="000000"/>
          <w:sz w:val="24"/>
          <w:szCs w:val="24"/>
          <w:u w:val="none"/>
          <w:lang w:bidi="ru-RU"/>
        </w:rPr>
        <w:t xml:space="preserve"> классы</w:t>
      </w:r>
      <w:bookmarkEnd w:id="19"/>
      <w:bookmarkEnd w:id="20"/>
    </w:p>
    <w:p w:rsidR="006E3F4D" w:rsidRDefault="006E3F4D" w:rsidP="00293E43">
      <w:pPr>
        <w:pStyle w:val="1f6"/>
        <w:shd w:val="clear" w:color="auto" w:fill="auto"/>
        <w:ind w:left="195"/>
        <w:jc w:val="both"/>
      </w:pPr>
      <w:r>
        <w:rPr>
          <w:b/>
          <w:bCs/>
          <w:color w:val="000000"/>
          <w:sz w:val="24"/>
          <w:szCs w:val="24"/>
          <w:lang w:bidi="ru-RU"/>
        </w:rPr>
        <w:t xml:space="preserve">Отметка «5» </w:t>
      </w:r>
      <w:r>
        <w:rPr>
          <w:color w:val="000000"/>
          <w:sz w:val="24"/>
          <w:szCs w:val="24"/>
          <w:lang w:bidi="ru-RU"/>
        </w:rPr>
        <w:t>ставится ученику, если он: читает целыми словами правильно, с 1-2 самостоятельно исправленными ошибками; читает выразительно, с соблюдением синтаксических и смысловых пауз; в 4 классе - логических ударений; отвечает на вопросы по содержанию прочитанного и пересказывает прочитанное полно, правильно, последовательно; твердо знает наизусть стихотворение и читает его выразительно.</w:t>
      </w:r>
    </w:p>
    <w:p w:rsidR="006E3F4D" w:rsidRDefault="006E3F4D" w:rsidP="00293E43">
      <w:pPr>
        <w:pStyle w:val="1f6"/>
        <w:shd w:val="clear" w:color="auto" w:fill="auto"/>
        <w:ind w:left="195"/>
        <w:jc w:val="both"/>
      </w:pPr>
      <w:r>
        <w:rPr>
          <w:b/>
          <w:bCs/>
          <w:color w:val="000000"/>
          <w:sz w:val="24"/>
          <w:szCs w:val="24"/>
          <w:lang w:bidi="ru-RU"/>
        </w:rPr>
        <w:t xml:space="preserve">Отметка «4» </w:t>
      </w:r>
      <w:r>
        <w:rPr>
          <w:color w:val="000000"/>
          <w:sz w:val="24"/>
          <w:szCs w:val="24"/>
          <w:lang w:bidi="ru-RU"/>
        </w:rPr>
        <w:t xml:space="preserve">ставится ученику, если он; читает по слогам, затрудняясь читать целиком даже легкие слова; допускает 1 -2 ошибки при чтении и соблюдении смысловых пауз; допускает неточности в ответах на вопросы при пересказе содержания, но исправляет их самостоятельно </w:t>
      </w:r>
      <w:r>
        <w:rPr>
          <w:color w:val="000000"/>
          <w:sz w:val="24"/>
          <w:szCs w:val="24"/>
          <w:lang w:bidi="ru-RU"/>
        </w:rPr>
        <w:lastRenderedPageBreak/>
        <w:t>или с незначительной помощью учителя; допускает при чтении стихотворения наизусть 1 -2 самостоятельно исправленные ошибки, читает наизусть недостаточно выразительно.</w:t>
      </w:r>
    </w:p>
    <w:p w:rsidR="006E3F4D" w:rsidRDefault="006E3F4D" w:rsidP="00293E43">
      <w:pPr>
        <w:pStyle w:val="1f6"/>
        <w:shd w:val="clear" w:color="auto" w:fill="auto"/>
        <w:ind w:left="195"/>
        <w:jc w:val="both"/>
      </w:pPr>
      <w:r>
        <w:rPr>
          <w:b/>
          <w:bCs/>
          <w:color w:val="000000"/>
          <w:sz w:val="24"/>
          <w:szCs w:val="24"/>
          <w:lang w:bidi="ru-RU"/>
        </w:rPr>
        <w:t xml:space="preserve">Отметка «3» </w:t>
      </w:r>
      <w:r>
        <w:rPr>
          <w:color w:val="000000"/>
          <w:sz w:val="24"/>
          <w:szCs w:val="24"/>
          <w:lang w:bidi="ru-RU"/>
        </w:rPr>
        <w:t>ставится ученику, если он: читает в основном целыми словами, трудные слова по слогам; допускает 3-4 ошибки при чтении и соблюдении синтаксических и смысловых пауз, в 4 - классе - логических ударений; отвечает на вопросы и пересказывает содержание прочитанного с помощью учителя; обнаруживает при чтении наизусть нетвердое усвоение текста.</w:t>
      </w:r>
    </w:p>
    <w:p w:rsidR="006E3F4D" w:rsidRDefault="006E3F4D" w:rsidP="00293E43">
      <w:pPr>
        <w:pStyle w:val="1f6"/>
        <w:shd w:val="clear" w:color="auto" w:fill="auto"/>
        <w:spacing w:after="40"/>
        <w:ind w:left="195"/>
        <w:jc w:val="both"/>
      </w:pPr>
      <w:r>
        <w:rPr>
          <w:b/>
          <w:bCs/>
          <w:color w:val="000000"/>
          <w:sz w:val="24"/>
          <w:szCs w:val="24"/>
          <w:lang w:bidi="ru-RU"/>
        </w:rPr>
        <w:t xml:space="preserve">Отметка «2» </w:t>
      </w:r>
      <w:r>
        <w:rPr>
          <w:color w:val="000000"/>
          <w:sz w:val="24"/>
          <w:szCs w:val="24"/>
          <w:lang w:bidi="ru-RU"/>
        </w:rPr>
        <w:t>ставится ученику, если он: читает в основном по слогам, даже легкие слова; допускает более 5 ошибок при чтении и соблюдении синтаксических пауз; в ответах на вопросы и при пересказе</w:t>
      </w:r>
    </w:p>
    <w:p w:rsidR="006E3F4D" w:rsidRDefault="006E3F4D" w:rsidP="00293E43">
      <w:pPr>
        <w:pStyle w:val="1f6"/>
        <w:shd w:val="clear" w:color="auto" w:fill="auto"/>
        <w:ind w:left="195"/>
        <w:jc w:val="both"/>
      </w:pPr>
      <w:r>
        <w:rPr>
          <w:color w:val="000000"/>
          <w:sz w:val="24"/>
          <w:szCs w:val="24"/>
          <w:lang w:bidi="ru-RU"/>
        </w:rPr>
        <w:t>содержания прочитанного искажает основной смысл, не использует помощь учителя; не знает большей части текста, который должен читать наизусть.</w:t>
      </w:r>
    </w:p>
    <w:p w:rsidR="006E3F4D" w:rsidRDefault="006E3F4D" w:rsidP="00293E43">
      <w:pPr>
        <w:pStyle w:val="1f6"/>
        <w:numPr>
          <w:ilvl w:val="0"/>
          <w:numId w:val="45"/>
        </w:numPr>
        <w:shd w:val="clear" w:color="auto" w:fill="auto"/>
        <w:tabs>
          <w:tab w:val="left" w:pos="250"/>
        </w:tabs>
        <w:ind w:left="195"/>
        <w:jc w:val="both"/>
      </w:pPr>
      <w:r>
        <w:rPr>
          <w:b/>
          <w:bCs/>
          <w:i/>
          <w:iCs/>
          <w:color w:val="000000"/>
          <w:sz w:val="24"/>
          <w:szCs w:val="24"/>
          <w:lang w:bidi="ru-RU"/>
        </w:rPr>
        <w:t>- 9</w:t>
      </w:r>
      <w:r>
        <w:rPr>
          <w:b/>
          <w:bCs/>
          <w:color w:val="000000"/>
          <w:sz w:val="24"/>
          <w:szCs w:val="24"/>
          <w:lang w:bidi="ru-RU"/>
        </w:rPr>
        <w:t xml:space="preserve"> классы</w:t>
      </w:r>
    </w:p>
    <w:p w:rsidR="006E3F4D" w:rsidRDefault="006E3F4D" w:rsidP="00293E43">
      <w:pPr>
        <w:pStyle w:val="1f6"/>
        <w:shd w:val="clear" w:color="auto" w:fill="auto"/>
        <w:ind w:left="195"/>
        <w:jc w:val="both"/>
      </w:pPr>
      <w:r>
        <w:rPr>
          <w:b/>
          <w:bCs/>
          <w:color w:val="000000"/>
          <w:sz w:val="24"/>
          <w:szCs w:val="24"/>
          <w:lang w:bidi="ru-RU"/>
        </w:rPr>
        <w:t xml:space="preserve">Отметка «5» </w:t>
      </w:r>
      <w:r>
        <w:rPr>
          <w:color w:val="000000"/>
          <w:sz w:val="24"/>
          <w:szCs w:val="24"/>
          <w:lang w:bidi="ru-RU"/>
        </w:rPr>
        <w:t>ставится ученику, если он: читает правильно, бегло, выразительно, с соблюдением норм литературного произношения; выделяет главную мысль произведения или частей рассказа с незначительной помощью учителя; делит текст на части и озаглавливает их с помощью учителя (в 8-9 классах легкие тексты самостоятельно); называет главных действующих лиц произведения, характеризует их поступки; отвечает на вопросы по содержанию прочитанного и пересказывает прочитанное полно, правильно, последовательно; твердо знает наизусть стихотворение и читает их выразительно.</w:t>
      </w:r>
    </w:p>
    <w:p w:rsidR="006E3F4D" w:rsidRDefault="006E3F4D" w:rsidP="00293E43">
      <w:pPr>
        <w:pStyle w:val="1f6"/>
        <w:shd w:val="clear" w:color="auto" w:fill="auto"/>
        <w:ind w:left="195"/>
        <w:jc w:val="both"/>
      </w:pPr>
      <w:r>
        <w:rPr>
          <w:b/>
          <w:bCs/>
          <w:color w:val="000000"/>
          <w:sz w:val="24"/>
          <w:szCs w:val="24"/>
          <w:lang w:bidi="ru-RU"/>
        </w:rPr>
        <w:t xml:space="preserve">Отметка «4» </w:t>
      </w:r>
      <w:r>
        <w:rPr>
          <w:color w:val="000000"/>
          <w:sz w:val="24"/>
          <w:szCs w:val="24"/>
          <w:lang w:bidi="ru-RU"/>
        </w:rPr>
        <w:t>ставится ученику, если он; читает в основном правильно, бегло; допускает 1-2 ошибки при чтении и соблюдении смысловых пауз, знаков препинания, передающих интонацию, логических ударений; называет главных действующих лиц произведения, характеризует их поступки, допускает неточности в ответах на вопросы при пересказе содержания, исправляет их с помощью учителя; допускает при чтении стихотворения наизусть 1 -2 самостоятельно исправленные ошибки, читает наизусть недостаточно выразительно.</w:t>
      </w:r>
    </w:p>
    <w:p w:rsidR="006E3F4D" w:rsidRDefault="006E3F4D" w:rsidP="00293E43">
      <w:pPr>
        <w:pStyle w:val="1f6"/>
        <w:shd w:val="clear" w:color="auto" w:fill="auto"/>
        <w:ind w:left="195"/>
        <w:jc w:val="both"/>
      </w:pPr>
      <w:r>
        <w:rPr>
          <w:b/>
          <w:bCs/>
          <w:color w:val="000000"/>
          <w:sz w:val="24"/>
          <w:szCs w:val="24"/>
          <w:lang w:bidi="ru-RU"/>
        </w:rPr>
        <w:t xml:space="preserve">Отметка «3» </w:t>
      </w:r>
      <w:r>
        <w:rPr>
          <w:color w:val="000000"/>
          <w:sz w:val="24"/>
          <w:szCs w:val="24"/>
          <w:lang w:bidi="ru-RU"/>
        </w:rPr>
        <w:t>ставится ученику, если он: читает недостаточно бегло, некоторые слова по слогам; допускает 3-4 ошибки при чтении и соблюдении синтаксических пауз; 3-4 в соблюдении смысловых пауз, знаков препинания, передающих интонацию логических ударений; отвечает на вопросы и пересказывает содержание прочитанного с помощью учителя; затрудняется называть главных действующих лиц произведения, характеризовать их поступки; отвечает на вопросы и пересказывает неполно, непоследовательно, допускает искажения основного смысла произведения;</w:t>
      </w:r>
    </w:p>
    <w:p w:rsidR="006E3F4D" w:rsidRDefault="006E3F4D" w:rsidP="00293E43">
      <w:pPr>
        <w:pStyle w:val="1f6"/>
        <w:shd w:val="clear" w:color="auto" w:fill="auto"/>
        <w:ind w:left="195"/>
      </w:pPr>
      <w:r>
        <w:rPr>
          <w:color w:val="000000"/>
          <w:sz w:val="24"/>
          <w:szCs w:val="24"/>
          <w:lang w:bidi="ru-RU"/>
        </w:rPr>
        <w:t>обнаруживает при чтении наизусть нетвердое усвоение текста.</w:t>
      </w:r>
    </w:p>
    <w:p w:rsidR="006E3F4D" w:rsidRDefault="006E3F4D" w:rsidP="00293E43">
      <w:pPr>
        <w:pStyle w:val="1f6"/>
        <w:shd w:val="clear" w:color="auto" w:fill="auto"/>
        <w:spacing w:after="280"/>
        <w:ind w:left="195"/>
        <w:jc w:val="both"/>
      </w:pPr>
      <w:r>
        <w:rPr>
          <w:b/>
          <w:bCs/>
          <w:color w:val="000000"/>
          <w:sz w:val="24"/>
          <w:szCs w:val="24"/>
          <w:lang w:bidi="ru-RU"/>
        </w:rPr>
        <w:t xml:space="preserve">Отметка </w:t>
      </w:r>
      <w:r>
        <w:rPr>
          <w:b/>
          <w:bCs/>
          <w:i/>
          <w:iCs/>
          <w:color w:val="000000"/>
          <w:sz w:val="24"/>
          <w:szCs w:val="24"/>
          <w:lang w:bidi="ru-RU"/>
        </w:rPr>
        <w:t>«2»</w:t>
      </w:r>
      <w:r>
        <w:rPr>
          <w:color w:val="000000"/>
          <w:sz w:val="24"/>
          <w:szCs w:val="24"/>
          <w:lang w:bidi="ru-RU"/>
        </w:rPr>
        <w:t xml:space="preserve"> ставится ученику, если он: читает по слогам, допускает более 5 ошибок при чтении, при соблюдении синтаксических пауз; не может выделять основную мысль произведения, части рассказа даже с помощью учителя; не делит текст на части; не называет главных действующих лиц произведения, не характеризует их поступки; отвечает на вопросы и пересказывает содержание произведения фрагментарно, искажая основной смысл; не знает наизусть стихотворения, не использует помощь учителя; не знает наизусть части текста.</w:t>
      </w:r>
    </w:p>
    <w:p w:rsidR="006E3F4D" w:rsidRDefault="006E3F4D" w:rsidP="00293E43">
      <w:pPr>
        <w:pStyle w:val="1f6"/>
        <w:shd w:val="clear" w:color="auto" w:fill="auto"/>
        <w:ind w:left="195"/>
      </w:pPr>
      <w:r>
        <w:rPr>
          <w:b/>
          <w:bCs/>
          <w:color w:val="000000"/>
          <w:sz w:val="24"/>
          <w:szCs w:val="24"/>
          <w:lang w:bidi="ru-RU"/>
        </w:rPr>
        <w:t>Критерии отметки пересказа текста</w:t>
      </w:r>
    </w:p>
    <w:p w:rsidR="006E3F4D" w:rsidRDefault="006E3F4D" w:rsidP="00293E43">
      <w:pPr>
        <w:pStyle w:val="1f6"/>
        <w:shd w:val="clear" w:color="auto" w:fill="auto"/>
        <w:ind w:left="195"/>
      </w:pPr>
      <w:r>
        <w:rPr>
          <w:b/>
          <w:bCs/>
          <w:color w:val="000000"/>
          <w:sz w:val="24"/>
          <w:szCs w:val="24"/>
          <w:lang w:bidi="ru-RU"/>
        </w:rPr>
        <w:t xml:space="preserve">Отметка «5» </w:t>
      </w:r>
      <w:r>
        <w:rPr>
          <w:color w:val="000000"/>
          <w:sz w:val="24"/>
          <w:szCs w:val="24"/>
          <w:lang w:bidi="ru-RU"/>
        </w:rPr>
        <w:t>- пересказывает содержание прочитанного самостоятельно, последовательно, не упуская главного, правильно отвечает на вопрос.</w:t>
      </w:r>
    </w:p>
    <w:p w:rsidR="006E3F4D" w:rsidRDefault="006E3F4D" w:rsidP="00293E43">
      <w:pPr>
        <w:pStyle w:val="1f6"/>
        <w:shd w:val="clear" w:color="auto" w:fill="auto"/>
        <w:ind w:left="195"/>
      </w:pPr>
      <w:r>
        <w:rPr>
          <w:b/>
          <w:bCs/>
          <w:color w:val="000000"/>
          <w:sz w:val="24"/>
          <w:szCs w:val="24"/>
          <w:lang w:bidi="ru-RU"/>
        </w:rPr>
        <w:t xml:space="preserve">Отметка «4» </w:t>
      </w:r>
      <w:r>
        <w:rPr>
          <w:color w:val="000000"/>
          <w:sz w:val="24"/>
          <w:szCs w:val="24"/>
          <w:lang w:bidi="ru-RU"/>
        </w:rPr>
        <w:t>- допускает 1 -2 ошибки, неточности, сам их исправляет.</w:t>
      </w:r>
    </w:p>
    <w:p w:rsidR="006E3F4D" w:rsidRDefault="006E3F4D" w:rsidP="00293E43">
      <w:pPr>
        <w:pStyle w:val="1f6"/>
        <w:shd w:val="clear" w:color="auto" w:fill="auto"/>
        <w:ind w:left="195"/>
      </w:pPr>
      <w:r>
        <w:rPr>
          <w:b/>
          <w:bCs/>
          <w:color w:val="000000"/>
          <w:sz w:val="24"/>
          <w:szCs w:val="24"/>
          <w:lang w:bidi="ru-RU"/>
        </w:rPr>
        <w:t xml:space="preserve">Отметка «3» </w:t>
      </w:r>
      <w:r>
        <w:rPr>
          <w:color w:val="000000"/>
          <w:sz w:val="24"/>
          <w:szCs w:val="24"/>
          <w:lang w:bidi="ru-RU"/>
        </w:rPr>
        <w:t>- пересказывает при помощи наводящих вопросов учителя, не умеет последовательно передать содержание прочитанного, допускает речевые ошибки.</w:t>
      </w:r>
    </w:p>
    <w:p w:rsidR="006E3F4D" w:rsidRDefault="006E3F4D" w:rsidP="00293E43">
      <w:pPr>
        <w:pStyle w:val="1f6"/>
        <w:shd w:val="clear" w:color="auto" w:fill="auto"/>
        <w:spacing w:after="280"/>
        <w:ind w:left="195"/>
      </w:pPr>
      <w:r>
        <w:rPr>
          <w:b/>
          <w:bCs/>
          <w:color w:val="000000"/>
          <w:sz w:val="24"/>
          <w:szCs w:val="24"/>
          <w:lang w:bidi="ru-RU"/>
        </w:rPr>
        <w:t xml:space="preserve">Отметка «2» </w:t>
      </w:r>
      <w:r>
        <w:rPr>
          <w:color w:val="000000"/>
          <w:sz w:val="24"/>
          <w:szCs w:val="24"/>
          <w:lang w:bidi="ru-RU"/>
        </w:rPr>
        <w:t>- не может передать значительную часть содержания прочитанного.</w:t>
      </w:r>
    </w:p>
    <w:p w:rsidR="006E3F4D" w:rsidRDefault="006E3F4D" w:rsidP="00293E43">
      <w:pPr>
        <w:pStyle w:val="1f6"/>
        <w:shd w:val="clear" w:color="auto" w:fill="auto"/>
        <w:ind w:left="195"/>
      </w:pPr>
      <w:r>
        <w:rPr>
          <w:b/>
          <w:bCs/>
          <w:color w:val="000000"/>
          <w:sz w:val="24"/>
          <w:szCs w:val="24"/>
          <w:lang w:bidi="ru-RU"/>
        </w:rPr>
        <w:t xml:space="preserve">Критерии чтения стихотворения наизусть Отметка «5» </w:t>
      </w:r>
      <w:r>
        <w:rPr>
          <w:color w:val="000000"/>
          <w:sz w:val="24"/>
          <w:szCs w:val="24"/>
          <w:lang w:bidi="ru-RU"/>
        </w:rPr>
        <w:t>- твердо, без подсказок, знает наизусть, выразительно читает.</w:t>
      </w:r>
    </w:p>
    <w:p w:rsidR="006E3F4D" w:rsidRDefault="006E3F4D" w:rsidP="00293E43">
      <w:pPr>
        <w:pStyle w:val="1f6"/>
        <w:shd w:val="clear" w:color="auto" w:fill="auto"/>
        <w:ind w:left="195"/>
      </w:pPr>
      <w:r>
        <w:rPr>
          <w:b/>
          <w:bCs/>
          <w:color w:val="000000"/>
          <w:sz w:val="24"/>
          <w:szCs w:val="24"/>
          <w:lang w:bidi="ru-RU"/>
        </w:rPr>
        <w:t xml:space="preserve">Отметка «4» </w:t>
      </w:r>
      <w:r>
        <w:rPr>
          <w:color w:val="000000"/>
          <w:sz w:val="24"/>
          <w:szCs w:val="24"/>
          <w:lang w:bidi="ru-RU"/>
        </w:rPr>
        <w:t xml:space="preserve">- знает наизусть, но допускает при чтении перестановку слов, самостоятельно </w:t>
      </w:r>
      <w:r>
        <w:rPr>
          <w:color w:val="000000"/>
          <w:sz w:val="24"/>
          <w:szCs w:val="24"/>
          <w:lang w:bidi="ru-RU"/>
        </w:rPr>
        <w:lastRenderedPageBreak/>
        <w:t>исправляет допущенные неточности.</w:t>
      </w:r>
    </w:p>
    <w:p w:rsidR="006E3F4D" w:rsidRDefault="006E3F4D" w:rsidP="00293E43">
      <w:pPr>
        <w:pStyle w:val="1f6"/>
        <w:shd w:val="clear" w:color="auto" w:fill="auto"/>
        <w:spacing w:after="540"/>
        <w:ind w:left="195"/>
      </w:pPr>
      <w:r>
        <w:rPr>
          <w:b/>
          <w:bCs/>
          <w:color w:val="000000"/>
          <w:sz w:val="24"/>
          <w:szCs w:val="24"/>
          <w:lang w:bidi="ru-RU"/>
        </w:rPr>
        <w:t xml:space="preserve">Отметка «3» </w:t>
      </w:r>
      <w:r>
        <w:rPr>
          <w:color w:val="000000"/>
          <w:sz w:val="24"/>
          <w:szCs w:val="24"/>
          <w:lang w:bidi="ru-RU"/>
        </w:rPr>
        <w:t xml:space="preserve">- читает наизусть, но при чтении обнаруживает нетвердое усвоение текста. </w:t>
      </w:r>
      <w:r>
        <w:rPr>
          <w:b/>
          <w:bCs/>
          <w:color w:val="000000"/>
          <w:sz w:val="24"/>
          <w:szCs w:val="24"/>
          <w:lang w:bidi="ru-RU"/>
        </w:rPr>
        <w:t xml:space="preserve">Отметка «2» </w:t>
      </w:r>
      <w:r>
        <w:rPr>
          <w:color w:val="000000"/>
          <w:sz w:val="24"/>
          <w:szCs w:val="24"/>
          <w:lang w:bidi="ru-RU"/>
        </w:rPr>
        <w:t>- нарушает последовательность при чтении, не полностью воспроизводит текст.</w:t>
      </w:r>
    </w:p>
    <w:p w:rsidR="006E3F4D" w:rsidRDefault="006E3F4D" w:rsidP="00293E43">
      <w:pPr>
        <w:pStyle w:val="1f5"/>
        <w:keepNext/>
        <w:keepLines/>
        <w:shd w:val="clear" w:color="auto" w:fill="auto"/>
        <w:spacing w:after="280"/>
        <w:ind w:left="195"/>
      </w:pPr>
      <w:bookmarkStart w:id="21" w:name="bookmark20"/>
      <w:bookmarkStart w:id="22" w:name="bookmark21"/>
      <w:r>
        <w:rPr>
          <w:color w:val="000000"/>
          <w:sz w:val="24"/>
          <w:szCs w:val="24"/>
          <w:lang w:bidi="ru-RU"/>
        </w:rPr>
        <w:t>Нормы оценивания по учебному предмету «Математика»</w:t>
      </w:r>
      <w:bookmarkEnd w:id="21"/>
      <w:bookmarkEnd w:id="22"/>
    </w:p>
    <w:p w:rsidR="006E3F4D" w:rsidRDefault="006E3F4D" w:rsidP="00293E43">
      <w:pPr>
        <w:pStyle w:val="1f6"/>
        <w:shd w:val="clear" w:color="auto" w:fill="auto"/>
        <w:ind w:left="195"/>
        <w:jc w:val="both"/>
      </w:pPr>
      <w:r>
        <w:rPr>
          <w:color w:val="000000"/>
          <w:sz w:val="24"/>
          <w:szCs w:val="24"/>
          <w:lang w:bidi="ru-RU"/>
        </w:rPr>
        <w:t>Знания и умения, учащихся по математике оцениваются по результатам их индивидуального и фронтального опроса, текущих и итоговых письменных работ.</w:t>
      </w:r>
    </w:p>
    <w:p w:rsidR="006E3F4D" w:rsidRDefault="006E3F4D" w:rsidP="00293E43">
      <w:pPr>
        <w:pStyle w:val="2f2"/>
        <w:keepNext/>
        <w:keepLines/>
        <w:shd w:val="clear" w:color="auto" w:fill="auto"/>
        <w:spacing w:after="0"/>
        <w:ind w:left="195"/>
      </w:pPr>
      <w:bookmarkStart w:id="23" w:name="bookmark22"/>
      <w:bookmarkStart w:id="24" w:name="bookmark23"/>
      <w:r>
        <w:rPr>
          <w:color w:val="000000"/>
          <w:sz w:val="24"/>
          <w:szCs w:val="24"/>
          <w:lang w:bidi="ru-RU"/>
        </w:rPr>
        <w:t>Оценка устных ответов</w:t>
      </w:r>
      <w:bookmarkEnd w:id="23"/>
      <w:bookmarkEnd w:id="24"/>
    </w:p>
    <w:p w:rsidR="006E3F4D" w:rsidRDefault="006E3F4D" w:rsidP="00293E43">
      <w:pPr>
        <w:pStyle w:val="1f6"/>
        <w:shd w:val="clear" w:color="auto" w:fill="auto"/>
        <w:ind w:left="195"/>
      </w:pPr>
      <w:r>
        <w:rPr>
          <w:b/>
          <w:bCs/>
          <w:color w:val="000000"/>
          <w:sz w:val="24"/>
          <w:szCs w:val="24"/>
          <w:lang w:bidi="ru-RU"/>
        </w:rPr>
        <w:t xml:space="preserve">Отметка «5» </w:t>
      </w:r>
      <w:r>
        <w:rPr>
          <w:color w:val="000000"/>
          <w:sz w:val="24"/>
          <w:szCs w:val="24"/>
          <w:lang w:bidi="ru-RU"/>
        </w:rPr>
        <w:t>ставится ученику, если он:</w:t>
      </w:r>
    </w:p>
    <w:p w:rsidR="006E3F4D" w:rsidRDefault="006E3F4D" w:rsidP="00293E43">
      <w:pPr>
        <w:pStyle w:val="1f6"/>
        <w:numPr>
          <w:ilvl w:val="0"/>
          <w:numId w:val="44"/>
        </w:numPr>
        <w:shd w:val="clear" w:color="auto" w:fill="auto"/>
        <w:tabs>
          <w:tab w:val="left" w:pos="216"/>
        </w:tabs>
        <w:ind w:left="195"/>
        <w:jc w:val="both"/>
      </w:pPr>
      <w:r>
        <w:rPr>
          <w:color w:val="000000"/>
          <w:sz w:val="24"/>
          <w:szCs w:val="24"/>
          <w:lang w:bidi="ru-RU"/>
        </w:rPr>
        <w:t>даёт правильные осознанные ответы на все поставленные вопросы, может подтвердить правильность ответа предметно-практическими действиями, знает и умеет применять правила, умеет самостоятельно оперировать изученными математическими представлениями;</w:t>
      </w:r>
    </w:p>
    <w:p w:rsidR="006E3F4D" w:rsidRDefault="006E3F4D" w:rsidP="00293E43">
      <w:pPr>
        <w:pStyle w:val="1f6"/>
        <w:numPr>
          <w:ilvl w:val="0"/>
          <w:numId w:val="44"/>
        </w:numPr>
        <w:shd w:val="clear" w:color="auto" w:fill="auto"/>
        <w:tabs>
          <w:tab w:val="left" w:pos="208"/>
        </w:tabs>
        <w:ind w:left="195"/>
        <w:jc w:val="both"/>
      </w:pPr>
      <w:r>
        <w:rPr>
          <w:color w:val="000000"/>
          <w:sz w:val="24"/>
          <w:szCs w:val="24"/>
          <w:lang w:bidi="ru-RU"/>
        </w:rPr>
        <w:t>умеет самостоятельно, с минимальной помощью учителя, правильно решить задачу, объяснить ход решения;</w:t>
      </w:r>
    </w:p>
    <w:p w:rsidR="006E3F4D" w:rsidRDefault="006E3F4D" w:rsidP="00293E43">
      <w:pPr>
        <w:pStyle w:val="1f6"/>
        <w:numPr>
          <w:ilvl w:val="0"/>
          <w:numId w:val="44"/>
        </w:numPr>
        <w:shd w:val="clear" w:color="auto" w:fill="auto"/>
        <w:tabs>
          <w:tab w:val="left" w:pos="208"/>
        </w:tabs>
        <w:ind w:left="195"/>
        <w:jc w:val="both"/>
      </w:pPr>
      <w:r>
        <w:rPr>
          <w:color w:val="000000"/>
          <w:sz w:val="24"/>
          <w:szCs w:val="24"/>
          <w:lang w:bidi="ru-RU"/>
        </w:rPr>
        <w:t>умеет производить и объяснять устные и письменные вычисления;</w:t>
      </w:r>
    </w:p>
    <w:p w:rsidR="006E3F4D" w:rsidRDefault="006E3F4D" w:rsidP="00293E43">
      <w:pPr>
        <w:pStyle w:val="1f6"/>
        <w:numPr>
          <w:ilvl w:val="0"/>
          <w:numId w:val="44"/>
        </w:numPr>
        <w:shd w:val="clear" w:color="auto" w:fill="auto"/>
        <w:tabs>
          <w:tab w:val="left" w:pos="208"/>
        </w:tabs>
        <w:ind w:left="195"/>
        <w:jc w:val="both"/>
      </w:pPr>
      <w:r>
        <w:rPr>
          <w:color w:val="000000"/>
          <w:sz w:val="24"/>
          <w:szCs w:val="24"/>
          <w:lang w:bidi="ru-RU"/>
        </w:rPr>
        <w:t>правильно узнает и называет геометрические фигуры, их элементы, положение фигур по отношению друг к другу на плоскости и в пространстве;</w:t>
      </w:r>
    </w:p>
    <w:p w:rsidR="006E3F4D" w:rsidRDefault="006E3F4D" w:rsidP="00293E43">
      <w:pPr>
        <w:pStyle w:val="1f6"/>
        <w:numPr>
          <w:ilvl w:val="0"/>
          <w:numId w:val="44"/>
        </w:numPr>
        <w:shd w:val="clear" w:color="auto" w:fill="auto"/>
        <w:tabs>
          <w:tab w:val="left" w:pos="208"/>
        </w:tabs>
        <w:ind w:left="195"/>
        <w:jc w:val="both"/>
      </w:pPr>
      <w:r>
        <w:rPr>
          <w:color w:val="000000"/>
          <w:sz w:val="24"/>
          <w:szCs w:val="24"/>
          <w:lang w:bidi="ru-RU"/>
        </w:rPr>
        <w:t>правильно выполняет работы по измерению и черчению с помощью измерительного и чертежного инструментов, умеет объяснить последовательность работы.</w:t>
      </w:r>
    </w:p>
    <w:p w:rsidR="006E3F4D" w:rsidRDefault="006E3F4D" w:rsidP="00293E43">
      <w:pPr>
        <w:pStyle w:val="1f6"/>
        <w:shd w:val="clear" w:color="auto" w:fill="auto"/>
        <w:ind w:left="195"/>
        <w:jc w:val="both"/>
      </w:pPr>
      <w:r>
        <w:rPr>
          <w:b/>
          <w:bCs/>
          <w:color w:val="000000"/>
          <w:sz w:val="24"/>
          <w:szCs w:val="24"/>
          <w:lang w:bidi="ru-RU"/>
        </w:rPr>
        <w:t xml:space="preserve">Отметка «4» </w:t>
      </w:r>
      <w:r>
        <w:rPr>
          <w:color w:val="000000"/>
          <w:sz w:val="24"/>
          <w:szCs w:val="24"/>
          <w:lang w:bidi="ru-RU"/>
        </w:rPr>
        <w:t xml:space="preserve">ставится ученику, если его ответ в основном соответствует требованиям, установленным для оценки </w:t>
      </w:r>
      <w:r>
        <w:rPr>
          <w:b/>
          <w:bCs/>
          <w:color w:val="000000"/>
          <w:sz w:val="24"/>
          <w:szCs w:val="24"/>
          <w:lang w:bidi="ru-RU"/>
        </w:rPr>
        <w:t xml:space="preserve">«5», </w:t>
      </w:r>
      <w:r>
        <w:rPr>
          <w:color w:val="000000"/>
          <w:sz w:val="24"/>
          <w:szCs w:val="24"/>
          <w:lang w:bidi="ru-RU"/>
        </w:rPr>
        <w:t>но:</w:t>
      </w:r>
    </w:p>
    <w:p w:rsidR="006E3F4D" w:rsidRDefault="006E3F4D" w:rsidP="00293E43">
      <w:pPr>
        <w:pStyle w:val="1f6"/>
        <w:numPr>
          <w:ilvl w:val="0"/>
          <w:numId w:val="44"/>
        </w:numPr>
        <w:shd w:val="clear" w:color="auto" w:fill="auto"/>
        <w:tabs>
          <w:tab w:val="left" w:pos="211"/>
        </w:tabs>
        <w:ind w:left="195"/>
        <w:jc w:val="both"/>
      </w:pPr>
      <w:r>
        <w:rPr>
          <w:color w:val="000000"/>
          <w:sz w:val="24"/>
          <w:szCs w:val="24"/>
          <w:lang w:bidi="ru-RU"/>
        </w:rPr>
        <w:t>при ответе ученик допускает отдельные неточности, оговорки, нуждается в дополнительных вопросах, помогающих ему уточнить ответ;</w:t>
      </w:r>
    </w:p>
    <w:p w:rsidR="006E3F4D" w:rsidRDefault="006E3F4D" w:rsidP="00293E43">
      <w:pPr>
        <w:pStyle w:val="1f6"/>
        <w:numPr>
          <w:ilvl w:val="0"/>
          <w:numId w:val="44"/>
        </w:numPr>
        <w:shd w:val="clear" w:color="auto" w:fill="auto"/>
        <w:tabs>
          <w:tab w:val="left" w:pos="208"/>
        </w:tabs>
        <w:ind w:left="195"/>
        <w:jc w:val="both"/>
      </w:pPr>
      <w:r>
        <w:rPr>
          <w:color w:val="000000"/>
          <w:sz w:val="24"/>
          <w:szCs w:val="24"/>
          <w:lang w:bidi="ru-RU"/>
        </w:rPr>
        <w:t>при вычислениях, в отдельных случаях, нуждается в дополнительных промежуточных записях, назывании промежуточных результатов вслух, опоре на образцы реальных предметов;</w:t>
      </w:r>
    </w:p>
    <w:p w:rsidR="006E3F4D" w:rsidRDefault="006E3F4D" w:rsidP="00293E43">
      <w:pPr>
        <w:pStyle w:val="1f6"/>
        <w:numPr>
          <w:ilvl w:val="0"/>
          <w:numId w:val="44"/>
        </w:numPr>
        <w:shd w:val="clear" w:color="auto" w:fill="auto"/>
        <w:tabs>
          <w:tab w:val="left" w:pos="208"/>
        </w:tabs>
        <w:ind w:left="195"/>
      </w:pPr>
      <w:r>
        <w:rPr>
          <w:color w:val="000000"/>
          <w:sz w:val="24"/>
          <w:szCs w:val="24"/>
          <w:lang w:bidi="ru-RU"/>
        </w:rPr>
        <w:t>при решении задач нуждается в дополнительных вопросах учителя, помогающих анализу предложенной задачи, уточнению вопросов задачи, объяснению выбора действий;</w:t>
      </w:r>
    </w:p>
    <w:p w:rsidR="006E3F4D" w:rsidRDefault="006E3F4D" w:rsidP="00293E43">
      <w:pPr>
        <w:pStyle w:val="1f6"/>
        <w:numPr>
          <w:ilvl w:val="0"/>
          <w:numId w:val="44"/>
        </w:numPr>
        <w:shd w:val="clear" w:color="auto" w:fill="auto"/>
        <w:tabs>
          <w:tab w:val="left" w:pos="493"/>
        </w:tabs>
        <w:ind w:left="195"/>
        <w:jc w:val="both"/>
      </w:pPr>
      <w:r>
        <w:rPr>
          <w:color w:val="000000"/>
          <w:sz w:val="24"/>
          <w:szCs w:val="24"/>
          <w:lang w:bidi="ru-RU"/>
        </w:rPr>
        <w:t>при незначительной помощи учителя правильно узнает и называет геометрические фигуры, их элементы, положение фигур на плоскости, в пространстве, по отношению друг к другу;</w:t>
      </w:r>
    </w:p>
    <w:p w:rsidR="006E3F4D" w:rsidRDefault="006E3F4D" w:rsidP="00293E43">
      <w:pPr>
        <w:pStyle w:val="1f6"/>
        <w:numPr>
          <w:ilvl w:val="0"/>
          <w:numId w:val="44"/>
        </w:numPr>
        <w:shd w:val="clear" w:color="auto" w:fill="auto"/>
        <w:tabs>
          <w:tab w:val="left" w:pos="493"/>
        </w:tabs>
        <w:ind w:left="195"/>
        <w:jc w:val="both"/>
      </w:pPr>
      <w:r>
        <w:rPr>
          <w:color w:val="000000"/>
          <w:sz w:val="24"/>
          <w:szCs w:val="24"/>
          <w:lang w:bidi="ru-RU"/>
        </w:rPr>
        <w:t>выполняет работы по измерению и черчению с недостаточной точностью.</w:t>
      </w:r>
    </w:p>
    <w:p w:rsidR="006E3F4D" w:rsidRDefault="006E3F4D" w:rsidP="00293E43">
      <w:pPr>
        <w:pStyle w:val="1f6"/>
        <w:shd w:val="clear" w:color="auto" w:fill="auto"/>
        <w:ind w:left="195"/>
        <w:jc w:val="both"/>
      </w:pPr>
      <w:r>
        <w:rPr>
          <w:color w:val="000000"/>
          <w:sz w:val="24"/>
          <w:szCs w:val="24"/>
          <w:lang w:bidi="ru-RU"/>
        </w:rPr>
        <w:t>Все недочеты в работе ученик легко исправляет при незначительной помощи учителя, сосредотачивающего внимание ученика на существенных особенностях задания, приемах его выполнения, способах объяснения. Если ученик в ходе ответа замечает и самостоятельно исправляет допущенные ошибки, то ему может быть поставлена оценка «5».</w:t>
      </w:r>
    </w:p>
    <w:p w:rsidR="006E3F4D" w:rsidRDefault="006E3F4D" w:rsidP="00293E43">
      <w:pPr>
        <w:pStyle w:val="1f6"/>
        <w:shd w:val="clear" w:color="auto" w:fill="auto"/>
        <w:spacing w:after="60"/>
        <w:ind w:left="195"/>
        <w:jc w:val="both"/>
      </w:pPr>
      <w:r>
        <w:rPr>
          <w:b/>
          <w:bCs/>
          <w:color w:val="000000"/>
          <w:sz w:val="24"/>
          <w:szCs w:val="24"/>
          <w:lang w:bidi="ru-RU"/>
        </w:rPr>
        <w:t xml:space="preserve">Отметка «3» </w:t>
      </w:r>
      <w:r>
        <w:rPr>
          <w:color w:val="000000"/>
          <w:sz w:val="24"/>
          <w:szCs w:val="24"/>
          <w:lang w:bidi="ru-RU"/>
        </w:rPr>
        <w:t>ставится ученику, если он:</w:t>
      </w:r>
    </w:p>
    <w:p w:rsidR="006E3F4D" w:rsidRDefault="006E3F4D" w:rsidP="00293E43">
      <w:pPr>
        <w:pStyle w:val="1f6"/>
        <w:numPr>
          <w:ilvl w:val="0"/>
          <w:numId w:val="44"/>
        </w:numPr>
        <w:shd w:val="clear" w:color="auto" w:fill="auto"/>
        <w:tabs>
          <w:tab w:val="left" w:pos="235"/>
        </w:tabs>
        <w:ind w:left="195"/>
        <w:jc w:val="both"/>
      </w:pPr>
      <w:r>
        <w:rPr>
          <w:color w:val="000000"/>
          <w:sz w:val="24"/>
          <w:szCs w:val="24"/>
          <w:lang w:bidi="ru-RU"/>
        </w:rPr>
        <w:t>при незначительной помощи учителя или учащихся класса дает правильные ответы на поставленные вопросы, формирует правила, может их применять;</w:t>
      </w:r>
    </w:p>
    <w:p w:rsidR="006E3F4D" w:rsidRDefault="006E3F4D" w:rsidP="00293E43">
      <w:pPr>
        <w:pStyle w:val="1f6"/>
        <w:numPr>
          <w:ilvl w:val="0"/>
          <w:numId w:val="44"/>
        </w:numPr>
        <w:shd w:val="clear" w:color="auto" w:fill="auto"/>
        <w:tabs>
          <w:tab w:val="left" w:pos="235"/>
        </w:tabs>
        <w:ind w:left="195"/>
        <w:jc w:val="both"/>
      </w:pPr>
      <w:r>
        <w:rPr>
          <w:color w:val="000000"/>
          <w:sz w:val="24"/>
          <w:szCs w:val="24"/>
          <w:lang w:bidi="ru-RU"/>
        </w:rPr>
        <w:t>производит вычисления с опорой на различные виды счетного материала, но с соблюдением алгоритмов действий;</w:t>
      </w:r>
    </w:p>
    <w:p w:rsidR="006E3F4D" w:rsidRDefault="006E3F4D" w:rsidP="00293E43">
      <w:pPr>
        <w:pStyle w:val="1f6"/>
        <w:numPr>
          <w:ilvl w:val="0"/>
          <w:numId w:val="44"/>
        </w:numPr>
        <w:shd w:val="clear" w:color="auto" w:fill="auto"/>
        <w:tabs>
          <w:tab w:val="left" w:pos="235"/>
        </w:tabs>
        <w:ind w:left="195"/>
        <w:jc w:val="both"/>
      </w:pPr>
      <w:r>
        <w:rPr>
          <w:color w:val="000000"/>
          <w:sz w:val="24"/>
          <w:szCs w:val="24"/>
          <w:lang w:bidi="ru-RU"/>
        </w:rPr>
        <w:t>понимает и записывает после обсуждения решение задачи под руководством учителя;</w:t>
      </w:r>
    </w:p>
    <w:p w:rsidR="006E3F4D" w:rsidRDefault="006E3F4D" w:rsidP="00293E43">
      <w:pPr>
        <w:pStyle w:val="1f6"/>
        <w:numPr>
          <w:ilvl w:val="0"/>
          <w:numId w:val="44"/>
        </w:numPr>
        <w:shd w:val="clear" w:color="auto" w:fill="auto"/>
        <w:tabs>
          <w:tab w:val="left" w:pos="235"/>
        </w:tabs>
        <w:ind w:left="195"/>
        <w:jc w:val="both"/>
      </w:pPr>
      <w:r>
        <w:rPr>
          <w:color w:val="000000"/>
          <w:sz w:val="24"/>
          <w:szCs w:val="24"/>
          <w:lang w:bidi="ru-RU"/>
        </w:rPr>
        <w:t>узнает и называет геометрические фигуры, их элементы, положение фигур на плоскости и в пространстве со значительной помощью учителя, или учащихся, или пользованием записей и чертежей в тетрадях, в учебниках, на таблицах с помощью вопросов учителя;</w:t>
      </w:r>
    </w:p>
    <w:p w:rsidR="006E3F4D" w:rsidRDefault="006E3F4D" w:rsidP="00293E43">
      <w:pPr>
        <w:pStyle w:val="1f6"/>
        <w:numPr>
          <w:ilvl w:val="0"/>
          <w:numId w:val="44"/>
        </w:numPr>
        <w:shd w:val="clear" w:color="auto" w:fill="auto"/>
        <w:tabs>
          <w:tab w:val="left" w:pos="235"/>
        </w:tabs>
        <w:ind w:left="195"/>
        <w:jc w:val="both"/>
      </w:pPr>
      <w:r>
        <w:rPr>
          <w:color w:val="000000"/>
          <w:sz w:val="24"/>
          <w:szCs w:val="24"/>
          <w:lang w:bidi="ru-RU"/>
        </w:rPr>
        <w:t>правильно выполняет измерение и черчение после предварительного обсуждения последовательности работы, демонстрации приемов её выполнения.</w:t>
      </w:r>
    </w:p>
    <w:p w:rsidR="006E3F4D" w:rsidRDefault="006E3F4D" w:rsidP="00293E43">
      <w:pPr>
        <w:pStyle w:val="1f6"/>
        <w:shd w:val="clear" w:color="auto" w:fill="auto"/>
        <w:ind w:left="195"/>
        <w:jc w:val="both"/>
      </w:pPr>
      <w:r>
        <w:rPr>
          <w:b/>
          <w:bCs/>
          <w:color w:val="000000"/>
          <w:sz w:val="24"/>
          <w:szCs w:val="24"/>
          <w:lang w:bidi="ru-RU"/>
        </w:rPr>
        <w:t xml:space="preserve">Отметка </w:t>
      </w:r>
      <w:r>
        <w:rPr>
          <w:b/>
          <w:bCs/>
          <w:i/>
          <w:iCs/>
          <w:color w:val="000000"/>
          <w:sz w:val="24"/>
          <w:szCs w:val="24"/>
          <w:lang w:bidi="ru-RU"/>
        </w:rPr>
        <w:t>«2»</w:t>
      </w:r>
      <w:r>
        <w:rPr>
          <w:color w:val="000000"/>
          <w:sz w:val="24"/>
          <w:szCs w:val="24"/>
          <w:lang w:bidi="ru-RU"/>
        </w:rPr>
        <w:t xml:space="preserve"> ставится ученику, если он:</w:t>
      </w:r>
    </w:p>
    <w:p w:rsidR="006E3F4D" w:rsidRDefault="006E3F4D" w:rsidP="00293E43">
      <w:pPr>
        <w:pStyle w:val="1f6"/>
        <w:numPr>
          <w:ilvl w:val="0"/>
          <w:numId w:val="44"/>
        </w:numPr>
        <w:shd w:val="clear" w:color="auto" w:fill="auto"/>
        <w:tabs>
          <w:tab w:val="left" w:pos="493"/>
        </w:tabs>
        <w:spacing w:after="280"/>
        <w:ind w:left="195"/>
        <w:jc w:val="both"/>
      </w:pPr>
      <w:r>
        <w:rPr>
          <w:color w:val="000000"/>
          <w:sz w:val="24"/>
          <w:szCs w:val="24"/>
          <w:lang w:bidi="ru-RU"/>
        </w:rPr>
        <w:t>обнаруживает незнание большей части программного материала, не может воспользоваться помощью учителя, других учащихся.</w:t>
      </w:r>
    </w:p>
    <w:p w:rsidR="006E3F4D" w:rsidRDefault="006E3F4D" w:rsidP="00293E43">
      <w:pPr>
        <w:pStyle w:val="2f2"/>
        <w:keepNext/>
        <w:keepLines/>
        <w:shd w:val="clear" w:color="auto" w:fill="auto"/>
        <w:spacing w:after="180"/>
        <w:ind w:left="195"/>
      </w:pPr>
      <w:bookmarkStart w:id="25" w:name="bookmark24"/>
      <w:bookmarkStart w:id="26" w:name="bookmark25"/>
      <w:r>
        <w:rPr>
          <w:color w:val="000000"/>
          <w:sz w:val="24"/>
          <w:szCs w:val="24"/>
          <w:lang w:bidi="ru-RU"/>
        </w:rPr>
        <w:lastRenderedPageBreak/>
        <w:t>Письменная проверка знаний и умений учащихся</w:t>
      </w:r>
      <w:bookmarkEnd w:id="25"/>
      <w:bookmarkEnd w:id="26"/>
    </w:p>
    <w:p w:rsidR="006E3F4D" w:rsidRDefault="006E3F4D" w:rsidP="00293E43">
      <w:pPr>
        <w:pStyle w:val="1f6"/>
        <w:shd w:val="clear" w:color="auto" w:fill="auto"/>
        <w:ind w:left="195"/>
        <w:jc w:val="both"/>
      </w:pPr>
      <w:r>
        <w:rPr>
          <w:color w:val="000000"/>
          <w:sz w:val="24"/>
          <w:szCs w:val="24"/>
          <w:lang w:bidi="ru-RU"/>
        </w:rPr>
        <w:t>По своему содержанию письменные контрольные работы могут быть либо однородными (только задачи, только примеры, только построение геометрических фигур и т.д.), либо комбинированными, - это зависит от цели работы, класса и объема проверяемого материала.</w:t>
      </w:r>
    </w:p>
    <w:p w:rsidR="006E3F4D" w:rsidRDefault="006E3F4D" w:rsidP="00293E43">
      <w:pPr>
        <w:pStyle w:val="1f6"/>
        <w:shd w:val="clear" w:color="auto" w:fill="auto"/>
        <w:ind w:left="195"/>
        <w:jc w:val="both"/>
      </w:pPr>
      <w:r>
        <w:rPr>
          <w:color w:val="000000"/>
          <w:sz w:val="24"/>
          <w:szCs w:val="24"/>
          <w:lang w:bidi="ru-RU"/>
        </w:rPr>
        <w:t>Объем контрольной работы должен быть таким, чтобы на её выполнение учащимися требовалось во втором полугодие:</w:t>
      </w:r>
    </w:p>
    <w:p w:rsidR="006E3F4D" w:rsidRDefault="006E3F4D" w:rsidP="00293E43">
      <w:pPr>
        <w:pStyle w:val="1f6"/>
        <w:numPr>
          <w:ilvl w:val="0"/>
          <w:numId w:val="44"/>
        </w:numPr>
        <w:shd w:val="clear" w:color="auto" w:fill="auto"/>
        <w:tabs>
          <w:tab w:val="left" w:pos="493"/>
        </w:tabs>
        <w:spacing w:after="60"/>
        <w:ind w:left="195"/>
        <w:jc w:val="both"/>
      </w:pPr>
      <w:r>
        <w:rPr>
          <w:color w:val="000000"/>
          <w:sz w:val="24"/>
          <w:szCs w:val="24"/>
          <w:lang w:bidi="ru-RU"/>
        </w:rPr>
        <w:t>2-3 классах - 25-40 минут;</w:t>
      </w:r>
    </w:p>
    <w:p w:rsidR="006E3F4D" w:rsidRDefault="006E3F4D" w:rsidP="00293E43">
      <w:pPr>
        <w:pStyle w:val="1f6"/>
        <w:numPr>
          <w:ilvl w:val="0"/>
          <w:numId w:val="44"/>
        </w:numPr>
        <w:shd w:val="clear" w:color="auto" w:fill="auto"/>
        <w:tabs>
          <w:tab w:val="left" w:pos="493"/>
        </w:tabs>
        <w:spacing w:line="271" w:lineRule="auto"/>
        <w:ind w:left="195"/>
        <w:jc w:val="both"/>
        <w:rPr>
          <w:sz w:val="22"/>
          <w:szCs w:val="22"/>
        </w:rPr>
      </w:pPr>
      <w:r>
        <w:rPr>
          <w:color w:val="000000"/>
          <w:sz w:val="24"/>
          <w:szCs w:val="24"/>
          <w:lang w:bidi="ru-RU"/>
        </w:rPr>
        <w:t xml:space="preserve">4-9 классах - 35-40 минут. </w:t>
      </w:r>
      <w:r>
        <w:rPr>
          <w:color w:val="000000"/>
          <w:sz w:val="22"/>
          <w:szCs w:val="22"/>
          <w:lang w:bidi="ru-RU"/>
        </w:rPr>
        <w:t>Причем за указанное время учащиеся должны не только выполнить работу, но и успеть её проверить.</w:t>
      </w:r>
    </w:p>
    <w:p w:rsidR="006E3F4D" w:rsidRDefault="006E3F4D" w:rsidP="00293E43">
      <w:pPr>
        <w:pStyle w:val="1f6"/>
        <w:shd w:val="clear" w:color="auto" w:fill="auto"/>
        <w:ind w:left="195"/>
        <w:jc w:val="both"/>
      </w:pPr>
      <w:r>
        <w:rPr>
          <w:color w:val="000000"/>
          <w:sz w:val="24"/>
          <w:szCs w:val="24"/>
          <w:lang w:bidi="ru-RU"/>
        </w:rPr>
        <w:t>В комбинированную контрольную могут быть включены:</w:t>
      </w:r>
    </w:p>
    <w:p w:rsidR="006E3F4D" w:rsidRDefault="006E3F4D" w:rsidP="00293E43">
      <w:pPr>
        <w:pStyle w:val="1f6"/>
        <w:shd w:val="clear" w:color="auto" w:fill="auto"/>
        <w:ind w:left="195"/>
        <w:jc w:val="both"/>
      </w:pPr>
      <w:r>
        <w:rPr>
          <w:color w:val="000000"/>
          <w:sz w:val="24"/>
          <w:szCs w:val="24"/>
          <w:lang w:bidi="ru-RU"/>
        </w:rPr>
        <w:t>- 1-3 простые задачи, или 1-3 простые задачи и составная (начиная со 2 класса) или 2 составные задачи, примеры в одно и несколько арифметических действий (в том числе и на порядок действий, начиная с 3 класса), математический диктант, сравнение чисел, математических выражений, вычислительные, измерительные или другие геометрические задания.</w:t>
      </w:r>
    </w:p>
    <w:p w:rsidR="006E3F4D" w:rsidRDefault="006E3F4D" w:rsidP="00293E43">
      <w:pPr>
        <w:pStyle w:val="1f5"/>
        <w:keepNext/>
        <w:keepLines/>
        <w:shd w:val="clear" w:color="auto" w:fill="auto"/>
        <w:ind w:left="195"/>
        <w:jc w:val="both"/>
      </w:pPr>
      <w:bookmarkStart w:id="27" w:name="bookmark26"/>
      <w:bookmarkStart w:id="28" w:name="bookmark27"/>
      <w:r>
        <w:rPr>
          <w:color w:val="000000"/>
          <w:sz w:val="24"/>
          <w:szCs w:val="24"/>
          <w:u w:val="none"/>
          <w:lang w:bidi="ru-RU"/>
        </w:rPr>
        <w:t>При оценке комбинированных работ:</w:t>
      </w:r>
      <w:bookmarkEnd w:id="27"/>
      <w:bookmarkEnd w:id="28"/>
    </w:p>
    <w:p w:rsidR="006E3F4D" w:rsidRDefault="006E3F4D" w:rsidP="00293E43">
      <w:pPr>
        <w:pStyle w:val="1f6"/>
        <w:shd w:val="clear" w:color="auto" w:fill="auto"/>
        <w:tabs>
          <w:tab w:val="left" w:pos="2271"/>
        </w:tabs>
        <w:ind w:left="195"/>
        <w:jc w:val="both"/>
      </w:pPr>
      <w:r>
        <w:rPr>
          <w:b/>
          <w:bCs/>
          <w:color w:val="000000"/>
          <w:sz w:val="24"/>
          <w:szCs w:val="24"/>
          <w:lang w:bidi="ru-RU"/>
        </w:rPr>
        <w:t>Отметка «5»</w:t>
      </w:r>
      <w:r>
        <w:rPr>
          <w:b/>
          <w:bCs/>
          <w:color w:val="000000"/>
          <w:sz w:val="24"/>
          <w:szCs w:val="24"/>
          <w:lang w:bidi="ru-RU"/>
        </w:rPr>
        <w:tab/>
      </w:r>
      <w:r>
        <w:rPr>
          <w:color w:val="000000"/>
          <w:sz w:val="24"/>
          <w:szCs w:val="24"/>
          <w:lang w:bidi="ru-RU"/>
        </w:rPr>
        <w:t>- уровень выполнения требований значительно выше</w:t>
      </w:r>
    </w:p>
    <w:p w:rsidR="006E3F4D" w:rsidRDefault="006E3F4D" w:rsidP="00293E43">
      <w:pPr>
        <w:pStyle w:val="1f6"/>
        <w:shd w:val="clear" w:color="auto" w:fill="auto"/>
        <w:ind w:left="195"/>
        <w:jc w:val="both"/>
      </w:pPr>
      <w:r>
        <w:rPr>
          <w:color w:val="000000"/>
          <w:sz w:val="24"/>
          <w:szCs w:val="24"/>
          <w:lang w:bidi="ru-RU"/>
        </w:rPr>
        <w:t>удовлетворительного: отсутствие ошибок как по текущему, так и по предыдущему учебному материалу; не более 1 недочета.</w:t>
      </w:r>
    </w:p>
    <w:p w:rsidR="006E3F4D" w:rsidRDefault="006E3F4D" w:rsidP="00293E43">
      <w:pPr>
        <w:pStyle w:val="1f6"/>
        <w:shd w:val="clear" w:color="auto" w:fill="auto"/>
        <w:ind w:left="195"/>
        <w:jc w:val="both"/>
      </w:pPr>
      <w:r>
        <w:rPr>
          <w:b/>
          <w:bCs/>
          <w:color w:val="000000"/>
          <w:sz w:val="24"/>
          <w:szCs w:val="24"/>
          <w:lang w:bidi="ru-RU"/>
        </w:rPr>
        <w:t xml:space="preserve">Отметка «4» </w:t>
      </w:r>
      <w:r>
        <w:rPr>
          <w:color w:val="000000"/>
          <w:sz w:val="24"/>
          <w:szCs w:val="24"/>
          <w:lang w:bidi="ru-RU"/>
        </w:rPr>
        <w:t>- уровень выполнения требований выше удовлетворительного: наличие 2-3 ошибок или 4- 6 недочетов по текущему учебному материалу; не более 2 ошибок или 4 недочетов по пройденному материалу.</w:t>
      </w:r>
    </w:p>
    <w:p w:rsidR="006E3F4D" w:rsidRDefault="006E3F4D" w:rsidP="00293E43">
      <w:pPr>
        <w:pStyle w:val="1f6"/>
        <w:shd w:val="clear" w:color="auto" w:fill="auto"/>
        <w:ind w:left="195"/>
        <w:jc w:val="both"/>
      </w:pPr>
      <w:r>
        <w:rPr>
          <w:b/>
          <w:bCs/>
          <w:color w:val="000000"/>
          <w:sz w:val="24"/>
          <w:szCs w:val="24"/>
          <w:lang w:bidi="ru-RU"/>
        </w:rPr>
        <w:t xml:space="preserve">Отметка «3» - </w:t>
      </w:r>
      <w:r>
        <w:rPr>
          <w:color w:val="000000"/>
          <w:sz w:val="24"/>
          <w:szCs w:val="24"/>
          <w:lang w:bidi="ru-RU"/>
        </w:rPr>
        <w:t xml:space="preserve">достаточный минимальный уровень выполнения требований, предъявляемый к конкретной работе, не более 4-6 ошибок или 10 недочетов по текущему учебному материалу; не более 8недочетов по пройденному материалу. </w:t>
      </w:r>
      <w:r>
        <w:rPr>
          <w:b/>
          <w:bCs/>
          <w:color w:val="000000"/>
          <w:sz w:val="24"/>
          <w:szCs w:val="24"/>
          <w:lang w:bidi="ru-RU"/>
        </w:rPr>
        <w:t xml:space="preserve">Отметка </w:t>
      </w:r>
      <w:r>
        <w:rPr>
          <w:b/>
          <w:bCs/>
          <w:i/>
          <w:iCs/>
          <w:color w:val="000000"/>
          <w:sz w:val="24"/>
          <w:szCs w:val="24"/>
          <w:lang w:bidi="ru-RU"/>
        </w:rPr>
        <w:t xml:space="preserve">«2» </w:t>
      </w:r>
      <w:r>
        <w:rPr>
          <w:i/>
          <w:iCs/>
          <w:color w:val="000000"/>
          <w:sz w:val="24"/>
          <w:szCs w:val="24"/>
          <w:lang w:bidi="ru-RU"/>
        </w:rPr>
        <w:t>-</w:t>
      </w:r>
      <w:r>
        <w:rPr>
          <w:color w:val="000000"/>
          <w:sz w:val="24"/>
          <w:szCs w:val="24"/>
          <w:lang w:bidi="ru-RU"/>
        </w:rPr>
        <w:t xml:space="preserve"> уровень выполнения требований ниже удовлетворительного; наличие более 6 ошибок или 10 недочетов по текущему материалу; не более 5 ошибок или более 8 недочетов по пройденному материалу.</w:t>
      </w:r>
    </w:p>
    <w:p w:rsidR="006E3F4D" w:rsidRDefault="006E3F4D" w:rsidP="00293E43">
      <w:pPr>
        <w:pStyle w:val="1f5"/>
        <w:keepNext/>
        <w:keepLines/>
        <w:shd w:val="clear" w:color="auto" w:fill="auto"/>
        <w:ind w:left="195"/>
      </w:pPr>
      <w:bookmarkStart w:id="29" w:name="bookmark28"/>
      <w:bookmarkStart w:id="30" w:name="bookmark29"/>
      <w:r>
        <w:rPr>
          <w:color w:val="000000"/>
          <w:sz w:val="24"/>
          <w:szCs w:val="24"/>
          <w:u w:val="none"/>
          <w:lang w:bidi="ru-RU"/>
        </w:rPr>
        <w:t>Ошибки:</w:t>
      </w:r>
      <w:bookmarkEnd w:id="29"/>
      <w:bookmarkEnd w:id="30"/>
    </w:p>
    <w:p w:rsidR="006E3F4D" w:rsidRDefault="006E3F4D" w:rsidP="00293E43">
      <w:pPr>
        <w:pStyle w:val="1f6"/>
        <w:numPr>
          <w:ilvl w:val="0"/>
          <w:numId w:val="44"/>
        </w:numPr>
        <w:shd w:val="clear" w:color="auto" w:fill="auto"/>
        <w:tabs>
          <w:tab w:val="left" w:pos="784"/>
        </w:tabs>
        <w:ind w:left="195"/>
      </w:pPr>
      <w:r>
        <w:rPr>
          <w:color w:val="000000"/>
          <w:sz w:val="24"/>
          <w:szCs w:val="24"/>
          <w:lang w:bidi="ru-RU"/>
        </w:rPr>
        <w:t>Незнание или неправильное применение свойств, правил, алгоритмов, существующих зависимостей, лежащих в основе выполнения задания или используемых в ходе его выполнения;</w:t>
      </w:r>
    </w:p>
    <w:p w:rsidR="006E3F4D" w:rsidRDefault="006E3F4D" w:rsidP="00293E43">
      <w:pPr>
        <w:pStyle w:val="1f6"/>
        <w:numPr>
          <w:ilvl w:val="0"/>
          <w:numId w:val="44"/>
        </w:numPr>
        <w:shd w:val="clear" w:color="auto" w:fill="auto"/>
        <w:tabs>
          <w:tab w:val="left" w:pos="784"/>
        </w:tabs>
        <w:ind w:left="195"/>
      </w:pPr>
      <w:r>
        <w:rPr>
          <w:color w:val="000000"/>
          <w:sz w:val="24"/>
          <w:szCs w:val="24"/>
          <w:lang w:bidi="ru-RU"/>
        </w:rPr>
        <w:t>Неправильный выбор действий;</w:t>
      </w:r>
    </w:p>
    <w:p w:rsidR="006E3F4D" w:rsidRDefault="006E3F4D" w:rsidP="00293E43">
      <w:pPr>
        <w:pStyle w:val="1f6"/>
        <w:numPr>
          <w:ilvl w:val="0"/>
          <w:numId w:val="44"/>
        </w:numPr>
        <w:shd w:val="clear" w:color="auto" w:fill="auto"/>
        <w:tabs>
          <w:tab w:val="left" w:pos="784"/>
        </w:tabs>
        <w:ind w:left="195"/>
      </w:pPr>
      <w:r>
        <w:rPr>
          <w:color w:val="000000"/>
          <w:sz w:val="24"/>
          <w:szCs w:val="24"/>
          <w:lang w:bidi="ru-RU"/>
        </w:rPr>
        <w:t xml:space="preserve">Неверное вычисление в случае, когда цель задания - проверка вычислительных умений </w:t>
      </w:r>
      <w:proofErr w:type="spellStart"/>
      <w:r>
        <w:rPr>
          <w:color w:val="000000"/>
          <w:sz w:val="24"/>
          <w:szCs w:val="24"/>
          <w:lang w:bidi="ru-RU"/>
        </w:rPr>
        <w:t>инавыков</w:t>
      </w:r>
      <w:proofErr w:type="spellEnd"/>
      <w:r>
        <w:rPr>
          <w:color w:val="000000"/>
          <w:sz w:val="24"/>
          <w:szCs w:val="24"/>
          <w:lang w:bidi="ru-RU"/>
        </w:rPr>
        <w:t>;</w:t>
      </w:r>
    </w:p>
    <w:p w:rsidR="006E3F4D" w:rsidRDefault="006E3F4D" w:rsidP="00293E43">
      <w:pPr>
        <w:pStyle w:val="1f6"/>
        <w:numPr>
          <w:ilvl w:val="0"/>
          <w:numId w:val="44"/>
        </w:numPr>
        <w:shd w:val="clear" w:color="auto" w:fill="auto"/>
        <w:tabs>
          <w:tab w:val="left" w:pos="784"/>
        </w:tabs>
        <w:ind w:left="195"/>
      </w:pPr>
      <w:r>
        <w:rPr>
          <w:color w:val="000000"/>
          <w:sz w:val="24"/>
          <w:szCs w:val="24"/>
          <w:lang w:bidi="ru-RU"/>
        </w:rPr>
        <w:t>Пропуск части математических действий, влияющих на получение правильного ответа;</w:t>
      </w:r>
    </w:p>
    <w:p w:rsidR="006E3F4D" w:rsidRDefault="006E3F4D" w:rsidP="00293E43">
      <w:pPr>
        <w:pStyle w:val="1f6"/>
        <w:numPr>
          <w:ilvl w:val="0"/>
          <w:numId w:val="44"/>
        </w:numPr>
        <w:shd w:val="clear" w:color="auto" w:fill="auto"/>
        <w:tabs>
          <w:tab w:val="left" w:pos="784"/>
        </w:tabs>
        <w:ind w:left="195"/>
      </w:pPr>
      <w:r>
        <w:rPr>
          <w:color w:val="000000"/>
          <w:sz w:val="24"/>
          <w:szCs w:val="24"/>
          <w:lang w:bidi="ru-RU"/>
        </w:rPr>
        <w:t>Несоответствие выполненных измерений и геометрических построений заданным параметрам.</w:t>
      </w:r>
    </w:p>
    <w:p w:rsidR="006E3F4D" w:rsidRDefault="006E3F4D" w:rsidP="00293E43">
      <w:pPr>
        <w:pStyle w:val="1f5"/>
        <w:keepNext/>
        <w:keepLines/>
        <w:shd w:val="clear" w:color="auto" w:fill="auto"/>
        <w:ind w:left="195"/>
      </w:pPr>
      <w:bookmarkStart w:id="31" w:name="bookmark30"/>
      <w:bookmarkStart w:id="32" w:name="bookmark31"/>
      <w:r>
        <w:rPr>
          <w:color w:val="000000"/>
          <w:sz w:val="24"/>
          <w:szCs w:val="24"/>
          <w:u w:val="none"/>
          <w:lang w:bidi="ru-RU"/>
        </w:rPr>
        <w:t>Недочеты:</w:t>
      </w:r>
      <w:bookmarkEnd w:id="31"/>
      <w:bookmarkEnd w:id="32"/>
    </w:p>
    <w:p w:rsidR="006E3F4D" w:rsidRDefault="006E3F4D" w:rsidP="00293E43">
      <w:pPr>
        <w:pStyle w:val="1f6"/>
        <w:numPr>
          <w:ilvl w:val="0"/>
          <w:numId w:val="44"/>
        </w:numPr>
        <w:shd w:val="clear" w:color="auto" w:fill="auto"/>
        <w:tabs>
          <w:tab w:val="left" w:pos="784"/>
        </w:tabs>
        <w:ind w:left="195"/>
      </w:pPr>
      <w:r>
        <w:rPr>
          <w:color w:val="000000"/>
          <w:sz w:val="24"/>
          <w:szCs w:val="24"/>
          <w:lang w:bidi="ru-RU"/>
        </w:rPr>
        <w:t>Неправильное списывание данных;</w:t>
      </w:r>
    </w:p>
    <w:p w:rsidR="006E3F4D" w:rsidRDefault="006E3F4D" w:rsidP="00293E43">
      <w:pPr>
        <w:pStyle w:val="1f6"/>
        <w:numPr>
          <w:ilvl w:val="0"/>
          <w:numId w:val="44"/>
        </w:numPr>
        <w:shd w:val="clear" w:color="auto" w:fill="auto"/>
        <w:tabs>
          <w:tab w:val="left" w:pos="784"/>
        </w:tabs>
        <w:ind w:left="195"/>
      </w:pPr>
      <w:r>
        <w:rPr>
          <w:color w:val="000000"/>
          <w:sz w:val="24"/>
          <w:szCs w:val="24"/>
          <w:lang w:bidi="ru-RU"/>
        </w:rPr>
        <w:t>Неверное вычисление в случае, когда цель задания не связана с проверкой вычислительных умений и навыков;</w:t>
      </w:r>
    </w:p>
    <w:p w:rsidR="006E3F4D" w:rsidRDefault="006E3F4D" w:rsidP="00293E43">
      <w:pPr>
        <w:pStyle w:val="1f6"/>
        <w:numPr>
          <w:ilvl w:val="0"/>
          <w:numId w:val="44"/>
        </w:numPr>
        <w:shd w:val="clear" w:color="auto" w:fill="auto"/>
        <w:tabs>
          <w:tab w:val="left" w:pos="784"/>
        </w:tabs>
        <w:ind w:left="195"/>
      </w:pPr>
      <w:r>
        <w:rPr>
          <w:color w:val="000000"/>
          <w:sz w:val="24"/>
          <w:szCs w:val="24"/>
          <w:lang w:bidi="ru-RU"/>
        </w:rPr>
        <w:t>Наличие записи действий;</w:t>
      </w:r>
    </w:p>
    <w:p w:rsidR="006E3F4D" w:rsidRDefault="006E3F4D" w:rsidP="00293E43">
      <w:pPr>
        <w:pStyle w:val="1f6"/>
        <w:numPr>
          <w:ilvl w:val="0"/>
          <w:numId w:val="44"/>
        </w:numPr>
        <w:shd w:val="clear" w:color="auto" w:fill="auto"/>
        <w:tabs>
          <w:tab w:val="left" w:pos="784"/>
        </w:tabs>
        <w:spacing w:after="540"/>
        <w:ind w:left="195"/>
      </w:pPr>
      <w:r>
        <w:rPr>
          <w:color w:val="000000"/>
          <w:sz w:val="24"/>
          <w:szCs w:val="24"/>
          <w:lang w:bidi="ru-RU"/>
        </w:rPr>
        <w:t>Отсутствие ответа к заданию или ошибки в записи ответа.</w:t>
      </w:r>
    </w:p>
    <w:p w:rsidR="006E3F4D" w:rsidRDefault="006E3F4D" w:rsidP="00293E43">
      <w:pPr>
        <w:pStyle w:val="1f5"/>
        <w:keepNext/>
        <w:keepLines/>
        <w:shd w:val="clear" w:color="auto" w:fill="auto"/>
        <w:ind w:left="195"/>
        <w:jc w:val="center"/>
      </w:pPr>
      <w:bookmarkStart w:id="33" w:name="bookmark32"/>
      <w:bookmarkStart w:id="34" w:name="bookmark33"/>
      <w:r>
        <w:rPr>
          <w:color w:val="000000"/>
          <w:sz w:val="24"/>
          <w:szCs w:val="24"/>
          <w:lang w:bidi="ru-RU"/>
        </w:rPr>
        <w:t>Нормы оценивания по учебному предмету «Профильный труд»</w:t>
      </w:r>
      <w:bookmarkEnd w:id="33"/>
      <w:bookmarkEnd w:id="34"/>
    </w:p>
    <w:p w:rsidR="006E3F4D" w:rsidRDefault="006E3F4D" w:rsidP="00293E43">
      <w:pPr>
        <w:pStyle w:val="1f6"/>
        <w:shd w:val="clear" w:color="auto" w:fill="auto"/>
        <w:spacing w:after="220"/>
        <w:ind w:left="195"/>
      </w:pPr>
      <w:r>
        <w:rPr>
          <w:i/>
          <w:iCs/>
          <w:color w:val="000000"/>
          <w:sz w:val="24"/>
          <w:szCs w:val="24"/>
          <w:lang w:bidi="ru-RU"/>
        </w:rPr>
        <w:t>Примерные нормы оценки устных ответов</w:t>
      </w:r>
    </w:p>
    <w:p w:rsidR="006E3F4D" w:rsidRDefault="006E3F4D" w:rsidP="00293E43">
      <w:pPr>
        <w:pStyle w:val="1f6"/>
        <w:shd w:val="clear" w:color="auto" w:fill="auto"/>
        <w:ind w:left="195"/>
      </w:pPr>
      <w:r>
        <w:rPr>
          <w:b/>
          <w:bCs/>
          <w:color w:val="000000"/>
          <w:sz w:val="24"/>
          <w:szCs w:val="24"/>
          <w:lang w:bidi="ru-RU"/>
        </w:rPr>
        <w:t xml:space="preserve">Отметка «5» </w:t>
      </w:r>
      <w:r>
        <w:rPr>
          <w:color w:val="000000"/>
          <w:sz w:val="24"/>
          <w:szCs w:val="24"/>
          <w:lang w:bidi="ru-RU"/>
        </w:rPr>
        <w:t>ставиться, если обучающийся полностью усвоил учебный материал, может изложить его своими словами, самостоятельно подтверждает ответ конкретными примерами, правильно отвечает на дополнительные вопросы учителя.</w:t>
      </w:r>
    </w:p>
    <w:p w:rsidR="006E3F4D" w:rsidRDefault="006E3F4D" w:rsidP="00293E43">
      <w:pPr>
        <w:pStyle w:val="1f6"/>
        <w:shd w:val="clear" w:color="auto" w:fill="auto"/>
        <w:ind w:left="195"/>
      </w:pPr>
      <w:r>
        <w:rPr>
          <w:b/>
          <w:bCs/>
          <w:color w:val="000000"/>
          <w:sz w:val="24"/>
          <w:szCs w:val="24"/>
          <w:lang w:bidi="ru-RU"/>
        </w:rPr>
        <w:t xml:space="preserve">Отметка «4» </w:t>
      </w:r>
      <w:r>
        <w:rPr>
          <w:color w:val="000000"/>
          <w:sz w:val="24"/>
          <w:szCs w:val="24"/>
          <w:lang w:bidi="ru-RU"/>
        </w:rPr>
        <w:t xml:space="preserve">ставиться, если обучающийся в основном усвоил учебный материал, допускает </w:t>
      </w:r>
      <w:r>
        <w:rPr>
          <w:color w:val="000000"/>
          <w:sz w:val="24"/>
          <w:szCs w:val="24"/>
          <w:lang w:bidi="ru-RU"/>
        </w:rPr>
        <w:lastRenderedPageBreak/>
        <w:t>незначительные ошибки в его изложении, подтверждает ответ конкретными примерами, правильно отвечает на дополнительные вопросы.</w:t>
      </w:r>
    </w:p>
    <w:p w:rsidR="006E3F4D" w:rsidRDefault="006E3F4D" w:rsidP="00293E43">
      <w:pPr>
        <w:pStyle w:val="1f6"/>
        <w:shd w:val="clear" w:color="auto" w:fill="auto"/>
        <w:ind w:left="195"/>
      </w:pPr>
      <w:r>
        <w:rPr>
          <w:b/>
          <w:bCs/>
          <w:color w:val="000000"/>
          <w:sz w:val="24"/>
          <w:szCs w:val="24"/>
          <w:lang w:bidi="ru-RU"/>
        </w:rPr>
        <w:t xml:space="preserve">Отметка «3» </w:t>
      </w:r>
      <w:r>
        <w:rPr>
          <w:color w:val="000000"/>
          <w:sz w:val="24"/>
          <w:szCs w:val="24"/>
          <w:lang w:bidi="ru-RU"/>
        </w:rPr>
        <w:t>ставиться, если обучающийся не усвоил существенную часть учебного материала, допускает значительные ошибки в его изложении, затрудняется подтвердить ответ конкретными примерами, слабо отвечает на дополнительные вопросы.</w:t>
      </w:r>
    </w:p>
    <w:p w:rsidR="006E3F4D" w:rsidRDefault="006E3F4D" w:rsidP="00293E43">
      <w:pPr>
        <w:pStyle w:val="1f6"/>
        <w:shd w:val="clear" w:color="auto" w:fill="auto"/>
        <w:spacing w:after="280"/>
        <w:ind w:left="195"/>
      </w:pPr>
      <w:r>
        <w:rPr>
          <w:b/>
          <w:bCs/>
          <w:color w:val="000000"/>
          <w:sz w:val="24"/>
          <w:szCs w:val="24"/>
          <w:lang w:bidi="ru-RU"/>
        </w:rPr>
        <w:t xml:space="preserve">Отметка «2» </w:t>
      </w:r>
      <w:r>
        <w:rPr>
          <w:color w:val="000000"/>
          <w:sz w:val="24"/>
          <w:szCs w:val="24"/>
          <w:lang w:bidi="ru-RU"/>
        </w:rPr>
        <w:t>ставится, если обучающийся полностью не усвоил учебный материал, не может изложить его своими словами, не может/привести конкретные примеры, не может ответить на дополнительные вопросы учителя.</w:t>
      </w:r>
    </w:p>
    <w:tbl>
      <w:tblPr>
        <w:tblOverlap w:val="never"/>
        <w:tblW w:w="0" w:type="auto"/>
        <w:jc w:val="center"/>
        <w:tblLayout w:type="fixed"/>
        <w:tblCellMar>
          <w:left w:w="10" w:type="dxa"/>
          <w:right w:w="10" w:type="dxa"/>
        </w:tblCellMar>
        <w:tblLook w:val="04A0" w:firstRow="1" w:lastRow="0" w:firstColumn="1" w:lastColumn="0" w:noHBand="0" w:noVBand="1"/>
      </w:tblPr>
      <w:tblGrid>
        <w:gridCol w:w="1022"/>
        <w:gridCol w:w="2107"/>
        <w:gridCol w:w="2002"/>
        <w:gridCol w:w="2554"/>
        <w:gridCol w:w="1853"/>
      </w:tblGrid>
      <w:tr w:rsidR="006E3F4D" w:rsidTr="00E31FE9">
        <w:trPr>
          <w:trHeight w:hRule="exact" w:val="774"/>
          <w:jc w:val="center"/>
        </w:trPr>
        <w:tc>
          <w:tcPr>
            <w:tcW w:w="1022" w:type="dxa"/>
            <w:tcBorders>
              <w:top w:val="single" w:sz="4" w:space="0" w:color="auto"/>
              <w:left w:val="single" w:sz="4" w:space="0" w:color="auto"/>
            </w:tcBorders>
            <w:shd w:val="clear" w:color="auto" w:fill="FFFFFF"/>
          </w:tcPr>
          <w:p w:rsidR="006E3F4D" w:rsidRDefault="006E3F4D" w:rsidP="00293E43">
            <w:pPr>
              <w:pStyle w:val="affff3"/>
              <w:shd w:val="clear" w:color="auto" w:fill="auto"/>
              <w:ind w:left="195"/>
              <w:jc w:val="center"/>
            </w:pPr>
            <w:r>
              <w:rPr>
                <w:b/>
                <w:bCs/>
                <w:color w:val="000000"/>
                <w:lang w:bidi="ru-RU"/>
              </w:rPr>
              <w:t>Отметка</w:t>
            </w:r>
          </w:p>
        </w:tc>
        <w:tc>
          <w:tcPr>
            <w:tcW w:w="2107" w:type="dxa"/>
            <w:tcBorders>
              <w:top w:val="single" w:sz="4" w:space="0" w:color="auto"/>
              <w:left w:val="single" w:sz="4" w:space="0" w:color="auto"/>
            </w:tcBorders>
            <w:shd w:val="clear" w:color="auto" w:fill="FFFFFF"/>
          </w:tcPr>
          <w:p w:rsidR="006E3F4D" w:rsidRDefault="006E3F4D" w:rsidP="00293E43">
            <w:pPr>
              <w:pStyle w:val="affff3"/>
              <w:shd w:val="clear" w:color="auto" w:fill="auto"/>
              <w:ind w:left="195"/>
              <w:jc w:val="center"/>
              <w:rPr>
                <w:b/>
                <w:bCs/>
              </w:rPr>
            </w:pPr>
            <w:r>
              <w:rPr>
                <w:b/>
                <w:bCs/>
                <w:color w:val="000000"/>
                <w:lang w:bidi="ru-RU"/>
              </w:rPr>
              <w:t>Качество</w:t>
            </w:r>
          </w:p>
          <w:p w:rsidR="006E3F4D" w:rsidRDefault="006E3F4D" w:rsidP="00293E43">
            <w:pPr>
              <w:pStyle w:val="affff3"/>
              <w:shd w:val="clear" w:color="auto" w:fill="auto"/>
              <w:ind w:left="195"/>
              <w:jc w:val="center"/>
            </w:pPr>
            <w:r>
              <w:rPr>
                <w:b/>
                <w:bCs/>
                <w:color w:val="000000"/>
                <w:lang w:bidi="ru-RU"/>
              </w:rPr>
              <w:t xml:space="preserve"> выполненной</w:t>
            </w:r>
            <w:r>
              <w:rPr>
                <w:b/>
                <w:bCs/>
              </w:rPr>
              <w:t xml:space="preserve"> </w:t>
            </w:r>
            <w:r>
              <w:rPr>
                <w:b/>
                <w:bCs/>
                <w:color w:val="000000"/>
                <w:lang w:bidi="ru-RU"/>
              </w:rPr>
              <w:t>работы</w:t>
            </w:r>
          </w:p>
        </w:tc>
        <w:tc>
          <w:tcPr>
            <w:tcW w:w="2002" w:type="dxa"/>
            <w:tcBorders>
              <w:top w:val="single" w:sz="4" w:space="0" w:color="auto"/>
              <w:left w:val="single" w:sz="4" w:space="0" w:color="auto"/>
            </w:tcBorders>
            <w:shd w:val="clear" w:color="auto" w:fill="FFFFFF"/>
          </w:tcPr>
          <w:p w:rsidR="006E3F4D" w:rsidRDefault="006E3F4D" w:rsidP="00293E43">
            <w:pPr>
              <w:pStyle w:val="affff3"/>
              <w:shd w:val="clear" w:color="auto" w:fill="auto"/>
              <w:ind w:left="195"/>
            </w:pPr>
            <w:r>
              <w:rPr>
                <w:b/>
                <w:bCs/>
                <w:color w:val="000000"/>
                <w:lang w:bidi="ru-RU"/>
              </w:rPr>
              <w:t>Затраты времени на выполнение работы</w:t>
            </w:r>
          </w:p>
        </w:tc>
        <w:tc>
          <w:tcPr>
            <w:tcW w:w="2554" w:type="dxa"/>
            <w:tcBorders>
              <w:top w:val="single" w:sz="4" w:space="0" w:color="auto"/>
              <w:left w:val="single" w:sz="4" w:space="0" w:color="auto"/>
            </w:tcBorders>
            <w:shd w:val="clear" w:color="auto" w:fill="FFFFFF"/>
          </w:tcPr>
          <w:p w:rsidR="006E3F4D" w:rsidRDefault="006E3F4D" w:rsidP="00293E43">
            <w:pPr>
              <w:pStyle w:val="affff3"/>
              <w:shd w:val="clear" w:color="auto" w:fill="auto"/>
              <w:ind w:left="195"/>
              <w:jc w:val="center"/>
            </w:pPr>
            <w:r>
              <w:rPr>
                <w:b/>
                <w:bCs/>
                <w:color w:val="000000"/>
                <w:sz w:val="18"/>
                <w:szCs w:val="18"/>
                <w:lang w:bidi="ru-RU"/>
              </w:rPr>
              <w:t xml:space="preserve">Соблюдение </w:t>
            </w:r>
            <w:r>
              <w:rPr>
                <w:b/>
                <w:bCs/>
                <w:color w:val="000000"/>
                <w:lang w:bidi="ru-RU"/>
              </w:rPr>
              <w:t>технологии при выполнении</w:t>
            </w:r>
            <w:r>
              <w:rPr>
                <w:b/>
                <w:bCs/>
              </w:rPr>
              <w:t xml:space="preserve"> </w:t>
            </w:r>
            <w:r>
              <w:rPr>
                <w:b/>
                <w:bCs/>
                <w:color w:val="000000"/>
                <w:lang w:bidi="ru-RU"/>
              </w:rPr>
              <w:t>работ</w:t>
            </w:r>
          </w:p>
        </w:tc>
        <w:tc>
          <w:tcPr>
            <w:tcW w:w="1853" w:type="dxa"/>
            <w:tcBorders>
              <w:top w:val="single" w:sz="4" w:space="0" w:color="auto"/>
              <w:left w:val="single" w:sz="4" w:space="0" w:color="auto"/>
              <w:right w:val="single" w:sz="4" w:space="0" w:color="auto"/>
            </w:tcBorders>
            <w:shd w:val="clear" w:color="auto" w:fill="FFFFFF"/>
            <w:vAlign w:val="bottom"/>
          </w:tcPr>
          <w:p w:rsidR="006E3F4D" w:rsidRDefault="006E3F4D" w:rsidP="00293E43">
            <w:pPr>
              <w:pStyle w:val="affff3"/>
              <w:shd w:val="clear" w:color="auto" w:fill="auto"/>
              <w:ind w:left="195"/>
              <w:jc w:val="center"/>
            </w:pPr>
            <w:r>
              <w:rPr>
                <w:b/>
                <w:bCs/>
                <w:color w:val="000000"/>
                <w:lang w:bidi="ru-RU"/>
              </w:rPr>
              <w:t xml:space="preserve">Соблюден </w:t>
            </w:r>
            <w:proofErr w:type="spellStart"/>
            <w:r>
              <w:rPr>
                <w:b/>
                <w:bCs/>
                <w:color w:val="000000"/>
                <w:lang w:bidi="ru-RU"/>
              </w:rPr>
              <w:t>иеправил</w:t>
            </w:r>
            <w:proofErr w:type="spellEnd"/>
            <w:r>
              <w:rPr>
                <w:b/>
                <w:bCs/>
                <w:color w:val="000000"/>
                <w:lang w:bidi="ru-RU"/>
              </w:rPr>
              <w:t xml:space="preserve"> ТБ и личной гигиены</w:t>
            </w:r>
          </w:p>
        </w:tc>
      </w:tr>
      <w:tr w:rsidR="006E3F4D" w:rsidTr="00E31FE9">
        <w:trPr>
          <w:trHeight w:hRule="exact" w:val="748"/>
          <w:jc w:val="center"/>
        </w:trPr>
        <w:tc>
          <w:tcPr>
            <w:tcW w:w="1022" w:type="dxa"/>
            <w:tcBorders>
              <w:top w:val="single" w:sz="4" w:space="0" w:color="auto"/>
              <w:left w:val="single" w:sz="4" w:space="0" w:color="auto"/>
              <w:bottom w:val="single" w:sz="4" w:space="0" w:color="auto"/>
            </w:tcBorders>
            <w:shd w:val="clear" w:color="auto" w:fill="FFFFFF"/>
          </w:tcPr>
          <w:p w:rsidR="006E3F4D" w:rsidRDefault="006E3F4D" w:rsidP="00293E43">
            <w:pPr>
              <w:pStyle w:val="affff3"/>
              <w:shd w:val="clear" w:color="auto" w:fill="auto"/>
              <w:ind w:left="195"/>
              <w:jc w:val="both"/>
            </w:pPr>
            <w:r>
              <w:rPr>
                <w:color w:val="000000"/>
                <w:lang w:bidi="ru-RU"/>
              </w:rPr>
              <w:t>«5»</w:t>
            </w:r>
          </w:p>
        </w:tc>
        <w:tc>
          <w:tcPr>
            <w:tcW w:w="2107" w:type="dxa"/>
            <w:tcBorders>
              <w:top w:val="single" w:sz="4" w:space="0" w:color="auto"/>
              <w:left w:val="single" w:sz="4" w:space="0" w:color="auto"/>
              <w:bottom w:val="single" w:sz="4" w:space="0" w:color="auto"/>
            </w:tcBorders>
            <w:shd w:val="clear" w:color="auto" w:fill="FFFFFF"/>
          </w:tcPr>
          <w:p w:rsidR="006E3F4D" w:rsidRDefault="006E3F4D" w:rsidP="00293E43">
            <w:pPr>
              <w:pStyle w:val="affff3"/>
              <w:shd w:val="clear" w:color="auto" w:fill="auto"/>
              <w:ind w:left="195"/>
              <w:jc w:val="center"/>
            </w:pPr>
            <w:r>
              <w:rPr>
                <w:color w:val="000000"/>
                <w:lang w:bidi="ru-RU"/>
              </w:rPr>
              <w:t>Работа выполнена без чьей- либо помощи</w:t>
            </w:r>
          </w:p>
        </w:tc>
        <w:tc>
          <w:tcPr>
            <w:tcW w:w="2002" w:type="dxa"/>
            <w:tcBorders>
              <w:top w:val="single" w:sz="4" w:space="0" w:color="auto"/>
              <w:left w:val="single" w:sz="4" w:space="0" w:color="auto"/>
              <w:bottom w:val="single" w:sz="4" w:space="0" w:color="auto"/>
            </w:tcBorders>
            <w:shd w:val="clear" w:color="auto" w:fill="FFFFFF"/>
            <w:vAlign w:val="bottom"/>
          </w:tcPr>
          <w:p w:rsidR="006E3F4D" w:rsidRDefault="006E3F4D" w:rsidP="00293E43">
            <w:pPr>
              <w:pStyle w:val="affff3"/>
              <w:shd w:val="clear" w:color="auto" w:fill="auto"/>
              <w:ind w:left="195"/>
              <w:jc w:val="center"/>
            </w:pPr>
            <w:r>
              <w:rPr>
                <w:color w:val="000000"/>
                <w:lang w:bidi="ru-RU"/>
              </w:rPr>
              <w:t xml:space="preserve">Работа выполнена в </w:t>
            </w:r>
            <w:proofErr w:type="spellStart"/>
            <w:r>
              <w:rPr>
                <w:color w:val="000000"/>
                <w:lang w:bidi="ru-RU"/>
              </w:rPr>
              <w:t>срокили</w:t>
            </w:r>
            <w:proofErr w:type="spellEnd"/>
            <w:r>
              <w:rPr>
                <w:color w:val="000000"/>
                <w:lang w:bidi="ru-RU"/>
              </w:rPr>
              <w:t xml:space="preserve"> раньше срока</w:t>
            </w:r>
          </w:p>
        </w:tc>
        <w:tc>
          <w:tcPr>
            <w:tcW w:w="2554" w:type="dxa"/>
            <w:tcBorders>
              <w:top w:val="single" w:sz="4" w:space="0" w:color="auto"/>
              <w:left w:val="single" w:sz="4" w:space="0" w:color="auto"/>
              <w:bottom w:val="single" w:sz="4" w:space="0" w:color="auto"/>
            </w:tcBorders>
            <w:shd w:val="clear" w:color="auto" w:fill="FFFFFF"/>
          </w:tcPr>
          <w:p w:rsidR="006E3F4D" w:rsidRDefault="006E3F4D" w:rsidP="00293E43">
            <w:pPr>
              <w:pStyle w:val="affff3"/>
              <w:shd w:val="clear" w:color="auto" w:fill="auto"/>
              <w:ind w:left="195"/>
              <w:jc w:val="center"/>
            </w:pPr>
            <w:r>
              <w:rPr>
                <w:color w:val="000000"/>
                <w:lang w:bidi="ru-RU"/>
              </w:rPr>
              <w:t>Работа</w:t>
            </w:r>
          </w:p>
          <w:p w:rsidR="006E3F4D" w:rsidRDefault="006E3F4D" w:rsidP="00293E43">
            <w:pPr>
              <w:pStyle w:val="affff3"/>
              <w:shd w:val="clear" w:color="auto" w:fill="auto"/>
              <w:ind w:left="195"/>
              <w:jc w:val="center"/>
            </w:pPr>
            <w:r>
              <w:rPr>
                <w:color w:val="000000"/>
                <w:lang w:bidi="ru-RU"/>
              </w:rPr>
              <w:t>выполнялась в соответствии с технологией</w:t>
            </w:r>
          </w:p>
        </w:tc>
        <w:tc>
          <w:tcPr>
            <w:tcW w:w="1853" w:type="dxa"/>
            <w:tcBorders>
              <w:top w:val="single" w:sz="4" w:space="0" w:color="auto"/>
              <w:left w:val="single" w:sz="4" w:space="0" w:color="auto"/>
              <w:bottom w:val="single" w:sz="4" w:space="0" w:color="auto"/>
              <w:right w:val="single" w:sz="4" w:space="0" w:color="auto"/>
            </w:tcBorders>
            <w:shd w:val="clear" w:color="auto" w:fill="FFFFFF"/>
          </w:tcPr>
          <w:p w:rsidR="006E3F4D" w:rsidRDefault="006E3F4D" w:rsidP="00293E43">
            <w:pPr>
              <w:pStyle w:val="affff3"/>
              <w:shd w:val="clear" w:color="auto" w:fill="auto"/>
              <w:ind w:left="195"/>
            </w:pPr>
            <w:r>
              <w:rPr>
                <w:color w:val="000000"/>
                <w:lang w:bidi="ru-RU"/>
              </w:rPr>
              <w:t>Обязательное соблюдение</w:t>
            </w:r>
          </w:p>
        </w:tc>
      </w:tr>
    </w:tbl>
    <w:p w:rsidR="006E3F4D" w:rsidRDefault="006E3F4D" w:rsidP="00293E43">
      <w:pPr>
        <w:spacing w:line="1" w:lineRule="exact"/>
        <w:ind w:left="195"/>
        <w:rPr>
          <w:sz w:val="2"/>
          <w:szCs w:val="2"/>
        </w:rPr>
      </w:pPr>
    </w:p>
    <w:tbl>
      <w:tblPr>
        <w:tblOverlap w:val="never"/>
        <w:tblW w:w="9505" w:type="dxa"/>
        <w:jc w:val="center"/>
        <w:tblLayout w:type="fixed"/>
        <w:tblCellMar>
          <w:left w:w="10" w:type="dxa"/>
          <w:right w:w="10" w:type="dxa"/>
        </w:tblCellMar>
        <w:tblLook w:val="04A0" w:firstRow="1" w:lastRow="0" w:firstColumn="1" w:lastColumn="0" w:noHBand="0" w:noVBand="1"/>
      </w:tblPr>
      <w:tblGrid>
        <w:gridCol w:w="1003"/>
        <w:gridCol w:w="2126"/>
        <w:gridCol w:w="1969"/>
        <w:gridCol w:w="2554"/>
        <w:gridCol w:w="1853"/>
      </w:tblGrid>
      <w:tr w:rsidR="006E3F4D" w:rsidTr="00E31FE9">
        <w:trPr>
          <w:trHeight w:hRule="exact" w:val="1428"/>
          <w:jc w:val="center"/>
        </w:trPr>
        <w:tc>
          <w:tcPr>
            <w:tcW w:w="1003" w:type="dxa"/>
            <w:tcBorders>
              <w:top w:val="single" w:sz="4" w:space="0" w:color="auto"/>
              <w:left w:val="single" w:sz="4" w:space="0" w:color="auto"/>
            </w:tcBorders>
            <w:shd w:val="clear" w:color="auto" w:fill="FFFFFF"/>
          </w:tcPr>
          <w:p w:rsidR="006E3F4D" w:rsidRDefault="006E3F4D" w:rsidP="00293E43">
            <w:pPr>
              <w:pStyle w:val="affff3"/>
              <w:shd w:val="clear" w:color="auto" w:fill="auto"/>
              <w:ind w:left="195"/>
            </w:pPr>
            <w:r>
              <w:rPr>
                <w:color w:val="000000"/>
                <w:lang w:bidi="ru-RU"/>
              </w:rPr>
              <w:t>«4»</w:t>
            </w:r>
          </w:p>
        </w:tc>
        <w:tc>
          <w:tcPr>
            <w:tcW w:w="2126" w:type="dxa"/>
            <w:tcBorders>
              <w:top w:val="single" w:sz="4" w:space="0" w:color="auto"/>
              <w:left w:val="single" w:sz="4" w:space="0" w:color="auto"/>
            </w:tcBorders>
            <w:shd w:val="clear" w:color="auto" w:fill="FFFFFF"/>
          </w:tcPr>
          <w:p w:rsidR="006E3F4D" w:rsidRDefault="006E3F4D" w:rsidP="00293E43">
            <w:pPr>
              <w:pStyle w:val="affff3"/>
              <w:shd w:val="clear" w:color="auto" w:fill="auto"/>
              <w:ind w:left="195" w:right="146"/>
              <w:jc w:val="center"/>
            </w:pPr>
            <w:r>
              <w:rPr>
                <w:color w:val="000000"/>
                <w:lang w:bidi="ru-RU"/>
              </w:rPr>
              <w:t>Изделие выполнено точно по чертежу; все размеры выдержаны; качество отделки ниже требуемого</w:t>
            </w:r>
          </w:p>
        </w:tc>
        <w:tc>
          <w:tcPr>
            <w:tcW w:w="1969" w:type="dxa"/>
            <w:tcBorders>
              <w:top w:val="single" w:sz="4" w:space="0" w:color="auto"/>
              <w:left w:val="single" w:sz="4" w:space="0" w:color="auto"/>
            </w:tcBorders>
            <w:shd w:val="clear" w:color="auto" w:fill="FFFFFF"/>
          </w:tcPr>
          <w:p w:rsidR="006E3F4D" w:rsidRDefault="006E3F4D" w:rsidP="00293E43">
            <w:pPr>
              <w:pStyle w:val="affff3"/>
              <w:shd w:val="clear" w:color="auto" w:fill="auto"/>
              <w:ind w:left="195" w:right="125"/>
              <w:jc w:val="center"/>
            </w:pPr>
            <w:r>
              <w:rPr>
                <w:color w:val="000000"/>
                <w:lang w:bidi="ru-RU"/>
              </w:rPr>
              <w:t>На выполнение работы затрачено времени больше установленного по норме на10%</w:t>
            </w:r>
          </w:p>
        </w:tc>
        <w:tc>
          <w:tcPr>
            <w:tcW w:w="2554" w:type="dxa"/>
            <w:tcBorders>
              <w:top w:val="single" w:sz="4" w:space="0" w:color="auto"/>
              <w:left w:val="single" w:sz="4" w:space="0" w:color="auto"/>
            </w:tcBorders>
            <w:shd w:val="clear" w:color="auto" w:fill="FFFFFF"/>
          </w:tcPr>
          <w:p w:rsidR="006E3F4D" w:rsidRDefault="006E3F4D" w:rsidP="00293E43">
            <w:pPr>
              <w:pStyle w:val="affff3"/>
              <w:shd w:val="clear" w:color="auto" w:fill="auto"/>
              <w:ind w:left="195" w:right="136"/>
              <w:jc w:val="center"/>
            </w:pPr>
            <w:r>
              <w:rPr>
                <w:color w:val="000000"/>
                <w:lang w:bidi="ru-RU"/>
              </w:rPr>
              <w:t>Работа выполнялась в соответствии с технологией; отклонения от указанной последовательности не имели принципиального значения</w:t>
            </w:r>
          </w:p>
        </w:tc>
        <w:tc>
          <w:tcPr>
            <w:tcW w:w="1853" w:type="dxa"/>
            <w:tcBorders>
              <w:top w:val="single" w:sz="4" w:space="0" w:color="auto"/>
              <w:left w:val="single" w:sz="4" w:space="0" w:color="auto"/>
              <w:right w:val="single" w:sz="4" w:space="0" w:color="auto"/>
            </w:tcBorders>
            <w:shd w:val="clear" w:color="auto" w:fill="FFFFFF"/>
          </w:tcPr>
          <w:p w:rsidR="006E3F4D" w:rsidRDefault="006E3F4D" w:rsidP="00293E43">
            <w:pPr>
              <w:pStyle w:val="affff3"/>
              <w:shd w:val="clear" w:color="auto" w:fill="auto"/>
              <w:spacing w:line="230" w:lineRule="auto"/>
              <w:ind w:left="195" w:right="145"/>
            </w:pPr>
            <w:r>
              <w:rPr>
                <w:color w:val="000000"/>
                <w:lang w:bidi="ru-RU"/>
              </w:rPr>
              <w:t>Обязательное соблюдение</w:t>
            </w:r>
          </w:p>
        </w:tc>
      </w:tr>
      <w:tr w:rsidR="006E3F4D" w:rsidTr="00E31FE9">
        <w:trPr>
          <w:trHeight w:hRule="exact" w:val="2077"/>
          <w:jc w:val="center"/>
        </w:trPr>
        <w:tc>
          <w:tcPr>
            <w:tcW w:w="1003" w:type="dxa"/>
            <w:tcBorders>
              <w:top w:val="single" w:sz="4" w:space="0" w:color="auto"/>
              <w:left w:val="single" w:sz="4" w:space="0" w:color="auto"/>
            </w:tcBorders>
            <w:shd w:val="clear" w:color="auto" w:fill="FFFFFF"/>
          </w:tcPr>
          <w:p w:rsidR="006E3F4D" w:rsidRDefault="006E3F4D" w:rsidP="00293E43">
            <w:pPr>
              <w:pStyle w:val="affff3"/>
              <w:shd w:val="clear" w:color="auto" w:fill="auto"/>
              <w:ind w:left="195"/>
            </w:pPr>
            <w:r>
              <w:rPr>
                <w:i/>
                <w:iCs/>
                <w:color w:val="000000"/>
                <w:lang w:bidi="ru-RU"/>
              </w:rPr>
              <w:t>«3»</w:t>
            </w:r>
          </w:p>
        </w:tc>
        <w:tc>
          <w:tcPr>
            <w:tcW w:w="2126" w:type="dxa"/>
            <w:tcBorders>
              <w:top w:val="single" w:sz="4" w:space="0" w:color="auto"/>
              <w:left w:val="single" w:sz="4" w:space="0" w:color="auto"/>
            </w:tcBorders>
            <w:shd w:val="clear" w:color="auto" w:fill="FFFFFF"/>
          </w:tcPr>
          <w:p w:rsidR="006E3F4D" w:rsidRDefault="006E3F4D" w:rsidP="00293E43">
            <w:pPr>
              <w:pStyle w:val="affff3"/>
              <w:shd w:val="clear" w:color="auto" w:fill="auto"/>
              <w:ind w:left="195" w:right="146"/>
              <w:jc w:val="center"/>
            </w:pPr>
            <w:r>
              <w:rPr>
                <w:color w:val="000000"/>
                <w:lang w:bidi="ru-RU"/>
              </w:rPr>
              <w:t>Изделие выполнено с отступлением от чертежа, но может быть использовано по назначению, качество отделки ниже требуемого</w:t>
            </w:r>
          </w:p>
        </w:tc>
        <w:tc>
          <w:tcPr>
            <w:tcW w:w="1969" w:type="dxa"/>
            <w:tcBorders>
              <w:top w:val="single" w:sz="4" w:space="0" w:color="auto"/>
              <w:left w:val="single" w:sz="4" w:space="0" w:color="auto"/>
            </w:tcBorders>
            <w:shd w:val="clear" w:color="auto" w:fill="FFFFFF"/>
          </w:tcPr>
          <w:p w:rsidR="006E3F4D" w:rsidRDefault="006E3F4D" w:rsidP="00293E43">
            <w:pPr>
              <w:pStyle w:val="affff3"/>
              <w:shd w:val="clear" w:color="auto" w:fill="auto"/>
              <w:ind w:left="195" w:right="125"/>
              <w:jc w:val="center"/>
            </w:pPr>
            <w:r>
              <w:rPr>
                <w:color w:val="000000"/>
                <w:lang w:bidi="ru-RU"/>
              </w:rPr>
              <w:t>На выполнение работы затрачено времени против нормы больше, чем на15%</w:t>
            </w:r>
          </w:p>
        </w:tc>
        <w:tc>
          <w:tcPr>
            <w:tcW w:w="2554" w:type="dxa"/>
            <w:tcBorders>
              <w:top w:val="single" w:sz="4" w:space="0" w:color="auto"/>
              <w:left w:val="single" w:sz="4" w:space="0" w:color="auto"/>
            </w:tcBorders>
            <w:shd w:val="clear" w:color="auto" w:fill="FFFFFF"/>
          </w:tcPr>
          <w:p w:rsidR="006E3F4D" w:rsidRDefault="006E3F4D" w:rsidP="00293E43">
            <w:pPr>
              <w:pStyle w:val="affff3"/>
              <w:shd w:val="clear" w:color="auto" w:fill="auto"/>
              <w:spacing w:line="269" w:lineRule="auto"/>
              <w:ind w:left="195" w:right="136"/>
            </w:pPr>
            <w:r>
              <w:rPr>
                <w:color w:val="000000"/>
                <w:lang w:bidi="ru-RU"/>
              </w:rPr>
              <w:t>Работа выполнялась с отклонениями от технологии, но изделие может быть использовано по назначению</w:t>
            </w:r>
          </w:p>
        </w:tc>
        <w:tc>
          <w:tcPr>
            <w:tcW w:w="1853" w:type="dxa"/>
            <w:tcBorders>
              <w:top w:val="single" w:sz="4" w:space="0" w:color="auto"/>
              <w:left w:val="single" w:sz="4" w:space="0" w:color="auto"/>
              <w:right w:val="single" w:sz="4" w:space="0" w:color="auto"/>
            </w:tcBorders>
            <w:shd w:val="clear" w:color="auto" w:fill="FFFFFF"/>
          </w:tcPr>
          <w:p w:rsidR="006E3F4D" w:rsidRDefault="006E3F4D" w:rsidP="00293E43">
            <w:pPr>
              <w:pStyle w:val="affff3"/>
              <w:shd w:val="clear" w:color="auto" w:fill="auto"/>
              <w:ind w:left="195" w:right="145"/>
              <w:jc w:val="center"/>
            </w:pPr>
            <w:r>
              <w:rPr>
                <w:color w:val="000000"/>
                <w:lang w:bidi="ru-RU"/>
              </w:rPr>
              <w:t>Допускал мелкие нарушения установленных правил техники безопасности и норм</w:t>
            </w:r>
            <w:r>
              <w:t xml:space="preserve"> </w:t>
            </w:r>
            <w:r>
              <w:rPr>
                <w:color w:val="000000"/>
                <w:lang w:bidi="ru-RU"/>
              </w:rPr>
              <w:t>поведения, что могло привести к травме</w:t>
            </w:r>
          </w:p>
        </w:tc>
      </w:tr>
      <w:tr w:rsidR="006E3F4D" w:rsidTr="00E31FE9">
        <w:trPr>
          <w:trHeight w:hRule="exact" w:val="2421"/>
          <w:jc w:val="center"/>
        </w:trPr>
        <w:tc>
          <w:tcPr>
            <w:tcW w:w="1003" w:type="dxa"/>
            <w:tcBorders>
              <w:top w:val="single" w:sz="4" w:space="0" w:color="auto"/>
              <w:left w:val="single" w:sz="4" w:space="0" w:color="auto"/>
              <w:bottom w:val="single" w:sz="4" w:space="0" w:color="auto"/>
            </w:tcBorders>
            <w:shd w:val="clear" w:color="auto" w:fill="FFFFFF"/>
          </w:tcPr>
          <w:p w:rsidR="006E3F4D" w:rsidRDefault="006E3F4D" w:rsidP="00293E43">
            <w:pPr>
              <w:pStyle w:val="affff3"/>
              <w:shd w:val="clear" w:color="auto" w:fill="auto"/>
              <w:ind w:left="195"/>
            </w:pPr>
            <w:r>
              <w:rPr>
                <w:i/>
                <w:iCs/>
                <w:color w:val="000000"/>
                <w:lang w:bidi="ru-RU"/>
              </w:rPr>
              <w:t>«2»</w:t>
            </w:r>
          </w:p>
        </w:tc>
        <w:tc>
          <w:tcPr>
            <w:tcW w:w="2126" w:type="dxa"/>
            <w:tcBorders>
              <w:top w:val="single" w:sz="4" w:space="0" w:color="auto"/>
              <w:left w:val="single" w:sz="4" w:space="0" w:color="auto"/>
              <w:bottom w:val="single" w:sz="4" w:space="0" w:color="auto"/>
            </w:tcBorders>
            <w:shd w:val="clear" w:color="auto" w:fill="FFFFFF"/>
            <w:vAlign w:val="bottom"/>
          </w:tcPr>
          <w:p w:rsidR="006E3F4D" w:rsidRDefault="006E3F4D" w:rsidP="00293E43">
            <w:pPr>
              <w:pStyle w:val="affff3"/>
              <w:shd w:val="clear" w:color="auto" w:fill="auto"/>
              <w:ind w:left="195" w:right="146"/>
              <w:jc w:val="center"/>
            </w:pPr>
            <w:r>
              <w:rPr>
                <w:color w:val="000000"/>
                <w:lang w:bidi="ru-RU"/>
              </w:rPr>
              <w:t>Изделие не выполнено, или выполнено с отступлениями от чертежа, не соответствует образцу. Дополнительная доработка не может привести к использованию изделия (неисправимый брак)</w:t>
            </w:r>
          </w:p>
          <w:p w:rsidR="006E3F4D" w:rsidRDefault="006E3F4D" w:rsidP="00293E43">
            <w:pPr>
              <w:pStyle w:val="affff3"/>
              <w:shd w:val="clear" w:color="auto" w:fill="auto"/>
              <w:ind w:left="195" w:right="146"/>
              <w:jc w:val="center"/>
            </w:pPr>
          </w:p>
        </w:tc>
        <w:tc>
          <w:tcPr>
            <w:tcW w:w="1969" w:type="dxa"/>
            <w:tcBorders>
              <w:top w:val="single" w:sz="4" w:space="0" w:color="auto"/>
              <w:left w:val="single" w:sz="4" w:space="0" w:color="auto"/>
              <w:bottom w:val="single" w:sz="4" w:space="0" w:color="auto"/>
            </w:tcBorders>
            <w:shd w:val="clear" w:color="auto" w:fill="FFFFFF"/>
          </w:tcPr>
          <w:p w:rsidR="006E3F4D" w:rsidRDefault="006E3F4D" w:rsidP="00293E43">
            <w:pPr>
              <w:pStyle w:val="affff3"/>
              <w:shd w:val="clear" w:color="auto" w:fill="auto"/>
              <w:ind w:left="195" w:right="125"/>
              <w:jc w:val="center"/>
            </w:pPr>
            <w:r>
              <w:rPr>
                <w:color w:val="000000"/>
                <w:lang w:bidi="ru-RU"/>
              </w:rPr>
              <w:t>На выполнение работы затрачено времени против нормы больше, чем на 25%</w:t>
            </w:r>
          </w:p>
        </w:tc>
        <w:tc>
          <w:tcPr>
            <w:tcW w:w="2554" w:type="dxa"/>
            <w:tcBorders>
              <w:top w:val="single" w:sz="4" w:space="0" w:color="auto"/>
              <w:left w:val="single" w:sz="4" w:space="0" w:color="auto"/>
              <w:bottom w:val="single" w:sz="4" w:space="0" w:color="auto"/>
            </w:tcBorders>
            <w:shd w:val="clear" w:color="auto" w:fill="FFFFFF"/>
          </w:tcPr>
          <w:p w:rsidR="006E3F4D" w:rsidRDefault="006E3F4D" w:rsidP="00293E43">
            <w:pPr>
              <w:pStyle w:val="affff3"/>
              <w:shd w:val="clear" w:color="auto" w:fill="auto"/>
              <w:ind w:left="195" w:right="136"/>
              <w:jc w:val="center"/>
            </w:pPr>
            <w:r>
              <w:rPr>
                <w:color w:val="000000"/>
                <w:lang w:bidi="ru-RU"/>
              </w:rPr>
              <w:t>Обработка изделия (детали) выполнялась с грубыми отклонениями от технологии, применялись непредусмотренные операции</w:t>
            </w:r>
          </w:p>
        </w:tc>
        <w:tc>
          <w:tcPr>
            <w:tcW w:w="1853" w:type="dxa"/>
            <w:tcBorders>
              <w:top w:val="single" w:sz="4" w:space="0" w:color="auto"/>
              <w:left w:val="single" w:sz="4" w:space="0" w:color="auto"/>
              <w:bottom w:val="single" w:sz="4" w:space="0" w:color="auto"/>
              <w:right w:val="single" w:sz="4" w:space="0" w:color="auto"/>
            </w:tcBorders>
            <w:shd w:val="clear" w:color="auto" w:fill="FFFFFF"/>
          </w:tcPr>
          <w:p w:rsidR="006E3F4D" w:rsidRDefault="006E3F4D" w:rsidP="00293E43">
            <w:pPr>
              <w:pStyle w:val="affff3"/>
              <w:shd w:val="clear" w:color="auto" w:fill="auto"/>
              <w:ind w:left="195" w:right="145"/>
              <w:jc w:val="center"/>
            </w:pPr>
            <w:r>
              <w:rPr>
                <w:color w:val="000000"/>
                <w:lang w:bidi="ru-RU"/>
              </w:rPr>
              <w:t>Допускал мелкие нарушения установленных правил техники безопасности и норм</w:t>
            </w:r>
            <w:r>
              <w:t xml:space="preserve"> </w:t>
            </w:r>
            <w:r>
              <w:rPr>
                <w:color w:val="000000"/>
                <w:lang w:bidi="ru-RU"/>
              </w:rPr>
              <w:t>поведения, что могло привести к травме.</w:t>
            </w:r>
          </w:p>
        </w:tc>
      </w:tr>
    </w:tbl>
    <w:p w:rsidR="006E3F4D" w:rsidRDefault="006E3F4D" w:rsidP="00293E43">
      <w:pPr>
        <w:spacing w:after="259" w:line="1" w:lineRule="exact"/>
        <w:ind w:left="195"/>
      </w:pPr>
    </w:p>
    <w:p w:rsidR="006E3F4D" w:rsidRDefault="006E3F4D" w:rsidP="00293E43">
      <w:pPr>
        <w:pStyle w:val="1f5"/>
        <w:keepNext/>
        <w:keepLines/>
        <w:shd w:val="clear" w:color="auto" w:fill="auto"/>
        <w:spacing w:after="260"/>
        <w:ind w:left="195"/>
        <w:jc w:val="center"/>
      </w:pPr>
      <w:bookmarkStart w:id="35" w:name="bookmark34"/>
      <w:bookmarkStart w:id="36" w:name="bookmark35"/>
      <w:r>
        <w:rPr>
          <w:color w:val="000000"/>
          <w:sz w:val="24"/>
          <w:szCs w:val="24"/>
          <w:lang w:bidi="ru-RU"/>
        </w:rPr>
        <w:t>Нормы оценивания по учебным предметам естественной предметной</w:t>
      </w:r>
      <w:r>
        <w:rPr>
          <w:color w:val="000000"/>
          <w:sz w:val="24"/>
          <w:szCs w:val="24"/>
          <w:lang w:bidi="ru-RU"/>
        </w:rPr>
        <w:br/>
        <w:t>области и области «Человек и общество».</w:t>
      </w:r>
      <w:bookmarkEnd w:id="35"/>
      <w:bookmarkEnd w:id="36"/>
    </w:p>
    <w:p w:rsidR="006E3F4D" w:rsidRDefault="006E3F4D" w:rsidP="00293E43">
      <w:pPr>
        <w:pStyle w:val="1f6"/>
        <w:shd w:val="clear" w:color="auto" w:fill="auto"/>
        <w:ind w:left="195"/>
      </w:pPr>
      <w:r>
        <w:rPr>
          <w:color w:val="000000"/>
          <w:sz w:val="24"/>
          <w:szCs w:val="24"/>
          <w:lang w:bidi="ru-RU"/>
        </w:rPr>
        <w:t>При оценивании устных ответов по учебным предметам (география, природоведение, биология, история) принимается во внимание:</w:t>
      </w:r>
    </w:p>
    <w:p w:rsidR="006E3F4D" w:rsidRDefault="006E3F4D" w:rsidP="00293E43">
      <w:pPr>
        <w:pStyle w:val="1f6"/>
        <w:numPr>
          <w:ilvl w:val="0"/>
          <w:numId w:val="44"/>
        </w:numPr>
        <w:shd w:val="clear" w:color="auto" w:fill="auto"/>
        <w:tabs>
          <w:tab w:val="left" w:pos="584"/>
        </w:tabs>
        <w:ind w:left="195"/>
      </w:pPr>
      <w:r>
        <w:rPr>
          <w:color w:val="000000"/>
          <w:sz w:val="24"/>
          <w:szCs w:val="24"/>
          <w:lang w:bidi="ru-RU"/>
        </w:rPr>
        <w:t>правильность ответа по содержанию, свидетельствующая об осознанности усвоения изученного материала;</w:t>
      </w:r>
    </w:p>
    <w:p w:rsidR="006E3F4D" w:rsidRDefault="006E3F4D" w:rsidP="00293E43">
      <w:pPr>
        <w:pStyle w:val="1f6"/>
        <w:numPr>
          <w:ilvl w:val="0"/>
          <w:numId w:val="44"/>
        </w:numPr>
        <w:shd w:val="clear" w:color="auto" w:fill="auto"/>
        <w:tabs>
          <w:tab w:val="left" w:pos="584"/>
        </w:tabs>
        <w:ind w:left="195"/>
      </w:pPr>
      <w:r>
        <w:rPr>
          <w:color w:val="000000"/>
          <w:sz w:val="24"/>
          <w:szCs w:val="24"/>
          <w:lang w:bidi="ru-RU"/>
        </w:rPr>
        <w:t>полнота ответа;</w:t>
      </w:r>
    </w:p>
    <w:p w:rsidR="006E3F4D" w:rsidRDefault="006E3F4D" w:rsidP="00293E43">
      <w:pPr>
        <w:pStyle w:val="1f6"/>
        <w:numPr>
          <w:ilvl w:val="0"/>
          <w:numId w:val="44"/>
        </w:numPr>
        <w:shd w:val="clear" w:color="auto" w:fill="auto"/>
        <w:tabs>
          <w:tab w:val="left" w:pos="584"/>
        </w:tabs>
        <w:ind w:left="195"/>
      </w:pPr>
      <w:r>
        <w:rPr>
          <w:color w:val="000000"/>
          <w:sz w:val="24"/>
          <w:szCs w:val="24"/>
          <w:lang w:bidi="ru-RU"/>
        </w:rPr>
        <w:t>умение практически применять свои знания;</w:t>
      </w:r>
    </w:p>
    <w:p w:rsidR="006E3F4D" w:rsidRDefault="006E3F4D" w:rsidP="00293E43">
      <w:pPr>
        <w:pStyle w:val="1f6"/>
        <w:numPr>
          <w:ilvl w:val="0"/>
          <w:numId w:val="44"/>
        </w:numPr>
        <w:shd w:val="clear" w:color="auto" w:fill="auto"/>
        <w:tabs>
          <w:tab w:val="left" w:pos="584"/>
        </w:tabs>
        <w:ind w:left="195"/>
      </w:pPr>
      <w:r>
        <w:rPr>
          <w:color w:val="000000"/>
          <w:sz w:val="24"/>
          <w:szCs w:val="24"/>
          <w:lang w:bidi="ru-RU"/>
        </w:rPr>
        <w:t>последовательность изложения и речевое оформление ответа.</w:t>
      </w:r>
    </w:p>
    <w:p w:rsidR="006E3F4D" w:rsidRDefault="006E3F4D" w:rsidP="00293E43">
      <w:pPr>
        <w:pStyle w:val="1f6"/>
        <w:shd w:val="clear" w:color="auto" w:fill="auto"/>
        <w:ind w:left="195"/>
      </w:pPr>
      <w:r>
        <w:rPr>
          <w:color w:val="000000"/>
          <w:sz w:val="24"/>
          <w:szCs w:val="24"/>
          <w:lang w:bidi="ru-RU"/>
        </w:rPr>
        <w:t xml:space="preserve">Критерии для оценивания устных ответов являются общими для всех предметов. </w:t>
      </w:r>
      <w:r>
        <w:rPr>
          <w:b/>
          <w:bCs/>
          <w:color w:val="000000"/>
          <w:sz w:val="24"/>
          <w:szCs w:val="24"/>
          <w:lang w:bidi="ru-RU"/>
        </w:rPr>
        <w:t xml:space="preserve">Отметка «5» </w:t>
      </w:r>
      <w:r>
        <w:rPr>
          <w:color w:val="000000"/>
          <w:sz w:val="24"/>
          <w:szCs w:val="24"/>
          <w:lang w:bidi="ru-RU"/>
        </w:rPr>
        <w:t xml:space="preserve">ставится обучающемуся, если он: обнаруживает понимание материала, может с помощью учителя сформулировать, обосновать самостоятельно ответ, привести необходимые примеры; </w:t>
      </w:r>
      <w:r>
        <w:rPr>
          <w:color w:val="000000"/>
          <w:sz w:val="24"/>
          <w:szCs w:val="24"/>
          <w:lang w:bidi="ru-RU"/>
        </w:rPr>
        <w:lastRenderedPageBreak/>
        <w:t>допускает единичные ошибки, которые сам исправляет.</w:t>
      </w:r>
    </w:p>
    <w:p w:rsidR="006E3F4D" w:rsidRDefault="006E3F4D" w:rsidP="00293E43">
      <w:pPr>
        <w:pStyle w:val="1f6"/>
        <w:shd w:val="clear" w:color="auto" w:fill="auto"/>
        <w:ind w:left="195"/>
      </w:pPr>
      <w:r>
        <w:rPr>
          <w:b/>
          <w:bCs/>
          <w:color w:val="000000"/>
          <w:sz w:val="24"/>
          <w:szCs w:val="24"/>
          <w:lang w:bidi="ru-RU"/>
        </w:rPr>
        <w:t xml:space="preserve">Отметка «4» </w:t>
      </w:r>
      <w:r>
        <w:rPr>
          <w:color w:val="000000"/>
          <w:sz w:val="24"/>
          <w:szCs w:val="24"/>
          <w:lang w:bidi="ru-RU"/>
        </w:rPr>
        <w:t>ставится, если обучающийся дает ответ, в целом соответствующий требованиям оценки</w:t>
      </w:r>
    </w:p>
    <w:p w:rsidR="006E3F4D" w:rsidRDefault="006E3F4D" w:rsidP="00293E43">
      <w:pPr>
        <w:pStyle w:val="1f6"/>
        <w:shd w:val="clear" w:color="auto" w:fill="auto"/>
        <w:ind w:left="195"/>
      </w:pPr>
      <w:r>
        <w:rPr>
          <w:color w:val="000000"/>
          <w:sz w:val="24"/>
          <w:szCs w:val="24"/>
          <w:lang w:bidi="ru-RU"/>
        </w:rPr>
        <w:t>«5», но допускает неточности и исправляет их с помощью учителя.</w:t>
      </w:r>
    </w:p>
    <w:p w:rsidR="006E3F4D" w:rsidRDefault="006E3F4D" w:rsidP="00293E43">
      <w:pPr>
        <w:pStyle w:val="1f6"/>
        <w:shd w:val="clear" w:color="auto" w:fill="auto"/>
        <w:ind w:left="195"/>
      </w:pPr>
      <w:r>
        <w:rPr>
          <w:b/>
          <w:bCs/>
          <w:color w:val="000000"/>
          <w:sz w:val="24"/>
          <w:szCs w:val="24"/>
          <w:lang w:bidi="ru-RU"/>
        </w:rPr>
        <w:t xml:space="preserve">Отметка «3» </w:t>
      </w:r>
      <w:r>
        <w:rPr>
          <w:color w:val="000000"/>
          <w:sz w:val="24"/>
          <w:szCs w:val="24"/>
          <w:lang w:bidi="ru-RU"/>
        </w:rPr>
        <w:t>ставится, если обучающийся частично понимает тему, излагает материал недостаточно полно и последовательно, не способен самостоятельно применять знания, нуждается в постоянной помощи учителя.</w:t>
      </w:r>
    </w:p>
    <w:p w:rsidR="006E3F4D" w:rsidRDefault="006E3F4D" w:rsidP="00293E43">
      <w:pPr>
        <w:pStyle w:val="1f6"/>
        <w:shd w:val="clear" w:color="auto" w:fill="auto"/>
        <w:spacing w:after="260"/>
        <w:ind w:left="195"/>
      </w:pPr>
      <w:r>
        <w:rPr>
          <w:b/>
          <w:bCs/>
          <w:color w:val="000000"/>
          <w:sz w:val="24"/>
          <w:szCs w:val="24"/>
          <w:lang w:bidi="ru-RU"/>
        </w:rPr>
        <w:t xml:space="preserve">Отметка «2» </w:t>
      </w:r>
      <w:r>
        <w:rPr>
          <w:color w:val="000000"/>
          <w:sz w:val="24"/>
          <w:szCs w:val="24"/>
          <w:lang w:bidi="ru-RU"/>
        </w:rPr>
        <w:t>ставится, если обучающийся дает неправильные ответы на поставленные вопросы. С трудом понимает смысл вопроса. Отвечает на вопросы фрагментарно, искажая основной смысл; не использует помощь учителя.</w:t>
      </w:r>
    </w:p>
    <w:p w:rsidR="006E3F4D" w:rsidRDefault="006E3F4D" w:rsidP="00293E43">
      <w:pPr>
        <w:pStyle w:val="1f5"/>
        <w:keepNext/>
        <w:keepLines/>
        <w:shd w:val="clear" w:color="auto" w:fill="auto"/>
        <w:spacing w:after="260"/>
        <w:ind w:left="195"/>
      </w:pPr>
      <w:bookmarkStart w:id="37" w:name="bookmark36"/>
      <w:bookmarkStart w:id="38" w:name="bookmark37"/>
      <w:r>
        <w:rPr>
          <w:color w:val="000000"/>
          <w:sz w:val="24"/>
          <w:szCs w:val="24"/>
          <w:lang w:bidi="ru-RU"/>
        </w:rPr>
        <w:t>Нормы оценивания по учебным предметам «Физическая культура»</w:t>
      </w:r>
      <w:bookmarkEnd w:id="37"/>
      <w:bookmarkEnd w:id="38"/>
    </w:p>
    <w:p w:rsidR="006E3F4D" w:rsidRDefault="006E3F4D" w:rsidP="00293E43">
      <w:pPr>
        <w:pStyle w:val="1f6"/>
        <w:shd w:val="clear" w:color="auto" w:fill="auto"/>
        <w:ind w:left="195"/>
        <w:jc w:val="both"/>
      </w:pPr>
      <w:r>
        <w:rPr>
          <w:color w:val="000000"/>
          <w:sz w:val="24"/>
          <w:szCs w:val="24"/>
          <w:lang w:bidi="ru-RU"/>
        </w:rPr>
        <w:t>При оценивании успеваемости по физической культуре учитываются индивидуальные возможности обучающихся, согласно заключению врача: уровень физического и психического развития, двигательные возможности.</w:t>
      </w:r>
    </w:p>
    <w:p w:rsidR="006E3F4D" w:rsidRDefault="006E3F4D" w:rsidP="00293E43">
      <w:pPr>
        <w:pStyle w:val="1f6"/>
        <w:shd w:val="clear" w:color="auto" w:fill="auto"/>
        <w:ind w:left="195"/>
        <w:jc w:val="both"/>
      </w:pPr>
      <w:r>
        <w:rPr>
          <w:color w:val="000000"/>
          <w:sz w:val="24"/>
          <w:szCs w:val="24"/>
          <w:lang w:bidi="ru-RU"/>
        </w:rPr>
        <w:t>Главными требованиями при оценивании умений и навыков является выполнение изучаемых упражнений, при этом учитывается:</w:t>
      </w:r>
    </w:p>
    <w:p w:rsidR="006E3F4D" w:rsidRDefault="006E3F4D" w:rsidP="00293E43">
      <w:pPr>
        <w:pStyle w:val="1f6"/>
        <w:numPr>
          <w:ilvl w:val="0"/>
          <w:numId w:val="44"/>
        </w:numPr>
        <w:shd w:val="clear" w:color="auto" w:fill="auto"/>
        <w:tabs>
          <w:tab w:val="left" w:pos="578"/>
        </w:tabs>
        <w:ind w:left="195"/>
      </w:pPr>
      <w:r>
        <w:rPr>
          <w:color w:val="000000"/>
          <w:sz w:val="24"/>
          <w:szCs w:val="24"/>
          <w:lang w:bidi="ru-RU"/>
        </w:rPr>
        <w:t>как ученик овладел основами двигательных навыков;</w:t>
      </w:r>
    </w:p>
    <w:p w:rsidR="006E3F4D" w:rsidRDefault="006E3F4D" w:rsidP="00293E43">
      <w:pPr>
        <w:pStyle w:val="1f6"/>
        <w:numPr>
          <w:ilvl w:val="0"/>
          <w:numId w:val="44"/>
        </w:numPr>
        <w:shd w:val="clear" w:color="auto" w:fill="auto"/>
        <w:tabs>
          <w:tab w:val="left" w:pos="578"/>
        </w:tabs>
        <w:ind w:left="195"/>
      </w:pPr>
      <w:r>
        <w:rPr>
          <w:color w:val="000000"/>
          <w:sz w:val="24"/>
          <w:szCs w:val="24"/>
          <w:lang w:bidi="ru-RU"/>
        </w:rPr>
        <w:t>как проявил себя при выполнении, старался ли достичь желаемого результата;</w:t>
      </w:r>
    </w:p>
    <w:p w:rsidR="006E3F4D" w:rsidRDefault="006E3F4D" w:rsidP="00293E43">
      <w:pPr>
        <w:pStyle w:val="1f6"/>
        <w:numPr>
          <w:ilvl w:val="0"/>
          <w:numId w:val="44"/>
        </w:numPr>
        <w:shd w:val="clear" w:color="auto" w:fill="auto"/>
        <w:tabs>
          <w:tab w:val="left" w:pos="578"/>
        </w:tabs>
        <w:ind w:left="195"/>
      </w:pPr>
      <w:r>
        <w:rPr>
          <w:color w:val="000000"/>
          <w:sz w:val="24"/>
          <w:szCs w:val="24"/>
          <w:lang w:bidi="ru-RU"/>
        </w:rPr>
        <w:t>как понимает и объясняет разучиваемое упражнение;</w:t>
      </w:r>
    </w:p>
    <w:p w:rsidR="006E3F4D" w:rsidRDefault="006E3F4D" w:rsidP="00293E43">
      <w:pPr>
        <w:pStyle w:val="1f6"/>
        <w:numPr>
          <w:ilvl w:val="0"/>
          <w:numId w:val="44"/>
        </w:numPr>
        <w:shd w:val="clear" w:color="auto" w:fill="auto"/>
        <w:tabs>
          <w:tab w:val="left" w:pos="578"/>
        </w:tabs>
        <w:ind w:left="195"/>
        <w:jc w:val="both"/>
      </w:pPr>
      <w:r>
        <w:rPr>
          <w:color w:val="000000"/>
          <w:sz w:val="24"/>
          <w:szCs w:val="24"/>
          <w:lang w:bidi="ru-RU"/>
        </w:rPr>
        <w:t>как пользуется предлагаемой помощью и улучшается ли при этом качество выполнения;</w:t>
      </w:r>
    </w:p>
    <w:p w:rsidR="006E3F4D" w:rsidRDefault="006E3F4D" w:rsidP="00293E43">
      <w:pPr>
        <w:pStyle w:val="1f6"/>
        <w:numPr>
          <w:ilvl w:val="0"/>
          <w:numId w:val="44"/>
        </w:numPr>
        <w:shd w:val="clear" w:color="auto" w:fill="auto"/>
        <w:tabs>
          <w:tab w:val="left" w:pos="578"/>
        </w:tabs>
        <w:ind w:left="195"/>
      </w:pPr>
      <w:r>
        <w:rPr>
          <w:color w:val="000000"/>
          <w:sz w:val="24"/>
          <w:szCs w:val="24"/>
          <w:lang w:bidi="ru-RU"/>
        </w:rPr>
        <w:t>как относится к урокам;</w:t>
      </w:r>
    </w:p>
    <w:p w:rsidR="006E3F4D" w:rsidRDefault="006E3F4D" w:rsidP="00293E43">
      <w:pPr>
        <w:pStyle w:val="1f6"/>
        <w:numPr>
          <w:ilvl w:val="0"/>
          <w:numId w:val="44"/>
        </w:numPr>
        <w:shd w:val="clear" w:color="auto" w:fill="auto"/>
        <w:tabs>
          <w:tab w:val="left" w:pos="578"/>
        </w:tabs>
        <w:ind w:left="195"/>
      </w:pPr>
      <w:r>
        <w:rPr>
          <w:color w:val="000000"/>
          <w:sz w:val="24"/>
          <w:szCs w:val="24"/>
          <w:lang w:bidi="ru-RU"/>
        </w:rPr>
        <w:t>каков его внешний вид;</w:t>
      </w:r>
    </w:p>
    <w:p w:rsidR="006E3F4D" w:rsidRDefault="006E3F4D" w:rsidP="00293E43">
      <w:pPr>
        <w:pStyle w:val="1f6"/>
        <w:numPr>
          <w:ilvl w:val="0"/>
          <w:numId w:val="44"/>
        </w:numPr>
        <w:shd w:val="clear" w:color="auto" w:fill="auto"/>
        <w:tabs>
          <w:tab w:val="left" w:pos="578"/>
        </w:tabs>
        <w:ind w:left="195"/>
      </w:pPr>
      <w:r>
        <w:rPr>
          <w:color w:val="000000"/>
          <w:sz w:val="24"/>
          <w:szCs w:val="24"/>
          <w:lang w:bidi="ru-RU"/>
        </w:rPr>
        <w:t>соблюдает ли дисциплину.</w:t>
      </w:r>
    </w:p>
    <w:p w:rsidR="006E3F4D" w:rsidRDefault="006E3F4D" w:rsidP="00293E43">
      <w:pPr>
        <w:pStyle w:val="1f6"/>
        <w:shd w:val="clear" w:color="auto" w:fill="auto"/>
        <w:ind w:left="195"/>
      </w:pPr>
      <w:r>
        <w:rPr>
          <w:color w:val="000000"/>
          <w:sz w:val="24"/>
          <w:szCs w:val="24"/>
          <w:lang w:bidi="ru-RU"/>
        </w:rPr>
        <w:t>Последние два требования не влияют на итоговую оценку, но учитель должен напоминать об этом обучающимся.</w:t>
      </w:r>
    </w:p>
    <w:p w:rsidR="006E3F4D" w:rsidRDefault="006E3F4D" w:rsidP="00293E43">
      <w:pPr>
        <w:pStyle w:val="1f6"/>
        <w:shd w:val="clear" w:color="auto" w:fill="auto"/>
        <w:ind w:left="195"/>
      </w:pPr>
      <w:r>
        <w:rPr>
          <w:color w:val="000000"/>
          <w:sz w:val="24"/>
          <w:szCs w:val="24"/>
          <w:lang w:bidi="ru-RU"/>
        </w:rPr>
        <w:t>Критерии оценки:</w:t>
      </w:r>
    </w:p>
    <w:p w:rsidR="006E3F4D" w:rsidRDefault="006E3F4D" w:rsidP="00293E43">
      <w:pPr>
        <w:pStyle w:val="1f6"/>
        <w:shd w:val="clear" w:color="auto" w:fill="auto"/>
        <w:ind w:left="195"/>
        <w:jc w:val="both"/>
      </w:pPr>
      <w:r>
        <w:rPr>
          <w:b/>
          <w:bCs/>
          <w:color w:val="000000"/>
          <w:sz w:val="24"/>
          <w:szCs w:val="24"/>
          <w:lang w:bidi="ru-RU"/>
        </w:rPr>
        <w:t xml:space="preserve">Отметка «5» </w:t>
      </w:r>
      <w:r>
        <w:rPr>
          <w:color w:val="000000"/>
          <w:sz w:val="24"/>
          <w:szCs w:val="24"/>
          <w:lang w:bidi="ru-RU"/>
        </w:rPr>
        <w:t>ставится, если учебный материал урока обучающийся усваивает и выполняет физические упражнения с незначительной организующей помощью учителя; темп деятельности сохраняется до конца урока на среднем уровне.</w:t>
      </w:r>
    </w:p>
    <w:p w:rsidR="006E3F4D" w:rsidRDefault="006E3F4D" w:rsidP="00293E43">
      <w:pPr>
        <w:pStyle w:val="1f6"/>
        <w:shd w:val="clear" w:color="auto" w:fill="auto"/>
        <w:ind w:left="195"/>
        <w:jc w:val="both"/>
      </w:pPr>
      <w:r>
        <w:rPr>
          <w:b/>
          <w:bCs/>
          <w:color w:val="000000"/>
          <w:sz w:val="24"/>
          <w:szCs w:val="24"/>
          <w:lang w:bidi="ru-RU"/>
        </w:rPr>
        <w:t xml:space="preserve">Отметка «4» </w:t>
      </w:r>
      <w:r>
        <w:rPr>
          <w:color w:val="000000"/>
          <w:sz w:val="24"/>
          <w:szCs w:val="24"/>
          <w:lang w:bidi="ru-RU"/>
        </w:rPr>
        <w:t xml:space="preserve">ставится, если учебный материал урока обучающийся усваивает частично, с помощью учителя, выполняет физические упражнения с незначительными ошибками и искажениями, но при этом наблюдается стремление к самостоятельности; темп деятельности средний, но к концу урока снижается; </w:t>
      </w:r>
      <w:r>
        <w:rPr>
          <w:b/>
          <w:bCs/>
          <w:color w:val="000000"/>
          <w:sz w:val="24"/>
          <w:szCs w:val="24"/>
          <w:lang w:bidi="ru-RU"/>
        </w:rPr>
        <w:t xml:space="preserve">Отметка «3» </w:t>
      </w:r>
      <w:r>
        <w:rPr>
          <w:color w:val="000000"/>
          <w:sz w:val="24"/>
          <w:szCs w:val="24"/>
          <w:lang w:bidi="ru-RU"/>
        </w:rPr>
        <w:t>ставится, если учебный материал урока обучающийся усваивает избирательно и частично, выполняет физические упражнения механически и только с помощью учителя, темп деятельности на низком уровне.</w:t>
      </w:r>
    </w:p>
    <w:p w:rsidR="006E3F4D" w:rsidRDefault="006E3F4D" w:rsidP="00293E43">
      <w:pPr>
        <w:pStyle w:val="1f6"/>
        <w:shd w:val="clear" w:color="auto" w:fill="auto"/>
        <w:spacing w:after="260"/>
        <w:ind w:left="195"/>
        <w:jc w:val="both"/>
      </w:pPr>
      <w:r>
        <w:rPr>
          <w:b/>
          <w:bCs/>
          <w:color w:val="000000"/>
          <w:sz w:val="24"/>
          <w:szCs w:val="24"/>
          <w:lang w:bidi="ru-RU"/>
        </w:rPr>
        <w:t xml:space="preserve">Отметка «2» </w:t>
      </w:r>
      <w:r>
        <w:rPr>
          <w:color w:val="000000"/>
          <w:sz w:val="24"/>
          <w:szCs w:val="24"/>
          <w:lang w:bidi="ru-RU"/>
        </w:rPr>
        <w:t>выставляется, если упражнение просто не выполнено. Причиной невыполнения является наличие грубых ошибок.</w:t>
      </w:r>
    </w:p>
    <w:p w:rsidR="006E3F4D" w:rsidRDefault="006E3F4D" w:rsidP="00293E43">
      <w:pPr>
        <w:pStyle w:val="1f5"/>
        <w:keepNext/>
        <w:keepLines/>
        <w:shd w:val="clear" w:color="auto" w:fill="auto"/>
        <w:spacing w:after="260"/>
        <w:ind w:left="195"/>
        <w:jc w:val="center"/>
      </w:pPr>
      <w:bookmarkStart w:id="39" w:name="bookmark38"/>
      <w:bookmarkStart w:id="40" w:name="bookmark39"/>
      <w:r>
        <w:rPr>
          <w:color w:val="000000"/>
          <w:sz w:val="24"/>
          <w:szCs w:val="24"/>
          <w:lang w:bidi="ru-RU"/>
        </w:rPr>
        <w:t>Нормы оценивания по учебным предметам «Музыка»</w:t>
      </w:r>
      <w:bookmarkEnd w:id="39"/>
      <w:bookmarkEnd w:id="40"/>
    </w:p>
    <w:p w:rsidR="006E3F4D" w:rsidRDefault="006E3F4D" w:rsidP="00293E43">
      <w:pPr>
        <w:pStyle w:val="1f6"/>
        <w:shd w:val="clear" w:color="auto" w:fill="auto"/>
        <w:ind w:left="195"/>
        <w:jc w:val="both"/>
      </w:pPr>
      <w:r>
        <w:rPr>
          <w:color w:val="000000"/>
          <w:sz w:val="24"/>
          <w:szCs w:val="24"/>
          <w:lang w:bidi="ru-RU"/>
        </w:rPr>
        <w:t>Музыкальное воспитание умственно отсталых детей - это специально организованный педагогический процесс, являющийся составной частью коррекционно-развивающего образовательного процесса, цель которого - формирование музыкальной культуры, как совокупности качеств музыкального сознания, деятельности, отношений; коррекция и предупреждение вторичных отклонений в развитии обучающихся.</w:t>
      </w:r>
    </w:p>
    <w:p w:rsidR="006E3F4D" w:rsidRDefault="006E3F4D" w:rsidP="00293E43">
      <w:pPr>
        <w:pStyle w:val="1f6"/>
        <w:shd w:val="clear" w:color="auto" w:fill="auto"/>
        <w:ind w:left="195"/>
      </w:pPr>
      <w:r>
        <w:rPr>
          <w:color w:val="000000"/>
          <w:sz w:val="24"/>
          <w:szCs w:val="24"/>
          <w:lang w:bidi="ru-RU"/>
        </w:rPr>
        <w:t>Критерии оценивания обучающихся:</w:t>
      </w:r>
    </w:p>
    <w:p w:rsidR="006E3F4D" w:rsidRDefault="006E3F4D" w:rsidP="00293E43">
      <w:pPr>
        <w:pStyle w:val="1f6"/>
        <w:shd w:val="clear" w:color="auto" w:fill="auto"/>
        <w:ind w:left="195"/>
        <w:jc w:val="both"/>
      </w:pPr>
      <w:r>
        <w:rPr>
          <w:b/>
          <w:bCs/>
          <w:color w:val="000000"/>
          <w:sz w:val="24"/>
          <w:szCs w:val="24"/>
          <w:lang w:bidi="ru-RU"/>
        </w:rPr>
        <w:t xml:space="preserve">Отметка «5» </w:t>
      </w:r>
      <w:r>
        <w:rPr>
          <w:color w:val="000000"/>
          <w:sz w:val="24"/>
          <w:szCs w:val="24"/>
          <w:lang w:bidi="ru-RU"/>
        </w:rPr>
        <w:t xml:space="preserve">ставится, если обучающийся проявляет устойчивый интерес к предмету, знает основные музыкальные инструменты, способен различать изученные жанры музыкальных произведений, воспроизводить музыкальные звуки и тексты песен, самостоятельно исполнять </w:t>
      </w:r>
      <w:r>
        <w:rPr>
          <w:color w:val="000000"/>
          <w:sz w:val="24"/>
          <w:szCs w:val="24"/>
          <w:lang w:bidi="ru-RU"/>
        </w:rPr>
        <w:lastRenderedPageBreak/>
        <w:t>знакомые песни; отвечать на вопросы о прослушанных произведениях.</w:t>
      </w:r>
    </w:p>
    <w:p w:rsidR="006E3F4D" w:rsidRDefault="006E3F4D" w:rsidP="00293E43">
      <w:pPr>
        <w:pStyle w:val="1f6"/>
        <w:shd w:val="clear" w:color="auto" w:fill="auto"/>
        <w:ind w:left="195"/>
        <w:jc w:val="both"/>
      </w:pPr>
      <w:r>
        <w:rPr>
          <w:b/>
          <w:bCs/>
          <w:color w:val="000000"/>
          <w:sz w:val="24"/>
          <w:szCs w:val="24"/>
          <w:lang w:bidi="ru-RU"/>
        </w:rPr>
        <w:t xml:space="preserve">Отметка «4» </w:t>
      </w:r>
      <w:r>
        <w:rPr>
          <w:color w:val="000000"/>
          <w:sz w:val="24"/>
          <w:szCs w:val="24"/>
          <w:lang w:bidi="ru-RU"/>
        </w:rPr>
        <w:t>ставится, если обучающийся проявляется интерес к предмету, знает основные музыкальные инструменты, способен с помощью различать изученные жанры музыкальных произведений, принимает участие в хоровом пении; отвечает на вопросы о прослушанных произведениях с незначительной помощью.</w:t>
      </w:r>
    </w:p>
    <w:p w:rsidR="006E3F4D" w:rsidRDefault="006E3F4D" w:rsidP="00293E43">
      <w:pPr>
        <w:pStyle w:val="1f6"/>
        <w:shd w:val="clear" w:color="auto" w:fill="auto"/>
        <w:spacing w:after="260"/>
        <w:ind w:left="195"/>
        <w:jc w:val="both"/>
      </w:pPr>
      <w:r>
        <w:rPr>
          <w:b/>
          <w:bCs/>
          <w:color w:val="000000"/>
          <w:sz w:val="24"/>
          <w:szCs w:val="24"/>
          <w:lang w:bidi="ru-RU"/>
        </w:rPr>
        <w:t xml:space="preserve">Отметка «3» </w:t>
      </w:r>
      <w:r>
        <w:rPr>
          <w:color w:val="000000"/>
          <w:sz w:val="24"/>
          <w:szCs w:val="24"/>
          <w:lang w:bidi="ru-RU"/>
        </w:rPr>
        <w:t>ставится, если обучающийся эмоционально реагирует на знакомые музыкальные произведения, узнает основные музыкальные инструменты, запоминает простейшие мелодии, исполняет их, способен сотрудничать со сверстниками в</w:t>
      </w:r>
    </w:p>
    <w:p w:rsidR="006E3F4D" w:rsidRDefault="006E3F4D" w:rsidP="00293E43">
      <w:pPr>
        <w:pStyle w:val="1f6"/>
        <w:shd w:val="clear" w:color="auto" w:fill="auto"/>
        <w:ind w:left="195"/>
      </w:pPr>
      <w:r>
        <w:rPr>
          <w:color w:val="000000"/>
          <w:sz w:val="24"/>
          <w:szCs w:val="24"/>
          <w:lang w:bidi="ru-RU"/>
        </w:rPr>
        <w:t>процессе совместных художественно- эстетических видов деятельности.</w:t>
      </w:r>
    </w:p>
    <w:p w:rsidR="006E3F4D" w:rsidRDefault="006E3F4D" w:rsidP="00293E43">
      <w:pPr>
        <w:pStyle w:val="1f6"/>
        <w:shd w:val="clear" w:color="auto" w:fill="auto"/>
        <w:spacing w:after="260"/>
        <w:ind w:left="195"/>
        <w:jc w:val="both"/>
      </w:pPr>
      <w:r>
        <w:rPr>
          <w:b/>
          <w:bCs/>
          <w:color w:val="000000"/>
          <w:sz w:val="24"/>
          <w:szCs w:val="24"/>
          <w:lang w:bidi="ru-RU"/>
        </w:rPr>
        <w:t xml:space="preserve">Отметка </w:t>
      </w:r>
      <w:r>
        <w:rPr>
          <w:b/>
          <w:bCs/>
          <w:i/>
          <w:iCs/>
          <w:color w:val="000000"/>
          <w:sz w:val="24"/>
          <w:szCs w:val="24"/>
          <w:lang w:bidi="ru-RU"/>
        </w:rPr>
        <w:t xml:space="preserve">«2» </w:t>
      </w:r>
      <w:r>
        <w:rPr>
          <w:i/>
          <w:iCs/>
          <w:color w:val="000000"/>
          <w:sz w:val="24"/>
          <w:szCs w:val="24"/>
          <w:lang w:bidi="ru-RU"/>
        </w:rPr>
        <w:t>у</w:t>
      </w:r>
      <w:r>
        <w:rPr>
          <w:color w:val="000000"/>
          <w:sz w:val="24"/>
          <w:szCs w:val="24"/>
          <w:lang w:bidi="ru-RU"/>
        </w:rPr>
        <w:t xml:space="preserve"> учащегося имеются отдельные представления об изученном материале, но большая часть учебной программы не усвоена.</w:t>
      </w:r>
    </w:p>
    <w:p w:rsidR="006E3F4D" w:rsidRDefault="006E3F4D" w:rsidP="00293E43">
      <w:pPr>
        <w:pStyle w:val="1f5"/>
        <w:keepNext/>
        <w:keepLines/>
        <w:shd w:val="clear" w:color="auto" w:fill="auto"/>
        <w:spacing w:after="260"/>
        <w:ind w:left="195"/>
      </w:pPr>
      <w:bookmarkStart w:id="41" w:name="bookmark40"/>
      <w:bookmarkStart w:id="42" w:name="bookmark41"/>
      <w:r>
        <w:rPr>
          <w:color w:val="000000"/>
          <w:sz w:val="24"/>
          <w:szCs w:val="24"/>
          <w:lang w:bidi="ru-RU"/>
        </w:rPr>
        <w:t>Нормы оценивания по учебным предметам «Изобразительное искусство»</w:t>
      </w:r>
      <w:bookmarkEnd w:id="41"/>
      <w:bookmarkEnd w:id="42"/>
    </w:p>
    <w:p w:rsidR="006E3F4D" w:rsidRDefault="006E3F4D" w:rsidP="00293E43">
      <w:pPr>
        <w:pStyle w:val="1f6"/>
        <w:shd w:val="clear" w:color="auto" w:fill="auto"/>
        <w:ind w:left="195"/>
        <w:jc w:val="both"/>
      </w:pPr>
      <w:r>
        <w:rPr>
          <w:color w:val="000000"/>
          <w:sz w:val="24"/>
          <w:szCs w:val="24"/>
          <w:lang w:bidi="ru-RU"/>
        </w:rPr>
        <w:t>Предмет «изобразительное искусство» решает задачи приобщения обучающихся с умственной отсталостью (интеллектуальными нарушениями) к творческому социально значимому труду, использования изобразительной деятельности как средства компенсаторного развития детей с нарушением процессов познавательной деятельности на всех этапах обучения в школе.</w:t>
      </w:r>
    </w:p>
    <w:p w:rsidR="006E3F4D" w:rsidRDefault="006E3F4D" w:rsidP="00293E43">
      <w:pPr>
        <w:pStyle w:val="1f6"/>
        <w:shd w:val="clear" w:color="auto" w:fill="auto"/>
        <w:ind w:left="195"/>
      </w:pPr>
      <w:r>
        <w:rPr>
          <w:color w:val="000000"/>
          <w:sz w:val="24"/>
          <w:szCs w:val="24"/>
          <w:lang w:bidi="ru-RU"/>
        </w:rPr>
        <w:t>Критерии оценки обучающихся:</w:t>
      </w:r>
    </w:p>
    <w:p w:rsidR="006E3F4D" w:rsidRDefault="006E3F4D" w:rsidP="00293E43">
      <w:pPr>
        <w:pStyle w:val="1f6"/>
        <w:shd w:val="clear" w:color="auto" w:fill="auto"/>
        <w:ind w:left="195"/>
        <w:jc w:val="both"/>
      </w:pPr>
      <w:r>
        <w:rPr>
          <w:b/>
          <w:bCs/>
          <w:color w:val="000000"/>
          <w:sz w:val="24"/>
          <w:szCs w:val="24"/>
          <w:lang w:bidi="ru-RU"/>
        </w:rPr>
        <w:t xml:space="preserve">Отметка «5» </w:t>
      </w:r>
      <w:r>
        <w:rPr>
          <w:color w:val="000000"/>
          <w:sz w:val="24"/>
          <w:szCs w:val="24"/>
          <w:lang w:bidi="ru-RU"/>
        </w:rPr>
        <w:t>ставится, если обучающийся самостоятельно располагает лист бумаги в зависимости от пространственного расположения изображаемого; от руки изображает предметы разной формы, использует при этом незначительную помощь; различает цвета и их оттенки; называет основные жанры живописи; умеет пользоваться инструментами для рисования; анализирует свой рисунок, сравнивая его с изображённым предметом, исправляет неточности; способен видеть, чувствовать и изображать красоту окружающего мира.</w:t>
      </w:r>
    </w:p>
    <w:p w:rsidR="006E3F4D" w:rsidRDefault="006E3F4D" w:rsidP="00293E43">
      <w:pPr>
        <w:pStyle w:val="1f6"/>
        <w:shd w:val="clear" w:color="auto" w:fill="auto"/>
        <w:ind w:left="195"/>
        <w:jc w:val="both"/>
      </w:pPr>
      <w:r>
        <w:rPr>
          <w:b/>
          <w:bCs/>
          <w:color w:val="000000"/>
          <w:sz w:val="24"/>
          <w:szCs w:val="24"/>
          <w:lang w:bidi="ru-RU"/>
        </w:rPr>
        <w:t xml:space="preserve">Отметка «4» </w:t>
      </w:r>
      <w:r>
        <w:rPr>
          <w:color w:val="000000"/>
          <w:sz w:val="24"/>
          <w:szCs w:val="24"/>
          <w:lang w:bidi="ru-RU"/>
        </w:rPr>
        <w:t>ставится, если обучающийся располагает лист бумаги в зависимости от пространственного расположения изображаемого с опорой на наглядность; различает основные цвета и основные жанры; от руки изображает простые предметы разной геометрической формы и фигуры, пользуется простейшими вспомогательными линиями для изображения рисунка и его проверки; умеет пользоваться основными инструментами для рисования; сравнивает свой рисунок с изображённым предметом, исправляет неточности с помощью учителя; способен видеть, чувствовать красоту природы, человека;</w:t>
      </w:r>
    </w:p>
    <w:p w:rsidR="006E3F4D" w:rsidRDefault="006E3F4D" w:rsidP="00293E43">
      <w:pPr>
        <w:pStyle w:val="1f6"/>
        <w:shd w:val="clear" w:color="auto" w:fill="auto"/>
        <w:ind w:left="195"/>
        <w:jc w:val="both"/>
      </w:pPr>
      <w:r>
        <w:rPr>
          <w:b/>
          <w:bCs/>
          <w:color w:val="000000"/>
          <w:sz w:val="24"/>
          <w:szCs w:val="24"/>
          <w:lang w:bidi="ru-RU"/>
        </w:rPr>
        <w:t xml:space="preserve">Отметка «3» </w:t>
      </w:r>
      <w:r>
        <w:rPr>
          <w:color w:val="000000"/>
          <w:sz w:val="24"/>
          <w:szCs w:val="24"/>
          <w:lang w:bidi="ru-RU"/>
        </w:rPr>
        <w:t>ставится, если обучающийся способен ориентироваться на листе бумаги по образцу; рисовать, обводить изображения по опорным точкам, по трафарету; по шаблону; умеет пользоваться основными инструментами для рисования избирательно; различать основные цвета и соотносить их с образцом.</w:t>
      </w:r>
    </w:p>
    <w:p w:rsidR="006E3F4D" w:rsidRDefault="006E3F4D" w:rsidP="00293E43">
      <w:pPr>
        <w:pStyle w:val="1f6"/>
        <w:shd w:val="clear" w:color="auto" w:fill="auto"/>
        <w:spacing w:after="260"/>
        <w:ind w:left="195"/>
        <w:jc w:val="both"/>
      </w:pPr>
      <w:r>
        <w:rPr>
          <w:b/>
          <w:bCs/>
          <w:color w:val="000000"/>
          <w:sz w:val="24"/>
          <w:szCs w:val="24"/>
          <w:lang w:bidi="ru-RU"/>
        </w:rPr>
        <w:t xml:space="preserve">Отметка «2» </w:t>
      </w:r>
      <w:r>
        <w:rPr>
          <w:color w:val="000000"/>
          <w:sz w:val="24"/>
          <w:szCs w:val="24"/>
          <w:lang w:bidi="ru-RU"/>
        </w:rPr>
        <w:t>ставится, если учащийся не может спланировать выполнение работы, допускает грубые ошибки и неаккуратно выполняет задание.</w:t>
      </w:r>
    </w:p>
    <w:p w:rsidR="006E3F4D" w:rsidRDefault="006E3F4D" w:rsidP="00293E43">
      <w:pPr>
        <w:pStyle w:val="1f6"/>
        <w:shd w:val="clear" w:color="auto" w:fill="auto"/>
        <w:spacing w:after="140" w:line="262" w:lineRule="auto"/>
        <w:ind w:left="195"/>
        <w:jc w:val="center"/>
        <w:rPr>
          <w:sz w:val="22"/>
          <w:szCs w:val="22"/>
        </w:rPr>
      </w:pPr>
      <w:r>
        <w:rPr>
          <w:b/>
          <w:bCs/>
          <w:color w:val="000000"/>
          <w:sz w:val="22"/>
          <w:szCs w:val="22"/>
          <w:lang w:bidi="ru-RU"/>
        </w:rPr>
        <w:t>КРИТЕРИИ ОЦЕНКИ ТЕСТОВЫХ ЗАДАНИЙ</w:t>
      </w:r>
    </w:p>
    <w:p w:rsidR="006E3F4D" w:rsidRDefault="006E3F4D" w:rsidP="00293E43">
      <w:pPr>
        <w:pStyle w:val="1f6"/>
        <w:shd w:val="clear" w:color="auto" w:fill="auto"/>
        <w:ind w:left="195"/>
      </w:pPr>
      <w:r>
        <w:rPr>
          <w:color w:val="000000"/>
          <w:sz w:val="24"/>
          <w:szCs w:val="24"/>
          <w:lang w:bidi="ru-RU"/>
        </w:rPr>
        <w:t>Тестовые задания по предметам оцениваются по 5 балльной системе:</w:t>
      </w:r>
    </w:p>
    <w:p w:rsidR="006E3F4D" w:rsidRDefault="006E3F4D" w:rsidP="00293E43">
      <w:pPr>
        <w:pStyle w:val="1f6"/>
        <w:shd w:val="clear" w:color="auto" w:fill="auto"/>
        <w:ind w:left="195"/>
        <w:rPr>
          <w:color w:val="000000"/>
          <w:sz w:val="24"/>
          <w:szCs w:val="24"/>
          <w:lang w:bidi="ru-RU"/>
        </w:rPr>
      </w:pPr>
      <w:r>
        <w:rPr>
          <w:color w:val="000000"/>
          <w:sz w:val="24"/>
          <w:szCs w:val="24"/>
          <w:lang w:bidi="ru-RU"/>
        </w:rPr>
        <w:t xml:space="preserve">- 100 % - 90 % высокий уровень - 5 баллов - без ошибок, </w:t>
      </w:r>
    </w:p>
    <w:p w:rsidR="006E3F4D" w:rsidRDefault="006E3F4D" w:rsidP="00293E43">
      <w:pPr>
        <w:pStyle w:val="1f6"/>
        <w:shd w:val="clear" w:color="auto" w:fill="auto"/>
        <w:ind w:left="195"/>
        <w:rPr>
          <w:color w:val="000000"/>
          <w:sz w:val="24"/>
          <w:szCs w:val="24"/>
          <w:lang w:bidi="ru-RU"/>
        </w:rPr>
      </w:pPr>
      <w:r>
        <w:rPr>
          <w:color w:val="000000"/>
          <w:sz w:val="24"/>
          <w:szCs w:val="24"/>
          <w:lang w:bidi="ru-RU"/>
        </w:rPr>
        <w:t xml:space="preserve">- 1 недочет 89% - 70 % </w:t>
      </w:r>
    </w:p>
    <w:p w:rsidR="006E3F4D" w:rsidRDefault="006E3F4D" w:rsidP="00293E43">
      <w:pPr>
        <w:pStyle w:val="1f6"/>
        <w:shd w:val="clear" w:color="auto" w:fill="auto"/>
        <w:ind w:left="195"/>
        <w:rPr>
          <w:color w:val="000000"/>
          <w:sz w:val="24"/>
          <w:szCs w:val="24"/>
          <w:lang w:bidi="ru-RU"/>
        </w:rPr>
      </w:pPr>
      <w:r>
        <w:rPr>
          <w:color w:val="000000"/>
          <w:sz w:val="24"/>
          <w:szCs w:val="24"/>
          <w:lang w:bidi="ru-RU"/>
        </w:rPr>
        <w:t>- выше среднего - 4 балла - верно выполнено 5/6 работы, есть недочеты</w:t>
      </w:r>
      <w:r>
        <w:t xml:space="preserve"> </w:t>
      </w:r>
      <w:r>
        <w:rPr>
          <w:color w:val="000000"/>
          <w:sz w:val="24"/>
          <w:szCs w:val="24"/>
          <w:lang w:bidi="ru-RU"/>
        </w:rPr>
        <w:t xml:space="preserve">69% - 50 % </w:t>
      </w:r>
    </w:p>
    <w:p w:rsidR="006E3F4D" w:rsidRDefault="006E3F4D" w:rsidP="00293E43">
      <w:pPr>
        <w:pStyle w:val="1f6"/>
        <w:shd w:val="clear" w:color="auto" w:fill="auto"/>
        <w:ind w:left="195"/>
        <w:rPr>
          <w:color w:val="000000"/>
          <w:sz w:val="24"/>
          <w:szCs w:val="24"/>
          <w:lang w:bidi="ru-RU"/>
        </w:rPr>
      </w:pPr>
      <w:r>
        <w:rPr>
          <w:color w:val="000000"/>
          <w:sz w:val="24"/>
          <w:szCs w:val="24"/>
          <w:lang w:bidi="ru-RU"/>
        </w:rPr>
        <w:t xml:space="preserve">- средний - 3 балла - верно выполнено 1\2 работы, есть недочеты менее 49 % </w:t>
      </w:r>
    </w:p>
    <w:p w:rsidR="006E3F4D" w:rsidRPr="006E3F4D" w:rsidRDefault="006E3F4D" w:rsidP="00293E43">
      <w:pPr>
        <w:pStyle w:val="1f6"/>
        <w:shd w:val="clear" w:color="auto" w:fill="auto"/>
        <w:ind w:left="195"/>
      </w:pPr>
      <w:r>
        <w:rPr>
          <w:color w:val="000000"/>
          <w:sz w:val="24"/>
          <w:szCs w:val="24"/>
          <w:lang w:bidi="ru-RU"/>
        </w:rPr>
        <w:t xml:space="preserve">- низкий - 2 балла - неверно выполнено 2/3 работы </w:t>
      </w:r>
    </w:p>
    <w:p w:rsidR="006E3F4D" w:rsidRDefault="006E3F4D" w:rsidP="00293E43">
      <w:pPr>
        <w:pStyle w:val="1f6"/>
        <w:shd w:val="clear" w:color="auto" w:fill="auto"/>
        <w:spacing w:after="260"/>
        <w:ind w:left="195"/>
      </w:pPr>
      <w:r>
        <w:rPr>
          <w:color w:val="000000"/>
          <w:sz w:val="24"/>
          <w:szCs w:val="24"/>
          <w:lang w:bidi="ru-RU"/>
        </w:rPr>
        <w:t>Не приступал к выполнению без уважительной причины, неверно выполнено 5/6 работы - 1 балл.</w:t>
      </w:r>
    </w:p>
    <w:p w:rsidR="00B523B2" w:rsidRDefault="00B523B2" w:rsidP="00293E43">
      <w:pPr>
        <w:spacing w:after="0" w:line="240" w:lineRule="auto"/>
        <w:ind w:left="195" w:firstLine="709"/>
        <w:jc w:val="center"/>
        <w:rPr>
          <w:rFonts w:ascii="Times New Roman" w:hAnsi="Times New Roman" w:cs="Times New Roman"/>
          <w:b/>
          <w:sz w:val="26"/>
          <w:szCs w:val="26"/>
        </w:rPr>
      </w:pPr>
    </w:p>
    <w:p w:rsidR="00B523B2" w:rsidRDefault="00B523B2" w:rsidP="00293E43">
      <w:pPr>
        <w:spacing w:after="0" w:line="240" w:lineRule="auto"/>
        <w:ind w:left="195" w:firstLine="709"/>
        <w:jc w:val="center"/>
        <w:rPr>
          <w:rFonts w:ascii="Times New Roman" w:hAnsi="Times New Roman" w:cs="Times New Roman"/>
          <w:b/>
          <w:sz w:val="26"/>
          <w:szCs w:val="26"/>
        </w:rPr>
      </w:pPr>
    </w:p>
    <w:p w:rsidR="00B523B2" w:rsidRDefault="00B523B2" w:rsidP="00293E43">
      <w:pPr>
        <w:spacing w:after="0" w:line="240" w:lineRule="auto"/>
        <w:ind w:left="195" w:firstLine="709"/>
        <w:jc w:val="center"/>
        <w:rPr>
          <w:rFonts w:ascii="Times New Roman" w:hAnsi="Times New Roman" w:cs="Times New Roman"/>
          <w:b/>
          <w:sz w:val="26"/>
          <w:szCs w:val="26"/>
        </w:rPr>
      </w:pPr>
    </w:p>
    <w:p w:rsidR="005B5BE4" w:rsidRPr="0078444B" w:rsidRDefault="0094191F" w:rsidP="00293E43">
      <w:pPr>
        <w:spacing w:after="0" w:line="240" w:lineRule="auto"/>
        <w:ind w:left="195" w:firstLine="709"/>
        <w:jc w:val="center"/>
        <w:rPr>
          <w:rFonts w:ascii="Times New Roman" w:hAnsi="Times New Roman" w:cs="Times New Roman"/>
          <w:color w:val="auto"/>
          <w:sz w:val="26"/>
          <w:szCs w:val="26"/>
        </w:rPr>
      </w:pPr>
      <w:r>
        <w:rPr>
          <w:rFonts w:ascii="Times New Roman" w:hAnsi="Times New Roman" w:cs="Times New Roman"/>
          <w:b/>
          <w:sz w:val="26"/>
          <w:szCs w:val="26"/>
        </w:rPr>
        <w:t>3.15</w:t>
      </w:r>
      <w:r w:rsidR="0078444B">
        <w:rPr>
          <w:rFonts w:ascii="Times New Roman" w:hAnsi="Times New Roman" w:cs="Times New Roman"/>
          <w:b/>
          <w:sz w:val="26"/>
          <w:szCs w:val="26"/>
        </w:rPr>
        <w:t xml:space="preserve">. </w:t>
      </w:r>
      <w:r w:rsidR="005B5BE4" w:rsidRPr="0078444B">
        <w:rPr>
          <w:rFonts w:ascii="Times New Roman" w:hAnsi="Times New Roman" w:cs="Times New Roman"/>
          <w:b/>
          <w:i/>
          <w:sz w:val="26"/>
          <w:szCs w:val="26"/>
        </w:rPr>
        <w:t> </w:t>
      </w:r>
      <w:r w:rsidR="00211195" w:rsidRPr="0078444B">
        <w:rPr>
          <w:rFonts w:ascii="Times New Roman" w:hAnsi="Times New Roman" w:cs="Times New Roman"/>
          <w:b/>
          <w:sz w:val="26"/>
          <w:szCs w:val="26"/>
        </w:rPr>
        <w:t>Рабочая программа воспитания</w:t>
      </w:r>
    </w:p>
    <w:p w:rsidR="008F1100" w:rsidRPr="0078444B" w:rsidRDefault="00211195" w:rsidP="00293E43">
      <w:pPr>
        <w:widowControl w:val="0"/>
        <w:tabs>
          <w:tab w:val="left" w:pos="6379"/>
        </w:tabs>
        <w:overflowPunct w:val="0"/>
        <w:autoSpaceDE w:val="0"/>
        <w:spacing w:after="0" w:line="240" w:lineRule="auto"/>
        <w:ind w:left="195"/>
        <w:jc w:val="both"/>
        <w:rPr>
          <w:rFonts w:ascii="Times New Roman" w:hAnsi="Times New Roman" w:cs="Times New Roman"/>
          <w:color w:val="auto"/>
          <w:sz w:val="26"/>
          <w:szCs w:val="26"/>
        </w:rPr>
      </w:pPr>
      <w:r w:rsidRPr="0078444B">
        <w:rPr>
          <w:rFonts w:ascii="Times New Roman" w:hAnsi="Times New Roman" w:cs="Times New Roman"/>
          <w:color w:val="auto"/>
          <w:sz w:val="26"/>
          <w:szCs w:val="26"/>
        </w:rPr>
        <w:t xml:space="preserve">            Рабочая программа воспитания</w:t>
      </w:r>
      <w:r w:rsidR="008F1100" w:rsidRPr="0078444B">
        <w:rPr>
          <w:rFonts w:ascii="Times New Roman" w:hAnsi="Times New Roman" w:cs="Times New Roman"/>
          <w:color w:val="auto"/>
          <w:sz w:val="26"/>
          <w:szCs w:val="26"/>
        </w:rPr>
        <w:t xml:space="preserve"> призвана направлять образо</w:t>
      </w:r>
      <w:r w:rsidR="008F1100" w:rsidRPr="0078444B">
        <w:rPr>
          <w:rFonts w:ascii="Times New Roman" w:hAnsi="Times New Roman" w:cs="Times New Roman"/>
          <w:color w:val="auto"/>
          <w:sz w:val="26"/>
          <w:szCs w:val="26"/>
        </w:rPr>
        <w:softHyphen/>
        <w:t>ва</w:t>
      </w:r>
      <w:r w:rsidR="008F1100" w:rsidRPr="0078444B">
        <w:rPr>
          <w:rFonts w:ascii="Times New Roman" w:hAnsi="Times New Roman" w:cs="Times New Roman"/>
          <w:color w:val="auto"/>
          <w:sz w:val="26"/>
          <w:szCs w:val="26"/>
        </w:rPr>
        <w:softHyphen/>
        <w:t>тель</w:t>
      </w:r>
      <w:r w:rsidR="008F1100" w:rsidRPr="0078444B">
        <w:rPr>
          <w:rFonts w:ascii="Times New Roman" w:hAnsi="Times New Roman" w:cs="Times New Roman"/>
          <w:color w:val="auto"/>
          <w:sz w:val="26"/>
          <w:szCs w:val="26"/>
        </w:rPr>
        <w:softHyphen/>
        <w:t>ный процесс на воспитание обучающихся с умственной отсталостью (интеллектуальными на</w:t>
      </w:r>
      <w:r w:rsidR="008F1100" w:rsidRPr="0078444B">
        <w:rPr>
          <w:rFonts w:ascii="Times New Roman" w:hAnsi="Times New Roman" w:cs="Times New Roman"/>
          <w:color w:val="auto"/>
          <w:sz w:val="26"/>
          <w:szCs w:val="26"/>
        </w:rPr>
        <w:softHyphen/>
        <w:t>рушениями) в духе любви к Ро</w:t>
      </w:r>
      <w:r w:rsidR="008F1100" w:rsidRPr="0078444B">
        <w:rPr>
          <w:rFonts w:ascii="Times New Roman" w:hAnsi="Times New Roman" w:cs="Times New Roman"/>
          <w:color w:val="auto"/>
          <w:sz w:val="26"/>
          <w:szCs w:val="26"/>
        </w:rPr>
        <w:softHyphen/>
        <w:t>ди</w:t>
      </w:r>
      <w:r w:rsidR="008F1100" w:rsidRPr="0078444B">
        <w:rPr>
          <w:rFonts w:ascii="Times New Roman" w:hAnsi="Times New Roman" w:cs="Times New Roman"/>
          <w:color w:val="auto"/>
          <w:sz w:val="26"/>
          <w:szCs w:val="26"/>
        </w:rPr>
        <w:softHyphen/>
        <w:t>не, уважения к культурно-историческому наследию сво</w:t>
      </w:r>
      <w:r w:rsidR="008F1100" w:rsidRPr="0078444B">
        <w:rPr>
          <w:rFonts w:ascii="Times New Roman" w:hAnsi="Times New Roman" w:cs="Times New Roman"/>
          <w:color w:val="auto"/>
          <w:sz w:val="26"/>
          <w:szCs w:val="26"/>
        </w:rPr>
        <w:softHyphen/>
        <w:t>его народа и своей страны, на фор</w:t>
      </w:r>
      <w:r w:rsidR="008F1100" w:rsidRPr="0078444B">
        <w:rPr>
          <w:rFonts w:ascii="Times New Roman" w:hAnsi="Times New Roman" w:cs="Times New Roman"/>
          <w:color w:val="auto"/>
          <w:sz w:val="26"/>
          <w:szCs w:val="26"/>
        </w:rPr>
        <w:softHyphen/>
        <w:t>ми</w:t>
      </w:r>
      <w:r w:rsidR="008F1100" w:rsidRPr="0078444B">
        <w:rPr>
          <w:rFonts w:ascii="Times New Roman" w:hAnsi="Times New Roman" w:cs="Times New Roman"/>
          <w:color w:val="auto"/>
          <w:sz w:val="26"/>
          <w:szCs w:val="26"/>
        </w:rPr>
        <w:softHyphen/>
        <w:t xml:space="preserve">рование основ социально ответственного поведения. </w:t>
      </w:r>
    </w:p>
    <w:p w:rsidR="008F1100" w:rsidRPr="0078444B" w:rsidRDefault="008F1100" w:rsidP="00293E43">
      <w:pPr>
        <w:widowControl w:val="0"/>
        <w:overflowPunct w:val="0"/>
        <w:autoSpaceDE w:val="0"/>
        <w:spacing w:after="0" w:line="240" w:lineRule="auto"/>
        <w:ind w:left="195" w:firstLine="709"/>
        <w:jc w:val="both"/>
        <w:rPr>
          <w:rFonts w:ascii="Times New Roman" w:hAnsi="Times New Roman" w:cs="Times New Roman"/>
          <w:b/>
          <w:color w:val="auto"/>
          <w:sz w:val="26"/>
          <w:szCs w:val="26"/>
        </w:rPr>
      </w:pPr>
      <w:r w:rsidRPr="0078444B">
        <w:rPr>
          <w:rFonts w:ascii="Times New Roman" w:hAnsi="Times New Roman" w:cs="Times New Roman"/>
          <w:color w:val="auto"/>
          <w:sz w:val="26"/>
          <w:szCs w:val="26"/>
        </w:rPr>
        <w:t xml:space="preserve">Реализация программы проходит в единстве урочной, внеурочной и внешкольной деятельности, в совместной педагогической работе </w:t>
      </w:r>
      <w:r w:rsidR="00E31FE9">
        <w:rPr>
          <w:rFonts w:ascii="Times New Roman" w:hAnsi="Times New Roman" w:cs="Times New Roman"/>
          <w:color w:val="auto"/>
          <w:sz w:val="26"/>
          <w:szCs w:val="26"/>
        </w:rPr>
        <w:t>МБОУ СОШ №3</w:t>
      </w:r>
      <w:r w:rsidRPr="0078444B">
        <w:rPr>
          <w:rFonts w:ascii="Times New Roman" w:hAnsi="Times New Roman" w:cs="Times New Roman"/>
          <w:color w:val="auto"/>
          <w:sz w:val="26"/>
          <w:szCs w:val="26"/>
        </w:rPr>
        <w:t xml:space="preserve">, семьи. </w:t>
      </w:r>
    </w:p>
    <w:p w:rsidR="00211195" w:rsidRPr="0078444B" w:rsidRDefault="00211195" w:rsidP="00293E43">
      <w:pPr>
        <w:keepNext/>
        <w:keepLines/>
        <w:suppressAutoHyphens w:val="0"/>
        <w:spacing w:after="0" w:line="240" w:lineRule="auto"/>
        <w:ind w:left="195" w:firstLine="709"/>
        <w:outlineLvl w:val="0"/>
        <w:rPr>
          <w:rFonts w:ascii="Times New Roman" w:eastAsia="Calibri" w:hAnsi="Times New Roman" w:cs="Times New Roman"/>
          <w:b/>
          <w:bCs/>
          <w:color w:val="auto"/>
          <w:kern w:val="0"/>
          <w:sz w:val="26"/>
          <w:szCs w:val="26"/>
          <w:lang w:eastAsia="en-US"/>
        </w:rPr>
      </w:pPr>
      <w:bookmarkStart w:id="43" w:name="_Toc114488314"/>
      <w:bookmarkStart w:id="44" w:name="bookmark186"/>
      <w:r w:rsidRPr="0078444B">
        <w:rPr>
          <w:rFonts w:ascii="Times New Roman" w:eastAsia="Calibri" w:hAnsi="Times New Roman" w:cs="Times New Roman"/>
          <w:b/>
          <w:bCs/>
          <w:color w:val="auto"/>
          <w:kern w:val="0"/>
          <w:sz w:val="26"/>
          <w:szCs w:val="26"/>
          <w:lang w:eastAsia="en-US"/>
        </w:rPr>
        <w:t xml:space="preserve"> Целевой раздел</w:t>
      </w:r>
      <w:bookmarkEnd w:id="43"/>
    </w:p>
    <w:p w:rsidR="00211195" w:rsidRPr="0078444B" w:rsidRDefault="00211195" w:rsidP="00293E43">
      <w:pPr>
        <w:tabs>
          <w:tab w:val="left" w:pos="851"/>
        </w:tabs>
        <w:suppressAutoHyphens w:val="0"/>
        <w:spacing w:after="0" w:line="240" w:lineRule="auto"/>
        <w:ind w:left="195" w:firstLine="709"/>
        <w:jc w:val="both"/>
        <w:rPr>
          <w:rFonts w:ascii="Times New Roman" w:eastAsia="Calibri" w:hAnsi="Times New Roman" w:cs="Times New Roman"/>
          <w:color w:val="auto"/>
          <w:kern w:val="0"/>
          <w:sz w:val="26"/>
          <w:szCs w:val="26"/>
          <w:lang w:eastAsia="en-US"/>
        </w:rPr>
      </w:pPr>
      <w:r w:rsidRPr="0078444B">
        <w:rPr>
          <w:rFonts w:ascii="Times New Roman" w:eastAsia="Calibri" w:hAnsi="Times New Roman" w:cs="Times New Roman"/>
          <w:color w:val="auto"/>
          <w:kern w:val="0"/>
          <w:sz w:val="26"/>
          <w:szCs w:val="26"/>
          <w:lang w:eastAsia="en-US"/>
        </w:rPr>
        <w:t xml:space="preserve">Участниками образовательных отношений являются педагогические и другие работники общеобразовательной организации, учащиеся, их родители (законные представители), представители иных организаций, участвующие в реализации образовательной деятельности в соответствии с законодательством Российской Федерации, локальными актами общеобразовательной организации. Родители (законные представители) несовершеннолетних обучающихся имеют преимущественное право на воспитание своих детей. Содержание воспитания обучающихся в общеобразовательной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 </w:t>
      </w:r>
    </w:p>
    <w:p w:rsidR="00211195" w:rsidRPr="0078444B" w:rsidRDefault="00211195" w:rsidP="00293E43">
      <w:pPr>
        <w:tabs>
          <w:tab w:val="left" w:pos="851"/>
        </w:tabs>
        <w:suppressAutoHyphens w:val="0"/>
        <w:spacing w:after="0" w:line="240" w:lineRule="auto"/>
        <w:ind w:left="195"/>
        <w:jc w:val="both"/>
        <w:rPr>
          <w:rFonts w:ascii="Times New Roman" w:eastAsia="Calibri" w:hAnsi="Times New Roman" w:cs="Times New Roman"/>
          <w:color w:val="auto"/>
          <w:kern w:val="0"/>
          <w:sz w:val="26"/>
          <w:szCs w:val="26"/>
          <w:lang w:eastAsia="en-US"/>
        </w:rPr>
      </w:pPr>
      <w:r w:rsidRPr="0078444B">
        <w:rPr>
          <w:rFonts w:ascii="Times New Roman" w:eastAsia="Calibri" w:hAnsi="Times New Roman" w:cs="Times New Roman"/>
          <w:color w:val="auto"/>
          <w:kern w:val="0"/>
          <w:sz w:val="26"/>
          <w:szCs w:val="26"/>
          <w:lang w:eastAsia="en-US"/>
        </w:rPr>
        <w:tab/>
        <w:t xml:space="preserve">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установленными в Стратегии развития воспитания в Российской Федерации на период до 2025 года (Распоряжение Правительства Российской Федерации от 29.05.2015 № 996-р).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 </w:t>
      </w:r>
      <w:bookmarkStart w:id="45" w:name="_Hlk107041641"/>
      <w:bookmarkEnd w:id="45"/>
    </w:p>
    <w:p w:rsidR="00211195" w:rsidRPr="0078444B" w:rsidRDefault="00211195" w:rsidP="00293E43">
      <w:pPr>
        <w:tabs>
          <w:tab w:val="left" w:pos="851"/>
        </w:tabs>
        <w:suppressAutoHyphens w:val="0"/>
        <w:spacing w:after="0" w:line="240" w:lineRule="auto"/>
        <w:ind w:left="195"/>
        <w:jc w:val="both"/>
        <w:rPr>
          <w:rFonts w:ascii="Times New Roman" w:eastAsia="Calibri" w:hAnsi="Times New Roman" w:cs="Times New Roman"/>
          <w:color w:val="auto"/>
          <w:kern w:val="0"/>
          <w:sz w:val="26"/>
          <w:szCs w:val="26"/>
          <w:lang w:eastAsia="en-US"/>
        </w:rPr>
      </w:pPr>
      <w:r w:rsidRPr="0078444B">
        <w:rPr>
          <w:rFonts w:ascii="Times New Roman" w:eastAsia="Calibri" w:hAnsi="Times New Roman" w:cs="Times New Roman"/>
          <w:color w:val="auto"/>
          <w:kern w:val="0"/>
          <w:sz w:val="26"/>
          <w:szCs w:val="26"/>
          <w:lang w:eastAsia="en-US"/>
        </w:rPr>
        <w:tab/>
        <w:t>Настоящая рабочая программа воспитания (далее – программа) разработана с учетом Федерального закона от 29.12.2012 № 273-ФЗ «Об образовании в Российской Федерации», Стратегии развития воспитания в Российской Федерации на период до 2025 года (Распоряжение Правительства Российской Федерации от 29.05.2015 № 996-р) и Плана мероприятий по её реализации в 2021 – 2025 годах (Распоряжение Правительства Российской Федерации от 12.11.2020 № 2945-р), Стратегии национальной безопасности Российской Федерации (Указ Президента Российской Федерации от 02.07.2021 № 400), примерной рабочей программы воспитания, одобренной решением федерального учебно-методического объединения по общему образованию (протокол от 23.06.2022 года № 3/22), федеральных государственных образовательных стандартов (далее – ФГОС) начального общего образования, основного общего образования и среднего общего образования.</w:t>
      </w:r>
    </w:p>
    <w:p w:rsidR="00211195" w:rsidRPr="0078444B" w:rsidRDefault="00211195" w:rsidP="00293E43">
      <w:pPr>
        <w:tabs>
          <w:tab w:val="left" w:pos="851"/>
        </w:tabs>
        <w:suppressAutoHyphens w:val="0"/>
        <w:spacing w:after="0" w:line="240" w:lineRule="auto"/>
        <w:ind w:left="195"/>
        <w:jc w:val="both"/>
        <w:rPr>
          <w:rFonts w:ascii="Times New Roman" w:eastAsia="Calibri" w:hAnsi="Times New Roman" w:cs="Times New Roman"/>
          <w:color w:val="auto"/>
          <w:kern w:val="0"/>
          <w:sz w:val="26"/>
          <w:szCs w:val="26"/>
          <w:lang w:eastAsia="en-US"/>
        </w:rPr>
      </w:pPr>
      <w:r w:rsidRPr="0078444B">
        <w:rPr>
          <w:rFonts w:ascii="Times New Roman" w:eastAsia="Calibri" w:hAnsi="Times New Roman" w:cs="Times New Roman"/>
          <w:color w:val="auto"/>
          <w:kern w:val="0"/>
          <w:sz w:val="26"/>
          <w:szCs w:val="26"/>
          <w:lang w:eastAsia="en-US"/>
        </w:rPr>
        <w:tab/>
        <w:t>Программа содержит описание основных направлений и инструментов воспитательной деятельности школы, но не ограничивает весь перечень направлений и инструментов, которые могут применять школа и педагогические работники.</w:t>
      </w:r>
    </w:p>
    <w:p w:rsidR="00211195" w:rsidRPr="0078444B" w:rsidRDefault="00211195" w:rsidP="00293E43">
      <w:pPr>
        <w:tabs>
          <w:tab w:val="left" w:pos="851"/>
        </w:tabs>
        <w:suppressAutoHyphens w:val="0"/>
        <w:spacing w:after="0" w:line="240" w:lineRule="auto"/>
        <w:ind w:left="195"/>
        <w:jc w:val="both"/>
        <w:rPr>
          <w:rFonts w:ascii="Times New Roman" w:eastAsia="Calibri" w:hAnsi="Times New Roman" w:cs="Times New Roman"/>
          <w:color w:val="auto"/>
          <w:kern w:val="0"/>
          <w:sz w:val="26"/>
          <w:szCs w:val="26"/>
          <w:lang w:eastAsia="en-US"/>
        </w:rPr>
      </w:pPr>
      <w:r w:rsidRPr="0078444B">
        <w:rPr>
          <w:rFonts w:ascii="Times New Roman" w:eastAsia="Calibri" w:hAnsi="Times New Roman" w:cs="Times New Roman"/>
          <w:color w:val="auto"/>
          <w:kern w:val="0"/>
          <w:sz w:val="26"/>
          <w:szCs w:val="26"/>
          <w:lang w:eastAsia="en-US"/>
        </w:rPr>
        <w:lastRenderedPageBreak/>
        <w:tab/>
        <w:t>В центре программы в соответствии с ФГОС находится личностное развитие обучающихся, формирование у них системных знаний о различных аспектах развития России и мира. Одним из результатов реализации программы станет приобщение обучающихся к российским традиционным духовным ценностям, правилам и нормам поведения в российском обществе. Программа призвана обеспечить достижение обучающимися личностных результатов, указанных во ФГОС: формирование основ российской идентичности; готовность к саморазвитию; мотивация к познанию и обучению; ценностные установки и социально-значимые качества личности; активное участие в социально-значимой деятельности.</w:t>
      </w:r>
    </w:p>
    <w:p w:rsidR="00211195" w:rsidRPr="0078444B" w:rsidRDefault="00211195" w:rsidP="00293E43">
      <w:pPr>
        <w:keepNext/>
        <w:keepLines/>
        <w:suppressAutoHyphens w:val="0"/>
        <w:spacing w:after="0" w:line="240" w:lineRule="auto"/>
        <w:ind w:left="195" w:firstLine="708"/>
        <w:outlineLvl w:val="0"/>
        <w:rPr>
          <w:rFonts w:ascii="Times New Roman" w:eastAsia="Calibri" w:hAnsi="Times New Roman" w:cs="Times New Roman"/>
          <w:b/>
          <w:bCs/>
          <w:color w:val="auto"/>
          <w:kern w:val="0"/>
          <w:sz w:val="26"/>
          <w:szCs w:val="26"/>
          <w:lang w:eastAsia="en-US"/>
        </w:rPr>
      </w:pPr>
      <w:bookmarkStart w:id="46" w:name="_Toc114488315"/>
      <w:r w:rsidRPr="0078444B">
        <w:rPr>
          <w:rFonts w:ascii="Times New Roman" w:eastAsia="Calibri" w:hAnsi="Times New Roman" w:cs="Times New Roman"/>
          <w:b/>
          <w:bCs/>
          <w:color w:val="auto"/>
          <w:kern w:val="0"/>
          <w:sz w:val="26"/>
          <w:szCs w:val="26"/>
          <w:lang w:eastAsia="en-US"/>
        </w:rPr>
        <w:t>Цель и задачи воспитания учащихся</w:t>
      </w:r>
      <w:bookmarkEnd w:id="46"/>
    </w:p>
    <w:p w:rsidR="00211195" w:rsidRPr="0078444B" w:rsidRDefault="00211195" w:rsidP="00293E43">
      <w:pPr>
        <w:suppressAutoHyphens w:val="0"/>
        <w:spacing w:after="0" w:line="240" w:lineRule="auto"/>
        <w:ind w:left="195" w:firstLine="708"/>
        <w:jc w:val="both"/>
        <w:rPr>
          <w:rFonts w:ascii="Times New Roman" w:eastAsia="Calibri" w:hAnsi="Times New Roman" w:cs="Times New Roman"/>
          <w:color w:val="auto"/>
          <w:kern w:val="0"/>
          <w:sz w:val="26"/>
          <w:szCs w:val="26"/>
          <w:lang w:eastAsia="en-US"/>
        </w:rPr>
      </w:pPr>
      <w:r w:rsidRPr="0078444B">
        <w:rPr>
          <w:rFonts w:ascii="Times New Roman" w:eastAsia="Calibri" w:hAnsi="Times New Roman" w:cs="Times New Roman"/>
          <w:color w:val="auto"/>
          <w:kern w:val="0"/>
          <w:sz w:val="26"/>
          <w:szCs w:val="26"/>
          <w:lang w:eastAsia="en-US"/>
        </w:rPr>
        <w:t xml:space="preserve">Современный российский национальный воспитательный идеал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страны, укоренённый в духовных и культурных традициях многонационального народа Российской Федерации. </w:t>
      </w:r>
    </w:p>
    <w:p w:rsidR="00211195" w:rsidRPr="0078444B" w:rsidRDefault="00211195" w:rsidP="00293E43">
      <w:pPr>
        <w:suppressAutoHyphens w:val="0"/>
        <w:autoSpaceDE w:val="0"/>
        <w:autoSpaceDN w:val="0"/>
        <w:adjustRightInd w:val="0"/>
        <w:spacing w:after="0"/>
        <w:ind w:left="195" w:firstLine="720"/>
        <w:jc w:val="both"/>
        <w:rPr>
          <w:rFonts w:ascii="Times New Roman" w:eastAsia="Calibri" w:hAnsi="Times New Roman" w:cs="Times New Roman"/>
          <w:color w:val="auto"/>
          <w:kern w:val="0"/>
          <w:sz w:val="26"/>
          <w:szCs w:val="26"/>
          <w:lang w:eastAsia="en-US"/>
        </w:rPr>
      </w:pPr>
      <w:r w:rsidRPr="0078444B">
        <w:rPr>
          <w:rFonts w:ascii="Times New Roman" w:eastAsia="Calibri" w:hAnsi="Times New Roman" w:cs="Times New Roman"/>
          <w:color w:val="auto"/>
          <w:kern w:val="0"/>
          <w:sz w:val="26"/>
          <w:szCs w:val="26"/>
          <w:lang w:eastAsia="en-US"/>
        </w:rPr>
        <w:t xml:space="preserve">В соответствии с этим идеалом и нормативными правовыми актами Российской Федерации в сфере образования </w:t>
      </w:r>
      <w:r w:rsidRPr="0078444B">
        <w:rPr>
          <w:rFonts w:ascii="Times New Roman" w:eastAsia="Calibri" w:hAnsi="Times New Roman" w:cs="Times New Roman"/>
          <w:b/>
          <w:color w:val="auto"/>
          <w:kern w:val="0"/>
          <w:sz w:val="26"/>
          <w:szCs w:val="26"/>
          <w:lang w:eastAsia="en-US"/>
        </w:rPr>
        <w:t>цель воспитания</w:t>
      </w:r>
      <w:r w:rsidRPr="0078444B">
        <w:rPr>
          <w:rFonts w:ascii="Times New Roman" w:eastAsia="Calibri" w:hAnsi="Times New Roman" w:cs="Times New Roman"/>
          <w:color w:val="auto"/>
          <w:kern w:val="0"/>
          <w:sz w:val="26"/>
          <w:szCs w:val="26"/>
          <w:lang w:eastAsia="en-US"/>
        </w:rPr>
        <w:t xml:space="preserve"> обучающихся в общеобразовательной организации: 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w:t>
      </w:r>
      <w:r w:rsidR="002575C6" w:rsidRPr="0078444B">
        <w:rPr>
          <w:rFonts w:ascii="Times New Roman" w:eastAsia="Calibri" w:hAnsi="Times New Roman" w:cs="Times New Roman"/>
          <w:color w:val="auto"/>
          <w:kern w:val="0"/>
          <w:sz w:val="26"/>
          <w:szCs w:val="26"/>
          <w:lang w:eastAsia="en-US"/>
        </w:rPr>
        <w:t xml:space="preserve"> наследию и традициям многонационального народа Российской Федерации, природе и окружающей среде.</w:t>
      </w:r>
    </w:p>
    <w:p w:rsidR="002575C6" w:rsidRPr="0078444B" w:rsidRDefault="002575C6" w:rsidP="00293E43">
      <w:pPr>
        <w:suppressAutoHyphens w:val="0"/>
        <w:spacing w:after="0" w:line="240" w:lineRule="auto"/>
        <w:ind w:left="195" w:firstLine="708"/>
        <w:jc w:val="both"/>
        <w:rPr>
          <w:rFonts w:ascii="Times New Roman" w:eastAsia="№Е" w:hAnsi="Times New Roman" w:cs="Times New Roman"/>
          <w:kern w:val="0"/>
          <w:sz w:val="26"/>
          <w:szCs w:val="26"/>
          <w:lang w:eastAsia="ru-RU"/>
        </w:rPr>
      </w:pPr>
      <w:r w:rsidRPr="0078444B">
        <w:rPr>
          <w:rFonts w:ascii="Times New Roman" w:eastAsia="№Е" w:hAnsi="Times New Roman" w:cs="Times New Roman"/>
          <w:bCs/>
          <w:color w:val="auto"/>
          <w:kern w:val="0"/>
          <w:sz w:val="26"/>
          <w:szCs w:val="26"/>
          <w:lang w:eastAsia="ru-RU"/>
        </w:rPr>
        <w:t xml:space="preserve">В воспитании обучающихся младшего школьного возраста целевым приоритетом является </w:t>
      </w:r>
      <w:r w:rsidRPr="0078444B">
        <w:rPr>
          <w:rFonts w:ascii="Times New Roman" w:eastAsia="Calibri" w:hAnsi="Times New Roman" w:cs="Times New Roman"/>
          <w:color w:val="auto"/>
          <w:kern w:val="0"/>
          <w:sz w:val="26"/>
          <w:szCs w:val="26"/>
          <w:lang w:eastAsia="ru-RU"/>
        </w:rPr>
        <w:t xml:space="preserve">создание благоприятных условий для усвоения обучающимися социально значимых знаний – знаний основных </w:t>
      </w:r>
      <w:r w:rsidRPr="0078444B">
        <w:rPr>
          <w:rFonts w:ascii="Times New Roman" w:eastAsia="№Е" w:hAnsi="Times New Roman" w:cs="Times New Roman"/>
          <w:kern w:val="0"/>
          <w:sz w:val="26"/>
          <w:szCs w:val="26"/>
          <w:lang w:eastAsia="ru-RU"/>
        </w:rPr>
        <w:t xml:space="preserve">норм и традиций того общества, в котором они живут. </w:t>
      </w:r>
    </w:p>
    <w:p w:rsidR="002575C6" w:rsidRPr="0078444B" w:rsidRDefault="002575C6" w:rsidP="00293E43">
      <w:pPr>
        <w:suppressAutoHyphens w:val="0"/>
        <w:spacing w:after="0" w:line="240" w:lineRule="auto"/>
        <w:ind w:left="195"/>
        <w:jc w:val="both"/>
        <w:rPr>
          <w:rFonts w:ascii="Times New Roman" w:eastAsia="Batang" w:hAnsi="Times New Roman" w:cs="Times New Roman"/>
          <w:iCs/>
          <w:color w:val="auto"/>
          <w:kern w:val="0"/>
          <w:sz w:val="26"/>
          <w:szCs w:val="26"/>
          <w:lang w:eastAsia="en-US"/>
        </w:rPr>
      </w:pPr>
      <w:r w:rsidRPr="0078444B">
        <w:rPr>
          <w:rFonts w:ascii="Times New Roman" w:eastAsia="Calibri" w:hAnsi="Times New Roman" w:cs="Times New Roman"/>
          <w:iCs/>
          <w:color w:val="auto"/>
          <w:kern w:val="0"/>
          <w:sz w:val="26"/>
          <w:szCs w:val="26"/>
          <w:lang w:eastAsia="en-US"/>
        </w:rPr>
        <w:t xml:space="preserve">Выделение данного приоритета </w:t>
      </w:r>
      <w:r w:rsidRPr="0078444B">
        <w:rPr>
          <w:rFonts w:ascii="Times New Roman" w:eastAsia="№Е" w:hAnsi="Times New Roman" w:cs="Times New Roman"/>
          <w:iCs/>
          <w:color w:val="auto"/>
          <w:kern w:val="0"/>
          <w:sz w:val="26"/>
          <w:szCs w:val="26"/>
          <w:lang w:eastAsia="en-US"/>
        </w:rPr>
        <w:t xml:space="preserve">связано с особенностями обучающихся младшего школьного возраста: </w:t>
      </w:r>
      <w:r w:rsidRPr="0078444B">
        <w:rPr>
          <w:rFonts w:ascii="Times New Roman" w:eastAsia="Calibri" w:hAnsi="Times New Roman" w:cs="Times New Roman"/>
          <w:iCs/>
          <w:color w:val="auto"/>
          <w:kern w:val="0"/>
          <w:sz w:val="26"/>
          <w:szCs w:val="26"/>
          <w:lang w:eastAsia="en-US"/>
        </w:rPr>
        <w:t xml:space="preserve">с их потребностью самоутвердиться в своем новом социальном статусе – статусе обучающегося, то есть научиться соответствовать предъявляемым к носителям данного статуса нормам и принятым традициям поведения. </w:t>
      </w:r>
      <w:r w:rsidRPr="0078444B">
        <w:rPr>
          <w:rFonts w:ascii="Times New Roman" w:eastAsia="Batang" w:hAnsi="Times New Roman" w:cs="Times New Roman"/>
          <w:color w:val="auto"/>
          <w:kern w:val="0"/>
          <w:sz w:val="26"/>
          <w:szCs w:val="26"/>
          <w:lang w:eastAsia="en-US"/>
        </w:rPr>
        <w:t>Такого рода нормы и традиции задаются в школе педагогическими работниками и воспринимаются обучающимися именно как нормы и традиции поведения обучающегося.</w:t>
      </w:r>
      <w:r w:rsidRPr="0078444B">
        <w:rPr>
          <w:rFonts w:ascii="Times New Roman" w:eastAsia="Batang" w:hAnsi="Times New Roman" w:cs="Times New Roman"/>
          <w:iCs/>
          <w:color w:val="auto"/>
          <w:kern w:val="0"/>
          <w:sz w:val="26"/>
          <w:szCs w:val="26"/>
          <w:lang w:eastAsia="en-US"/>
        </w:rPr>
        <w:t xml:space="preserve"> </w:t>
      </w:r>
      <w:r w:rsidRPr="0078444B">
        <w:rPr>
          <w:rFonts w:ascii="Times New Roman" w:eastAsia="Calibri" w:hAnsi="Times New Roman" w:cs="Times New Roman"/>
          <w:iCs/>
          <w:color w:val="auto"/>
          <w:kern w:val="0"/>
          <w:sz w:val="26"/>
          <w:szCs w:val="26"/>
          <w:lang w:eastAsia="en-US"/>
        </w:rPr>
        <w:t xml:space="preserve">Знание их станет базой для развития социально значимых отношений обучающихся и </w:t>
      </w:r>
      <w:r w:rsidRPr="0078444B">
        <w:rPr>
          <w:rFonts w:ascii="Times New Roman" w:eastAsia="№Е" w:hAnsi="Times New Roman" w:cs="Times New Roman"/>
          <w:iCs/>
          <w:color w:val="auto"/>
          <w:kern w:val="0"/>
          <w:sz w:val="26"/>
          <w:szCs w:val="26"/>
          <w:lang w:eastAsia="en-US"/>
        </w:rPr>
        <w:t xml:space="preserve">накопления ими опыта осуществления социально значимых дел и </w:t>
      </w:r>
      <w:r w:rsidRPr="0078444B">
        <w:rPr>
          <w:rFonts w:ascii="Times New Roman" w:eastAsia="Calibri" w:hAnsi="Times New Roman" w:cs="Times New Roman"/>
          <w:iCs/>
          <w:color w:val="auto"/>
          <w:kern w:val="0"/>
          <w:sz w:val="26"/>
          <w:szCs w:val="26"/>
          <w:lang w:eastAsia="en-US"/>
        </w:rPr>
        <w:t>в дальнейшем,</w:t>
      </w:r>
      <w:r w:rsidRPr="0078444B">
        <w:rPr>
          <w:rFonts w:ascii="Times New Roman" w:eastAsia="Batang" w:hAnsi="Times New Roman" w:cs="Times New Roman"/>
          <w:iCs/>
          <w:color w:val="auto"/>
          <w:kern w:val="0"/>
          <w:sz w:val="26"/>
          <w:szCs w:val="26"/>
          <w:lang w:eastAsia="en-US"/>
        </w:rPr>
        <w:t xml:space="preserve"> </w:t>
      </w:r>
      <w:r w:rsidRPr="0078444B">
        <w:rPr>
          <w:rFonts w:ascii="Times New Roman" w:eastAsia="Batang" w:hAnsi="Times New Roman" w:cs="Times New Roman"/>
          <w:color w:val="auto"/>
          <w:kern w:val="0"/>
          <w:sz w:val="26"/>
          <w:szCs w:val="26"/>
          <w:lang w:eastAsia="en-US"/>
        </w:rPr>
        <w:t>в подростковом и юношеском возрасте</w:t>
      </w:r>
      <w:r w:rsidRPr="0078444B">
        <w:rPr>
          <w:rFonts w:ascii="Times New Roman" w:eastAsia="Calibri" w:hAnsi="Times New Roman" w:cs="Times New Roman"/>
          <w:color w:val="auto"/>
          <w:kern w:val="0"/>
          <w:sz w:val="26"/>
          <w:szCs w:val="26"/>
          <w:lang w:eastAsia="en-US"/>
        </w:rPr>
        <w:t>.</w:t>
      </w:r>
      <w:r w:rsidRPr="0078444B">
        <w:rPr>
          <w:rFonts w:ascii="Times New Roman" w:eastAsia="Calibri" w:hAnsi="Times New Roman" w:cs="Times New Roman"/>
          <w:iCs/>
          <w:color w:val="auto"/>
          <w:kern w:val="0"/>
          <w:sz w:val="26"/>
          <w:szCs w:val="26"/>
          <w:lang w:eastAsia="en-US"/>
        </w:rPr>
        <w:t xml:space="preserve"> К наиболее важным из них относятся следующие:</w:t>
      </w:r>
    </w:p>
    <w:p w:rsidR="002575C6" w:rsidRPr="0078444B" w:rsidRDefault="002575C6" w:rsidP="00293E43">
      <w:pPr>
        <w:tabs>
          <w:tab w:val="left" w:pos="0"/>
        </w:tabs>
        <w:suppressAutoHyphens w:val="0"/>
        <w:spacing w:after="0" w:line="240" w:lineRule="auto"/>
        <w:ind w:left="195" w:firstLine="709"/>
        <w:jc w:val="both"/>
        <w:rPr>
          <w:rFonts w:ascii="Times New Roman" w:eastAsia="Calibri" w:hAnsi="Times New Roman" w:cs="Times New Roman"/>
          <w:iCs/>
          <w:color w:val="auto"/>
          <w:w w:val="0"/>
          <w:kern w:val="0"/>
          <w:sz w:val="26"/>
          <w:szCs w:val="26"/>
          <w:lang w:eastAsia="en-US"/>
        </w:rPr>
      </w:pPr>
      <w:r w:rsidRPr="0078444B">
        <w:rPr>
          <w:rFonts w:ascii="Times New Roman" w:eastAsia="Calibri" w:hAnsi="Times New Roman" w:cs="Times New Roman"/>
          <w:iCs/>
          <w:color w:val="auto"/>
          <w:w w:val="0"/>
          <w:kern w:val="0"/>
          <w:sz w:val="26"/>
          <w:szCs w:val="26"/>
          <w:lang w:eastAsia="en-US"/>
        </w:rPr>
        <w:t>- быть любящим, послушным и отзывчивым сыном (дочерью), братом (сестрой), внуком (внучкой); уважать старших и заботиться о младших членах семьи; выполнять посильную для обучающегося домашнюю работу, помогая старшим;</w:t>
      </w:r>
    </w:p>
    <w:p w:rsidR="002575C6" w:rsidRPr="0078444B" w:rsidRDefault="002575C6" w:rsidP="00293E43">
      <w:pPr>
        <w:tabs>
          <w:tab w:val="left" w:pos="0"/>
        </w:tabs>
        <w:suppressAutoHyphens w:val="0"/>
        <w:spacing w:after="0" w:line="240" w:lineRule="auto"/>
        <w:ind w:left="195" w:firstLine="709"/>
        <w:jc w:val="both"/>
        <w:rPr>
          <w:rFonts w:ascii="Times New Roman" w:eastAsia="Calibri" w:hAnsi="Times New Roman" w:cs="Times New Roman"/>
          <w:iCs/>
          <w:color w:val="auto"/>
          <w:w w:val="0"/>
          <w:kern w:val="0"/>
          <w:sz w:val="26"/>
          <w:szCs w:val="26"/>
          <w:lang w:eastAsia="en-US"/>
        </w:rPr>
      </w:pPr>
      <w:r w:rsidRPr="0078444B">
        <w:rPr>
          <w:rFonts w:ascii="Times New Roman" w:eastAsia="Calibri" w:hAnsi="Times New Roman" w:cs="Times New Roman"/>
          <w:iCs/>
          <w:color w:val="auto"/>
          <w:w w:val="0"/>
          <w:kern w:val="0"/>
          <w:sz w:val="26"/>
          <w:szCs w:val="26"/>
          <w:lang w:eastAsia="en-US"/>
        </w:rPr>
        <w:t>- быть трудолюбивым, следуя принципу «делу – время, потехе – час» как в учебных занятиях, так и в домашних делах, доводить начатое дело до конца;</w:t>
      </w:r>
    </w:p>
    <w:p w:rsidR="002575C6" w:rsidRPr="0078444B" w:rsidRDefault="002575C6" w:rsidP="00293E43">
      <w:pPr>
        <w:tabs>
          <w:tab w:val="left" w:pos="0"/>
        </w:tabs>
        <w:suppressAutoHyphens w:val="0"/>
        <w:spacing w:after="0" w:line="240" w:lineRule="auto"/>
        <w:ind w:left="195" w:firstLine="709"/>
        <w:jc w:val="both"/>
        <w:rPr>
          <w:rFonts w:ascii="Times New Roman" w:eastAsia="Calibri" w:hAnsi="Times New Roman" w:cs="Times New Roman"/>
          <w:iCs/>
          <w:color w:val="auto"/>
          <w:w w:val="0"/>
          <w:kern w:val="0"/>
          <w:sz w:val="26"/>
          <w:szCs w:val="26"/>
          <w:lang w:eastAsia="en-US"/>
        </w:rPr>
      </w:pPr>
      <w:r w:rsidRPr="0078444B">
        <w:rPr>
          <w:rFonts w:ascii="Times New Roman" w:eastAsia="Calibri" w:hAnsi="Times New Roman" w:cs="Times New Roman"/>
          <w:iCs/>
          <w:color w:val="auto"/>
          <w:w w:val="0"/>
          <w:kern w:val="0"/>
          <w:sz w:val="26"/>
          <w:szCs w:val="26"/>
          <w:lang w:eastAsia="en-US"/>
        </w:rPr>
        <w:t xml:space="preserve">- знать и любить свою Родину – свой родной дом, двор, улицу, город, село, свою страну; </w:t>
      </w:r>
    </w:p>
    <w:p w:rsidR="002575C6" w:rsidRPr="0078444B" w:rsidRDefault="002575C6" w:rsidP="00293E43">
      <w:pPr>
        <w:tabs>
          <w:tab w:val="left" w:pos="0"/>
        </w:tabs>
        <w:suppressAutoHyphens w:val="0"/>
        <w:spacing w:after="0" w:line="240" w:lineRule="auto"/>
        <w:ind w:left="195" w:firstLine="709"/>
        <w:jc w:val="both"/>
        <w:rPr>
          <w:rFonts w:ascii="Times New Roman" w:eastAsia="Calibri" w:hAnsi="Times New Roman" w:cs="Times New Roman"/>
          <w:iCs/>
          <w:color w:val="auto"/>
          <w:w w:val="0"/>
          <w:kern w:val="0"/>
          <w:sz w:val="26"/>
          <w:szCs w:val="26"/>
          <w:lang w:eastAsia="en-US"/>
        </w:rPr>
      </w:pPr>
      <w:r w:rsidRPr="0078444B">
        <w:rPr>
          <w:rFonts w:ascii="Times New Roman" w:eastAsia="Calibri" w:hAnsi="Times New Roman" w:cs="Times New Roman"/>
          <w:iCs/>
          <w:color w:val="auto"/>
          <w:w w:val="0"/>
          <w:kern w:val="0"/>
          <w:sz w:val="26"/>
          <w:szCs w:val="26"/>
          <w:lang w:eastAsia="en-US"/>
        </w:rPr>
        <w:lastRenderedPageBreak/>
        <w:t>- беречь и охранять природу (ухаживать за комнатными растениями в классе или дома, заботиться о своих домашних питомцах и, по возможности, о бездомных животных в своем дворе; подкармливать птиц в морозные зимы; не засорять бытовым мусором улицы, леса, водоемы);</w:t>
      </w:r>
    </w:p>
    <w:p w:rsidR="002575C6" w:rsidRPr="0078444B" w:rsidRDefault="002575C6" w:rsidP="00293E43">
      <w:pPr>
        <w:tabs>
          <w:tab w:val="left" w:pos="0"/>
        </w:tabs>
        <w:suppressAutoHyphens w:val="0"/>
        <w:spacing w:after="0" w:line="240" w:lineRule="auto"/>
        <w:ind w:left="195" w:firstLine="709"/>
        <w:jc w:val="both"/>
        <w:rPr>
          <w:rFonts w:ascii="Times New Roman" w:eastAsia="Calibri" w:hAnsi="Times New Roman" w:cs="Times New Roman"/>
          <w:iCs/>
          <w:color w:val="auto"/>
          <w:w w:val="0"/>
          <w:kern w:val="0"/>
          <w:sz w:val="26"/>
          <w:szCs w:val="26"/>
          <w:lang w:eastAsia="en-US"/>
        </w:rPr>
      </w:pPr>
      <w:r w:rsidRPr="0078444B">
        <w:rPr>
          <w:rFonts w:ascii="Times New Roman" w:eastAsia="Calibri" w:hAnsi="Times New Roman" w:cs="Times New Roman"/>
          <w:iCs/>
          <w:color w:val="auto"/>
          <w:w w:val="0"/>
          <w:kern w:val="0"/>
          <w:sz w:val="26"/>
          <w:szCs w:val="26"/>
          <w:lang w:eastAsia="en-US"/>
        </w:rPr>
        <w:t xml:space="preserve">- проявлять миролюбие – не затевать конфликтов и стремиться решать спорные вопросы, не прибегая к силе; </w:t>
      </w:r>
    </w:p>
    <w:p w:rsidR="002575C6" w:rsidRPr="0078444B" w:rsidRDefault="002575C6" w:rsidP="00293E43">
      <w:pPr>
        <w:tabs>
          <w:tab w:val="left" w:pos="0"/>
        </w:tabs>
        <w:suppressAutoHyphens w:val="0"/>
        <w:spacing w:after="0" w:line="240" w:lineRule="auto"/>
        <w:ind w:left="195" w:firstLine="709"/>
        <w:jc w:val="both"/>
        <w:rPr>
          <w:rFonts w:ascii="Times New Roman" w:eastAsia="Calibri" w:hAnsi="Times New Roman" w:cs="Times New Roman"/>
          <w:iCs/>
          <w:color w:val="auto"/>
          <w:w w:val="0"/>
          <w:kern w:val="0"/>
          <w:sz w:val="26"/>
          <w:szCs w:val="26"/>
          <w:lang w:eastAsia="en-US"/>
        </w:rPr>
      </w:pPr>
      <w:r w:rsidRPr="0078444B">
        <w:rPr>
          <w:rFonts w:ascii="Times New Roman" w:eastAsia="Calibri" w:hAnsi="Times New Roman" w:cs="Times New Roman"/>
          <w:iCs/>
          <w:color w:val="auto"/>
          <w:w w:val="0"/>
          <w:kern w:val="0"/>
          <w:sz w:val="26"/>
          <w:szCs w:val="26"/>
          <w:lang w:eastAsia="en-US"/>
        </w:rPr>
        <w:t>- стремиться узнавать что-то новое, проявлять любознательность, ценить знания;</w:t>
      </w:r>
    </w:p>
    <w:p w:rsidR="002575C6" w:rsidRPr="0078444B" w:rsidRDefault="002575C6" w:rsidP="00293E43">
      <w:pPr>
        <w:tabs>
          <w:tab w:val="left" w:pos="0"/>
        </w:tabs>
        <w:suppressAutoHyphens w:val="0"/>
        <w:spacing w:after="0" w:line="240" w:lineRule="auto"/>
        <w:ind w:left="195" w:firstLine="709"/>
        <w:jc w:val="both"/>
        <w:rPr>
          <w:rFonts w:ascii="Times New Roman" w:eastAsia="Calibri" w:hAnsi="Times New Roman" w:cs="Times New Roman"/>
          <w:iCs/>
          <w:color w:val="auto"/>
          <w:w w:val="0"/>
          <w:kern w:val="0"/>
          <w:sz w:val="26"/>
          <w:szCs w:val="26"/>
          <w:lang w:eastAsia="en-US"/>
        </w:rPr>
      </w:pPr>
      <w:r w:rsidRPr="0078444B">
        <w:rPr>
          <w:rFonts w:ascii="Times New Roman" w:eastAsia="Calibri" w:hAnsi="Times New Roman" w:cs="Times New Roman"/>
          <w:iCs/>
          <w:color w:val="auto"/>
          <w:w w:val="0"/>
          <w:kern w:val="0"/>
          <w:sz w:val="26"/>
          <w:szCs w:val="26"/>
          <w:lang w:eastAsia="en-US"/>
        </w:rPr>
        <w:t>- быть вежливым и опрятным, скромным и приветливым;</w:t>
      </w:r>
    </w:p>
    <w:p w:rsidR="002575C6" w:rsidRPr="0078444B" w:rsidRDefault="002575C6" w:rsidP="00293E43">
      <w:pPr>
        <w:tabs>
          <w:tab w:val="left" w:pos="0"/>
        </w:tabs>
        <w:suppressAutoHyphens w:val="0"/>
        <w:spacing w:after="0" w:line="240" w:lineRule="auto"/>
        <w:ind w:left="195" w:firstLine="709"/>
        <w:jc w:val="both"/>
        <w:rPr>
          <w:rFonts w:ascii="Times New Roman" w:eastAsia="Calibri" w:hAnsi="Times New Roman" w:cs="Times New Roman"/>
          <w:iCs/>
          <w:color w:val="auto"/>
          <w:w w:val="0"/>
          <w:kern w:val="0"/>
          <w:sz w:val="26"/>
          <w:szCs w:val="26"/>
          <w:lang w:eastAsia="en-US"/>
        </w:rPr>
      </w:pPr>
      <w:r w:rsidRPr="0078444B">
        <w:rPr>
          <w:rFonts w:ascii="Times New Roman" w:eastAsia="Calibri" w:hAnsi="Times New Roman" w:cs="Times New Roman"/>
          <w:iCs/>
          <w:color w:val="auto"/>
          <w:w w:val="0"/>
          <w:kern w:val="0"/>
          <w:sz w:val="26"/>
          <w:szCs w:val="26"/>
          <w:lang w:eastAsia="en-US"/>
        </w:rPr>
        <w:t xml:space="preserve">- соблюдать правила личной гигиены, режим дня, вести здоровый образ жизни; </w:t>
      </w:r>
    </w:p>
    <w:p w:rsidR="002575C6" w:rsidRPr="0078444B" w:rsidRDefault="002575C6" w:rsidP="00293E43">
      <w:pPr>
        <w:tabs>
          <w:tab w:val="left" w:pos="284"/>
        </w:tabs>
        <w:suppressAutoHyphens w:val="0"/>
        <w:spacing w:after="0" w:line="240" w:lineRule="auto"/>
        <w:ind w:left="195" w:firstLine="709"/>
        <w:jc w:val="both"/>
        <w:rPr>
          <w:rFonts w:ascii="Times New Roman" w:eastAsia="Calibri" w:hAnsi="Times New Roman" w:cs="Times New Roman"/>
          <w:iCs/>
          <w:color w:val="auto"/>
          <w:w w:val="0"/>
          <w:kern w:val="0"/>
          <w:sz w:val="26"/>
          <w:szCs w:val="26"/>
          <w:lang w:eastAsia="en-US"/>
        </w:rPr>
      </w:pPr>
      <w:r w:rsidRPr="0078444B">
        <w:rPr>
          <w:rFonts w:ascii="Times New Roman" w:eastAsia="Calibri" w:hAnsi="Times New Roman" w:cs="Times New Roman"/>
          <w:iCs/>
          <w:color w:val="auto"/>
          <w:w w:val="0"/>
          <w:kern w:val="0"/>
          <w:sz w:val="26"/>
          <w:szCs w:val="26"/>
          <w:lang w:eastAsia="en-US"/>
        </w:rPr>
        <w:t>- уметь сопереживать, проявлять сострадание к попавшим в беду; стремиться устанавливать хорошие отношения с другими людьми; уметь прощать обиды, защищать слабых, по мере возможности помогать нуждающимся в этом людям; уважительно относиться к людям иной национальной или религиозной принадлежности, иного имущественного положения, людям с ограниченными возможностями здоровья;</w:t>
      </w:r>
    </w:p>
    <w:p w:rsidR="002575C6" w:rsidRPr="0078444B" w:rsidRDefault="002575C6" w:rsidP="00293E43">
      <w:pPr>
        <w:suppressAutoHyphens w:val="0"/>
        <w:autoSpaceDE w:val="0"/>
        <w:autoSpaceDN w:val="0"/>
        <w:adjustRightInd w:val="0"/>
        <w:spacing w:after="0"/>
        <w:ind w:left="195" w:firstLine="720"/>
        <w:jc w:val="both"/>
        <w:rPr>
          <w:rFonts w:ascii="Times New Roman" w:eastAsia="Calibri" w:hAnsi="Times New Roman" w:cs="Times New Roman"/>
          <w:iCs/>
          <w:color w:val="auto"/>
          <w:w w:val="0"/>
          <w:kern w:val="0"/>
          <w:sz w:val="26"/>
          <w:szCs w:val="26"/>
          <w:lang w:eastAsia="en-US"/>
        </w:rPr>
      </w:pPr>
      <w:r w:rsidRPr="0078444B">
        <w:rPr>
          <w:rFonts w:ascii="Times New Roman" w:eastAsia="Calibri" w:hAnsi="Times New Roman" w:cs="Times New Roman"/>
          <w:iCs/>
          <w:color w:val="auto"/>
          <w:w w:val="0"/>
          <w:kern w:val="0"/>
          <w:sz w:val="26"/>
          <w:szCs w:val="26"/>
          <w:lang w:eastAsia="en-US"/>
        </w:rPr>
        <w:t xml:space="preserve">- быть уверенным в себе, открытым и общительным, не стесняться быть в чем-то непохожим на других ребят; уметь ставить перед собой цели и проявлять инициативу, отстаивать свое мнение и действовать самостоятельно, без помощи старших.  </w:t>
      </w:r>
    </w:p>
    <w:p w:rsidR="002575C6" w:rsidRPr="0078444B" w:rsidRDefault="002575C6" w:rsidP="00293E43">
      <w:pPr>
        <w:widowControl w:val="0"/>
        <w:suppressAutoHyphens w:val="0"/>
        <w:autoSpaceDE w:val="0"/>
        <w:autoSpaceDN w:val="0"/>
        <w:spacing w:after="0" w:line="240" w:lineRule="auto"/>
        <w:ind w:left="195" w:firstLine="709"/>
        <w:jc w:val="both"/>
        <w:rPr>
          <w:rFonts w:ascii="Times New Roman" w:eastAsia="Batang" w:hAnsi="Times New Roman" w:cs="Times New Roman"/>
          <w:color w:val="auto"/>
          <w:kern w:val="2"/>
          <w:sz w:val="26"/>
          <w:szCs w:val="26"/>
          <w:lang w:eastAsia="ko-KR"/>
        </w:rPr>
      </w:pPr>
      <w:r w:rsidRPr="0078444B">
        <w:rPr>
          <w:rFonts w:ascii="Times New Roman" w:eastAsia="Batang" w:hAnsi="Times New Roman" w:cs="Times New Roman"/>
          <w:color w:val="auto"/>
          <w:kern w:val="2"/>
          <w:sz w:val="26"/>
          <w:szCs w:val="26"/>
          <w:lang w:eastAsia="ko-KR"/>
        </w:rPr>
        <w:t xml:space="preserve">Знание обучающимся младших классов данных социальных норм и традиций, понимание важности следования им имеет особое значение для обучающегося этого возраста, поскольку облегчает его вхождение в широкий социальный мир, в открывающуюся ему систему общественных отношений. </w:t>
      </w:r>
    </w:p>
    <w:p w:rsidR="002575C6" w:rsidRPr="0078444B" w:rsidRDefault="002575C6" w:rsidP="00293E43">
      <w:pPr>
        <w:suppressAutoHyphens w:val="0"/>
        <w:spacing w:after="0" w:line="240" w:lineRule="auto"/>
        <w:ind w:left="195" w:firstLine="709"/>
        <w:jc w:val="both"/>
        <w:rPr>
          <w:rFonts w:ascii="Times New Roman" w:eastAsia="№Е" w:hAnsi="Times New Roman" w:cs="Times New Roman"/>
          <w:iCs/>
          <w:color w:val="auto"/>
          <w:kern w:val="0"/>
          <w:sz w:val="26"/>
          <w:szCs w:val="26"/>
          <w:lang w:eastAsia="ru-RU"/>
        </w:rPr>
      </w:pPr>
      <w:r w:rsidRPr="0078444B">
        <w:rPr>
          <w:rFonts w:ascii="Times New Roman" w:eastAsia="№Е" w:hAnsi="Times New Roman" w:cs="Times New Roman"/>
          <w:iCs/>
          <w:color w:val="auto"/>
          <w:kern w:val="0"/>
          <w:sz w:val="26"/>
          <w:szCs w:val="26"/>
          <w:lang w:eastAsia="ru-RU"/>
        </w:rPr>
        <w:t xml:space="preserve">Достижению поставленной цели воспитания обучающихся будет способствовать решение следующих основных </w:t>
      </w:r>
      <w:r w:rsidRPr="0078444B">
        <w:rPr>
          <w:rFonts w:ascii="Times New Roman" w:eastAsia="№Е" w:hAnsi="Times New Roman" w:cs="Times New Roman"/>
          <w:b/>
          <w:iCs/>
          <w:color w:val="auto"/>
          <w:kern w:val="0"/>
          <w:sz w:val="26"/>
          <w:szCs w:val="26"/>
          <w:lang w:eastAsia="ru-RU"/>
        </w:rPr>
        <w:t xml:space="preserve">задач воспитания: </w:t>
      </w:r>
    </w:p>
    <w:p w:rsidR="002575C6" w:rsidRPr="0078444B" w:rsidRDefault="002575C6" w:rsidP="00293E43">
      <w:pPr>
        <w:tabs>
          <w:tab w:val="left" w:pos="0"/>
          <w:tab w:val="left" w:pos="851"/>
        </w:tabs>
        <w:suppressAutoHyphens w:val="0"/>
        <w:spacing w:after="0" w:line="240" w:lineRule="auto"/>
        <w:ind w:left="195" w:firstLine="709"/>
        <w:jc w:val="both"/>
        <w:rPr>
          <w:rFonts w:ascii="Times New Roman" w:eastAsia="Calibri" w:hAnsi="Times New Roman" w:cs="Times New Roman"/>
          <w:color w:val="auto"/>
          <w:kern w:val="0"/>
          <w:sz w:val="26"/>
          <w:szCs w:val="26"/>
          <w:lang w:eastAsia="en-US"/>
        </w:rPr>
      </w:pPr>
      <w:r w:rsidRPr="0078444B">
        <w:rPr>
          <w:rFonts w:ascii="Times New Roman" w:eastAsia="Calibri" w:hAnsi="Times New Roman" w:cs="Times New Roman"/>
          <w:color w:val="auto"/>
          <w:kern w:val="0"/>
          <w:sz w:val="26"/>
          <w:szCs w:val="26"/>
          <w:lang w:eastAsia="en-US"/>
        </w:rPr>
        <w:t xml:space="preserve">- обеспечить усвоение учащимися знаний норм, духовно-нравственных ценностей, традиций, которые выработало российское общество (социально значимых знаний); </w:t>
      </w:r>
    </w:p>
    <w:p w:rsidR="002575C6" w:rsidRPr="0078444B" w:rsidRDefault="002575C6" w:rsidP="00293E43">
      <w:pPr>
        <w:tabs>
          <w:tab w:val="left" w:pos="0"/>
          <w:tab w:val="left" w:pos="851"/>
        </w:tabs>
        <w:suppressAutoHyphens w:val="0"/>
        <w:spacing w:after="0" w:line="240" w:lineRule="auto"/>
        <w:ind w:left="195" w:firstLine="709"/>
        <w:jc w:val="both"/>
        <w:rPr>
          <w:rFonts w:ascii="Times New Roman" w:eastAsia="Calibri" w:hAnsi="Times New Roman" w:cs="Times New Roman"/>
          <w:color w:val="auto"/>
          <w:kern w:val="0"/>
          <w:sz w:val="26"/>
          <w:szCs w:val="26"/>
          <w:lang w:eastAsia="en-US"/>
        </w:rPr>
      </w:pPr>
      <w:r w:rsidRPr="0078444B">
        <w:rPr>
          <w:rFonts w:ascii="Times New Roman" w:eastAsia="Calibri" w:hAnsi="Times New Roman" w:cs="Times New Roman"/>
          <w:color w:val="auto"/>
          <w:kern w:val="0"/>
          <w:sz w:val="26"/>
          <w:szCs w:val="26"/>
          <w:lang w:eastAsia="en-US"/>
        </w:rPr>
        <w:t xml:space="preserve">- обеспечить формирование и развитие личностных отношений к этим нормам, ценностям, традициям (их освоение, принятие); </w:t>
      </w:r>
    </w:p>
    <w:p w:rsidR="002575C6" w:rsidRPr="0078444B" w:rsidRDefault="002575C6" w:rsidP="00293E43">
      <w:pPr>
        <w:tabs>
          <w:tab w:val="left" w:pos="0"/>
          <w:tab w:val="left" w:pos="851"/>
        </w:tabs>
        <w:suppressAutoHyphens w:val="0"/>
        <w:spacing w:after="0" w:line="240" w:lineRule="auto"/>
        <w:ind w:left="195" w:firstLine="709"/>
        <w:jc w:val="both"/>
        <w:rPr>
          <w:rFonts w:ascii="Times New Roman" w:eastAsia="Calibri" w:hAnsi="Times New Roman" w:cs="Times New Roman"/>
          <w:color w:val="auto"/>
          <w:kern w:val="0"/>
          <w:sz w:val="26"/>
          <w:szCs w:val="26"/>
          <w:lang w:eastAsia="en-US"/>
        </w:rPr>
      </w:pPr>
      <w:r w:rsidRPr="0078444B">
        <w:rPr>
          <w:rFonts w:ascii="Times New Roman" w:eastAsia="Calibri" w:hAnsi="Times New Roman" w:cs="Times New Roman"/>
          <w:color w:val="auto"/>
          <w:kern w:val="0"/>
          <w:sz w:val="26"/>
          <w:szCs w:val="26"/>
          <w:lang w:eastAsia="en-US"/>
        </w:rPr>
        <w:t xml:space="preserve">- обеспечить приобретение соответствующего этим нормам, ценностям, традициям социокультурного опыта поведения, общения, межличностных и социальных отношений, применения полученных знаний; </w:t>
      </w:r>
    </w:p>
    <w:p w:rsidR="002575C6" w:rsidRPr="0078444B" w:rsidRDefault="002575C6" w:rsidP="00293E43">
      <w:pPr>
        <w:tabs>
          <w:tab w:val="left" w:pos="0"/>
          <w:tab w:val="left" w:pos="851"/>
        </w:tabs>
        <w:suppressAutoHyphens w:val="0"/>
        <w:spacing w:after="0" w:line="240" w:lineRule="auto"/>
        <w:ind w:left="195" w:firstLine="709"/>
        <w:jc w:val="both"/>
        <w:rPr>
          <w:rFonts w:ascii="Times New Roman" w:eastAsia="Calibri" w:hAnsi="Times New Roman" w:cs="Times New Roman"/>
          <w:color w:val="auto"/>
          <w:kern w:val="0"/>
          <w:sz w:val="26"/>
          <w:szCs w:val="26"/>
          <w:lang w:eastAsia="en-US"/>
        </w:rPr>
      </w:pPr>
      <w:r w:rsidRPr="0078444B">
        <w:rPr>
          <w:rFonts w:ascii="Times New Roman" w:eastAsia="Calibri" w:hAnsi="Times New Roman" w:cs="Times New Roman"/>
          <w:color w:val="auto"/>
          <w:kern w:val="0"/>
          <w:sz w:val="26"/>
          <w:szCs w:val="26"/>
          <w:lang w:eastAsia="en-US"/>
        </w:rPr>
        <w:t>- реализовывать воспитывающее обучение, при котором усвоение учащимися содержания учебных дисциплин выступает также средством формирования системы отношений к окружающему миру, другим людям, к самому себе, а также к усваиваемому учебному материалу;</w:t>
      </w:r>
    </w:p>
    <w:p w:rsidR="002575C6" w:rsidRPr="0078444B" w:rsidRDefault="002575C6" w:rsidP="00293E43">
      <w:pPr>
        <w:tabs>
          <w:tab w:val="left" w:pos="0"/>
          <w:tab w:val="left" w:pos="851"/>
        </w:tabs>
        <w:suppressAutoHyphens w:val="0"/>
        <w:spacing w:after="0" w:line="240" w:lineRule="auto"/>
        <w:ind w:left="195" w:firstLine="709"/>
        <w:jc w:val="both"/>
        <w:rPr>
          <w:rFonts w:ascii="Times New Roman" w:eastAsia="Calibri" w:hAnsi="Times New Roman" w:cs="Times New Roman"/>
          <w:color w:val="auto"/>
          <w:kern w:val="0"/>
          <w:sz w:val="26"/>
          <w:szCs w:val="26"/>
          <w:lang w:eastAsia="en-US"/>
        </w:rPr>
      </w:pPr>
      <w:r w:rsidRPr="0078444B">
        <w:rPr>
          <w:rFonts w:ascii="Times New Roman" w:eastAsia="Calibri" w:hAnsi="Times New Roman" w:cs="Times New Roman"/>
          <w:color w:val="auto"/>
          <w:kern w:val="0"/>
          <w:sz w:val="26"/>
          <w:szCs w:val="26"/>
          <w:lang w:eastAsia="en-US"/>
        </w:rPr>
        <w:t xml:space="preserve">- использовать воспитательный потенциал внеурочной деятельности, обеспечивать занятость детей в объединениях по интересам, функционирующих как в школе, так и в других организациях (организациях дополнительного образования, культуры, физической культуры и спорта); </w:t>
      </w:r>
    </w:p>
    <w:p w:rsidR="002575C6" w:rsidRPr="0078444B" w:rsidRDefault="002575C6" w:rsidP="00293E43">
      <w:pPr>
        <w:tabs>
          <w:tab w:val="left" w:pos="0"/>
          <w:tab w:val="left" w:pos="851"/>
        </w:tabs>
        <w:suppressAutoHyphens w:val="0"/>
        <w:spacing w:after="0" w:line="240" w:lineRule="auto"/>
        <w:ind w:left="195" w:firstLine="709"/>
        <w:jc w:val="both"/>
        <w:rPr>
          <w:rFonts w:ascii="Times New Roman" w:eastAsia="Calibri" w:hAnsi="Times New Roman" w:cs="Times New Roman"/>
          <w:color w:val="auto"/>
          <w:kern w:val="0"/>
          <w:sz w:val="26"/>
          <w:szCs w:val="26"/>
          <w:lang w:eastAsia="en-US"/>
        </w:rPr>
      </w:pPr>
      <w:r w:rsidRPr="0078444B">
        <w:rPr>
          <w:rFonts w:ascii="Times New Roman" w:eastAsia="Calibri" w:hAnsi="Times New Roman" w:cs="Times New Roman"/>
          <w:color w:val="auto"/>
          <w:kern w:val="0"/>
          <w:sz w:val="26"/>
          <w:szCs w:val="26"/>
          <w:lang w:eastAsia="en-US"/>
        </w:rPr>
        <w:t xml:space="preserve">- обеспечить достижение личностных результатов освоения общеобразовательных программ в соответствии с ФГОС. </w:t>
      </w:r>
    </w:p>
    <w:p w:rsidR="002575C6" w:rsidRPr="0078444B" w:rsidRDefault="002575C6" w:rsidP="00293E43">
      <w:pPr>
        <w:suppressAutoHyphens w:val="0"/>
        <w:spacing w:after="0" w:line="240" w:lineRule="auto"/>
        <w:ind w:left="195" w:firstLine="709"/>
        <w:jc w:val="both"/>
        <w:rPr>
          <w:rFonts w:ascii="Times New Roman" w:eastAsia="№Е" w:hAnsi="Times New Roman" w:cs="Times New Roman"/>
          <w:iCs/>
          <w:color w:val="auto"/>
          <w:kern w:val="0"/>
          <w:sz w:val="26"/>
          <w:szCs w:val="26"/>
          <w:lang w:eastAsia="ru-RU"/>
        </w:rPr>
      </w:pPr>
      <w:r w:rsidRPr="0078444B">
        <w:rPr>
          <w:rFonts w:ascii="Times New Roman" w:eastAsia="№Е" w:hAnsi="Times New Roman" w:cs="Times New Roman"/>
          <w:bCs/>
          <w:iCs/>
          <w:color w:val="auto"/>
          <w:kern w:val="0"/>
          <w:sz w:val="26"/>
          <w:szCs w:val="26"/>
          <w:lang w:eastAsia="ru-RU"/>
        </w:rPr>
        <w:t>Выделение в общей цели воспитания целевых приоритетов, связанных с возрастными особенностями воспитанников, не означает игнорирования других составляющих общей цели воспитания.</w:t>
      </w:r>
      <w:r w:rsidRPr="0078444B">
        <w:rPr>
          <w:rFonts w:ascii="Times New Roman" w:eastAsia="№Е" w:hAnsi="Times New Roman" w:cs="Times New Roman"/>
          <w:iCs/>
          <w:color w:val="auto"/>
          <w:kern w:val="0"/>
          <w:sz w:val="26"/>
          <w:szCs w:val="26"/>
          <w:lang w:eastAsia="ru-RU"/>
        </w:rPr>
        <w:t xml:space="preserve"> Приоритет – это то, чему педагогическим работникам, работающим с обучающимися конкретной возрастной категории, предстоит уделять большее, но не единственное внимание.</w:t>
      </w:r>
    </w:p>
    <w:p w:rsidR="002575C6" w:rsidRPr="0078444B" w:rsidRDefault="002575C6" w:rsidP="00293E43">
      <w:pPr>
        <w:suppressAutoHyphens w:val="0"/>
        <w:spacing w:after="0" w:line="240" w:lineRule="auto"/>
        <w:ind w:left="195" w:firstLine="709"/>
        <w:jc w:val="both"/>
        <w:rPr>
          <w:rFonts w:ascii="Times New Roman" w:eastAsia="Calibri" w:hAnsi="Times New Roman" w:cs="Times New Roman"/>
          <w:color w:val="auto"/>
          <w:kern w:val="0"/>
          <w:sz w:val="26"/>
          <w:szCs w:val="26"/>
          <w:lang w:eastAsia="en-US"/>
        </w:rPr>
      </w:pPr>
      <w:r w:rsidRPr="0078444B">
        <w:rPr>
          <w:rFonts w:ascii="Times New Roman" w:eastAsia="Calibri" w:hAnsi="Times New Roman" w:cs="Times New Roman"/>
          <w:color w:val="auto"/>
          <w:kern w:val="0"/>
          <w:sz w:val="26"/>
          <w:szCs w:val="26"/>
          <w:lang w:eastAsia="en-US"/>
        </w:rPr>
        <w:t>Воспитательная деятельность в общеобразовательной организации планируется и осуществляется на основе аксиологического, антропологического, культурно-</w:t>
      </w:r>
      <w:r w:rsidRPr="0078444B">
        <w:rPr>
          <w:rFonts w:ascii="Times New Roman" w:eastAsia="Calibri" w:hAnsi="Times New Roman" w:cs="Times New Roman"/>
          <w:color w:val="auto"/>
          <w:kern w:val="0"/>
          <w:sz w:val="26"/>
          <w:szCs w:val="26"/>
          <w:lang w:eastAsia="en-US"/>
        </w:rPr>
        <w:lastRenderedPageBreak/>
        <w:t xml:space="preserve">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w:t>
      </w:r>
      <w:proofErr w:type="spellStart"/>
      <w:r w:rsidRPr="0078444B">
        <w:rPr>
          <w:rFonts w:ascii="Times New Roman" w:eastAsia="Calibri" w:hAnsi="Times New Roman" w:cs="Times New Roman"/>
          <w:color w:val="auto"/>
          <w:kern w:val="0"/>
          <w:sz w:val="26"/>
          <w:szCs w:val="26"/>
          <w:lang w:eastAsia="en-US"/>
        </w:rPr>
        <w:t>инклюзивности</w:t>
      </w:r>
      <w:proofErr w:type="spellEnd"/>
      <w:r w:rsidRPr="0078444B">
        <w:rPr>
          <w:rFonts w:ascii="Times New Roman" w:eastAsia="Calibri" w:hAnsi="Times New Roman" w:cs="Times New Roman"/>
          <w:color w:val="auto"/>
          <w:kern w:val="0"/>
          <w:sz w:val="26"/>
          <w:szCs w:val="26"/>
          <w:lang w:eastAsia="en-US"/>
        </w:rPr>
        <w:t>, возраст</w:t>
      </w:r>
      <w:r w:rsidR="00E31FE9">
        <w:rPr>
          <w:rFonts w:ascii="Times New Roman" w:eastAsia="Calibri" w:hAnsi="Times New Roman" w:cs="Times New Roman"/>
          <w:color w:val="auto"/>
          <w:kern w:val="0"/>
          <w:sz w:val="26"/>
          <w:szCs w:val="26"/>
          <w:lang w:eastAsia="en-US"/>
        </w:rPr>
        <w:t xml:space="preserve"> </w:t>
      </w:r>
      <w:proofErr w:type="spellStart"/>
      <w:r w:rsidRPr="0078444B">
        <w:rPr>
          <w:rFonts w:ascii="Times New Roman" w:eastAsia="Calibri" w:hAnsi="Times New Roman" w:cs="Times New Roman"/>
          <w:color w:val="auto"/>
          <w:kern w:val="0"/>
          <w:sz w:val="26"/>
          <w:szCs w:val="26"/>
          <w:lang w:eastAsia="en-US"/>
        </w:rPr>
        <w:t>осообразности</w:t>
      </w:r>
      <w:proofErr w:type="spellEnd"/>
      <w:r w:rsidRPr="0078444B">
        <w:rPr>
          <w:rFonts w:ascii="Times New Roman" w:eastAsia="Calibri" w:hAnsi="Times New Roman" w:cs="Times New Roman"/>
          <w:color w:val="auto"/>
          <w:kern w:val="0"/>
          <w:sz w:val="26"/>
          <w:szCs w:val="26"/>
          <w:lang w:eastAsia="en-US"/>
        </w:rPr>
        <w:t>.</w:t>
      </w:r>
    </w:p>
    <w:p w:rsidR="002575C6" w:rsidRPr="0078444B" w:rsidRDefault="002575C6" w:rsidP="00293E43">
      <w:pPr>
        <w:keepNext/>
        <w:keepLines/>
        <w:suppressAutoHyphens w:val="0"/>
        <w:spacing w:after="0" w:line="240" w:lineRule="auto"/>
        <w:ind w:left="195" w:firstLine="708"/>
        <w:outlineLvl w:val="0"/>
        <w:rPr>
          <w:rFonts w:ascii="Times New Roman" w:eastAsia="Calibri" w:hAnsi="Times New Roman" w:cs="Times New Roman"/>
          <w:b/>
          <w:bCs/>
          <w:color w:val="auto"/>
          <w:kern w:val="0"/>
          <w:sz w:val="26"/>
          <w:szCs w:val="26"/>
          <w:lang w:eastAsia="en-US"/>
        </w:rPr>
      </w:pPr>
      <w:bookmarkStart w:id="47" w:name="_Toc114488316"/>
      <w:r w:rsidRPr="0078444B">
        <w:rPr>
          <w:rFonts w:ascii="Times New Roman" w:eastAsia="Calibri" w:hAnsi="Times New Roman" w:cs="Times New Roman"/>
          <w:b/>
          <w:bCs/>
          <w:color w:val="auto"/>
          <w:kern w:val="0"/>
          <w:sz w:val="26"/>
          <w:szCs w:val="26"/>
          <w:lang w:eastAsia="en-US"/>
        </w:rPr>
        <w:t>Направления воспитания</w:t>
      </w:r>
      <w:bookmarkEnd w:id="47"/>
    </w:p>
    <w:p w:rsidR="002575C6" w:rsidRPr="0078444B" w:rsidRDefault="002575C6" w:rsidP="00293E43">
      <w:pPr>
        <w:suppressAutoHyphens w:val="0"/>
        <w:spacing w:after="0" w:line="240" w:lineRule="auto"/>
        <w:ind w:left="195" w:firstLine="709"/>
        <w:jc w:val="both"/>
        <w:rPr>
          <w:rFonts w:ascii="Times New Roman" w:eastAsia="Calibri" w:hAnsi="Times New Roman" w:cs="Times New Roman"/>
          <w:color w:val="auto"/>
          <w:kern w:val="0"/>
          <w:sz w:val="26"/>
          <w:szCs w:val="26"/>
          <w:lang w:eastAsia="en-US"/>
        </w:rPr>
      </w:pPr>
      <w:r w:rsidRPr="0078444B">
        <w:rPr>
          <w:rFonts w:ascii="Times New Roman" w:eastAsia="Calibri" w:hAnsi="Times New Roman" w:cs="Times New Roman"/>
          <w:color w:val="auto"/>
          <w:kern w:val="0"/>
          <w:sz w:val="26"/>
          <w:szCs w:val="26"/>
          <w:lang w:eastAsia="en-US"/>
        </w:rPr>
        <w:t xml:space="preserve">Программа реализуется в единстве учебной и воспитательной деятельности общеобразовательной организации по основным направлениям </w:t>
      </w:r>
      <w:r w:rsidR="000B1AF9" w:rsidRPr="0078444B">
        <w:rPr>
          <w:rFonts w:ascii="Times New Roman" w:eastAsia="Calibri" w:hAnsi="Times New Roman" w:cs="Times New Roman"/>
          <w:color w:val="auto"/>
          <w:kern w:val="0"/>
          <w:sz w:val="26"/>
          <w:szCs w:val="26"/>
          <w:lang w:eastAsia="en-US"/>
        </w:rPr>
        <w:t>воспитания</w:t>
      </w:r>
      <w:r w:rsidRPr="0078444B">
        <w:rPr>
          <w:rFonts w:ascii="Times New Roman" w:eastAsia="Calibri" w:hAnsi="Times New Roman" w:cs="Times New Roman"/>
          <w:color w:val="auto"/>
          <w:kern w:val="0"/>
          <w:sz w:val="26"/>
          <w:szCs w:val="26"/>
          <w:lang w:eastAsia="en-US"/>
        </w:rPr>
        <w:t>:</w:t>
      </w:r>
    </w:p>
    <w:p w:rsidR="002575C6" w:rsidRPr="0078444B" w:rsidRDefault="002575C6" w:rsidP="00293E43">
      <w:pPr>
        <w:widowControl w:val="0"/>
        <w:tabs>
          <w:tab w:val="left" w:pos="426"/>
          <w:tab w:val="left" w:pos="851"/>
        </w:tabs>
        <w:suppressAutoHyphens w:val="0"/>
        <w:spacing w:after="0" w:line="240" w:lineRule="auto"/>
        <w:ind w:left="195" w:firstLine="709"/>
        <w:jc w:val="both"/>
        <w:rPr>
          <w:rFonts w:ascii="Times New Roman" w:eastAsia="Calibri" w:hAnsi="Times New Roman" w:cs="Times New Roman"/>
          <w:color w:val="auto"/>
          <w:kern w:val="0"/>
          <w:sz w:val="26"/>
          <w:szCs w:val="26"/>
          <w:lang w:eastAsia="en-US"/>
        </w:rPr>
      </w:pPr>
      <w:r w:rsidRPr="0078444B">
        <w:rPr>
          <w:rFonts w:ascii="Times New Roman" w:eastAsia="Calibri" w:hAnsi="Times New Roman" w:cs="Times New Roman"/>
          <w:b/>
          <w:color w:val="auto"/>
          <w:kern w:val="0"/>
          <w:sz w:val="26"/>
          <w:szCs w:val="26"/>
          <w:lang w:eastAsia="en-US"/>
        </w:rPr>
        <w:t>- гражданско-патриотическое воспитание –</w:t>
      </w:r>
      <w:r w:rsidRPr="0078444B">
        <w:rPr>
          <w:rFonts w:ascii="Times New Roman" w:eastAsia="Calibri" w:hAnsi="Times New Roman" w:cs="Times New Roman"/>
          <w:bCs/>
          <w:color w:val="auto"/>
          <w:kern w:val="0"/>
          <w:sz w:val="26"/>
          <w:szCs w:val="26"/>
          <w:lang w:eastAsia="en-US"/>
        </w:rPr>
        <w:t xml:space="preserve"> </w:t>
      </w:r>
      <w:r w:rsidRPr="0078444B">
        <w:rPr>
          <w:rFonts w:ascii="Times New Roman" w:eastAsia="Calibri" w:hAnsi="Times New Roman" w:cs="Times New Roman"/>
          <w:color w:val="auto"/>
          <w:kern w:val="0"/>
          <w:sz w:val="26"/>
          <w:szCs w:val="26"/>
          <w:lang w:eastAsia="en-US"/>
        </w:rPr>
        <w:t>формирование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r w:rsidRPr="0078444B">
        <w:rPr>
          <w:rFonts w:ascii="Times New Roman" w:eastAsia="Calibri" w:hAnsi="Times New Roman" w:cs="Times New Roman"/>
          <w:bCs/>
          <w:color w:val="auto"/>
          <w:kern w:val="0"/>
          <w:sz w:val="26"/>
          <w:szCs w:val="26"/>
          <w:lang w:eastAsia="en-US"/>
        </w:rPr>
        <w:t xml:space="preserve"> </w:t>
      </w:r>
      <w:r w:rsidRPr="0078444B">
        <w:rPr>
          <w:rFonts w:ascii="Times New Roman" w:eastAsia="Calibri" w:hAnsi="Times New Roman" w:cs="Times New Roman"/>
          <w:color w:val="auto"/>
          <w:kern w:val="0"/>
          <w:sz w:val="26"/>
          <w:szCs w:val="26"/>
          <w:lang w:eastAsia="en-US"/>
        </w:rPr>
        <w:t>воспитание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2575C6" w:rsidRPr="0078444B" w:rsidRDefault="002575C6" w:rsidP="00293E43">
      <w:pPr>
        <w:widowControl w:val="0"/>
        <w:tabs>
          <w:tab w:val="left" w:pos="426"/>
        </w:tabs>
        <w:suppressAutoHyphens w:val="0"/>
        <w:spacing w:after="0" w:line="240" w:lineRule="auto"/>
        <w:ind w:left="195" w:firstLine="709"/>
        <w:jc w:val="both"/>
        <w:rPr>
          <w:rFonts w:ascii="Times New Roman" w:eastAsia="Calibri" w:hAnsi="Times New Roman" w:cs="Times New Roman"/>
          <w:color w:val="auto"/>
          <w:kern w:val="0"/>
          <w:sz w:val="26"/>
          <w:szCs w:val="26"/>
          <w:lang w:eastAsia="en-US"/>
        </w:rPr>
      </w:pPr>
      <w:r w:rsidRPr="0078444B">
        <w:rPr>
          <w:rFonts w:ascii="Times New Roman" w:eastAsia="Calibri" w:hAnsi="Times New Roman" w:cs="Times New Roman"/>
          <w:b/>
          <w:color w:val="auto"/>
          <w:kern w:val="0"/>
          <w:sz w:val="26"/>
          <w:szCs w:val="26"/>
          <w:lang w:eastAsia="en-US"/>
        </w:rPr>
        <w:t>- духовно-нравственное воспитание –</w:t>
      </w:r>
      <w:r w:rsidRPr="0078444B">
        <w:rPr>
          <w:rFonts w:ascii="Times New Roman" w:eastAsia="Calibri" w:hAnsi="Times New Roman" w:cs="Times New Roman"/>
          <w:bCs/>
          <w:color w:val="auto"/>
          <w:kern w:val="0"/>
          <w:sz w:val="26"/>
          <w:szCs w:val="26"/>
          <w:lang w:eastAsia="en-US"/>
        </w:rPr>
        <w:t xml:space="preserve"> </w:t>
      </w:r>
      <w:r w:rsidRPr="0078444B">
        <w:rPr>
          <w:rFonts w:ascii="Times New Roman" w:eastAsia="Calibri" w:hAnsi="Times New Roman" w:cs="Times New Roman"/>
          <w:color w:val="auto"/>
          <w:kern w:val="0"/>
          <w:sz w:val="26"/>
          <w:szCs w:val="26"/>
          <w:lang w:eastAsia="en-US"/>
        </w:rPr>
        <w:t>воспитание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2575C6" w:rsidRPr="0078444B" w:rsidRDefault="002575C6" w:rsidP="00293E43">
      <w:pPr>
        <w:widowControl w:val="0"/>
        <w:tabs>
          <w:tab w:val="left" w:pos="426"/>
        </w:tabs>
        <w:suppressAutoHyphens w:val="0"/>
        <w:spacing w:after="0" w:line="240" w:lineRule="auto"/>
        <w:ind w:left="195" w:firstLine="709"/>
        <w:jc w:val="both"/>
        <w:rPr>
          <w:rFonts w:ascii="Times New Roman" w:eastAsia="Calibri" w:hAnsi="Times New Roman" w:cs="Times New Roman"/>
          <w:color w:val="auto"/>
          <w:kern w:val="0"/>
          <w:sz w:val="26"/>
          <w:szCs w:val="26"/>
          <w:lang w:eastAsia="en-US"/>
        </w:rPr>
      </w:pPr>
      <w:r w:rsidRPr="0078444B">
        <w:rPr>
          <w:rFonts w:ascii="Times New Roman" w:eastAsia="Calibri" w:hAnsi="Times New Roman" w:cs="Times New Roman"/>
          <w:b/>
          <w:color w:val="auto"/>
          <w:kern w:val="0"/>
          <w:sz w:val="26"/>
          <w:szCs w:val="26"/>
          <w:lang w:eastAsia="en-US"/>
        </w:rPr>
        <w:t>- эстетическое воспитание –</w:t>
      </w:r>
      <w:r w:rsidRPr="0078444B">
        <w:rPr>
          <w:rFonts w:ascii="Times New Roman" w:eastAsia="Calibri" w:hAnsi="Times New Roman" w:cs="Times New Roman"/>
          <w:bCs/>
          <w:color w:val="auto"/>
          <w:kern w:val="0"/>
          <w:sz w:val="26"/>
          <w:szCs w:val="26"/>
          <w:lang w:eastAsia="en-US"/>
        </w:rPr>
        <w:t xml:space="preserve"> </w:t>
      </w:r>
      <w:r w:rsidRPr="0078444B">
        <w:rPr>
          <w:rFonts w:ascii="Times New Roman" w:eastAsia="Calibri" w:hAnsi="Times New Roman" w:cs="Times New Roman"/>
          <w:color w:val="auto"/>
          <w:kern w:val="0"/>
          <w:sz w:val="26"/>
          <w:szCs w:val="26"/>
          <w:lang w:eastAsia="en-US"/>
        </w:rPr>
        <w:t>формирование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2575C6" w:rsidRPr="0078444B" w:rsidRDefault="002575C6" w:rsidP="00293E43">
      <w:pPr>
        <w:widowControl w:val="0"/>
        <w:tabs>
          <w:tab w:val="left" w:pos="426"/>
        </w:tabs>
        <w:suppressAutoHyphens w:val="0"/>
        <w:spacing w:after="0" w:line="240" w:lineRule="auto"/>
        <w:ind w:left="195" w:firstLine="709"/>
        <w:jc w:val="both"/>
        <w:rPr>
          <w:rFonts w:ascii="Times New Roman" w:eastAsia="Calibri" w:hAnsi="Times New Roman" w:cs="Times New Roman"/>
          <w:color w:val="auto"/>
          <w:kern w:val="0"/>
          <w:sz w:val="26"/>
          <w:szCs w:val="26"/>
          <w:lang w:eastAsia="en-US"/>
        </w:rPr>
      </w:pPr>
      <w:r w:rsidRPr="0078444B">
        <w:rPr>
          <w:rFonts w:ascii="Times New Roman" w:eastAsia="Calibri" w:hAnsi="Times New Roman" w:cs="Times New Roman"/>
          <w:b/>
          <w:color w:val="auto"/>
          <w:kern w:val="0"/>
          <w:sz w:val="26"/>
          <w:szCs w:val="26"/>
          <w:lang w:eastAsia="en-US"/>
        </w:rPr>
        <w:t>- физическое воспитание</w:t>
      </w:r>
      <w:r w:rsidRPr="0078444B">
        <w:rPr>
          <w:rFonts w:ascii="Times New Roman" w:eastAsia="Calibri" w:hAnsi="Times New Roman" w:cs="Times New Roman"/>
          <w:color w:val="auto"/>
          <w:kern w:val="0"/>
          <w:sz w:val="26"/>
          <w:szCs w:val="26"/>
          <w:lang w:eastAsia="en-US"/>
        </w:rPr>
        <w:t>,</w:t>
      </w:r>
      <w:r w:rsidRPr="0078444B">
        <w:rPr>
          <w:rFonts w:ascii="Times New Roman" w:eastAsia="Calibri" w:hAnsi="Times New Roman" w:cs="Times New Roman"/>
          <w:b/>
          <w:color w:val="auto"/>
          <w:kern w:val="0"/>
          <w:sz w:val="26"/>
          <w:szCs w:val="26"/>
          <w:lang w:eastAsia="en-US"/>
        </w:rPr>
        <w:t xml:space="preserve"> формирование культуры здорового образа жизни и эмоционального благополучия –</w:t>
      </w:r>
      <w:r w:rsidRPr="0078444B">
        <w:rPr>
          <w:rFonts w:ascii="Times New Roman" w:eastAsia="Calibri" w:hAnsi="Times New Roman" w:cs="Times New Roman"/>
          <w:bCs/>
          <w:color w:val="auto"/>
          <w:kern w:val="0"/>
          <w:sz w:val="26"/>
          <w:szCs w:val="26"/>
          <w:lang w:eastAsia="en-US"/>
        </w:rPr>
        <w:t xml:space="preserve"> </w:t>
      </w:r>
      <w:r w:rsidRPr="0078444B">
        <w:rPr>
          <w:rFonts w:ascii="Times New Roman" w:eastAsia="Calibri" w:hAnsi="Times New Roman" w:cs="Times New Roman"/>
          <w:color w:val="auto"/>
          <w:kern w:val="0"/>
          <w:sz w:val="26"/>
          <w:szCs w:val="26"/>
          <w:lang w:eastAsia="en-US"/>
        </w:rPr>
        <w:t>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rsidR="002575C6" w:rsidRPr="0078444B" w:rsidRDefault="002575C6" w:rsidP="00293E43">
      <w:pPr>
        <w:suppressAutoHyphens w:val="0"/>
        <w:autoSpaceDE w:val="0"/>
        <w:autoSpaceDN w:val="0"/>
        <w:adjustRightInd w:val="0"/>
        <w:spacing w:after="0" w:line="240" w:lineRule="auto"/>
        <w:ind w:left="195" w:firstLine="720"/>
        <w:jc w:val="both"/>
        <w:rPr>
          <w:rFonts w:ascii="Times New Roman" w:eastAsia="Calibri" w:hAnsi="Times New Roman" w:cs="Times New Roman"/>
          <w:color w:val="auto"/>
          <w:kern w:val="0"/>
          <w:sz w:val="26"/>
          <w:szCs w:val="26"/>
          <w:lang w:eastAsia="en-US"/>
        </w:rPr>
      </w:pPr>
      <w:r w:rsidRPr="0078444B">
        <w:rPr>
          <w:rFonts w:ascii="Times New Roman" w:eastAsia="Calibri" w:hAnsi="Times New Roman" w:cs="Times New Roman"/>
          <w:b/>
          <w:color w:val="auto"/>
          <w:kern w:val="0"/>
          <w:sz w:val="26"/>
          <w:szCs w:val="26"/>
          <w:lang w:eastAsia="en-US"/>
        </w:rPr>
        <w:t>- трудовое воспитание –</w:t>
      </w:r>
      <w:r w:rsidRPr="0078444B">
        <w:rPr>
          <w:rFonts w:ascii="Times New Roman" w:eastAsia="Calibri" w:hAnsi="Times New Roman" w:cs="Times New Roman"/>
          <w:bCs/>
          <w:color w:val="auto"/>
          <w:kern w:val="0"/>
          <w:sz w:val="26"/>
          <w:szCs w:val="26"/>
          <w:lang w:eastAsia="en-US"/>
        </w:rPr>
        <w:t xml:space="preserve"> </w:t>
      </w:r>
      <w:r w:rsidRPr="0078444B">
        <w:rPr>
          <w:rFonts w:ascii="Times New Roman" w:eastAsia="Calibri" w:hAnsi="Times New Roman" w:cs="Times New Roman"/>
          <w:color w:val="auto"/>
          <w:kern w:val="0"/>
          <w:sz w:val="26"/>
          <w:szCs w:val="26"/>
          <w:lang w:eastAsia="en-US"/>
        </w:rPr>
        <w:t>воспитание уважения к труду, трудящимся, результатам труда (своего и других людей), ориентация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2575C6" w:rsidRPr="0078444B" w:rsidRDefault="002575C6" w:rsidP="00293E43">
      <w:pPr>
        <w:widowControl w:val="0"/>
        <w:tabs>
          <w:tab w:val="left" w:pos="426"/>
        </w:tabs>
        <w:suppressAutoHyphens w:val="0"/>
        <w:spacing w:after="0" w:line="240" w:lineRule="auto"/>
        <w:ind w:left="195" w:firstLine="709"/>
        <w:jc w:val="both"/>
        <w:rPr>
          <w:rFonts w:ascii="Times New Roman" w:eastAsia="Calibri" w:hAnsi="Times New Roman" w:cs="Times New Roman"/>
          <w:b/>
          <w:color w:val="auto"/>
          <w:kern w:val="0"/>
          <w:sz w:val="26"/>
          <w:szCs w:val="26"/>
          <w:lang w:eastAsia="en-US"/>
        </w:rPr>
      </w:pPr>
      <w:r w:rsidRPr="0078444B">
        <w:rPr>
          <w:rFonts w:ascii="Times New Roman" w:eastAsia="Calibri" w:hAnsi="Times New Roman" w:cs="Times New Roman"/>
          <w:color w:val="auto"/>
          <w:kern w:val="0"/>
          <w:sz w:val="26"/>
          <w:szCs w:val="26"/>
          <w:lang w:eastAsia="en-US"/>
        </w:rPr>
        <w:t xml:space="preserve">- </w:t>
      </w:r>
      <w:r w:rsidRPr="0078444B">
        <w:rPr>
          <w:rFonts w:ascii="Times New Roman" w:eastAsia="Calibri" w:hAnsi="Times New Roman" w:cs="Times New Roman"/>
          <w:b/>
          <w:color w:val="auto"/>
          <w:kern w:val="0"/>
          <w:sz w:val="26"/>
          <w:szCs w:val="26"/>
          <w:lang w:eastAsia="en-US"/>
        </w:rPr>
        <w:t xml:space="preserve">экологическое воспитание - </w:t>
      </w:r>
      <w:r w:rsidRPr="0078444B">
        <w:rPr>
          <w:rFonts w:ascii="Times New Roman" w:eastAsia="Calibri" w:hAnsi="Times New Roman" w:cs="Times New Roman"/>
          <w:color w:val="auto"/>
          <w:kern w:val="0"/>
          <w:sz w:val="26"/>
          <w:szCs w:val="26"/>
          <w:lang w:eastAsia="en-US"/>
        </w:rPr>
        <w:t>формирование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2575C6" w:rsidRPr="0078444B" w:rsidRDefault="002575C6" w:rsidP="00293E43">
      <w:pPr>
        <w:widowControl w:val="0"/>
        <w:tabs>
          <w:tab w:val="left" w:pos="426"/>
        </w:tabs>
        <w:suppressAutoHyphens w:val="0"/>
        <w:spacing w:after="0" w:line="240" w:lineRule="auto"/>
        <w:ind w:left="195" w:firstLine="709"/>
        <w:jc w:val="both"/>
        <w:rPr>
          <w:rFonts w:ascii="Times New Roman" w:eastAsia="Calibri" w:hAnsi="Times New Roman" w:cs="Times New Roman"/>
          <w:color w:val="auto"/>
          <w:kern w:val="0"/>
          <w:sz w:val="26"/>
          <w:szCs w:val="26"/>
          <w:lang w:eastAsia="en-US"/>
        </w:rPr>
      </w:pPr>
      <w:r w:rsidRPr="0078444B">
        <w:rPr>
          <w:rFonts w:ascii="Times New Roman" w:eastAsia="Calibri" w:hAnsi="Times New Roman" w:cs="Times New Roman"/>
          <w:b/>
          <w:color w:val="auto"/>
          <w:kern w:val="0"/>
          <w:sz w:val="26"/>
          <w:szCs w:val="26"/>
          <w:lang w:eastAsia="en-US"/>
        </w:rPr>
        <w:t>- ценности научного познания –</w:t>
      </w:r>
      <w:r w:rsidRPr="0078444B">
        <w:rPr>
          <w:rFonts w:ascii="Times New Roman" w:eastAsia="Calibri" w:hAnsi="Times New Roman" w:cs="Times New Roman"/>
          <w:bCs/>
          <w:color w:val="auto"/>
          <w:kern w:val="0"/>
          <w:sz w:val="26"/>
          <w:szCs w:val="26"/>
          <w:lang w:eastAsia="en-US"/>
        </w:rPr>
        <w:t xml:space="preserve"> </w:t>
      </w:r>
      <w:r w:rsidRPr="0078444B">
        <w:rPr>
          <w:rFonts w:ascii="Times New Roman" w:eastAsia="Calibri" w:hAnsi="Times New Roman" w:cs="Times New Roman"/>
          <w:color w:val="auto"/>
          <w:kern w:val="0"/>
          <w:sz w:val="26"/>
          <w:szCs w:val="26"/>
          <w:lang w:eastAsia="en-US"/>
        </w:rPr>
        <w:t>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w:t>
      </w:r>
    </w:p>
    <w:p w:rsidR="002575C6" w:rsidRPr="0078444B" w:rsidRDefault="002575C6" w:rsidP="00293E43">
      <w:pPr>
        <w:keepNext/>
        <w:keepLines/>
        <w:suppressAutoHyphens w:val="0"/>
        <w:spacing w:after="0" w:line="240" w:lineRule="auto"/>
        <w:ind w:left="195" w:firstLine="708"/>
        <w:outlineLvl w:val="0"/>
        <w:rPr>
          <w:rFonts w:ascii="Times New Roman" w:eastAsia="Calibri" w:hAnsi="Times New Roman" w:cs="Times New Roman"/>
          <w:b/>
          <w:bCs/>
          <w:color w:val="auto"/>
          <w:kern w:val="0"/>
          <w:sz w:val="26"/>
          <w:szCs w:val="26"/>
          <w:lang w:eastAsia="en-US"/>
        </w:rPr>
      </w:pPr>
      <w:bookmarkStart w:id="48" w:name="_Toc114488317"/>
      <w:r w:rsidRPr="0078444B">
        <w:rPr>
          <w:rFonts w:ascii="Times New Roman" w:eastAsia="Calibri" w:hAnsi="Times New Roman" w:cs="Times New Roman"/>
          <w:b/>
          <w:bCs/>
          <w:color w:val="auto"/>
          <w:kern w:val="0"/>
          <w:sz w:val="26"/>
          <w:szCs w:val="26"/>
          <w:lang w:eastAsia="en-US"/>
        </w:rPr>
        <w:t>Целевые ориентиры результатов воспитания</w:t>
      </w:r>
      <w:bookmarkEnd w:id="48"/>
    </w:p>
    <w:p w:rsidR="002575C6" w:rsidRPr="0078444B" w:rsidRDefault="002575C6" w:rsidP="00293E43">
      <w:pPr>
        <w:suppressAutoHyphens w:val="0"/>
        <w:spacing w:after="0" w:line="240" w:lineRule="auto"/>
        <w:ind w:left="195" w:firstLine="709"/>
        <w:jc w:val="both"/>
        <w:rPr>
          <w:rFonts w:ascii="Times New Roman" w:eastAsia="Calibri" w:hAnsi="Times New Roman" w:cs="Times New Roman"/>
          <w:b/>
          <w:color w:val="auto"/>
          <w:kern w:val="0"/>
          <w:sz w:val="26"/>
          <w:szCs w:val="26"/>
          <w:lang w:eastAsia="en-US"/>
        </w:rPr>
      </w:pPr>
      <w:r w:rsidRPr="0078444B">
        <w:rPr>
          <w:rFonts w:ascii="Times New Roman" w:eastAsia="Calibri" w:hAnsi="Times New Roman" w:cs="Times New Roman"/>
          <w:color w:val="auto"/>
          <w:kern w:val="0"/>
          <w:sz w:val="26"/>
          <w:szCs w:val="26"/>
          <w:lang w:eastAsia="en-US"/>
        </w:rPr>
        <w:t>Целевые ориентиры результатов в воспитании, развитии личности обучающихся, на достижение которых направлена деятельность педагогического коллектива для выполнения требований ФГОС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r w:rsidRPr="0078444B">
        <w:rPr>
          <w:rFonts w:ascii="Times New Roman" w:eastAsia="Calibri" w:hAnsi="Times New Roman" w:cs="Times New Roman"/>
          <w:b/>
          <w:color w:val="auto"/>
          <w:kern w:val="0"/>
          <w:sz w:val="26"/>
          <w:szCs w:val="26"/>
          <w:lang w:eastAsia="en-US"/>
        </w:rPr>
        <w:t xml:space="preserve"> </w:t>
      </w:r>
    </w:p>
    <w:p w:rsidR="002575C6" w:rsidRPr="0078444B" w:rsidRDefault="002575C6" w:rsidP="00293E43">
      <w:pPr>
        <w:suppressAutoHyphens w:val="0"/>
        <w:spacing w:after="0" w:line="240" w:lineRule="auto"/>
        <w:ind w:left="195" w:firstLine="709"/>
        <w:jc w:val="both"/>
        <w:rPr>
          <w:rFonts w:ascii="Times New Roman" w:eastAsia="Calibri" w:hAnsi="Times New Roman" w:cs="Times New Roman"/>
          <w:b/>
          <w:color w:val="auto"/>
          <w:kern w:val="0"/>
          <w:sz w:val="26"/>
          <w:szCs w:val="26"/>
          <w:lang w:eastAsia="en-US"/>
        </w:rPr>
      </w:pPr>
      <w:r w:rsidRPr="0078444B">
        <w:rPr>
          <w:rFonts w:ascii="Times New Roman" w:eastAsia="Calibri" w:hAnsi="Times New Roman" w:cs="Times New Roman"/>
          <w:b/>
          <w:color w:val="auto"/>
          <w:kern w:val="0"/>
          <w:sz w:val="26"/>
          <w:szCs w:val="26"/>
          <w:lang w:eastAsia="en-US"/>
        </w:rPr>
        <w:lastRenderedPageBreak/>
        <w:t xml:space="preserve">Целевые ориентиры результатов воспитания на уровне начального общего образования: </w:t>
      </w:r>
    </w:p>
    <w:tbl>
      <w:tblPr>
        <w:tblW w:w="101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114"/>
      </w:tblGrid>
      <w:tr w:rsidR="002575C6" w:rsidRPr="0078444B" w:rsidTr="00EF289A">
        <w:trPr>
          <w:jc w:val="center"/>
        </w:trPr>
        <w:tc>
          <w:tcPr>
            <w:tcW w:w="10114" w:type="dxa"/>
            <w:tcBorders>
              <w:top w:val="single" w:sz="4" w:space="0" w:color="000000"/>
              <w:left w:val="single" w:sz="4" w:space="0" w:color="000000"/>
              <w:bottom w:val="single" w:sz="4" w:space="0" w:color="000000"/>
              <w:right w:val="single" w:sz="4" w:space="0" w:color="000000"/>
            </w:tcBorders>
          </w:tcPr>
          <w:p w:rsidR="002575C6" w:rsidRPr="0078444B" w:rsidRDefault="002575C6" w:rsidP="00293E43">
            <w:pPr>
              <w:tabs>
                <w:tab w:val="left" w:pos="851"/>
              </w:tabs>
              <w:suppressAutoHyphens w:val="0"/>
              <w:spacing w:after="0" w:line="240" w:lineRule="auto"/>
              <w:ind w:left="195"/>
              <w:rPr>
                <w:rFonts w:ascii="Times New Roman" w:eastAsia="Calibri" w:hAnsi="Times New Roman" w:cs="Times New Roman"/>
                <w:b/>
                <w:color w:val="auto"/>
                <w:kern w:val="0"/>
                <w:sz w:val="26"/>
                <w:szCs w:val="26"/>
                <w:lang w:eastAsia="en-US"/>
              </w:rPr>
            </w:pPr>
            <w:r w:rsidRPr="0078444B">
              <w:rPr>
                <w:rFonts w:ascii="Times New Roman" w:eastAsia="Calibri" w:hAnsi="Times New Roman" w:cs="Times New Roman"/>
                <w:b/>
                <w:color w:val="auto"/>
                <w:kern w:val="0"/>
                <w:sz w:val="26"/>
                <w:szCs w:val="26"/>
                <w:lang w:eastAsia="en-US"/>
              </w:rPr>
              <w:t>Гражданско-патриотическое воспитание</w:t>
            </w:r>
          </w:p>
        </w:tc>
      </w:tr>
      <w:tr w:rsidR="002575C6" w:rsidRPr="0078444B" w:rsidTr="00EF289A">
        <w:trPr>
          <w:jc w:val="center"/>
        </w:trPr>
        <w:tc>
          <w:tcPr>
            <w:tcW w:w="10114" w:type="dxa"/>
            <w:tcBorders>
              <w:top w:val="single" w:sz="4" w:space="0" w:color="000000"/>
              <w:left w:val="single" w:sz="4" w:space="0" w:color="000000"/>
              <w:bottom w:val="single" w:sz="4" w:space="0" w:color="000000"/>
              <w:right w:val="single" w:sz="4" w:space="0" w:color="000000"/>
            </w:tcBorders>
          </w:tcPr>
          <w:p w:rsidR="002575C6" w:rsidRPr="0078444B" w:rsidRDefault="002575C6" w:rsidP="00293E43">
            <w:pPr>
              <w:tabs>
                <w:tab w:val="left" w:pos="4"/>
                <w:tab w:val="left" w:pos="288"/>
              </w:tabs>
              <w:suppressAutoHyphens w:val="0"/>
              <w:spacing w:after="0" w:line="240" w:lineRule="auto"/>
              <w:ind w:left="195"/>
              <w:jc w:val="both"/>
              <w:rPr>
                <w:rFonts w:ascii="Times New Roman" w:eastAsia="Calibri" w:hAnsi="Times New Roman" w:cs="Times New Roman"/>
                <w:color w:val="auto"/>
                <w:kern w:val="0"/>
                <w:sz w:val="26"/>
                <w:szCs w:val="26"/>
                <w:lang w:eastAsia="en-US"/>
              </w:rPr>
            </w:pPr>
            <w:r w:rsidRPr="0078444B">
              <w:rPr>
                <w:rFonts w:ascii="Times New Roman" w:eastAsia="Calibri" w:hAnsi="Times New Roman" w:cs="Times New Roman"/>
                <w:color w:val="auto"/>
                <w:kern w:val="0"/>
                <w:sz w:val="26"/>
                <w:szCs w:val="26"/>
                <w:lang w:eastAsia="en-US"/>
              </w:rPr>
              <w:t>Знающий и любящий свою малую родину, свой край, имеющий представление о Родине</w:t>
            </w:r>
            <w:r w:rsidRPr="0078444B">
              <w:rPr>
                <w:rFonts w:ascii="Times New Roman" w:eastAsia="Calibri" w:hAnsi="Times New Roman" w:cs="Times New Roman"/>
                <w:b/>
                <w:color w:val="auto"/>
                <w:kern w:val="0"/>
                <w:sz w:val="26"/>
                <w:szCs w:val="26"/>
                <w:lang w:eastAsia="en-US"/>
              </w:rPr>
              <w:t xml:space="preserve"> –</w:t>
            </w:r>
            <w:r w:rsidRPr="0078444B">
              <w:rPr>
                <w:rFonts w:ascii="Times New Roman" w:eastAsia="Calibri" w:hAnsi="Times New Roman" w:cs="Times New Roman"/>
                <w:bCs/>
                <w:color w:val="auto"/>
                <w:kern w:val="0"/>
                <w:sz w:val="26"/>
                <w:szCs w:val="26"/>
                <w:lang w:eastAsia="en-US"/>
              </w:rPr>
              <w:t xml:space="preserve"> </w:t>
            </w:r>
            <w:r w:rsidRPr="0078444B">
              <w:rPr>
                <w:rFonts w:ascii="Times New Roman" w:eastAsia="Calibri" w:hAnsi="Times New Roman" w:cs="Times New Roman"/>
                <w:color w:val="auto"/>
                <w:kern w:val="0"/>
                <w:sz w:val="26"/>
                <w:szCs w:val="26"/>
                <w:lang w:eastAsia="en-US"/>
              </w:rPr>
              <w:t>России, её территории, расположении.</w:t>
            </w:r>
          </w:p>
          <w:p w:rsidR="002575C6" w:rsidRPr="0078444B" w:rsidRDefault="002575C6" w:rsidP="00293E43">
            <w:pPr>
              <w:tabs>
                <w:tab w:val="left" w:pos="4"/>
                <w:tab w:val="left" w:pos="288"/>
              </w:tabs>
              <w:suppressAutoHyphens w:val="0"/>
              <w:spacing w:after="0" w:line="240" w:lineRule="auto"/>
              <w:ind w:left="195"/>
              <w:jc w:val="both"/>
              <w:rPr>
                <w:rFonts w:ascii="Times New Roman" w:eastAsia="Calibri" w:hAnsi="Times New Roman" w:cs="Times New Roman"/>
                <w:color w:val="auto"/>
                <w:kern w:val="0"/>
                <w:sz w:val="26"/>
                <w:szCs w:val="26"/>
                <w:lang w:eastAsia="en-US"/>
              </w:rPr>
            </w:pPr>
            <w:r w:rsidRPr="0078444B">
              <w:rPr>
                <w:rFonts w:ascii="Times New Roman" w:eastAsia="Calibri" w:hAnsi="Times New Roman" w:cs="Times New Roman"/>
                <w:color w:val="auto"/>
                <w:kern w:val="0"/>
                <w:sz w:val="26"/>
                <w:szCs w:val="26"/>
                <w:lang w:eastAsia="en-US"/>
              </w:rPr>
              <w:t>Сознающий принадлежность к своему народу и к общности граждан России, проявляющий уважение к своему и другим народам.</w:t>
            </w:r>
          </w:p>
          <w:p w:rsidR="002575C6" w:rsidRPr="0078444B" w:rsidRDefault="002575C6" w:rsidP="00293E43">
            <w:pPr>
              <w:tabs>
                <w:tab w:val="left" w:pos="4"/>
                <w:tab w:val="left" w:pos="288"/>
              </w:tabs>
              <w:suppressAutoHyphens w:val="0"/>
              <w:spacing w:after="0" w:line="240" w:lineRule="auto"/>
              <w:ind w:left="195"/>
              <w:jc w:val="both"/>
              <w:rPr>
                <w:rFonts w:ascii="Times New Roman" w:eastAsia="Calibri" w:hAnsi="Times New Roman" w:cs="Times New Roman"/>
                <w:color w:val="auto"/>
                <w:kern w:val="0"/>
                <w:sz w:val="26"/>
                <w:szCs w:val="26"/>
                <w:lang w:eastAsia="en-US"/>
              </w:rPr>
            </w:pPr>
            <w:r w:rsidRPr="0078444B">
              <w:rPr>
                <w:rFonts w:ascii="Times New Roman" w:eastAsia="Calibri" w:hAnsi="Times New Roman" w:cs="Times New Roman"/>
                <w:color w:val="auto"/>
                <w:kern w:val="0"/>
                <w:sz w:val="26"/>
                <w:szCs w:val="26"/>
                <w:lang w:eastAsia="en-US"/>
              </w:rPr>
              <w:t>Понимающий свою сопричастность к прошлому, настоящему и будущему родного края, своей Родины</w:t>
            </w:r>
            <w:r w:rsidRPr="0078444B">
              <w:rPr>
                <w:rFonts w:ascii="Times New Roman" w:eastAsia="Calibri" w:hAnsi="Times New Roman" w:cs="Times New Roman"/>
                <w:b/>
                <w:color w:val="auto"/>
                <w:kern w:val="0"/>
                <w:sz w:val="26"/>
                <w:szCs w:val="26"/>
                <w:lang w:eastAsia="en-US"/>
              </w:rPr>
              <w:t xml:space="preserve"> –</w:t>
            </w:r>
            <w:r w:rsidRPr="0078444B">
              <w:rPr>
                <w:rFonts w:ascii="Times New Roman" w:eastAsia="Calibri" w:hAnsi="Times New Roman" w:cs="Times New Roman"/>
                <w:bCs/>
                <w:color w:val="auto"/>
                <w:kern w:val="0"/>
                <w:sz w:val="26"/>
                <w:szCs w:val="26"/>
                <w:lang w:eastAsia="en-US"/>
              </w:rPr>
              <w:t xml:space="preserve"> </w:t>
            </w:r>
            <w:r w:rsidRPr="0078444B">
              <w:rPr>
                <w:rFonts w:ascii="Times New Roman" w:eastAsia="Calibri" w:hAnsi="Times New Roman" w:cs="Times New Roman"/>
                <w:color w:val="auto"/>
                <w:kern w:val="0"/>
                <w:sz w:val="26"/>
                <w:szCs w:val="26"/>
                <w:lang w:eastAsia="en-US"/>
              </w:rPr>
              <w:t>России, Российского государства.</w:t>
            </w:r>
          </w:p>
          <w:p w:rsidR="002575C6" w:rsidRPr="0078444B" w:rsidRDefault="002575C6" w:rsidP="00293E43">
            <w:pPr>
              <w:tabs>
                <w:tab w:val="left" w:pos="4"/>
                <w:tab w:val="left" w:pos="288"/>
              </w:tabs>
              <w:suppressAutoHyphens w:val="0"/>
              <w:spacing w:after="0" w:line="240" w:lineRule="auto"/>
              <w:ind w:left="195"/>
              <w:jc w:val="both"/>
              <w:rPr>
                <w:rFonts w:ascii="Times New Roman" w:eastAsia="Calibri" w:hAnsi="Times New Roman" w:cs="Times New Roman"/>
                <w:color w:val="auto"/>
                <w:kern w:val="0"/>
                <w:sz w:val="26"/>
                <w:szCs w:val="26"/>
                <w:lang w:eastAsia="en-US"/>
              </w:rPr>
            </w:pPr>
            <w:r w:rsidRPr="0078444B">
              <w:rPr>
                <w:rFonts w:ascii="Times New Roman" w:eastAsia="Calibri" w:hAnsi="Times New Roman" w:cs="Times New Roman"/>
                <w:color w:val="auto"/>
                <w:kern w:val="0"/>
                <w:sz w:val="26"/>
                <w:szCs w:val="26"/>
                <w:lang w:eastAsia="en-US"/>
              </w:rPr>
              <w:t>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p w:rsidR="002575C6" w:rsidRPr="0078444B" w:rsidRDefault="002575C6" w:rsidP="00293E43">
            <w:pPr>
              <w:tabs>
                <w:tab w:val="left" w:pos="4"/>
                <w:tab w:val="left" w:pos="288"/>
              </w:tabs>
              <w:suppressAutoHyphens w:val="0"/>
              <w:spacing w:after="0" w:line="240" w:lineRule="auto"/>
              <w:ind w:left="195"/>
              <w:jc w:val="both"/>
              <w:rPr>
                <w:rFonts w:ascii="Times New Roman" w:eastAsia="Calibri" w:hAnsi="Times New Roman" w:cs="Times New Roman"/>
                <w:color w:val="auto"/>
                <w:kern w:val="0"/>
                <w:sz w:val="26"/>
                <w:szCs w:val="26"/>
                <w:lang w:eastAsia="en-US"/>
              </w:rPr>
            </w:pPr>
            <w:r w:rsidRPr="0078444B">
              <w:rPr>
                <w:rFonts w:ascii="Times New Roman" w:eastAsia="Calibri" w:hAnsi="Times New Roman" w:cs="Times New Roman"/>
                <w:color w:val="auto"/>
                <w:kern w:val="0"/>
                <w:sz w:val="26"/>
                <w:szCs w:val="26"/>
                <w:lang w:eastAsia="en-US"/>
              </w:rPr>
              <w:t>Имеющий первоначальные представления о правах и ответственности человека в обществе, гражданских правах и обязанностях.</w:t>
            </w:r>
          </w:p>
          <w:p w:rsidR="002575C6" w:rsidRPr="0078444B" w:rsidRDefault="002575C6" w:rsidP="00293E43">
            <w:pPr>
              <w:tabs>
                <w:tab w:val="left" w:pos="318"/>
              </w:tabs>
              <w:suppressAutoHyphens w:val="0"/>
              <w:spacing w:after="0" w:line="240" w:lineRule="auto"/>
              <w:ind w:left="195"/>
              <w:jc w:val="both"/>
              <w:rPr>
                <w:rFonts w:ascii="Times New Roman" w:eastAsia="Calibri" w:hAnsi="Times New Roman" w:cs="Times New Roman"/>
                <w:color w:val="auto"/>
                <w:kern w:val="0"/>
                <w:sz w:val="26"/>
                <w:szCs w:val="26"/>
                <w:lang w:eastAsia="en-US"/>
              </w:rPr>
            </w:pPr>
            <w:r w:rsidRPr="0078444B">
              <w:rPr>
                <w:rFonts w:ascii="Times New Roman" w:eastAsia="Calibri" w:hAnsi="Times New Roman" w:cs="Times New Roman"/>
                <w:color w:val="auto"/>
                <w:kern w:val="0"/>
                <w:sz w:val="26"/>
                <w:szCs w:val="26"/>
                <w:lang w:eastAsia="en-US"/>
              </w:rPr>
              <w:t>Принимающий участие в жизни класса, общеобразовательной организации, в доступной по возрасту социально значимой деятельности.</w:t>
            </w:r>
          </w:p>
        </w:tc>
      </w:tr>
      <w:tr w:rsidR="002575C6" w:rsidRPr="0078444B" w:rsidTr="00EF289A">
        <w:trPr>
          <w:jc w:val="center"/>
        </w:trPr>
        <w:tc>
          <w:tcPr>
            <w:tcW w:w="10114" w:type="dxa"/>
            <w:tcBorders>
              <w:top w:val="single" w:sz="4" w:space="0" w:color="000000"/>
              <w:left w:val="single" w:sz="4" w:space="0" w:color="000000"/>
              <w:bottom w:val="single" w:sz="4" w:space="0" w:color="000000"/>
              <w:right w:val="single" w:sz="4" w:space="0" w:color="000000"/>
            </w:tcBorders>
          </w:tcPr>
          <w:p w:rsidR="002575C6" w:rsidRPr="0078444B" w:rsidRDefault="002575C6" w:rsidP="00293E43">
            <w:pPr>
              <w:tabs>
                <w:tab w:val="left" w:pos="4"/>
                <w:tab w:val="left" w:pos="288"/>
              </w:tabs>
              <w:suppressAutoHyphens w:val="0"/>
              <w:spacing w:after="0" w:line="240" w:lineRule="auto"/>
              <w:ind w:left="195"/>
              <w:rPr>
                <w:rFonts w:ascii="Times New Roman" w:eastAsia="Calibri" w:hAnsi="Times New Roman" w:cs="Times New Roman"/>
                <w:b/>
                <w:color w:val="auto"/>
                <w:kern w:val="0"/>
                <w:sz w:val="26"/>
                <w:szCs w:val="26"/>
                <w:lang w:eastAsia="en-US"/>
              </w:rPr>
            </w:pPr>
            <w:r w:rsidRPr="0078444B">
              <w:rPr>
                <w:rFonts w:ascii="Times New Roman" w:eastAsia="Calibri" w:hAnsi="Times New Roman" w:cs="Times New Roman"/>
                <w:b/>
                <w:color w:val="auto"/>
                <w:kern w:val="0"/>
                <w:sz w:val="26"/>
                <w:szCs w:val="26"/>
                <w:lang w:eastAsia="en-US"/>
              </w:rPr>
              <w:t>Духовно-нравственное воспитание</w:t>
            </w:r>
          </w:p>
        </w:tc>
      </w:tr>
      <w:tr w:rsidR="002575C6" w:rsidRPr="0078444B" w:rsidTr="00EF289A">
        <w:trPr>
          <w:jc w:val="center"/>
        </w:trPr>
        <w:tc>
          <w:tcPr>
            <w:tcW w:w="10114" w:type="dxa"/>
            <w:tcBorders>
              <w:top w:val="single" w:sz="4" w:space="0" w:color="000000"/>
              <w:left w:val="single" w:sz="4" w:space="0" w:color="000000"/>
              <w:bottom w:val="single" w:sz="4" w:space="0" w:color="000000"/>
              <w:right w:val="single" w:sz="4" w:space="0" w:color="000000"/>
            </w:tcBorders>
          </w:tcPr>
          <w:p w:rsidR="002575C6" w:rsidRPr="0078444B" w:rsidRDefault="002575C6" w:rsidP="00293E43">
            <w:pPr>
              <w:tabs>
                <w:tab w:val="left" w:pos="4"/>
                <w:tab w:val="left" w:pos="288"/>
              </w:tabs>
              <w:suppressAutoHyphens w:val="0"/>
              <w:spacing w:after="0" w:line="240" w:lineRule="auto"/>
              <w:ind w:left="195"/>
              <w:jc w:val="both"/>
              <w:rPr>
                <w:rFonts w:ascii="Times New Roman" w:eastAsia="Calibri" w:hAnsi="Times New Roman" w:cs="Times New Roman"/>
                <w:color w:val="auto"/>
                <w:kern w:val="0"/>
                <w:sz w:val="26"/>
                <w:szCs w:val="26"/>
                <w:lang w:eastAsia="en-US"/>
              </w:rPr>
            </w:pPr>
            <w:r w:rsidRPr="0078444B">
              <w:rPr>
                <w:rFonts w:ascii="Times New Roman" w:eastAsia="Calibri" w:hAnsi="Times New Roman" w:cs="Times New Roman"/>
                <w:color w:val="auto"/>
                <w:kern w:val="0"/>
                <w:sz w:val="26"/>
                <w:szCs w:val="26"/>
                <w:lang w:eastAsia="en-US"/>
              </w:rPr>
              <w:t>Уважающий духовно-нравственную культуру своей семьи, своего народа, семейные ценности с учётом национальной, религиозной принадлежности.</w:t>
            </w:r>
          </w:p>
          <w:p w:rsidR="002575C6" w:rsidRPr="0078444B" w:rsidRDefault="002575C6" w:rsidP="00293E43">
            <w:pPr>
              <w:tabs>
                <w:tab w:val="left" w:pos="4"/>
                <w:tab w:val="left" w:pos="288"/>
              </w:tabs>
              <w:suppressAutoHyphens w:val="0"/>
              <w:spacing w:after="0" w:line="240" w:lineRule="auto"/>
              <w:ind w:left="195"/>
              <w:jc w:val="both"/>
              <w:rPr>
                <w:rFonts w:ascii="Times New Roman" w:eastAsia="Calibri" w:hAnsi="Times New Roman" w:cs="Times New Roman"/>
                <w:color w:val="auto"/>
                <w:kern w:val="0"/>
                <w:sz w:val="26"/>
                <w:szCs w:val="26"/>
                <w:lang w:eastAsia="en-US"/>
              </w:rPr>
            </w:pPr>
            <w:r w:rsidRPr="0078444B">
              <w:rPr>
                <w:rFonts w:ascii="Times New Roman" w:eastAsia="Calibri" w:hAnsi="Times New Roman" w:cs="Times New Roman"/>
                <w:color w:val="auto"/>
                <w:kern w:val="0"/>
                <w:sz w:val="26"/>
                <w:szCs w:val="26"/>
                <w:lang w:eastAsia="en-US"/>
              </w:rPr>
              <w:t xml:space="preserve">Сознающий ценность каждой человеческой жизни, признающий индивидуальность и достоинство каждого человека. </w:t>
            </w:r>
          </w:p>
          <w:p w:rsidR="002575C6" w:rsidRPr="0078444B" w:rsidRDefault="002575C6" w:rsidP="00293E43">
            <w:pPr>
              <w:tabs>
                <w:tab w:val="left" w:pos="4"/>
                <w:tab w:val="left" w:pos="288"/>
              </w:tabs>
              <w:suppressAutoHyphens w:val="0"/>
              <w:spacing w:after="0" w:line="240" w:lineRule="auto"/>
              <w:ind w:left="195"/>
              <w:jc w:val="both"/>
              <w:rPr>
                <w:rFonts w:ascii="Times New Roman" w:eastAsia="Calibri" w:hAnsi="Times New Roman" w:cs="Times New Roman"/>
                <w:color w:val="auto"/>
                <w:kern w:val="0"/>
                <w:sz w:val="26"/>
                <w:szCs w:val="26"/>
                <w:lang w:eastAsia="en-US"/>
              </w:rPr>
            </w:pPr>
            <w:r w:rsidRPr="0078444B">
              <w:rPr>
                <w:rFonts w:ascii="Times New Roman" w:eastAsia="Calibri" w:hAnsi="Times New Roman" w:cs="Times New Roman"/>
                <w:color w:val="auto"/>
                <w:kern w:val="0"/>
                <w:sz w:val="26"/>
                <w:szCs w:val="26"/>
                <w:lang w:eastAsia="en-US"/>
              </w:rPr>
              <w:t xml:space="preserve">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 </w:t>
            </w:r>
          </w:p>
          <w:p w:rsidR="002575C6" w:rsidRPr="0078444B" w:rsidRDefault="002575C6" w:rsidP="00293E43">
            <w:pPr>
              <w:tabs>
                <w:tab w:val="left" w:pos="4"/>
                <w:tab w:val="left" w:pos="288"/>
              </w:tabs>
              <w:suppressAutoHyphens w:val="0"/>
              <w:spacing w:after="0" w:line="240" w:lineRule="auto"/>
              <w:ind w:left="195"/>
              <w:jc w:val="both"/>
              <w:rPr>
                <w:rFonts w:ascii="Times New Roman" w:eastAsia="Calibri" w:hAnsi="Times New Roman" w:cs="Times New Roman"/>
                <w:color w:val="auto"/>
                <w:kern w:val="0"/>
                <w:sz w:val="26"/>
                <w:szCs w:val="26"/>
                <w:lang w:eastAsia="en-US"/>
              </w:rPr>
            </w:pPr>
            <w:r w:rsidRPr="0078444B">
              <w:rPr>
                <w:rFonts w:ascii="Times New Roman" w:eastAsia="Calibri" w:hAnsi="Times New Roman" w:cs="Times New Roman"/>
                <w:color w:val="auto"/>
                <w:kern w:val="0"/>
                <w:sz w:val="26"/>
                <w:szCs w:val="26"/>
                <w:lang w:eastAsia="en-US"/>
              </w:rPr>
              <w:t>Умеющий оценивать поступки с позиции их соответствия нравственным нормам, осознающий ответственность за свои поступки.</w:t>
            </w:r>
          </w:p>
          <w:p w:rsidR="002575C6" w:rsidRPr="0078444B" w:rsidRDefault="002575C6" w:rsidP="00293E43">
            <w:pPr>
              <w:tabs>
                <w:tab w:val="left" w:pos="4"/>
                <w:tab w:val="left" w:pos="288"/>
              </w:tabs>
              <w:suppressAutoHyphens w:val="0"/>
              <w:spacing w:after="0" w:line="240" w:lineRule="auto"/>
              <w:ind w:left="195"/>
              <w:jc w:val="both"/>
              <w:rPr>
                <w:rFonts w:ascii="Times New Roman" w:eastAsia="Calibri" w:hAnsi="Times New Roman" w:cs="Times New Roman"/>
                <w:color w:val="auto"/>
                <w:kern w:val="0"/>
                <w:sz w:val="26"/>
                <w:szCs w:val="26"/>
                <w:lang w:eastAsia="en-US"/>
              </w:rPr>
            </w:pPr>
            <w:r w:rsidRPr="0078444B">
              <w:rPr>
                <w:rFonts w:ascii="Times New Roman" w:eastAsia="Calibri" w:hAnsi="Times New Roman" w:cs="Times New Roman"/>
                <w:color w:val="auto"/>
                <w:kern w:val="0"/>
                <w:sz w:val="26"/>
                <w:szCs w:val="26"/>
                <w:lang w:eastAsia="en-US"/>
              </w:rPr>
              <w:t xml:space="preserve">Владеющий представлениями о многообразии языкового и культурного пространства России, имеющий первоначальные навыки общения с людьми разных народов, вероисповеданий. </w:t>
            </w:r>
          </w:p>
          <w:p w:rsidR="002575C6" w:rsidRPr="0078444B" w:rsidRDefault="002575C6" w:rsidP="00293E43">
            <w:pPr>
              <w:tabs>
                <w:tab w:val="left" w:pos="4"/>
                <w:tab w:val="left" w:pos="288"/>
              </w:tabs>
              <w:suppressAutoHyphens w:val="0"/>
              <w:spacing w:after="0" w:line="240" w:lineRule="auto"/>
              <w:ind w:left="195"/>
              <w:jc w:val="both"/>
              <w:rPr>
                <w:rFonts w:ascii="Times New Roman" w:eastAsia="Calibri" w:hAnsi="Times New Roman" w:cs="Times New Roman"/>
                <w:color w:val="auto"/>
                <w:kern w:val="0"/>
                <w:sz w:val="26"/>
                <w:szCs w:val="26"/>
                <w:lang w:eastAsia="en-US"/>
              </w:rPr>
            </w:pPr>
            <w:r w:rsidRPr="0078444B">
              <w:rPr>
                <w:rFonts w:ascii="Times New Roman" w:eastAsia="Calibri" w:hAnsi="Times New Roman" w:cs="Times New Roman"/>
                <w:color w:val="auto"/>
                <w:kern w:val="0"/>
                <w:sz w:val="26"/>
                <w:szCs w:val="26"/>
                <w:lang w:eastAsia="en-US"/>
              </w:rPr>
              <w:t>Сознающий нравственную и эстетическую ценность литературы, родного языка, русского языка, проявляющий интерес к чтению.</w:t>
            </w:r>
          </w:p>
        </w:tc>
      </w:tr>
      <w:tr w:rsidR="002575C6" w:rsidRPr="0078444B" w:rsidTr="00EF289A">
        <w:trPr>
          <w:jc w:val="center"/>
        </w:trPr>
        <w:tc>
          <w:tcPr>
            <w:tcW w:w="10114" w:type="dxa"/>
            <w:tcBorders>
              <w:top w:val="single" w:sz="4" w:space="0" w:color="000000"/>
              <w:left w:val="single" w:sz="4" w:space="0" w:color="000000"/>
              <w:bottom w:val="single" w:sz="4" w:space="0" w:color="000000"/>
              <w:right w:val="single" w:sz="4" w:space="0" w:color="000000"/>
            </w:tcBorders>
          </w:tcPr>
          <w:p w:rsidR="002575C6" w:rsidRPr="0078444B" w:rsidRDefault="002575C6" w:rsidP="00293E43">
            <w:pPr>
              <w:tabs>
                <w:tab w:val="left" w:pos="4"/>
                <w:tab w:val="left" w:pos="288"/>
                <w:tab w:val="left" w:pos="430"/>
              </w:tabs>
              <w:suppressAutoHyphens w:val="0"/>
              <w:spacing w:after="0" w:line="240" w:lineRule="auto"/>
              <w:ind w:left="195"/>
              <w:rPr>
                <w:rFonts w:ascii="Times New Roman" w:eastAsia="Calibri" w:hAnsi="Times New Roman" w:cs="Times New Roman"/>
                <w:b/>
                <w:color w:val="auto"/>
                <w:kern w:val="0"/>
                <w:sz w:val="26"/>
                <w:szCs w:val="26"/>
                <w:lang w:eastAsia="en-US"/>
              </w:rPr>
            </w:pPr>
            <w:r w:rsidRPr="0078444B">
              <w:rPr>
                <w:rFonts w:ascii="Times New Roman" w:eastAsia="Calibri" w:hAnsi="Times New Roman" w:cs="Times New Roman"/>
                <w:b/>
                <w:color w:val="auto"/>
                <w:kern w:val="0"/>
                <w:sz w:val="26"/>
                <w:szCs w:val="26"/>
                <w:lang w:eastAsia="en-US"/>
              </w:rPr>
              <w:t>Эстетическое воспитание</w:t>
            </w:r>
          </w:p>
        </w:tc>
      </w:tr>
      <w:tr w:rsidR="002575C6" w:rsidRPr="0078444B" w:rsidTr="00EF289A">
        <w:trPr>
          <w:jc w:val="center"/>
        </w:trPr>
        <w:tc>
          <w:tcPr>
            <w:tcW w:w="10114" w:type="dxa"/>
            <w:tcBorders>
              <w:top w:val="single" w:sz="4" w:space="0" w:color="000000"/>
              <w:left w:val="single" w:sz="4" w:space="0" w:color="000000"/>
              <w:bottom w:val="single" w:sz="4" w:space="0" w:color="000000"/>
              <w:right w:val="single" w:sz="4" w:space="0" w:color="000000"/>
            </w:tcBorders>
          </w:tcPr>
          <w:p w:rsidR="002575C6" w:rsidRPr="0078444B" w:rsidRDefault="002575C6" w:rsidP="00293E43">
            <w:pPr>
              <w:tabs>
                <w:tab w:val="left" w:pos="4"/>
                <w:tab w:val="left" w:pos="288"/>
              </w:tabs>
              <w:suppressAutoHyphens w:val="0"/>
              <w:spacing w:after="0" w:line="240" w:lineRule="auto"/>
              <w:ind w:left="195"/>
              <w:jc w:val="both"/>
              <w:rPr>
                <w:rFonts w:ascii="Times New Roman" w:eastAsia="Calibri" w:hAnsi="Times New Roman" w:cs="Times New Roman"/>
                <w:color w:val="auto"/>
                <w:kern w:val="0"/>
                <w:sz w:val="26"/>
                <w:szCs w:val="26"/>
                <w:lang w:eastAsia="en-US"/>
              </w:rPr>
            </w:pPr>
            <w:r w:rsidRPr="0078444B">
              <w:rPr>
                <w:rFonts w:ascii="Times New Roman" w:eastAsia="Calibri" w:hAnsi="Times New Roman" w:cs="Times New Roman"/>
                <w:color w:val="auto"/>
                <w:kern w:val="0"/>
                <w:sz w:val="26"/>
                <w:szCs w:val="26"/>
                <w:lang w:eastAsia="en-US"/>
              </w:rPr>
              <w:t>Способный воспринимать и чувствовать прекрасное в быту, природе, искусстве, творчестве людей.</w:t>
            </w:r>
          </w:p>
          <w:p w:rsidR="002575C6" w:rsidRPr="0078444B" w:rsidRDefault="002575C6" w:rsidP="00293E43">
            <w:pPr>
              <w:tabs>
                <w:tab w:val="left" w:pos="4"/>
                <w:tab w:val="left" w:pos="288"/>
              </w:tabs>
              <w:suppressAutoHyphens w:val="0"/>
              <w:spacing w:after="0" w:line="240" w:lineRule="auto"/>
              <w:ind w:left="195"/>
              <w:jc w:val="both"/>
              <w:rPr>
                <w:rFonts w:ascii="Times New Roman" w:eastAsia="Calibri" w:hAnsi="Times New Roman" w:cs="Times New Roman"/>
                <w:color w:val="auto"/>
                <w:kern w:val="0"/>
                <w:sz w:val="26"/>
                <w:szCs w:val="26"/>
                <w:lang w:eastAsia="en-US"/>
              </w:rPr>
            </w:pPr>
            <w:r w:rsidRPr="0078444B">
              <w:rPr>
                <w:rFonts w:ascii="Times New Roman" w:eastAsia="Calibri" w:hAnsi="Times New Roman" w:cs="Times New Roman"/>
                <w:color w:val="auto"/>
                <w:kern w:val="0"/>
                <w:sz w:val="26"/>
                <w:szCs w:val="26"/>
                <w:lang w:eastAsia="en-US"/>
              </w:rPr>
              <w:t>Проявляющий интерес и уважение к отечественной и мировой художественной культуре.</w:t>
            </w:r>
          </w:p>
          <w:p w:rsidR="002575C6" w:rsidRPr="0078444B" w:rsidRDefault="002575C6" w:rsidP="00293E43">
            <w:pPr>
              <w:tabs>
                <w:tab w:val="left" w:pos="4"/>
                <w:tab w:val="left" w:pos="288"/>
              </w:tabs>
              <w:suppressAutoHyphens w:val="0"/>
              <w:spacing w:after="0" w:line="240" w:lineRule="auto"/>
              <w:ind w:left="195"/>
              <w:jc w:val="both"/>
              <w:rPr>
                <w:rFonts w:ascii="Times New Roman" w:eastAsia="Calibri" w:hAnsi="Times New Roman" w:cs="Times New Roman"/>
                <w:color w:val="auto"/>
                <w:kern w:val="0"/>
                <w:sz w:val="26"/>
                <w:szCs w:val="26"/>
                <w:lang w:eastAsia="en-US"/>
              </w:rPr>
            </w:pPr>
            <w:r w:rsidRPr="0078444B">
              <w:rPr>
                <w:rFonts w:ascii="Times New Roman" w:eastAsia="Calibri" w:hAnsi="Times New Roman" w:cs="Times New Roman"/>
                <w:color w:val="auto"/>
                <w:kern w:val="0"/>
                <w:sz w:val="26"/>
                <w:szCs w:val="26"/>
                <w:lang w:eastAsia="en-US"/>
              </w:rPr>
              <w:t>Проявляющий стремление к самовыражению в разных видах художественной деятельности, искусстве.</w:t>
            </w:r>
          </w:p>
        </w:tc>
      </w:tr>
      <w:tr w:rsidR="002575C6" w:rsidRPr="0078444B" w:rsidTr="00EF289A">
        <w:trPr>
          <w:jc w:val="center"/>
        </w:trPr>
        <w:tc>
          <w:tcPr>
            <w:tcW w:w="10114" w:type="dxa"/>
            <w:tcBorders>
              <w:top w:val="single" w:sz="4" w:space="0" w:color="000000"/>
              <w:left w:val="single" w:sz="4" w:space="0" w:color="000000"/>
              <w:bottom w:val="single" w:sz="4" w:space="0" w:color="000000"/>
              <w:right w:val="single" w:sz="4" w:space="0" w:color="000000"/>
            </w:tcBorders>
          </w:tcPr>
          <w:p w:rsidR="002575C6" w:rsidRPr="0078444B" w:rsidRDefault="002575C6" w:rsidP="00293E43">
            <w:pPr>
              <w:tabs>
                <w:tab w:val="left" w:pos="4"/>
                <w:tab w:val="left" w:pos="288"/>
                <w:tab w:val="left" w:pos="430"/>
              </w:tabs>
              <w:suppressAutoHyphens w:val="0"/>
              <w:spacing w:after="0" w:line="240" w:lineRule="auto"/>
              <w:ind w:left="195"/>
              <w:jc w:val="both"/>
              <w:rPr>
                <w:rFonts w:ascii="Times New Roman" w:eastAsia="Calibri" w:hAnsi="Times New Roman" w:cs="Times New Roman"/>
                <w:b/>
                <w:color w:val="auto"/>
                <w:kern w:val="0"/>
                <w:sz w:val="26"/>
                <w:szCs w:val="26"/>
                <w:lang w:eastAsia="en-US"/>
              </w:rPr>
            </w:pPr>
            <w:r w:rsidRPr="0078444B">
              <w:rPr>
                <w:rFonts w:ascii="Times New Roman" w:eastAsia="Calibri" w:hAnsi="Times New Roman" w:cs="Times New Roman"/>
                <w:b/>
                <w:color w:val="auto"/>
                <w:kern w:val="0"/>
                <w:sz w:val="26"/>
                <w:szCs w:val="26"/>
                <w:lang w:eastAsia="en-US"/>
              </w:rPr>
              <w:t>Физическое воспитание, формирование культуры здоровья и эмоционального благополучия</w:t>
            </w:r>
          </w:p>
        </w:tc>
      </w:tr>
      <w:tr w:rsidR="002575C6" w:rsidRPr="0078444B" w:rsidTr="00EF289A">
        <w:trPr>
          <w:trHeight w:val="131"/>
          <w:jc w:val="center"/>
        </w:trPr>
        <w:tc>
          <w:tcPr>
            <w:tcW w:w="10114" w:type="dxa"/>
            <w:tcBorders>
              <w:top w:val="single" w:sz="4" w:space="0" w:color="000000"/>
              <w:left w:val="single" w:sz="4" w:space="0" w:color="000000"/>
              <w:bottom w:val="single" w:sz="4" w:space="0" w:color="000000"/>
              <w:right w:val="single" w:sz="4" w:space="0" w:color="000000"/>
            </w:tcBorders>
          </w:tcPr>
          <w:p w:rsidR="002575C6" w:rsidRPr="0078444B" w:rsidRDefault="002575C6" w:rsidP="00293E43">
            <w:pPr>
              <w:tabs>
                <w:tab w:val="left" w:pos="4"/>
                <w:tab w:val="left" w:pos="288"/>
              </w:tabs>
              <w:suppressAutoHyphens w:val="0"/>
              <w:spacing w:after="0" w:line="240" w:lineRule="auto"/>
              <w:ind w:left="195"/>
              <w:jc w:val="both"/>
              <w:rPr>
                <w:rFonts w:ascii="Times New Roman" w:eastAsia="Calibri" w:hAnsi="Times New Roman" w:cs="Times New Roman"/>
                <w:color w:val="auto"/>
                <w:kern w:val="0"/>
                <w:sz w:val="26"/>
                <w:szCs w:val="26"/>
                <w:lang w:eastAsia="en-US"/>
              </w:rPr>
            </w:pPr>
            <w:r w:rsidRPr="0078444B">
              <w:rPr>
                <w:rFonts w:ascii="Times New Roman" w:eastAsia="Calibri" w:hAnsi="Times New Roman" w:cs="Times New Roman"/>
                <w:color w:val="auto"/>
                <w:kern w:val="0"/>
                <w:sz w:val="26"/>
                <w:szCs w:val="26"/>
                <w:lang w:eastAsia="en-US"/>
              </w:rPr>
              <w:t>Бережно относящийся к физическому здоровью, соблюдающий основные правила здорового и безопасного для себя и других людей образа жизни, в том числе в информационной среде.</w:t>
            </w:r>
          </w:p>
          <w:p w:rsidR="002575C6" w:rsidRPr="0078444B" w:rsidRDefault="002575C6" w:rsidP="00293E43">
            <w:pPr>
              <w:tabs>
                <w:tab w:val="left" w:pos="4"/>
                <w:tab w:val="left" w:pos="288"/>
              </w:tabs>
              <w:suppressAutoHyphens w:val="0"/>
              <w:spacing w:after="0" w:line="240" w:lineRule="auto"/>
              <w:ind w:left="195"/>
              <w:jc w:val="both"/>
              <w:rPr>
                <w:rFonts w:ascii="Times New Roman" w:eastAsia="Calibri" w:hAnsi="Times New Roman" w:cs="Times New Roman"/>
                <w:color w:val="auto"/>
                <w:kern w:val="0"/>
                <w:sz w:val="26"/>
                <w:szCs w:val="26"/>
                <w:lang w:eastAsia="en-US"/>
              </w:rPr>
            </w:pPr>
            <w:r w:rsidRPr="0078444B">
              <w:rPr>
                <w:rFonts w:ascii="Times New Roman" w:eastAsia="Calibri" w:hAnsi="Times New Roman" w:cs="Times New Roman"/>
                <w:color w:val="auto"/>
                <w:kern w:val="0"/>
                <w:sz w:val="26"/>
                <w:szCs w:val="26"/>
                <w:lang w:eastAsia="en-US"/>
              </w:rPr>
              <w:t>Владеющий основными навыками личной и общественной гигиены, безопасного поведения в быту, природе, обществе.</w:t>
            </w:r>
          </w:p>
          <w:p w:rsidR="002575C6" w:rsidRPr="0078444B" w:rsidRDefault="002575C6" w:rsidP="00293E43">
            <w:pPr>
              <w:tabs>
                <w:tab w:val="left" w:pos="4"/>
                <w:tab w:val="left" w:pos="288"/>
              </w:tabs>
              <w:suppressAutoHyphens w:val="0"/>
              <w:spacing w:after="0" w:line="240" w:lineRule="auto"/>
              <w:ind w:left="195"/>
              <w:jc w:val="both"/>
              <w:rPr>
                <w:rFonts w:ascii="Times New Roman" w:eastAsia="Calibri" w:hAnsi="Times New Roman" w:cs="Times New Roman"/>
                <w:color w:val="auto"/>
                <w:kern w:val="0"/>
                <w:sz w:val="26"/>
                <w:szCs w:val="26"/>
                <w:lang w:eastAsia="en-US"/>
              </w:rPr>
            </w:pPr>
            <w:r w:rsidRPr="0078444B">
              <w:rPr>
                <w:rFonts w:ascii="Times New Roman" w:eastAsia="Calibri" w:hAnsi="Times New Roman" w:cs="Times New Roman"/>
                <w:color w:val="auto"/>
                <w:kern w:val="0"/>
                <w:sz w:val="26"/>
                <w:szCs w:val="26"/>
                <w:lang w:eastAsia="en-US"/>
              </w:rPr>
              <w:t>Ориентированный на физическое развитие с учётом возможностей здоровья, занятия физкультурой и спортом.</w:t>
            </w:r>
          </w:p>
          <w:p w:rsidR="002575C6" w:rsidRPr="0078444B" w:rsidRDefault="002575C6" w:rsidP="00293E43">
            <w:pPr>
              <w:tabs>
                <w:tab w:val="left" w:pos="4"/>
                <w:tab w:val="left" w:pos="288"/>
              </w:tabs>
              <w:suppressAutoHyphens w:val="0"/>
              <w:spacing w:after="0" w:line="240" w:lineRule="auto"/>
              <w:ind w:left="195"/>
              <w:jc w:val="both"/>
              <w:rPr>
                <w:rFonts w:ascii="Times New Roman" w:eastAsia="Calibri" w:hAnsi="Times New Roman" w:cs="Times New Roman"/>
                <w:color w:val="auto"/>
                <w:kern w:val="0"/>
                <w:sz w:val="26"/>
                <w:szCs w:val="26"/>
                <w:lang w:eastAsia="en-US"/>
              </w:rPr>
            </w:pPr>
            <w:r w:rsidRPr="0078444B">
              <w:rPr>
                <w:rFonts w:ascii="Times New Roman" w:eastAsia="Calibri" w:hAnsi="Times New Roman" w:cs="Times New Roman"/>
                <w:color w:val="auto"/>
                <w:kern w:val="0"/>
                <w:sz w:val="26"/>
                <w:szCs w:val="26"/>
                <w:lang w:eastAsia="en-US"/>
              </w:rPr>
              <w:lastRenderedPageBreak/>
              <w:t>Сознающий и принимающий свою половую принадлежность, соответствующие ей психофизические и поведенческие особенности с учётом возраста.</w:t>
            </w:r>
          </w:p>
        </w:tc>
      </w:tr>
      <w:tr w:rsidR="002575C6" w:rsidRPr="0078444B" w:rsidTr="00EF289A">
        <w:trPr>
          <w:trHeight w:val="131"/>
          <w:jc w:val="center"/>
        </w:trPr>
        <w:tc>
          <w:tcPr>
            <w:tcW w:w="10114" w:type="dxa"/>
            <w:tcBorders>
              <w:top w:val="single" w:sz="4" w:space="0" w:color="000000"/>
              <w:left w:val="single" w:sz="4" w:space="0" w:color="000000"/>
              <w:bottom w:val="single" w:sz="4" w:space="0" w:color="000000"/>
              <w:right w:val="single" w:sz="4" w:space="0" w:color="000000"/>
            </w:tcBorders>
          </w:tcPr>
          <w:p w:rsidR="002575C6" w:rsidRPr="0078444B" w:rsidRDefault="002575C6" w:rsidP="00293E43">
            <w:pPr>
              <w:tabs>
                <w:tab w:val="left" w:pos="4"/>
                <w:tab w:val="left" w:pos="288"/>
                <w:tab w:val="left" w:pos="430"/>
              </w:tabs>
              <w:suppressAutoHyphens w:val="0"/>
              <w:spacing w:after="0" w:line="240" w:lineRule="auto"/>
              <w:ind w:left="195"/>
              <w:rPr>
                <w:rFonts w:ascii="Times New Roman" w:eastAsia="Calibri" w:hAnsi="Times New Roman" w:cs="Times New Roman"/>
                <w:b/>
                <w:color w:val="auto"/>
                <w:kern w:val="0"/>
                <w:sz w:val="26"/>
                <w:szCs w:val="26"/>
                <w:lang w:eastAsia="en-US"/>
              </w:rPr>
            </w:pPr>
            <w:r w:rsidRPr="0078444B">
              <w:rPr>
                <w:rFonts w:ascii="Times New Roman" w:eastAsia="Calibri" w:hAnsi="Times New Roman" w:cs="Times New Roman"/>
                <w:b/>
                <w:color w:val="auto"/>
                <w:kern w:val="0"/>
                <w:sz w:val="26"/>
                <w:szCs w:val="26"/>
                <w:lang w:eastAsia="en-US"/>
              </w:rPr>
              <w:lastRenderedPageBreak/>
              <w:t>Трудовое</w:t>
            </w:r>
            <w:r w:rsidRPr="0078444B">
              <w:rPr>
                <w:rFonts w:ascii="Times New Roman" w:eastAsia="Calibri" w:hAnsi="Times New Roman" w:cs="Times New Roman"/>
                <w:color w:val="auto"/>
                <w:kern w:val="0"/>
                <w:sz w:val="26"/>
                <w:szCs w:val="26"/>
                <w:lang w:eastAsia="en-US"/>
              </w:rPr>
              <w:t xml:space="preserve"> </w:t>
            </w:r>
            <w:r w:rsidRPr="0078444B">
              <w:rPr>
                <w:rFonts w:ascii="Times New Roman" w:eastAsia="Calibri" w:hAnsi="Times New Roman" w:cs="Times New Roman"/>
                <w:b/>
                <w:color w:val="auto"/>
                <w:kern w:val="0"/>
                <w:sz w:val="26"/>
                <w:szCs w:val="26"/>
                <w:lang w:eastAsia="en-US"/>
              </w:rPr>
              <w:t>воспитание</w:t>
            </w:r>
          </w:p>
        </w:tc>
      </w:tr>
      <w:tr w:rsidR="002575C6" w:rsidRPr="0078444B" w:rsidTr="00EF289A">
        <w:trPr>
          <w:jc w:val="center"/>
        </w:trPr>
        <w:tc>
          <w:tcPr>
            <w:tcW w:w="10114" w:type="dxa"/>
            <w:tcBorders>
              <w:top w:val="single" w:sz="4" w:space="0" w:color="000000"/>
              <w:left w:val="single" w:sz="4" w:space="0" w:color="000000"/>
              <w:bottom w:val="single" w:sz="4" w:space="0" w:color="000000"/>
              <w:right w:val="single" w:sz="4" w:space="0" w:color="000000"/>
            </w:tcBorders>
          </w:tcPr>
          <w:p w:rsidR="002575C6" w:rsidRPr="0078444B" w:rsidRDefault="002575C6" w:rsidP="00293E43">
            <w:pPr>
              <w:tabs>
                <w:tab w:val="left" w:pos="4"/>
                <w:tab w:val="left" w:pos="288"/>
              </w:tabs>
              <w:suppressAutoHyphens w:val="0"/>
              <w:spacing w:after="0" w:line="240" w:lineRule="auto"/>
              <w:ind w:left="195"/>
              <w:jc w:val="both"/>
              <w:rPr>
                <w:rFonts w:ascii="Times New Roman" w:eastAsia="Calibri" w:hAnsi="Times New Roman" w:cs="Times New Roman"/>
                <w:color w:val="auto"/>
                <w:kern w:val="0"/>
                <w:sz w:val="26"/>
                <w:szCs w:val="26"/>
                <w:lang w:eastAsia="en-US"/>
              </w:rPr>
            </w:pPr>
            <w:r w:rsidRPr="0078444B">
              <w:rPr>
                <w:rFonts w:ascii="Times New Roman" w:eastAsia="Calibri" w:hAnsi="Times New Roman" w:cs="Times New Roman"/>
                <w:color w:val="auto"/>
                <w:kern w:val="0"/>
                <w:sz w:val="26"/>
                <w:szCs w:val="26"/>
                <w:lang w:eastAsia="en-US"/>
              </w:rPr>
              <w:t xml:space="preserve">Сознающий ценность труда в жизни человека, семьи, общества. </w:t>
            </w:r>
          </w:p>
          <w:p w:rsidR="002575C6" w:rsidRPr="0078444B" w:rsidRDefault="002575C6" w:rsidP="00293E43">
            <w:pPr>
              <w:tabs>
                <w:tab w:val="left" w:pos="4"/>
                <w:tab w:val="left" w:pos="288"/>
              </w:tabs>
              <w:suppressAutoHyphens w:val="0"/>
              <w:spacing w:after="0" w:line="240" w:lineRule="auto"/>
              <w:ind w:left="195"/>
              <w:jc w:val="both"/>
              <w:rPr>
                <w:rFonts w:ascii="Times New Roman" w:eastAsia="Calibri" w:hAnsi="Times New Roman" w:cs="Times New Roman"/>
                <w:color w:val="auto"/>
                <w:kern w:val="0"/>
                <w:sz w:val="26"/>
                <w:szCs w:val="26"/>
                <w:lang w:eastAsia="en-US"/>
              </w:rPr>
            </w:pPr>
            <w:r w:rsidRPr="0078444B">
              <w:rPr>
                <w:rFonts w:ascii="Times New Roman" w:eastAsia="Calibri" w:hAnsi="Times New Roman" w:cs="Times New Roman"/>
                <w:color w:val="auto"/>
                <w:kern w:val="0"/>
                <w:sz w:val="26"/>
                <w:szCs w:val="26"/>
                <w:lang w:eastAsia="en-US"/>
              </w:rPr>
              <w:t xml:space="preserve">Проявляющий уважение к труду, людям труда, бережное отношение к результатам труда, ответственное потребление. </w:t>
            </w:r>
          </w:p>
          <w:p w:rsidR="002575C6" w:rsidRPr="0078444B" w:rsidRDefault="002575C6" w:rsidP="00293E43">
            <w:pPr>
              <w:tabs>
                <w:tab w:val="left" w:pos="4"/>
                <w:tab w:val="left" w:pos="288"/>
              </w:tabs>
              <w:suppressAutoHyphens w:val="0"/>
              <w:spacing w:after="0" w:line="240" w:lineRule="auto"/>
              <w:ind w:left="195"/>
              <w:jc w:val="both"/>
              <w:rPr>
                <w:rFonts w:ascii="Times New Roman" w:eastAsia="Calibri" w:hAnsi="Times New Roman" w:cs="Times New Roman"/>
                <w:color w:val="auto"/>
                <w:kern w:val="0"/>
                <w:sz w:val="26"/>
                <w:szCs w:val="26"/>
                <w:lang w:eastAsia="en-US"/>
              </w:rPr>
            </w:pPr>
            <w:r w:rsidRPr="0078444B">
              <w:rPr>
                <w:rFonts w:ascii="Times New Roman" w:eastAsia="Calibri" w:hAnsi="Times New Roman" w:cs="Times New Roman"/>
                <w:color w:val="auto"/>
                <w:kern w:val="0"/>
                <w:sz w:val="26"/>
                <w:szCs w:val="26"/>
                <w:lang w:eastAsia="en-US"/>
              </w:rPr>
              <w:t>Проявляющий интерес к разным профессиям.</w:t>
            </w:r>
          </w:p>
          <w:p w:rsidR="002575C6" w:rsidRPr="0078444B" w:rsidRDefault="002575C6" w:rsidP="00293E43">
            <w:pPr>
              <w:tabs>
                <w:tab w:val="left" w:pos="4"/>
                <w:tab w:val="left" w:pos="288"/>
              </w:tabs>
              <w:suppressAutoHyphens w:val="0"/>
              <w:spacing w:after="0" w:line="240" w:lineRule="auto"/>
              <w:ind w:left="195"/>
              <w:jc w:val="both"/>
              <w:rPr>
                <w:rFonts w:ascii="Times New Roman" w:eastAsia="Calibri" w:hAnsi="Times New Roman" w:cs="Times New Roman"/>
                <w:color w:val="auto"/>
                <w:kern w:val="0"/>
                <w:sz w:val="26"/>
                <w:szCs w:val="26"/>
                <w:lang w:eastAsia="en-US"/>
              </w:rPr>
            </w:pPr>
            <w:r w:rsidRPr="0078444B">
              <w:rPr>
                <w:rFonts w:ascii="Times New Roman" w:eastAsia="Calibri" w:hAnsi="Times New Roman" w:cs="Times New Roman"/>
                <w:color w:val="auto"/>
                <w:kern w:val="0"/>
                <w:sz w:val="26"/>
                <w:szCs w:val="26"/>
                <w:lang w:eastAsia="en-US"/>
              </w:rPr>
              <w:t>Участвующий в различных видах доступного по возрасту труда, трудовой деятельности.</w:t>
            </w:r>
          </w:p>
        </w:tc>
      </w:tr>
      <w:tr w:rsidR="002575C6" w:rsidRPr="0078444B" w:rsidTr="00EF289A">
        <w:trPr>
          <w:jc w:val="center"/>
        </w:trPr>
        <w:tc>
          <w:tcPr>
            <w:tcW w:w="10114" w:type="dxa"/>
            <w:tcBorders>
              <w:top w:val="single" w:sz="4" w:space="0" w:color="000000"/>
              <w:left w:val="single" w:sz="4" w:space="0" w:color="000000"/>
              <w:bottom w:val="single" w:sz="4" w:space="0" w:color="000000"/>
              <w:right w:val="single" w:sz="4" w:space="0" w:color="000000"/>
            </w:tcBorders>
          </w:tcPr>
          <w:p w:rsidR="002575C6" w:rsidRPr="0078444B" w:rsidRDefault="002575C6" w:rsidP="00293E43">
            <w:pPr>
              <w:tabs>
                <w:tab w:val="left" w:pos="4"/>
                <w:tab w:val="left" w:pos="288"/>
                <w:tab w:val="left" w:pos="430"/>
              </w:tabs>
              <w:suppressAutoHyphens w:val="0"/>
              <w:spacing w:after="0" w:line="240" w:lineRule="auto"/>
              <w:ind w:left="195"/>
              <w:rPr>
                <w:rFonts w:ascii="Times New Roman" w:eastAsia="Calibri" w:hAnsi="Times New Roman" w:cs="Times New Roman"/>
                <w:color w:val="auto"/>
                <w:kern w:val="0"/>
                <w:sz w:val="26"/>
                <w:szCs w:val="26"/>
                <w:lang w:eastAsia="en-US"/>
              </w:rPr>
            </w:pPr>
            <w:r w:rsidRPr="0078444B">
              <w:rPr>
                <w:rFonts w:ascii="Times New Roman" w:eastAsia="Calibri" w:hAnsi="Times New Roman" w:cs="Times New Roman"/>
                <w:b/>
                <w:color w:val="auto"/>
                <w:kern w:val="0"/>
                <w:sz w:val="26"/>
                <w:szCs w:val="26"/>
                <w:lang w:eastAsia="en-US"/>
              </w:rPr>
              <w:t>Экологическое</w:t>
            </w:r>
            <w:r w:rsidRPr="0078444B">
              <w:rPr>
                <w:rFonts w:ascii="Times New Roman" w:eastAsia="Calibri" w:hAnsi="Times New Roman" w:cs="Times New Roman"/>
                <w:color w:val="auto"/>
                <w:kern w:val="0"/>
                <w:sz w:val="26"/>
                <w:szCs w:val="26"/>
                <w:lang w:eastAsia="en-US"/>
              </w:rPr>
              <w:t xml:space="preserve"> </w:t>
            </w:r>
            <w:r w:rsidRPr="0078444B">
              <w:rPr>
                <w:rFonts w:ascii="Times New Roman" w:eastAsia="Calibri" w:hAnsi="Times New Roman" w:cs="Times New Roman"/>
                <w:b/>
                <w:color w:val="auto"/>
                <w:kern w:val="0"/>
                <w:sz w:val="26"/>
                <w:szCs w:val="26"/>
                <w:lang w:eastAsia="en-US"/>
              </w:rPr>
              <w:t>воспитание</w:t>
            </w:r>
          </w:p>
        </w:tc>
      </w:tr>
      <w:tr w:rsidR="002575C6" w:rsidRPr="0078444B" w:rsidTr="00EF289A">
        <w:trPr>
          <w:jc w:val="center"/>
        </w:trPr>
        <w:tc>
          <w:tcPr>
            <w:tcW w:w="10114" w:type="dxa"/>
            <w:tcBorders>
              <w:top w:val="single" w:sz="4" w:space="0" w:color="000000"/>
              <w:left w:val="single" w:sz="4" w:space="0" w:color="000000"/>
              <w:bottom w:val="single" w:sz="4" w:space="0" w:color="000000"/>
              <w:right w:val="single" w:sz="4" w:space="0" w:color="000000"/>
            </w:tcBorders>
          </w:tcPr>
          <w:p w:rsidR="002575C6" w:rsidRPr="0078444B" w:rsidRDefault="002575C6" w:rsidP="00293E43">
            <w:pPr>
              <w:tabs>
                <w:tab w:val="left" w:pos="4"/>
                <w:tab w:val="left" w:pos="288"/>
              </w:tabs>
              <w:suppressAutoHyphens w:val="0"/>
              <w:spacing w:after="0" w:line="240" w:lineRule="auto"/>
              <w:ind w:left="195"/>
              <w:jc w:val="both"/>
              <w:rPr>
                <w:rFonts w:ascii="Times New Roman" w:eastAsia="Calibri" w:hAnsi="Times New Roman" w:cs="Times New Roman"/>
                <w:color w:val="auto"/>
                <w:kern w:val="0"/>
                <w:sz w:val="26"/>
                <w:szCs w:val="26"/>
                <w:lang w:eastAsia="en-US"/>
              </w:rPr>
            </w:pPr>
            <w:r w:rsidRPr="0078444B">
              <w:rPr>
                <w:rFonts w:ascii="Times New Roman" w:eastAsia="Calibri" w:hAnsi="Times New Roman" w:cs="Times New Roman"/>
                <w:color w:val="auto"/>
                <w:kern w:val="0"/>
                <w:sz w:val="26"/>
                <w:szCs w:val="26"/>
                <w:lang w:eastAsia="en-US"/>
              </w:rPr>
              <w:t>Понимающий ценность природы, зависимость жизни людей от природы, влияние людей на природу, окружающую среду.</w:t>
            </w:r>
          </w:p>
          <w:p w:rsidR="002575C6" w:rsidRPr="0078444B" w:rsidRDefault="002575C6" w:rsidP="00293E43">
            <w:pPr>
              <w:tabs>
                <w:tab w:val="left" w:pos="4"/>
                <w:tab w:val="left" w:pos="288"/>
              </w:tabs>
              <w:suppressAutoHyphens w:val="0"/>
              <w:spacing w:after="0" w:line="240" w:lineRule="auto"/>
              <w:ind w:left="195"/>
              <w:jc w:val="both"/>
              <w:rPr>
                <w:rFonts w:ascii="Times New Roman" w:eastAsia="Calibri" w:hAnsi="Times New Roman" w:cs="Times New Roman"/>
                <w:color w:val="auto"/>
                <w:kern w:val="0"/>
                <w:sz w:val="26"/>
                <w:szCs w:val="26"/>
                <w:lang w:eastAsia="en-US"/>
              </w:rPr>
            </w:pPr>
            <w:r w:rsidRPr="0078444B">
              <w:rPr>
                <w:rFonts w:ascii="Times New Roman" w:eastAsia="Calibri" w:hAnsi="Times New Roman" w:cs="Times New Roman"/>
                <w:color w:val="auto"/>
                <w:kern w:val="0"/>
                <w:sz w:val="26"/>
                <w:szCs w:val="26"/>
                <w:lang w:eastAsia="en-US"/>
              </w:rPr>
              <w:t>Проявляющий любовь и бережное отношение к природе, неприятие действий, приносящих вред природе, особенно живым существам.</w:t>
            </w:r>
          </w:p>
          <w:p w:rsidR="002575C6" w:rsidRPr="0078444B" w:rsidRDefault="002575C6" w:rsidP="00293E43">
            <w:pPr>
              <w:tabs>
                <w:tab w:val="left" w:pos="4"/>
                <w:tab w:val="left" w:pos="288"/>
              </w:tabs>
              <w:suppressAutoHyphens w:val="0"/>
              <w:spacing w:after="0" w:line="240" w:lineRule="auto"/>
              <w:ind w:left="195"/>
              <w:jc w:val="both"/>
              <w:rPr>
                <w:rFonts w:ascii="Times New Roman" w:eastAsia="Calibri" w:hAnsi="Times New Roman" w:cs="Times New Roman"/>
                <w:color w:val="auto"/>
                <w:kern w:val="0"/>
                <w:sz w:val="26"/>
                <w:szCs w:val="26"/>
                <w:lang w:eastAsia="en-US"/>
              </w:rPr>
            </w:pPr>
            <w:r w:rsidRPr="0078444B">
              <w:rPr>
                <w:rFonts w:ascii="Times New Roman" w:eastAsia="Calibri" w:hAnsi="Times New Roman" w:cs="Times New Roman"/>
                <w:color w:val="auto"/>
                <w:kern w:val="0"/>
                <w:sz w:val="26"/>
                <w:szCs w:val="26"/>
                <w:lang w:eastAsia="en-US"/>
              </w:rPr>
              <w:t>Выражающий готовность в своей деятельности придерживаться экологических норм.</w:t>
            </w:r>
          </w:p>
        </w:tc>
      </w:tr>
      <w:tr w:rsidR="002575C6" w:rsidRPr="0078444B" w:rsidTr="00EF289A">
        <w:trPr>
          <w:jc w:val="center"/>
        </w:trPr>
        <w:tc>
          <w:tcPr>
            <w:tcW w:w="10114" w:type="dxa"/>
            <w:tcBorders>
              <w:top w:val="single" w:sz="4" w:space="0" w:color="000000"/>
              <w:left w:val="single" w:sz="4" w:space="0" w:color="000000"/>
              <w:bottom w:val="single" w:sz="4" w:space="0" w:color="000000"/>
              <w:right w:val="single" w:sz="4" w:space="0" w:color="000000"/>
            </w:tcBorders>
          </w:tcPr>
          <w:p w:rsidR="002575C6" w:rsidRPr="0078444B" w:rsidRDefault="002575C6" w:rsidP="00293E43">
            <w:pPr>
              <w:tabs>
                <w:tab w:val="left" w:pos="4"/>
                <w:tab w:val="left" w:pos="288"/>
                <w:tab w:val="left" w:pos="430"/>
              </w:tabs>
              <w:suppressAutoHyphens w:val="0"/>
              <w:spacing w:after="0" w:line="240" w:lineRule="auto"/>
              <w:ind w:left="195"/>
              <w:rPr>
                <w:rFonts w:ascii="Times New Roman" w:eastAsia="Calibri" w:hAnsi="Times New Roman" w:cs="Times New Roman"/>
                <w:color w:val="auto"/>
                <w:kern w:val="0"/>
                <w:sz w:val="26"/>
                <w:szCs w:val="26"/>
                <w:lang w:eastAsia="en-US"/>
              </w:rPr>
            </w:pPr>
            <w:r w:rsidRPr="0078444B">
              <w:rPr>
                <w:rFonts w:ascii="Times New Roman" w:eastAsia="Calibri" w:hAnsi="Times New Roman" w:cs="Times New Roman"/>
                <w:b/>
                <w:color w:val="auto"/>
                <w:kern w:val="0"/>
                <w:sz w:val="26"/>
                <w:szCs w:val="26"/>
                <w:lang w:eastAsia="en-US"/>
              </w:rPr>
              <w:t>Ценности научного познания</w:t>
            </w:r>
          </w:p>
        </w:tc>
      </w:tr>
      <w:tr w:rsidR="002575C6" w:rsidRPr="0078444B" w:rsidTr="00EF289A">
        <w:trPr>
          <w:jc w:val="center"/>
        </w:trPr>
        <w:tc>
          <w:tcPr>
            <w:tcW w:w="10114" w:type="dxa"/>
            <w:tcBorders>
              <w:top w:val="single" w:sz="4" w:space="0" w:color="000000"/>
              <w:left w:val="single" w:sz="4" w:space="0" w:color="000000"/>
              <w:bottom w:val="single" w:sz="4" w:space="0" w:color="000000"/>
              <w:right w:val="single" w:sz="4" w:space="0" w:color="000000"/>
            </w:tcBorders>
          </w:tcPr>
          <w:p w:rsidR="002575C6" w:rsidRPr="0078444B" w:rsidRDefault="002575C6" w:rsidP="00293E43">
            <w:pPr>
              <w:tabs>
                <w:tab w:val="left" w:pos="4"/>
                <w:tab w:val="left" w:pos="288"/>
              </w:tabs>
              <w:suppressAutoHyphens w:val="0"/>
              <w:spacing w:after="0" w:line="240" w:lineRule="auto"/>
              <w:ind w:left="195"/>
              <w:jc w:val="both"/>
              <w:rPr>
                <w:rFonts w:ascii="Times New Roman" w:eastAsia="Calibri" w:hAnsi="Times New Roman" w:cs="Times New Roman"/>
                <w:color w:val="auto"/>
                <w:kern w:val="0"/>
                <w:sz w:val="26"/>
                <w:szCs w:val="26"/>
                <w:lang w:eastAsia="en-US"/>
              </w:rPr>
            </w:pPr>
            <w:r w:rsidRPr="0078444B">
              <w:rPr>
                <w:rFonts w:ascii="Times New Roman" w:eastAsia="Calibri" w:hAnsi="Times New Roman" w:cs="Times New Roman"/>
                <w:color w:val="auto"/>
                <w:kern w:val="0"/>
                <w:sz w:val="26"/>
                <w:szCs w:val="26"/>
                <w:lang w:eastAsia="en-US"/>
              </w:rPr>
              <w:t>Выражающий познавательные интересы, активность, любознательность и самостоятельность в познании, интерес и уважение к научным знаниям, науке.</w:t>
            </w:r>
          </w:p>
          <w:p w:rsidR="002575C6" w:rsidRPr="0078444B" w:rsidRDefault="002575C6" w:rsidP="00293E43">
            <w:pPr>
              <w:tabs>
                <w:tab w:val="left" w:pos="4"/>
                <w:tab w:val="left" w:pos="288"/>
              </w:tabs>
              <w:suppressAutoHyphens w:val="0"/>
              <w:spacing w:after="0" w:line="240" w:lineRule="auto"/>
              <w:ind w:left="195"/>
              <w:jc w:val="both"/>
              <w:rPr>
                <w:rFonts w:ascii="Times New Roman" w:eastAsia="Calibri" w:hAnsi="Times New Roman" w:cs="Times New Roman"/>
                <w:color w:val="auto"/>
                <w:kern w:val="0"/>
                <w:sz w:val="26"/>
                <w:szCs w:val="26"/>
                <w:lang w:eastAsia="en-US"/>
              </w:rPr>
            </w:pPr>
            <w:r w:rsidRPr="0078444B">
              <w:rPr>
                <w:rFonts w:ascii="Times New Roman" w:eastAsia="Calibri" w:hAnsi="Times New Roman" w:cs="Times New Roman"/>
                <w:color w:val="auto"/>
                <w:kern w:val="0"/>
                <w:sz w:val="26"/>
                <w:szCs w:val="26"/>
                <w:lang w:eastAsia="en-US"/>
              </w:rPr>
              <w:t>Обладающий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w:t>
            </w:r>
          </w:p>
          <w:p w:rsidR="002575C6" w:rsidRPr="0078444B" w:rsidRDefault="002575C6" w:rsidP="00293E43">
            <w:pPr>
              <w:tabs>
                <w:tab w:val="left" w:pos="4"/>
                <w:tab w:val="left" w:pos="288"/>
              </w:tabs>
              <w:suppressAutoHyphens w:val="0"/>
              <w:spacing w:after="0" w:line="240" w:lineRule="auto"/>
              <w:ind w:left="195"/>
              <w:jc w:val="both"/>
              <w:rPr>
                <w:rFonts w:ascii="Times New Roman" w:eastAsia="Calibri" w:hAnsi="Times New Roman" w:cs="Times New Roman"/>
                <w:color w:val="auto"/>
                <w:kern w:val="0"/>
                <w:sz w:val="26"/>
                <w:szCs w:val="26"/>
                <w:lang w:eastAsia="en-US"/>
              </w:rPr>
            </w:pPr>
            <w:r w:rsidRPr="0078444B">
              <w:rPr>
                <w:rFonts w:ascii="Times New Roman" w:eastAsia="Calibri" w:hAnsi="Times New Roman" w:cs="Times New Roman"/>
                <w:color w:val="auto"/>
                <w:kern w:val="0"/>
                <w:sz w:val="26"/>
                <w:szCs w:val="26"/>
                <w:lang w:eastAsia="en-US"/>
              </w:rPr>
              <w:t>Имеющий первоначальные навыки наблюдений, систематизации и осмысления опыта в естественнонаучной и гуманитарной областях знания.</w:t>
            </w:r>
          </w:p>
        </w:tc>
      </w:tr>
    </w:tbl>
    <w:p w:rsidR="002575C6" w:rsidRPr="0078444B" w:rsidRDefault="002575C6" w:rsidP="00293E43">
      <w:pPr>
        <w:keepNext/>
        <w:keepLines/>
        <w:suppressAutoHyphens w:val="0"/>
        <w:spacing w:after="0" w:line="240" w:lineRule="auto"/>
        <w:ind w:left="195" w:firstLine="709"/>
        <w:jc w:val="both"/>
        <w:outlineLvl w:val="0"/>
        <w:rPr>
          <w:rFonts w:ascii="Times New Roman" w:eastAsia="Calibri" w:hAnsi="Times New Roman" w:cs="Times New Roman"/>
          <w:b/>
          <w:bCs/>
          <w:color w:val="auto"/>
          <w:kern w:val="0"/>
          <w:sz w:val="26"/>
          <w:szCs w:val="26"/>
          <w:lang w:eastAsia="en-US"/>
        </w:rPr>
      </w:pPr>
      <w:bookmarkStart w:id="49" w:name="_Toc114488318"/>
      <w:r w:rsidRPr="0078444B">
        <w:rPr>
          <w:rFonts w:ascii="Times New Roman" w:eastAsia="Calibri" w:hAnsi="Times New Roman" w:cs="Times New Roman"/>
          <w:b/>
          <w:bCs/>
          <w:color w:val="auto"/>
          <w:kern w:val="0"/>
          <w:sz w:val="26"/>
          <w:szCs w:val="26"/>
          <w:lang w:eastAsia="en-US"/>
        </w:rPr>
        <w:t>Содержательный раздел</w:t>
      </w:r>
      <w:bookmarkEnd w:id="49"/>
    </w:p>
    <w:p w:rsidR="002575C6" w:rsidRPr="0078444B" w:rsidRDefault="002575C6" w:rsidP="00293E43">
      <w:pPr>
        <w:keepNext/>
        <w:keepLines/>
        <w:suppressAutoHyphens w:val="0"/>
        <w:spacing w:after="0" w:line="240" w:lineRule="auto"/>
        <w:ind w:left="195" w:firstLine="709"/>
        <w:jc w:val="both"/>
        <w:outlineLvl w:val="0"/>
        <w:rPr>
          <w:rFonts w:ascii="Times New Roman" w:eastAsia="Calibri" w:hAnsi="Times New Roman" w:cs="Times New Roman"/>
          <w:b/>
          <w:bCs/>
          <w:color w:val="auto"/>
          <w:kern w:val="0"/>
          <w:sz w:val="26"/>
          <w:szCs w:val="26"/>
          <w:lang w:eastAsia="en-US"/>
        </w:rPr>
      </w:pPr>
      <w:bookmarkStart w:id="50" w:name="_Toc114488319"/>
      <w:r w:rsidRPr="0078444B">
        <w:rPr>
          <w:rFonts w:ascii="Times New Roman" w:eastAsia="Calibri" w:hAnsi="Times New Roman" w:cs="Times New Roman"/>
          <w:b/>
          <w:bCs/>
          <w:color w:val="auto"/>
          <w:kern w:val="0"/>
          <w:sz w:val="26"/>
          <w:szCs w:val="26"/>
          <w:lang w:eastAsia="en-US"/>
        </w:rPr>
        <w:t>Уклад общеобразовательной организации</w:t>
      </w:r>
      <w:bookmarkEnd w:id="50"/>
    </w:p>
    <w:p w:rsidR="002575C6" w:rsidRPr="0078444B" w:rsidRDefault="002575C6" w:rsidP="00293E43">
      <w:pPr>
        <w:suppressAutoHyphens w:val="0"/>
        <w:spacing w:after="0" w:line="240" w:lineRule="auto"/>
        <w:ind w:left="195" w:firstLine="709"/>
        <w:jc w:val="both"/>
        <w:rPr>
          <w:rFonts w:ascii="Times New Roman" w:eastAsia="Calibri" w:hAnsi="Times New Roman" w:cs="Times New Roman"/>
          <w:color w:val="auto"/>
          <w:kern w:val="0"/>
          <w:sz w:val="26"/>
          <w:szCs w:val="26"/>
          <w:lang w:eastAsia="en-US"/>
        </w:rPr>
      </w:pPr>
      <w:r w:rsidRPr="0078444B">
        <w:rPr>
          <w:rFonts w:ascii="Times New Roman" w:eastAsia="Calibri" w:hAnsi="Times New Roman" w:cs="Times New Roman"/>
          <w:color w:val="auto"/>
          <w:kern w:val="0"/>
          <w:sz w:val="26"/>
          <w:szCs w:val="26"/>
          <w:lang w:eastAsia="en-US"/>
        </w:rPr>
        <w:t>Главные задачи современной школы – раскрытие способностей каждого ученика, воспитание личности, готовой к жизни в высокотехнологичном, конкурентном мире, а результат образования – это не только знания по конкретным дисциплинам, но и умение применять их в повседневной жизни, использовать в дальнейшем обучении».</w:t>
      </w:r>
    </w:p>
    <w:p w:rsidR="002575C6" w:rsidRPr="0078444B" w:rsidRDefault="002575C6" w:rsidP="00293E43">
      <w:pPr>
        <w:suppressAutoHyphens w:val="0"/>
        <w:spacing w:after="0" w:line="240" w:lineRule="auto"/>
        <w:ind w:left="195" w:firstLine="709"/>
        <w:jc w:val="both"/>
        <w:rPr>
          <w:rFonts w:ascii="Times New Roman" w:eastAsia="Calibri" w:hAnsi="Times New Roman" w:cs="Times New Roman"/>
          <w:color w:val="auto"/>
          <w:kern w:val="0"/>
          <w:sz w:val="26"/>
          <w:szCs w:val="26"/>
          <w:lang w:eastAsia="en-US"/>
        </w:rPr>
      </w:pPr>
      <w:r w:rsidRPr="0078444B">
        <w:rPr>
          <w:rFonts w:ascii="Times New Roman" w:eastAsia="Calibri" w:hAnsi="Times New Roman" w:cs="Times New Roman"/>
          <w:color w:val="auto"/>
          <w:kern w:val="0"/>
          <w:sz w:val="26"/>
          <w:szCs w:val="26"/>
          <w:lang w:eastAsia="en-US"/>
        </w:rPr>
        <w:t xml:space="preserve">Миссия </w:t>
      </w:r>
      <w:r w:rsidR="00E31FE9">
        <w:rPr>
          <w:rFonts w:ascii="Times New Roman" w:eastAsia="Calibri" w:hAnsi="Times New Roman" w:cs="Times New Roman"/>
          <w:color w:val="auto"/>
          <w:kern w:val="0"/>
          <w:sz w:val="26"/>
          <w:szCs w:val="26"/>
          <w:lang w:eastAsia="en-US"/>
        </w:rPr>
        <w:t>МБОУ СОШ №3</w:t>
      </w:r>
      <w:r w:rsidRPr="0078444B">
        <w:rPr>
          <w:rFonts w:ascii="Times New Roman" w:eastAsia="Calibri" w:hAnsi="Times New Roman" w:cs="Times New Roman"/>
          <w:color w:val="auto"/>
          <w:kern w:val="0"/>
          <w:sz w:val="26"/>
          <w:szCs w:val="26"/>
          <w:lang w:eastAsia="en-US"/>
        </w:rPr>
        <w:t xml:space="preserve"> состоит в том, чтобы создать открытую безопасную образовательную среду и благоприятные условия для формирования образа успешного человека. Сознательное отношение к здоровью – путь к Успеху! Успешного в работе, квалифицированного и творческого работника должна подготовить школа. «Личность. Интеллект. Культура» – именно в них отражаются видение школы и основные ценности школы. Школа должна помочь детям взрастить потребность с каждым днем становиться лучше, научить быть толерантными и общительными. Поэтому именно ученик является основной ценностью всей жизни образовательного учреждения, он источник вдохновения учителя, педагога, директора. </w:t>
      </w:r>
    </w:p>
    <w:p w:rsidR="002575C6" w:rsidRPr="0078444B" w:rsidRDefault="002575C6" w:rsidP="00293E43">
      <w:pPr>
        <w:suppressAutoHyphens w:val="0"/>
        <w:spacing w:after="0" w:line="240" w:lineRule="auto"/>
        <w:ind w:left="195" w:firstLine="709"/>
        <w:jc w:val="both"/>
        <w:rPr>
          <w:rFonts w:ascii="Times New Roman" w:eastAsia="Calibri" w:hAnsi="Times New Roman" w:cs="Times New Roman"/>
          <w:color w:val="auto"/>
          <w:kern w:val="0"/>
          <w:sz w:val="26"/>
          <w:szCs w:val="26"/>
          <w:lang w:eastAsia="en-US"/>
        </w:rPr>
      </w:pPr>
      <w:r w:rsidRPr="0078444B">
        <w:rPr>
          <w:rFonts w:ascii="Times New Roman" w:eastAsia="Calibri" w:hAnsi="Times New Roman" w:cs="Times New Roman"/>
          <w:color w:val="auto"/>
          <w:kern w:val="0"/>
          <w:sz w:val="26"/>
          <w:szCs w:val="26"/>
          <w:lang w:eastAsia="en-US"/>
        </w:rPr>
        <w:t xml:space="preserve">Социально-педагогическая миссия школы состоит в удовлетворении образовательных потребностей учащихся; обучении и воспитании на основе базовых ценностей творческих, свободно осуществляющих свой жизненный выбор личностей, адаптивных к любым изменениям в окружающей среде (социальной, природной), адекватно оценивающих свои способности и возможности в социальной и профессиональной жизни, стремящихся к вершинам жизненного успеха, в том числе профессионального, с целью их социальной и личностной реализации. Миссия школы также и в том, чтобы показать, как можно формировать социально успешную личность (как среди учащихся, так и среди педагогов), на основе выявления каждым субъектом </w:t>
      </w:r>
      <w:r w:rsidRPr="0078444B">
        <w:rPr>
          <w:rFonts w:ascii="Times New Roman" w:eastAsia="Calibri" w:hAnsi="Times New Roman" w:cs="Times New Roman"/>
          <w:color w:val="auto"/>
          <w:kern w:val="0"/>
          <w:sz w:val="26"/>
          <w:szCs w:val="26"/>
          <w:lang w:eastAsia="en-US"/>
        </w:rPr>
        <w:lastRenderedPageBreak/>
        <w:t>образовательной процесса своих уникальных смыслов жизнедеятельности и развития, а не следования готовым «престижным» социальным сценариям.</w:t>
      </w:r>
    </w:p>
    <w:p w:rsidR="002575C6" w:rsidRPr="0078444B" w:rsidRDefault="002575C6" w:rsidP="00293E43">
      <w:pPr>
        <w:suppressAutoHyphens w:val="0"/>
        <w:spacing w:after="0" w:line="240" w:lineRule="auto"/>
        <w:ind w:left="195"/>
        <w:jc w:val="both"/>
        <w:rPr>
          <w:rFonts w:ascii="Times New Roman" w:eastAsia="Calibri" w:hAnsi="Times New Roman" w:cs="Times New Roman"/>
          <w:color w:val="auto"/>
          <w:kern w:val="0"/>
          <w:sz w:val="26"/>
          <w:szCs w:val="26"/>
          <w:lang w:eastAsia="en-US"/>
        </w:rPr>
      </w:pPr>
      <w:r w:rsidRPr="0078444B">
        <w:rPr>
          <w:rFonts w:ascii="Times New Roman" w:eastAsia="Calibri" w:hAnsi="Times New Roman" w:cs="Times New Roman"/>
          <w:color w:val="FF0000"/>
          <w:kern w:val="0"/>
          <w:sz w:val="26"/>
          <w:szCs w:val="26"/>
          <w:lang w:eastAsia="en-US"/>
        </w:rPr>
        <w:tab/>
      </w:r>
      <w:r w:rsidRPr="0078444B">
        <w:rPr>
          <w:rFonts w:ascii="Times New Roman" w:eastAsia="Calibri" w:hAnsi="Times New Roman" w:cs="Times New Roman"/>
          <w:color w:val="auto"/>
          <w:kern w:val="0"/>
          <w:sz w:val="26"/>
          <w:szCs w:val="26"/>
          <w:lang w:eastAsia="en-US"/>
        </w:rPr>
        <w:t xml:space="preserve">В течение многих лет школа являлась неоднократным победителем и призёром различных конкурсов муниципального, регионального и всероссийских уровней. </w:t>
      </w:r>
    </w:p>
    <w:p w:rsidR="002575C6" w:rsidRPr="0078444B" w:rsidRDefault="002575C6" w:rsidP="00293E43">
      <w:pPr>
        <w:suppressAutoHyphens w:val="0"/>
        <w:spacing w:after="0" w:line="240" w:lineRule="auto"/>
        <w:ind w:left="195"/>
        <w:jc w:val="both"/>
        <w:rPr>
          <w:rFonts w:ascii="Times New Roman" w:eastAsia="Calibri" w:hAnsi="Times New Roman" w:cs="Times New Roman"/>
          <w:color w:val="FF0000"/>
          <w:kern w:val="0"/>
          <w:sz w:val="26"/>
          <w:szCs w:val="26"/>
          <w:lang w:eastAsia="en-US"/>
        </w:rPr>
      </w:pPr>
      <w:r w:rsidRPr="00E31FE9">
        <w:rPr>
          <w:rFonts w:ascii="Times New Roman" w:eastAsia="Calibri" w:hAnsi="Times New Roman" w:cs="Times New Roman"/>
          <w:color w:val="auto"/>
          <w:kern w:val="0"/>
          <w:sz w:val="26"/>
          <w:szCs w:val="26"/>
          <w:highlight w:val="yellow"/>
          <w:lang w:eastAsia="en-US"/>
        </w:rPr>
        <w:t xml:space="preserve">Школа имеет 2 корпуса, которые расположены в центре сельского поселения </w:t>
      </w:r>
      <w:proofErr w:type="spellStart"/>
      <w:r w:rsidRPr="00E31FE9">
        <w:rPr>
          <w:rFonts w:ascii="Times New Roman" w:eastAsia="Calibri" w:hAnsi="Times New Roman" w:cs="Times New Roman"/>
          <w:color w:val="auto"/>
          <w:kern w:val="0"/>
          <w:sz w:val="26"/>
          <w:szCs w:val="26"/>
          <w:highlight w:val="yellow"/>
          <w:lang w:eastAsia="en-US"/>
        </w:rPr>
        <w:t>Верхнеказымский</w:t>
      </w:r>
      <w:proofErr w:type="spellEnd"/>
      <w:r w:rsidRPr="00E31FE9">
        <w:rPr>
          <w:rFonts w:ascii="Times New Roman" w:eastAsia="Calibri" w:hAnsi="Times New Roman" w:cs="Times New Roman"/>
          <w:color w:val="auto"/>
          <w:kern w:val="0"/>
          <w:sz w:val="26"/>
          <w:szCs w:val="26"/>
          <w:highlight w:val="yellow"/>
          <w:lang w:eastAsia="en-US"/>
        </w:rPr>
        <w:t xml:space="preserve"> по адресу: </w:t>
      </w:r>
      <w:r w:rsidR="008D1A9F" w:rsidRPr="00E31FE9">
        <w:rPr>
          <w:rFonts w:ascii="Times New Roman" w:eastAsia="Calibri" w:hAnsi="Times New Roman" w:cs="Times New Roman"/>
          <w:color w:val="auto"/>
          <w:kern w:val="0"/>
          <w:sz w:val="26"/>
          <w:szCs w:val="26"/>
          <w:highlight w:val="yellow"/>
          <w:lang w:eastAsia="en-US"/>
        </w:rPr>
        <w:t>_____________________________</w:t>
      </w:r>
      <w:r w:rsidRPr="00E31FE9">
        <w:rPr>
          <w:rFonts w:ascii="Times New Roman" w:eastAsia="Calibri" w:hAnsi="Times New Roman" w:cs="Times New Roman"/>
          <w:color w:val="auto"/>
          <w:kern w:val="0"/>
          <w:sz w:val="26"/>
          <w:szCs w:val="26"/>
          <w:highlight w:val="yellow"/>
          <w:lang w:eastAsia="en-US"/>
        </w:rPr>
        <w:t xml:space="preserve"> Корпуса находятся в непосредственной близости к объектам культуры и спорта, что обеспечивает возможности для тесного сотрудничества. В каждом из двух зданий, в которых расположена школа, имеется спортивный и актовый залы, столовая, медицинский кабинет. В первом корпусе образовательного учреждения организовано обучение для учащихся 1-11-х классов. Во втором корпусе организованы занятия для воспитанников дошкольных групп.</w:t>
      </w:r>
    </w:p>
    <w:p w:rsidR="002575C6" w:rsidRPr="0078444B" w:rsidRDefault="002575C6" w:rsidP="00293E43">
      <w:pPr>
        <w:suppressAutoHyphens w:val="0"/>
        <w:spacing w:after="0" w:line="240" w:lineRule="auto"/>
        <w:ind w:left="195" w:firstLine="709"/>
        <w:jc w:val="both"/>
        <w:rPr>
          <w:rFonts w:ascii="Times New Roman" w:eastAsia="Calibri" w:hAnsi="Times New Roman" w:cs="Times New Roman"/>
          <w:color w:val="auto"/>
          <w:kern w:val="0"/>
          <w:sz w:val="26"/>
          <w:szCs w:val="26"/>
          <w:lang w:eastAsia="en-US"/>
        </w:rPr>
      </w:pPr>
      <w:r w:rsidRPr="00E31FE9">
        <w:rPr>
          <w:rFonts w:ascii="Times New Roman" w:eastAsia="Calibri" w:hAnsi="Times New Roman" w:cs="Times New Roman"/>
          <w:color w:val="auto"/>
          <w:kern w:val="0"/>
          <w:sz w:val="26"/>
          <w:szCs w:val="26"/>
          <w:highlight w:val="yellow"/>
          <w:lang w:eastAsia="en-US"/>
        </w:rPr>
        <w:t>Особенностью организуемого в школе воспитательного процесса является наличие уклада школьной жизни,  определяемого: длительной историей существования школы, открытой в 1983 году; сравнительно небольшим коллективом учащихся (среднегодовой контингент – не более 219 человек), что дает возможность индивидуализировать воспитательный процесс, сделать</w:t>
      </w:r>
      <w:r w:rsidRPr="0078444B">
        <w:rPr>
          <w:rFonts w:ascii="Times New Roman" w:eastAsia="Calibri" w:hAnsi="Times New Roman" w:cs="Times New Roman"/>
          <w:color w:val="auto"/>
          <w:kern w:val="0"/>
          <w:sz w:val="26"/>
          <w:szCs w:val="26"/>
          <w:lang w:eastAsia="en-US"/>
        </w:rPr>
        <w:t xml:space="preserve"> его более «личностным»; отношениями между педагогами, учащимися, родителями (законными представителями) несовершеннолетних как рядом проживающими и, часто, хорошо знающими друг друга людьми; сохраняющимися традиционными отношениями в системе «взрослый–ребенок»; традиционными школьными мероприятиями, таких как «День знаний», «Осенний легкоатлетический кросс», «Посвящение в первоклассники», «День самоуправления», «День подарков просто так», Дни рождения школы и </w:t>
      </w:r>
      <w:r w:rsidR="008D1A9F">
        <w:rPr>
          <w:rFonts w:ascii="Times New Roman" w:eastAsia="Calibri" w:hAnsi="Times New Roman" w:cs="Times New Roman"/>
          <w:color w:val="auto"/>
          <w:kern w:val="0"/>
          <w:sz w:val="26"/>
          <w:szCs w:val="26"/>
          <w:lang w:eastAsia="en-US"/>
        </w:rPr>
        <w:t>____________</w:t>
      </w:r>
      <w:r w:rsidRPr="0078444B">
        <w:rPr>
          <w:rFonts w:ascii="Times New Roman" w:eastAsia="Calibri" w:hAnsi="Times New Roman" w:cs="Times New Roman"/>
          <w:color w:val="auto"/>
          <w:kern w:val="0"/>
          <w:sz w:val="26"/>
          <w:szCs w:val="26"/>
          <w:lang w:eastAsia="en-US"/>
        </w:rPr>
        <w:t>, «Посвящение в пешеходы», «Фестиваль дружбы народов», «Новый год», Военно-спортивные и патриотические конкурсы к 23 февраля (игра «Зарница», «Смотр строя и песни»), «Весенняя легкоатлетическая эстафета», Школьный военно-патриотический конкурс «Битва хоров», посвященный 9 мая, «Последний звонок».</w:t>
      </w:r>
    </w:p>
    <w:p w:rsidR="002575C6" w:rsidRPr="0078444B" w:rsidRDefault="002575C6" w:rsidP="00293E43">
      <w:pPr>
        <w:suppressAutoHyphens w:val="0"/>
        <w:spacing w:after="0" w:line="240" w:lineRule="auto"/>
        <w:ind w:left="195" w:firstLine="709"/>
        <w:jc w:val="both"/>
        <w:rPr>
          <w:rFonts w:ascii="Times New Roman" w:eastAsia="Calibri" w:hAnsi="Times New Roman" w:cs="Times New Roman"/>
          <w:color w:val="auto"/>
          <w:kern w:val="0"/>
          <w:sz w:val="26"/>
          <w:szCs w:val="26"/>
          <w:lang w:eastAsia="en-US"/>
        </w:rPr>
      </w:pPr>
      <w:r w:rsidRPr="0078444B">
        <w:rPr>
          <w:rFonts w:ascii="Times New Roman" w:eastAsia="Calibri" w:hAnsi="Times New Roman" w:cs="Times New Roman"/>
          <w:color w:val="auto"/>
          <w:kern w:val="0"/>
          <w:sz w:val="26"/>
          <w:szCs w:val="26"/>
          <w:lang w:eastAsia="en-US"/>
        </w:rPr>
        <w:t xml:space="preserve">В </w:t>
      </w:r>
      <w:r w:rsidR="00374988">
        <w:rPr>
          <w:rFonts w:ascii="Times New Roman" w:eastAsia="Calibri" w:hAnsi="Times New Roman" w:cs="Times New Roman"/>
          <w:color w:val="auto"/>
          <w:kern w:val="0"/>
          <w:sz w:val="26"/>
          <w:szCs w:val="26"/>
          <w:lang w:eastAsia="en-US"/>
        </w:rPr>
        <w:t xml:space="preserve">СОШ </w:t>
      </w:r>
      <w:r w:rsidR="00E31FE9">
        <w:rPr>
          <w:rFonts w:ascii="Times New Roman" w:eastAsia="Calibri" w:hAnsi="Times New Roman" w:cs="Times New Roman"/>
          <w:color w:val="auto"/>
          <w:kern w:val="0"/>
          <w:sz w:val="26"/>
          <w:szCs w:val="26"/>
          <w:lang w:eastAsia="en-US"/>
        </w:rPr>
        <w:t>№3</w:t>
      </w:r>
      <w:r w:rsidRPr="0078444B">
        <w:rPr>
          <w:rFonts w:ascii="Times New Roman" w:eastAsia="Calibri" w:hAnsi="Times New Roman" w:cs="Times New Roman"/>
          <w:color w:val="auto"/>
          <w:kern w:val="0"/>
          <w:sz w:val="26"/>
          <w:szCs w:val="26"/>
          <w:lang w:eastAsia="en-US"/>
        </w:rPr>
        <w:t xml:space="preserve"> </w:t>
      </w:r>
      <w:r w:rsidRPr="0078444B">
        <w:rPr>
          <w:rFonts w:ascii="Times New Roman" w:eastAsia="Calibri" w:hAnsi="Times New Roman" w:cs="Times New Roman"/>
          <w:iCs/>
          <w:color w:val="auto"/>
          <w:w w:val="0"/>
          <w:kern w:val="0"/>
          <w:sz w:val="26"/>
          <w:szCs w:val="26"/>
          <w:lang w:eastAsia="en-US"/>
        </w:rPr>
        <w:t xml:space="preserve">функционирует </w:t>
      </w:r>
      <w:r w:rsidRPr="0078444B">
        <w:rPr>
          <w:rFonts w:ascii="Times New Roman" w:eastAsia="Calibri" w:hAnsi="Times New Roman" w:cs="Times New Roman"/>
          <w:color w:val="auto"/>
          <w:kern w:val="0"/>
          <w:sz w:val="26"/>
          <w:szCs w:val="26"/>
          <w:lang w:eastAsia="en-US"/>
        </w:rPr>
        <w:t xml:space="preserve">Центр образования естественно-научной и технологической направленностей «Точка роста», деятельность которого направлена на формирование современных компетенций и навыков у обучающихся для достижения образовательных результатов по предметным областям «Естественнонаучные предметы»,   «Технология», образовательных программ общего образования естественно-научной и технологической направленностей, при реализации курсов внеурочной деятельности и дополнительных общеразвивающих программ естественно-научной и технической направленностей, в том числе в сетевой форме. </w:t>
      </w:r>
    </w:p>
    <w:p w:rsidR="002575C6" w:rsidRPr="0078444B" w:rsidRDefault="002575C6" w:rsidP="00293E43">
      <w:pPr>
        <w:suppressAutoHyphens w:val="0"/>
        <w:spacing w:after="0" w:line="240" w:lineRule="auto"/>
        <w:ind w:left="195" w:firstLine="709"/>
        <w:jc w:val="both"/>
        <w:rPr>
          <w:rFonts w:ascii="Times New Roman" w:eastAsia="Calibri" w:hAnsi="Times New Roman" w:cs="Times New Roman"/>
          <w:color w:val="auto"/>
          <w:kern w:val="0"/>
          <w:sz w:val="26"/>
          <w:szCs w:val="26"/>
          <w:lang w:eastAsia="en-US"/>
        </w:rPr>
      </w:pPr>
      <w:r w:rsidRPr="0078444B">
        <w:rPr>
          <w:rFonts w:ascii="Times New Roman" w:eastAsia="Calibri" w:hAnsi="Times New Roman" w:cs="Times New Roman"/>
          <w:color w:val="auto"/>
          <w:kern w:val="0"/>
          <w:sz w:val="26"/>
          <w:szCs w:val="26"/>
          <w:lang w:eastAsia="en-US"/>
        </w:rPr>
        <w:t>В школе созданы условия для занятий физической культурой и спортом. В наличии имеются спортивный зал, полоса препятствий. Оснащение необходимым оборудованием позволяет организовать дополнительную образовательную деятельность и реализовать образовательную программу по физической культуре на начальном, основном и среднем уровнях образования.</w:t>
      </w:r>
    </w:p>
    <w:p w:rsidR="002575C6" w:rsidRPr="0078444B" w:rsidRDefault="002575C6" w:rsidP="00293E43">
      <w:pPr>
        <w:suppressAutoHyphens w:val="0"/>
        <w:spacing w:after="0" w:line="240" w:lineRule="auto"/>
        <w:ind w:left="195" w:firstLine="709"/>
        <w:jc w:val="both"/>
        <w:rPr>
          <w:rFonts w:ascii="Times New Roman" w:eastAsia="Calibri" w:hAnsi="Times New Roman" w:cs="Times New Roman"/>
          <w:color w:val="auto"/>
          <w:kern w:val="0"/>
          <w:sz w:val="26"/>
          <w:szCs w:val="26"/>
          <w:lang w:eastAsia="en-US"/>
        </w:rPr>
      </w:pPr>
      <w:r w:rsidRPr="0078444B">
        <w:rPr>
          <w:rFonts w:ascii="Times New Roman" w:eastAsia="Calibri" w:hAnsi="Times New Roman" w:cs="Times New Roman"/>
          <w:color w:val="auto"/>
          <w:kern w:val="0"/>
          <w:sz w:val="26"/>
          <w:szCs w:val="26"/>
          <w:lang w:eastAsia="en-US"/>
        </w:rPr>
        <w:t xml:space="preserve">На протяжении нескольких лет в школе в течение учебного года проводится мониторинг физического развития учащихся 1-11 классов, норм ВФСК ГТО. </w:t>
      </w:r>
    </w:p>
    <w:p w:rsidR="002575C6" w:rsidRPr="0078444B" w:rsidRDefault="002575C6" w:rsidP="00293E43">
      <w:pPr>
        <w:suppressAutoHyphens w:val="0"/>
        <w:spacing w:after="0" w:line="240" w:lineRule="auto"/>
        <w:ind w:left="195" w:firstLine="709"/>
        <w:jc w:val="both"/>
        <w:rPr>
          <w:rFonts w:ascii="Times New Roman" w:eastAsia="Calibri" w:hAnsi="Times New Roman" w:cs="Times New Roman"/>
          <w:color w:val="auto"/>
          <w:kern w:val="0"/>
          <w:sz w:val="26"/>
          <w:szCs w:val="26"/>
          <w:lang w:eastAsia="en-US"/>
        </w:rPr>
      </w:pPr>
      <w:r w:rsidRPr="0078444B">
        <w:rPr>
          <w:rFonts w:ascii="Times New Roman" w:eastAsia="Calibri" w:hAnsi="Times New Roman" w:cs="Times New Roman"/>
          <w:color w:val="auto"/>
          <w:kern w:val="0"/>
          <w:sz w:val="26"/>
          <w:szCs w:val="26"/>
          <w:lang w:eastAsia="en-US"/>
        </w:rPr>
        <w:t>В школе имеется  актовый зал, кабинеты технологии, лаборатории, мастерские, библиотека.</w:t>
      </w:r>
    </w:p>
    <w:p w:rsidR="002575C6" w:rsidRPr="0078444B" w:rsidRDefault="002575C6" w:rsidP="00293E43">
      <w:pPr>
        <w:suppressAutoHyphens w:val="0"/>
        <w:spacing w:after="0" w:line="240" w:lineRule="auto"/>
        <w:ind w:left="195" w:firstLine="709"/>
        <w:jc w:val="both"/>
        <w:rPr>
          <w:rFonts w:ascii="Times New Roman" w:eastAsia="Calibri" w:hAnsi="Times New Roman" w:cs="Times New Roman"/>
          <w:color w:val="auto"/>
          <w:kern w:val="0"/>
          <w:sz w:val="26"/>
          <w:szCs w:val="26"/>
          <w:lang w:eastAsia="en-US"/>
        </w:rPr>
      </w:pPr>
      <w:r w:rsidRPr="0078444B">
        <w:rPr>
          <w:rFonts w:ascii="Times New Roman" w:eastAsia="Calibri" w:hAnsi="Times New Roman" w:cs="Times New Roman"/>
          <w:color w:val="auto"/>
          <w:kern w:val="0"/>
          <w:sz w:val="26"/>
          <w:szCs w:val="26"/>
          <w:lang w:eastAsia="en-US"/>
        </w:rPr>
        <w:t xml:space="preserve">С целью создания благоприятной среды для укрепления и сохранения здоровья школьников, профилактики беспризорности и безнадзорности несовершеннолетних на базе </w:t>
      </w:r>
      <w:r w:rsidR="00374988">
        <w:rPr>
          <w:rFonts w:ascii="Times New Roman" w:eastAsia="Calibri" w:hAnsi="Times New Roman" w:cs="Times New Roman"/>
          <w:color w:val="auto"/>
          <w:kern w:val="0"/>
          <w:sz w:val="26"/>
          <w:szCs w:val="26"/>
          <w:lang w:eastAsia="en-US"/>
        </w:rPr>
        <w:t>СОШ _________________</w:t>
      </w:r>
      <w:r w:rsidRPr="0078444B">
        <w:rPr>
          <w:rFonts w:ascii="Times New Roman" w:eastAsia="Calibri" w:hAnsi="Times New Roman" w:cs="Times New Roman"/>
          <w:color w:val="auto"/>
          <w:kern w:val="0"/>
          <w:sz w:val="26"/>
          <w:szCs w:val="26"/>
          <w:lang w:eastAsia="en-US"/>
        </w:rPr>
        <w:t xml:space="preserve"> в период осенних, весенних и летних каникул организуется работа лагеря с дневным пребыванием детей «Страна счастливого детства». При его </w:t>
      </w:r>
      <w:r w:rsidRPr="0078444B">
        <w:rPr>
          <w:rFonts w:ascii="Times New Roman" w:eastAsia="Calibri" w:hAnsi="Times New Roman" w:cs="Times New Roman"/>
          <w:color w:val="auto"/>
          <w:kern w:val="0"/>
          <w:sz w:val="26"/>
          <w:szCs w:val="26"/>
          <w:lang w:eastAsia="en-US"/>
        </w:rPr>
        <w:lastRenderedPageBreak/>
        <w:t xml:space="preserve">комплектовании особое внимание уделяется детям, нуждающимся в особой заботе государства: детям из малообеспеченных, неполных семей, а также учащимся, находящимся в социально опасном положении и состоящим на разных видах профилактического учета. </w:t>
      </w:r>
    </w:p>
    <w:p w:rsidR="002575C6" w:rsidRPr="0078444B" w:rsidRDefault="002575C6" w:rsidP="00293E43">
      <w:pPr>
        <w:suppressAutoHyphens w:val="0"/>
        <w:spacing w:after="0" w:line="240" w:lineRule="auto"/>
        <w:ind w:left="195" w:firstLine="720"/>
        <w:jc w:val="both"/>
        <w:rPr>
          <w:rFonts w:ascii="Times New Roman" w:eastAsia="Calibri" w:hAnsi="Times New Roman" w:cs="Times New Roman"/>
          <w:color w:val="auto"/>
          <w:kern w:val="0"/>
          <w:sz w:val="26"/>
          <w:szCs w:val="26"/>
          <w:lang w:eastAsia="en-US"/>
        </w:rPr>
      </w:pPr>
      <w:r w:rsidRPr="0078444B">
        <w:rPr>
          <w:rFonts w:ascii="Times New Roman" w:eastAsia="Calibri" w:hAnsi="Times New Roman" w:cs="Times New Roman"/>
          <w:color w:val="auto"/>
          <w:kern w:val="0"/>
          <w:sz w:val="26"/>
          <w:szCs w:val="26"/>
          <w:lang w:eastAsia="en-US"/>
        </w:rPr>
        <w:t>Важное место в системе воспитательной работы отводится организации и проведению мероприятий духовно-нравственного, гражданско-патриотического направлений.</w:t>
      </w:r>
    </w:p>
    <w:p w:rsidR="002575C6" w:rsidRPr="0078444B" w:rsidRDefault="002575C6" w:rsidP="00293E43">
      <w:pPr>
        <w:suppressAutoHyphens w:val="0"/>
        <w:spacing w:after="0" w:line="240" w:lineRule="auto"/>
        <w:ind w:left="195" w:firstLine="709"/>
        <w:jc w:val="both"/>
        <w:rPr>
          <w:rFonts w:ascii="Times New Roman" w:eastAsia="Calibri" w:hAnsi="Times New Roman" w:cs="Times New Roman"/>
          <w:color w:val="auto"/>
          <w:kern w:val="0"/>
          <w:sz w:val="26"/>
          <w:szCs w:val="26"/>
          <w:highlight w:val="yellow"/>
          <w:lang w:eastAsia="en-US"/>
        </w:rPr>
      </w:pPr>
      <w:r w:rsidRPr="0078444B">
        <w:rPr>
          <w:rFonts w:ascii="Times New Roman" w:eastAsia="Calibri" w:hAnsi="Times New Roman" w:cs="Times New Roman"/>
          <w:iCs/>
          <w:color w:val="auto"/>
          <w:w w:val="0"/>
          <w:kern w:val="0"/>
          <w:sz w:val="26"/>
          <w:szCs w:val="26"/>
          <w:lang w:eastAsia="en-US"/>
        </w:rPr>
        <w:t>В школе функционируют юнармейский отряд, объединения добровольцев (волонтёров) «Вектор будущего», юных инспекторов дорожного движения, дружины юных пожарных, работает Школьный музей.</w:t>
      </w:r>
    </w:p>
    <w:p w:rsidR="002575C6" w:rsidRPr="0078444B" w:rsidRDefault="002575C6" w:rsidP="00293E43">
      <w:pPr>
        <w:suppressAutoHyphens w:val="0"/>
        <w:spacing w:after="0" w:line="240" w:lineRule="auto"/>
        <w:ind w:left="195" w:firstLine="709"/>
        <w:jc w:val="both"/>
        <w:rPr>
          <w:rFonts w:ascii="Times New Roman" w:eastAsia="Calibri" w:hAnsi="Times New Roman" w:cs="Times New Roman"/>
          <w:iCs/>
          <w:color w:val="auto"/>
          <w:w w:val="0"/>
          <w:kern w:val="0"/>
          <w:sz w:val="26"/>
          <w:szCs w:val="26"/>
          <w:lang w:eastAsia="en-US"/>
        </w:rPr>
      </w:pPr>
      <w:r w:rsidRPr="0078444B">
        <w:rPr>
          <w:rFonts w:ascii="Times New Roman" w:eastAsia="Calibri" w:hAnsi="Times New Roman" w:cs="Times New Roman"/>
          <w:iCs/>
          <w:color w:val="auto"/>
          <w:w w:val="0"/>
          <w:kern w:val="0"/>
          <w:sz w:val="26"/>
          <w:szCs w:val="26"/>
          <w:lang w:eastAsia="en-US"/>
        </w:rPr>
        <w:t>Формированию физической культуры учащихся, а посредством этого – воспитанию таких качеств, как целеустремленность, чувство товарищества, долг, ответственность, взаимовыручка, способствует школьный спортивный клуб «Атлант».</w:t>
      </w:r>
    </w:p>
    <w:p w:rsidR="002575C6" w:rsidRPr="0078444B" w:rsidRDefault="002575C6" w:rsidP="00293E43">
      <w:pPr>
        <w:suppressAutoHyphens w:val="0"/>
        <w:spacing w:after="0" w:line="240" w:lineRule="auto"/>
        <w:ind w:left="195" w:firstLine="709"/>
        <w:jc w:val="both"/>
        <w:rPr>
          <w:rFonts w:ascii="Times New Roman" w:eastAsia="Calibri" w:hAnsi="Times New Roman" w:cs="Times New Roman"/>
          <w:iCs/>
          <w:color w:val="auto"/>
          <w:w w:val="0"/>
          <w:kern w:val="0"/>
          <w:sz w:val="26"/>
          <w:szCs w:val="26"/>
          <w:lang w:eastAsia="en-US"/>
        </w:rPr>
      </w:pPr>
      <w:r w:rsidRPr="0078444B">
        <w:rPr>
          <w:rFonts w:ascii="Times New Roman" w:eastAsia="Calibri" w:hAnsi="Times New Roman" w:cs="Times New Roman"/>
          <w:iCs/>
          <w:color w:val="auto"/>
          <w:w w:val="0"/>
          <w:kern w:val="0"/>
          <w:sz w:val="26"/>
          <w:szCs w:val="26"/>
          <w:lang w:eastAsia="en-US"/>
        </w:rPr>
        <w:t xml:space="preserve">Воспитание в школе осуществляется как: </w:t>
      </w:r>
    </w:p>
    <w:p w:rsidR="002575C6" w:rsidRPr="0078444B" w:rsidRDefault="002575C6" w:rsidP="00293E43">
      <w:pPr>
        <w:suppressAutoHyphens w:val="0"/>
        <w:spacing w:after="0" w:line="240" w:lineRule="auto"/>
        <w:ind w:left="195" w:firstLine="709"/>
        <w:jc w:val="both"/>
        <w:rPr>
          <w:rFonts w:ascii="Times New Roman" w:eastAsia="Calibri" w:hAnsi="Times New Roman" w:cs="Times New Roman"/>
          <w:iCs/>
          <w:color w:val="auto"/>
          <w:w w:val="0"/>
          <w:kern w:val="0"/>
          <w:sz w:val="26"/>
          <w:szCs w:val="26"/>
          <w:lang w:eastAsia="en-US"/>
        </w:rPr>
      </w:pPr>
      <w:r w:rsidRPr="0078444B">
        <w:rPr>
          <w:rFonts w:ascii="Times New Roman" w:eastAsia="Calibri" w:hAnsi="Times New Roman" w:cs="Times New Roman"/>
          <w:iCs/>
          <w:color w:val="auto"/>
          <w:w w:val="0"/>
          <w:kern w:val="0"/>
          <w:sz w:val="26"/>
          <w:szCs w:val="26"/>
          <w:lang w:eastAsia="en-US"/>
        </w:rPr>
        <w:t>1) воспитывающее обучение, реализуемое на уроке;</w:t>
      </w:r>
    </w:p>
    <w:p w:rsidR="002575C6" w:rsidRPr="0078444B" w:rsidRDefault="002575C6" w:rsidP="00293E43">
      <w:pPr>
        <w:suppressAutoHyphens w:val="0"/>
        <w:spacing w:after="0" w:line="240" w:lineRule="auto"/>
        <w:ind w:left="195" w:firstLine="709"/>
        <w:jc w:val="both"/>
        <w:rPr>
          <w:rFonts w:ascii="Times New Roman" w:eastAsia="Calibri" w:hAnsi="Times New Roman" w:cs="Times New Roman"/>
          <w:iCs/>
          <w:color w:val="auto"/>
          <w:w w:val="0"/>
          <w:kern w:val="0"/>
          <w:sz w:val="26"/>
          <w:szCs w:val="26"/>
          <w:lang w:eastAsia="en-US"/>
        </w:rPr>
      </w:pPr>
      <w:r w:rsidRPr="0078444B">
        <w:rPr>
          <w:rFonts w:ascii="Times New Roman" w:eastAsia="Calibri" w:hAnsi="Times New Roman" w:cs="Times New Roman"/>
          <w:iCs/>
          <w:color w:val="auto"/>
          <w:w w:val="0"/>
          <w:kern w:val="0"/>
          <w:sz w:val="26"/>
          <w:szCs w:val="26"/>
          <w:lang w:eastAsia="en-US"/>
        </w:rPr>
        <w:t>2) специальное направление деятельности, включающее мероприятия и проекты воспитательной направленности, в том числе в рамках внеурочной деятельности.</w:t>
      </w:r>
    </w:p>
    <w:p w:rsidR="002575C6" w:rsidRPr="0078444B" w:rsidRDefault="002575C6" w:rsidP="00293E43">
      <w:pPr>
        <w:suppressAutoHyphens w:val="0"/>
        <w:spacing w:after="0" w:line="240" w:lineRule="auto"/>
        <w:ind w:left="195" w:firstLine="709"/>
        <w:jc w:val="both"/>
        <w:rPr>
          <w:rFonts w:ascii="Times New Roman" w:eastAsia="Calibri" w:hAnsi="Times New Roman" w:cs="Times New Roman"/>
          <w:iCs/>
          <w:color w:val="auto"/>
          <w:w w:val="0"/>
          <w:kern w:val="0"/>
          <w:sz w:val="26"/>
          <w:szCs w:val="26"/>
          <w:lang w:eastAsia="en-US"/>
        </w:rPr>
      </w:pPr>
      <w:r w:rsidRPr="0078444B">
        <w:rPr>
          <w:rFonts w:ascii="Times New Roman" w:eastAsia="Calibri" w:hAnsi="Times New Roman" w:cs="Times New Roman"/>
          <w:iCs/>
          <w:color w:val="auto"/>
          <w:w w:val="0"/>
          <w:kern w:val="0"/>
          <w:sz w:val="26"/>
          <w:szCs w:val="26"/>
          <w:lang w:eastAsia="en-US"/>
        </w:rPr>
        <w:t>Приоритет отдается организации воспитывающего обучения в процессе урочной деятельности, поскольку деятельность на уроке является основным видом занятости обучающегося в школе. Уроки охватывают большую часть времени пребывания ребенка в образовательном учреждении.</w:t>
      </w:r>
    </w:p>
    <w:p w:rsidR="002575C6" w:rsidRPr="0078444B" w:rsidRDefault="002575C6" w:rsidP="00293E43">
      <w:pPr>
        <w:suppressAutoHyphens w:val="0"/>
        <w:spacing w:after="0" w:line="240" w:lineRule="auto"/>
        <w:ind w:left="195" w:firstLine="709"/>
        <w:jc w:val="both"/>
        <w:rPr>
          <w:rFonts w:ascii="Times New Roman" w:eastAsia="Calibri" w:hAnsi="Times New Roman" w:cs="Times New Roman"/>
          <w:iCs/>
          <w:color w:val="auto"/>
          <w:w w:val="0"/>
          <w:kern w:val="0"/>
          <w:sz w:val="26"/>
          <w:szCs w:val="26"/>
          <w:lang w:eastAsia="en-US"/>
        </w:rPr>
      </w:pPr>
      <w:r w:rsidRPr="0078444B">
        <w:rPr>
          <w:rFonts w:ascii="Times New Roman" w:eastAsia="Calibri" w:hAnsi="Times New Roman" w:cs="Times New Roman"/>
          <w:iCs/>
          <w:color w:val="auto"/>
          <w:w w:val="0"/>
          <w:kern w:val="0"/>
          <w:sz w:val="26"/>
          <w:szCs w:val="26"/>
          <w:lang w:eastAsia="en-US"/>
        </w:rPr>
        <w:t>Особенностями реализуемого в школе воспитательной деятельности являются:</w:t>
      </w:r>
    </w:p>
    <w:p w:rsidR="002575C6" w:rsidRPr="0078444B" w:rsidRDefault="002575C6" w:rsidP="00293E43">
      <w:pPr>
        <w:tabs>
          <w:tab w:val="left" w:pos="142"/>
        </w:tabs>
        <w:suppressAutoHyphens w:val="0"/>
        <w:spacing w:after="0" w:line="240" w:lineRule="auto"/>
        <w:ind w:left="195" w:firstLine="709"/>
        <w:jc w:val="both"/>
        <w:rPr>
          <w:rFonts w:ascii="Times New Roman" w:eastAsia="Calibri" w:hAnsi="Times New Roman" w:cs="Times New Roman"/>
          <w:iCs/>
          <w:color w:val="auto"/>
          <w:w w:val="0"/>
          <w:kern w:val="0"/>
          <w:sz w:val="26"/>
          <w:szCs w:val="26"/>
          <w:lang w:eastAsia="en-US"/>
        </w:rPr>
      </w:pPr>
      <w:r w:rsidRPr="0078444B">
        <w:rPr>
          <w:rFonts w:ascii="Times New Roman" w:eastAsia="Calibri" w:hAnsi="Times New Roman" w:cs="Times New Roman"/>
          <w:iCs/>
          <w:color w:val="auto"/>
          <w:w w:val="0"/>
          <w:kern w:val="0"/>
          <w:sz w:val="26"/>
          <w:szCs w:val="26"/>
          <w:lang w:eastAsia="en-US"/>
        </w:rPr>
        <w:t>- полноценное / максимальное использование воспитательного потенциала учебных дисциплин;</w:t>
      </w:r>
    </w:p>
    <w:p w:rsidR="002575C6" w:rsidRPr="0078444B" w:rsidRDefault="002575C6" w:rsidP="00293E43">
      <w:pPr>
        <w:suppressAutoHyphens w:val="0"/>
        <w:spacing w:after="0" w:line="240" w:lineRule="auto"/>
        <w:ind w:left="195" w:firstLine="709"/>
        <w:jc w:val="both"/>
        <w:rPr>
          <w:rFonts w:ascii="Times New Roman" w:eastAsia="Calibri" w:hAnsi="Times New Roman" w:cs="Times New Roman"/>
          <w:iCs/>
          <w:color w:val="auto"/>
          <w:w w:val="0"/>
          <w:kern w:val="0"/>
          <w:sz w:val="26"/>
          <w:szCs w:val="26"/>
          <w:lang w:eastAsia="en-US"/>
        </w:rPr>
      </w:pPr>
      <w:r w:rsidRPr="0078444B">
        <w:rPr>
          <w:rFonts w:ascii="Times New Roman" w:eastAsia="Calibri" w:hAnsi="Times New Roman" w:cs="Times New Roman"/>
          <w:iCs/>
          <w:color w:val="auto"/>
          <w:w w:val="0"/>
          <w:kern w:val="0"/>
          <w:sz w:val="26"/>
          <w:szCs w:val="26"/>
          <w:lang w:eastAsia="en-US"/>
        </w:rPr>
        <w:t>- наличие традиций детской проектной деятельности / социальных инициатив детей и подростков / социального творчества детей и подростков (познавательные, творческие, социально значимые, игровые, экологические, литературные, художественные проекты);</w:t>
      </w:r>
    </w:p>
    <w:p w:rsidR="002575C6" w:rsidRPr="0078444B" w:rsidRDefault="002575C6" w:rsidP="00293E43">
      <w:pPr>
        <w:suppressAutoHyphens w:val="0"/>
        <w:spacing w:after="0" w:line="240" w:lineRule="auto"/>
        <w:ind w:left="195" w:firstLine="709"/>
        <w:jc w:val="both"/>
        <w:rPr>
          <w:rFonts w:ascii="Times New Roman" w:eastAsia="Calibri" w:hAnsi="Times New Roman" w:cs="Times New Roman"/>
          <w:iCs/>
          <w:color w:val="auto"/>
          <w:w w:val="0"/>
          <w:kern w:val="0"/>
          <w:sz w:val="26"/>
          <w:szCs w:val="26"/>
          <w:lang w:eastAsia="en-US"/>
        </w:rPr>
      </w:pPr>
      <w:r w:rsidRPr="0078444B">
        <w:rPr>
          <w:rFonts w:ascii="Times New Roman" w:eastAsia="Calibri" w:hAnsi="Times New Roman" w:cs="Times New Roman"/>
          <w:iCs/>
          <w:color w:val="auto"/>
          <w:w w:val="0"/>
          <w:kern w:val="0"/>
          <w:sz w:val="26"/>
          <w:szCs w:val="26"/>
          <w:lang w:eastAsia="en-US"/>
        </w:rPr>
        <w:t xml:space="preserve">- реализация широкого спектра досуговых программ; </w:t>
      </w:r>
    </w:p>
    <w:p w:rsidR="002575C6" w:rsidRPr="0078444B" w:rsidRDefault="002575C6" w:rsidP="00293E43">
      <w:pPr>
        <w:tabs>
          <w:tab w:val="decimal" w:pos="142"/>
        </w:tabs>
        <w:suppressAutoHyphens w:val="0"/>
        <w:spacing w:after="0" w:line="240" w:lineRule="auto"/>
        <w:ind w:left="195" w:firstLine="709"/>
        <w:jc w:val="both"/>
        <w:rPr>
          <w:rFonts w:ascii="Times New Roman" w:eastAsia="Calibri" w:hAnsi="Times New Roman" w:cs="Times New Roman"/>
          <w:iCs/>
          <w:color w:val="auto"/>
          <w:w w:val="0"/>
          <w:kern w:val="0"/>
          <w:sz w:val="26"/>
          <w:szCs w:val="26"/>
          <w:lang w:eastAsia="en-US"/>
        </w:rPr>
      </w:pPr>
      <w:r w:rsidRPr="0078444B">
        <w:rPr>
          <w:rFonts w:ascii="Times New Roman" w:eastAsia="Calibri" w:hAnsi="Times New Roman" w:cs="Times New Roman"/>
          <w:iCs/>
          <w:color w:val="auto"/>
          <w:w w:val="0"/>
          <w:kern w:val="0"/>
          <w:sz w:val="26"/>
          <w:szCs w:val="26"/>
          <w:lang w:eastAsia="en-US"/>
        </w:rPr>
        <w:t>- разработка и реализация комплекса обучающих профилактических мероприятий для школьников, их родителей (законных представителей) и педагогов с целью обеспечения безопасности и здоровья несовершеннолетних;</w:t>
      </w:r>
    </w:p>
    <w:p w:rsidR="002575C6" w:rsidRPr="0078444B" w:rsidRDefault="002575C6" w:rsidP="00293E43">
      <w:pPr>
        <w:tabs>
          <w:tab w:val="decimal" w:pos="142"/>
          <w:tab w:val="left" w:pos="284"/>
        </w:tabs>
        <w:suppressAutoHyphens w:val="0"/>
        <w:spacing w:after="0" w:line="240" w:lineRule="auto"/>
        <w:ind w:left="195" w:firstLine="709"/>
        <w:jc w:val="both"/>
        <w:rPr>
          <w:rFonts w:ascii="Times New Roman" w:eastAsia="Calibri" w:hAnsi="Times New Roman" w:cs="Times New Roman"/>
          <w:iCs/>
          <w:color w:val="auto"/>
          <w:w w:val="0"/>
          <w:kern w:val="0"/>
          <w:sz w:val="26"/>
          <w:szCs w:val="26"/>
          <w:lang w:eastAsia="en-US"/>
        </w:rPr>
      </w:pPr>
      <w:r w:rsidRPr="0078444B">
        <w:rPr>
          <w:rFonts w:ascii="Times New Roman" w:eastAsia="Calibri" w:hAnsi="Times New Roman" w:cs="Times New Roman"/>
          <w:iCs/>
          <w:color w:val="auto"/>
          <w:w w:val="0"/>
          <w:kern w:val="0"/>
          <w:sz w:val="26"/>
          <w:szCs w:val="26"/>
          <w:lang w:eastAsia="en-US"/>
        </w:rPr>
        <w:t xml:space="preserve">- обогащение содержания традиционных мероприятий духовно-нравственного и гражданско-патриотического воспитания современными интерактивными формами: организация диспутов, дискуссий на актуальные темы, деловых игр, мозговых штурмов, создание и использование компьютерных презентаций и </w:t>
      </w:r>
      <w:proofErr w:type="spellStart"/>
      <w:r w:rsidRPr="0078444B">
        <w:rPr>
          <w:rFonts w:ascii="Times New Roman" w:eastAsia="Calibri" w:hAnsi="Times New Roman" w:cs="Times New Roman"/>
          <w:iCs/>
          <w:color w:val="auto"/>
          <w:w w:val="0"/>
          <w:kern w:val="0"/>
          <w:sz w:val="26"/>
          <w:szCs w:val="26"/>
          <w:lang w:eastAsia="en-US"/>
        </w:rPr>
        <w:t>медиаматериалов</w:t>
      </w:r>
      <w:proofErr w:type="spellEnd"/>
      <w:r w:rsidRPr="0078444B">
        <w:rPr>
          <w:rFonts w:ascii="Times New Roman" w:eastAsia="Calibri" w:hAnsi="Times New Roman" w:cs="Times New Roman"/>
          <w:iCs/>
          <w:color w:val="auto"/>
          <w:w w:val="0"/>
          <w:kern w:val="0"/>
          <w:sz w:val="26"/>
          <w:szCs w:val="26"/>
          <w:lang w:eastAsia="en-US"/>
        </w:rPr>
        <w:t>, расширение воспитывающих возможностей официального сайта школы и школьной социальной сети («</w:t>
      </w:r>
      <w:proofErr w:type="spellStart"/>
      <w:r w:rsidRPr="0078444B">
        <w:rPr>
          <w:rFonts w:ascii="Times New Roman" w:eastAsia="Calibri" w:hAnsi="Times New Roman" w:cs="Times New Roman"/>
          <w:iCs/>
          <w:color w:val="auto"/>
          <w:w w:val="0"/>
          <w:kern w:val="0"/>
          <w:sz w:val="26"/>
          <w:szCs w:val="26"/>
          <w:lang w:eastAsia="en-US"/>
        </w:rPr>
        <w:t>ВКонтакте</w:t>
      </w:r>
      <w:proofErr w:type="spellEnd"/>
      <w:r w:rsidRPr="0078444B">
        <w:rPr>
          <w:rFonts w:ascii="Times New Roman" w:eastAsia="Calibri" w:hAnsi="Times New Roman" w:cs="Times New Roman"/>
          <w:iCs/>
          <w:color w:val="auto"/>
          <w:w w:val="0"/>
          <w:kern w:val="0"/>
          <w:sz w:val="26"/>
          <w:szCs w:val="26"/>
          <w:lang w:eastAsia="en-US"/>
        </w:rPr>
        <w:t>»).</w:t>
      </w:r>
    </w:p>
    <w:p w:rsidR="002575C6" w:rsidRPr="0078444B" w:rsidRDefault="002575C6" w:rsidP="00293E43">
      <w:pPr>
        <w:suppressAutoHyphens w:val="0"/>
        <w:spacing w:after="0" w:line="240" w:lineRule="auto"/>
        <w:ind w:left="195" w:firstLine="709"/>
        <w:jc w:val="both"/>
        <w:rPr>
          <w:rFonts w:ascii="Times New Roman" w:eastAsia="Calibri" w:hAnsi="Times New Roman" w:cs="Times New Roman"/>
          <w:iCs/>
          <w:color w:val="auto"/>
          <w:w w:val="0"/>
          <w:kern w:val="0"/>
          <w:sz w:val="26"/>
          <w:szCs w:val="26"/>
          <w:lang w:eastAsia="en-US"/>
        </w:rPr>
      </w:pPr>
      <w:r w:rsidRPr="0078444B">
        <w:rPr>
          <w:rFonts w:ascii="Times New Roman" w:eastAsia="Calibri" w:hAnsi="Times New Roman" w:cs="Times New Roman"/>
          <w:iCs/>
          <w:color w:val="auto"/>
          <w:w w:val="0"/>
          <w:kern w:val="0"/>
          <w:sz w:val="26"/>
          <w:szCs w:val="26"/>
          <w:lang w:eastAsia="en-US"/>
        </w:rPr>
        <w:t>- использование в воспитательной работе соревновательных форм организации мероприятий для повышения качества воспитательного процесса, использование разнообразных видов наглядности для демонстрации побед и достижений, поднятия престижа школы.</w:t>
      </w:r>
    </w:p>
    <w:p w:rsidR="002575C6" w:rsidRPr="0078444B" w:rsidRDefault="002575C6" w:rsidP="00293E43">
      <w:pPr>
        <w:suppressAutoHyphens w:val="0"/>
        <w:spacing w:after="0" w:line="240" w:lineRule="auto"/>
        <w:ind w:left="195" w:firstLine="709"/>
        <w:jc w:val="both"/>
        <w:rPr>
          <w:rFonts w:ascii="Times New Roman" w:eastAsia="Calibri" w:hAnsi="Times New Roman" w:cs="Times New Roman"/>
          <w:color w:val="auto"/>
          <w:kern w:val="0"/>
          <w:sz w:val="26"/>
          <w:szCs w:val="26"/>
          <w:lang w:eastAsia="en-US"/>
        </w:rPr>
      </w:pPr>
      <w:r w:rsidRPr="0078444B">
        <w:rPr>
          <w:rFonts w:ascii="Times New Roman" w:eastAsia="Calibri" w:hAnsi="Times New Roman" w:cs="Times New Roman"/>
          <w:color w:val="auto"/>
          <w:kern w:val="0"/>
          <w:sz w:val="26"/>
          <w:szCs w:val="26"/>
          <w:lang w:eastAsia="en-US"/>
        </w:rPr>
        <w:t>Основными организационными ценностями процесса воспитания в школе являются:</w:t>
      </w:r>
    </w:p>
    <w:p w:rsidR="002575C6" w:rsidRPr="0078444B" w:rsidRDefault="002575C6" w:rsidP="00293E43">
      <w:pPr>
        <w:tabs>
          <w:tab w:val="left" w:pos="284"/>
          <w:tab w:val="left" w:pos="851"/>
        </w:tabs>
        <w:suppressAutoHyphens w:val="0"/>
        <w:spacing w:after="0" w:line="240" w:lineRule="auto"/>
        <w:ind w:left="195" w:firstLine="709"/>
        <w:jc w:val="both"/>
        <w:rPr>
          <w:rFonts w:ascii="Times New Roman" w:eastAsia="Calibri" w:hAnsi="Times New Roman" w:cs="Times New Roman"/>
          <w:color w:val="auto"/>
          <w:kern w:val="0"/>
          <w:sz w:val="26"/>
          <w:szCs w:val="26"/>
          <w:lang w:eastAsia="en-US"/>
        </w:rPr>
      </w:pPr>
      <w:r w:rsidRPr="0078444B">
        <w:rPr>
          <w:rFonts w:ascii="Times New Roman" w:eastAsia="Calibri" w:hAnsi="Times New Roman" w:cs="Times New Roman"/>
          <w:color w:val="auto"/>
          <w:kern w:val="0"/>
          <w:sz w:val="26"/>
          <w:szCs w:val="26"/>
          <w:lang w:eastAsia="en-US"/>
        </w:rPr>
        <w:t>-</w:t>
      </w:r>
      <w:r w:rsidRPr="0078444B">
        <w:rPr>
          <w:rFonts w:ascii="Times New Roman" w:eastAsia="Calibri" w:hAnsi="Times New Roman" w:cs="Times New Roman"/>
          <w:color w:val="auto"/>
          <w:kern w:val="0"/>
          <w:sz w:val="26"/>
          <w:szCs w:val="26"/>
          <w:lang w:eastAsia="en-US"/>
        </w:rPr>
        <w:tab/>
        <w:t>безопасность;</w:t>
      </w:r>
    </w:p>
    <w:p w:rsidR="002575C6" w:rsidRPr="0078444B" w:rsidRDefault="002575C6" w:rsidP="00293E43">
      <w:pPr>
        <w:tabs>
          <w:tab w:val="left" w:pos="284"/>
          <w:tab w:val="left" w:pos="851"/>
        </w:tabs>
        <w:suppressAutoHyphens w:val="0"/>
        <w:spacing w:after="0" w:line="240" w:lineRule="auto"/>
        <w:ind w:left="195" w:firstLine="709"/>
        <w:jc w:val="both"/>
        <w:rPr>
          <w:rFonts w:ascii="Times New Roman" w:eastAsia="Calibri" w:hAnsi="Times New Roman" w:cs="Times New Roman"/>
          <w:color w:val="auto"/>
          <w:kern w:val="0"/>
          <w:sz w:val="26"/>
          <w:szCs w:val="26"/>
          <w:lang w:eastAsia="en-US"/>
        </w:rPr>
      </w:pPr>
      <w:r w:rsidRPr="0078444B">
        <w:rPr>
          <w:rFonts w:ascii="Times New Roman" w:eastAsia="Calibri" w:hAnsi="Times New Roman" w:cs="Times New Roman"/>
          <w:color w:val="auto"/>
          <w:kern w:val="0"/>
          <w:sz w:val="26"/>
          <w:szCs w:val="26"/>
          <w:lang w:eastAsia="en-US"/>
        </w:rPr>
        <w:t>-</w:t>
      </w:r>
      <w:r w:rsidRPr="0078444B">
        <w:rPr>
          <w:rFonts w:ascii="Times New Roman" w:eastAsia="Calibri" w:hAnsi="Times New Roman" w:cs="Times New Roman"/>
          <w:color w:val="auto"/>
          <w:kern w:val="0"/>
          <w:sz w:val="26"/>
          <w:szCs w:val="26"/>
          <w:lang w:eastAsia="en-US"/>
        </w:rPr>
        <w:tab/>
        <w:t>сочетание общественных и личных интересов;</w:t>
      </w:r>
    </w:p>
    <w:p w:rsidR="002575C6" w:rsidRPr="0078444B" w:rsidRDefault="002575C6" w:rsidP="00293E43">
      <w:pPr>
        <w:tabs>
          <w:tab w:val="left" w:pos="142"/>
          <w:tab w:val="left" w:pos="851"/>
        </w:tabs>
        <w:suppressAutoHyphens w:val="0"/>
        <w:spacing w:after="0" w:line="240" w:lineRule="auto"/>
        <w:ind w:left="195" w:firstLine="709"/>
        <w:jc w:val="both"/>
        <w:rPr>
          <w:rFonts w:ascii="Times New Roman" w:eastAsia="Calibri" w:hAnsi="Times New Roman" w:cs="Times New Roman"/>
          <w:color w:val="auto"/>
          <w:kern w:val="0"/>
          <w:sz w:val="26"/>
          <w:szCs w:val="26"/>
          <w:lang w:eastAsia="en-US"/>
        </w:rPr>
      </w:pPr>
      <w:r w:rsidRPr="0078444B">
        <w:rPr>
          <w:rFonts w:ascii="Times New Roman" w:eastAsia="Calibri" w:hAnsi="Times New Roman" w:cs="Times New Roman"/>
          <w:color w:val="auto"/>
          <w:kern w:val="0"/>
          <w:sz w:val="26"/>
          <w:szCs w:val="26"/>
          <w:lang w:eastAsia="en-US"/>
        </w:rPr>
        <w:t>-</w:t>
      </w:r>
      <w:r w:rsidRPr="0078444B">
        <w:rPr>
          <w:rFonts w:ascii="Times New Roman" w:eastAsia="Calibri" w:hAnsi="Times New Roman" w:cs="Times New Roman"/>
          <w:color w:val="auto"/>
          <w:kern w:val="0"/>
          <w:sz w:val="26"/>
          <w:szCs w:val="26"/>
          <w:lang w:eastAsia="en-US"/>
        </w:rPr>
        <w:tab/>
        <w:t>оптимальность затрат;</w:t>
      </w:r>
    </w:p>
    <w:p w:rsidR="002575C6" w:rsidRPr="0078444B" w:rsidRDefault="002575C6" w:rsidP="00293E43">
      <w:pPr>
        <w:tabs>
          <w:tab w:val="left" w:pos="142"/>
          <w:tab w:val="left" w:pos="851"/>
        </w:tabs>
        <w:suppressAutoHyphens w:val="0"/>
        <w:spacing w:after="0" w:line="240" w:lineRule="auto"/>
        <w:ind w:left="195" w:firstLine="709"/>
        <w:jc w:val="both"/>
        <w:rPr>
          <w:rFonts w:ascii="Times New Roman" w:eastAsia="Calibri" w:hAnsi="Times New Roman" w:cs="Times New Roman"/>
          <w:color w:val="auto"/>
          <w:kern w:val="0"/>
          <w:sz w:val="26"/>
          <w:szCs w:val="26"/>
          <w:lang w:eastAsia="en-US"/>
        </w:rPr>
      </w:pPr>
      <w:r w:rsidRPr="0078444B">
        <w:rPr>
          <w:rFonts w:ascii="Times New Roman" w:eastAsia="Calibri" w:hAnsi="Times New Roman" w:cs="Times New Roman"/>
          <w:color w:val="auto"/>
          <w:kern w:val="0"/>
          <w:sz w:val="26"/>
          <w:szCs w:val="26"/>
          <w:lang w:eastAsia="en-US"/>
        </w:rPr>
        <w:t>-</w:t>
      </w:r>
      <w:r w:rsidRPr="0078444B">
        <w:rPr>
          <w:rFonts w:ascii="Times New Roman" w:eastAsia="Calibri" w:hAnsi="Times New Roman" w:cs="Times New Roman"/>
          <w:color w:val="auto"/>
          <w:kern w:val="0"/>
          <w:sz w:val="26"/>
          <w:szCs w:val="26"/>
          <w:lang w:eastAsia="en-US"/>
        </w:rPr>
        <w:tab/>
        <w:t>сочетание требовательности с безусловным уважением;</w:t>
      </w:r>
    </w:p>
    <w:p w:rsidR="002575C6" w:rsidRPr="0078444B" w:rsidRDefault="002575C6" w:rsidP="00293E43">
      <w:pPr>
        <w:tabs>
          <w:tab w:val="left" w:pos="142"/>
          <w:tab w:val="left" w:pos="851"/>
        </w:tabs>
        <w:suppressAutoHyphens w:val="0"/>
        <w:spacing w:after="0" w:line="240" w:lineRule="auto"/>
        <w:ind w:left="195" w:firstLine="709"/>
        <w:jc w:val="both"/>
        <w:rPr>
          <w:rFonts w:ascii="Times New Roman" w:eastAsia="Calibri" w:hAnsi="Times New Roman" w:cs="Times New Roman"/>
          <w:color w:val="auto"/>
          <w:kern w:val="0"/>
          <w:sz w:val="26"/>
          <w:szCs w:val="26"/>
          <w:lang w:eastAsia="en-US"/>
        </w:rPr>
      </w:pPr>
      <w:r w:rsidRPr="0078444B">
        <w:rPr>
          <w:rFonts w:ascii="Times New Roman" w:eastAsia="Calibri" w:hAnsi="Times New Roman" w:cs="Times New Roman"/>
          <w:color w:val="auto"/>
          <w:kern w:val="0"/>
          <w:sz w:val="26"/>
          <w:szCs w:val="26"/>
          <w:lang w:eastAsia="en-US"/>
        </w:rPr>
        <w:lastRenderedPageBreak/>
        <w:t>-</w:t>
      </w:r>
      <w:r w:rsidRPr="0078444B">
        <w:rPr>
          <w:rFonts w:ascii="Times New Roman" w:eastAsia="Calibri" w:hAnsi="Times New Roman" w:cs="Times New Roman"/>
          <w:color w:val="auto"/>
          <w:kern w:val="0"/>
          <w:sz w:val="26"/>
          <w:szCs w:val="26"/>
          <w:lang w:eastAsia="en-US"/>
        </w:rPr>
        <w:tab/>
        <w:t>вовлечение всех участников (методика КТД и др.);</w:t>
      </w:r>
    </w:p>
    <w:p w:rsidR="00A52B14" w:rsidRPr="0078444B" w:rsidRDefault="00A52B14" w:rsidP="00293E43">
      <w:pPr>
        <w:tabs>
          <w:tab w:val="left" w:pos="142"/>
          <w:tab w:val="left" w:pos="851"/>
        </w:tabs>
        <w:suppressAutoHyphens w:val="0"/>
        <w:spacing w:after="0" w:line="240" w:lineRule="auto"/>
        <w:ind w:left="195" w:firstLine="709"/>
        <w:jc w:val="both"/>
        <w:rPr>
          <w:rFonts w:ascii="Times New Roman" w:eastAsia="Calibri" w:hAnsi="Times New Roman" w:cs="Times New Roman"/>
          <w:color w:val="auto"/>
          <w:kern w:val="0"/>
          <w:sz w:val="26"/>
          <w:szCs w:val="26"/>
          <w:lang w:eastAsia="en-US"/>
        </w:rPr>
      </w:pPr>
      <w:r w:rsidRPr="0078444B">
        <w:rPr>
          <w:rFonts w:ascii="Times New Roman" w:eastAsia="Calibri" w:hAnsi="Times New Roman" w:cs="Times New Roman"/>
          <w:color w:val="auto"/>
          <w:kern w:val="0"/>
          <w:sz w:val="26"/>
          <w:szCs w:val="26"/>
          <w:lang w:eastAsia="en-US"/>
        </w:rPr>
        <w:t>-</w:t>
      </w:r>
      <w:r w:rsidRPr="0078444B">
        <w:rPr>
          <w:rFonts w:ascii="Times New Roman" w:eastAsia="Calibri" w:hAnsi="Times New Roman" w:cs="Times New Roman"/>
          <w:color w:val="auto"/>
          <w:kern w:val="0"/>
          <w:sz w:val="26"/>
          <w:szCs w:val="26"/>
          <w:lang w:eastAsia="en-US"/>
        </w:rPr>
        <w:tab/>
        <w:t>создание мотивации;</w:t>
      </w:r>
    </w:p>
    <w:p w:rsidR="00A52B14" w:rsidRPr="0078444B" w:rsidRDefault="00A52B14" w:rsidP="00293E43">
      <w:pPr>
        <w:tabs>
          <w:tab w:val="left" w:pos="142"/>
          <w:tab w:val="left" w:pos="851"/>
        </w:tabs>
        <w:suppressAutoHyphens w:val="0"/>
        <w:spacing w:after="0" w:line="240" w:lineRule="auto"/>
        <w:ind w:left="195" w:firstLine="709"/>
        <w:jc w:val="both"/>
        <w:rPr>
          <w:rFonts w:ascii="Times New Roman" w:eastAsia="Calibri" w:hAnsi="Times New Roman" w:cs="Times New Roman"/>
          <w:color w:val="auto"/>
          <w:kern w:val="0"/>
          <w:sz w:val="26"/>
          <w:szCs w:val="26"/>
          <w:lang w:eastAsia="en-US"/>
        </w:rPr>
      </w:pPr>
      <w:r w:rsidRPr="0078444B">
        <w:rPr>
          <w:rFonts w:ascii="Times New Roman" w:eastAsia="Calibri" w:hAnsi="Times New Roman" w:cs="Times New Roman"/>
          <w:color w:val="auto"/>
          <w:kern w:val="0"/>
          <w:sz w:val="26"/>
          <w:szCs w:val="26"/>
          <w:lang w:eastAsia="en-US"/>
        </w:rPr>
        <w:t>-</w:t>
      </w:r>
      <w:r w:rsidRPr="0078444B">
        <w:rPr>
          <w:rFonts w:ascii="Times New Roman" w:eastAsia="Calibri" w:hAnsi="Times New Roman" w:cs="Times New Roman"/>
          <w:color w:val="auto"/>
          <w:kern w:val="0"/>
          <w:sz w:val="26"/>
          <w:szCs w:val="26"/>
          <w:lang w:eastAsia="en-US"/>
        </w:rPr>
        <w:tab/>
        <w:t>использование потенциала участников;</w:t>
      </w:r>
    </w:p>
    <w:p w:rsidR="00A52B14" w:rsidRPr="0078444B" w:rsidRDefault="00A52B14" w:rsidP="00293E43">
      <w:pPr>
        <w:tabs>
          <w:tab w:val="left" w:pos="142"/>
          <w:tab w:val="left" w:pos="851"/>
        </w:tabs>
        <w:suppressAutoHyphens w:val="0"/>
        <w:spacing w:after="0" w:line="240" w:lineRule="auto"/>
        <w:ind w:left="195" w:firstLine="709"/>
        <w:jc w:val="both"/>
        <w:rPr>
          <w:rFonts w:ascii="Times New Roman" w:eastAsia="Calibri" w:hAnsi="Times New Roman" w:cs="Times New Roman"/>
          <w:color w:val="auto"/>
          <w:kern w:val="0"/>
          <w:sz w:val="26"/>
          <w:szCs w:val="26"/>
          <w:lang w:eastAsia="en-US"/>
        </w:rPr>
      </w:pPr>
      <w:r w:rsidRPr="0078444B">
        <w:rPr>
          <w:rFonts w:ascii="Times New Roman" w:eastAsia="Calibri" w:hAnsi="Times New Roman" w:cs="Times New Roman"/>
          <w:color w:val="auto"/>
          <w:kern w:val="0"/>
          <w:sz w:val="26"/>
          <w:szCs w:val="26"/>
          <w:lang w:eastAsia="en-US"/>
        </w:rPr>
        <w:t>-</w:t>
      </w:r>
      <w:r w:rsidRPr="0078444B">
        <w:rPr>
          <w:rFonts w:ascii="Times New Roman" w:eastAsia="Calibri" w:hAnsi="Times New Roman" w:cs="Times New Roman"/>
          <w:color w:val="auto"/>
          <w:kern w:val="0"/>
          <w:sz w:val="26"/>
          <w:szCs w:val="26"/>
          <w:lang w:eastAsia="en-US"/>
        </w:rPr>
        <w:tab/>
        <w:t>обучение персонала;</w:t>
      </w:r>
    </w:p>
    <w:p w:rsidR="00A52B14" w:rsidRPr="0078444B" w:rsidRDefault="00A52B14" w:rsidP="00293E43">
      <w:pPr>
        <w:tabs>
          <w:tab w:val="left" w:pos="142"/>
          <w:tab w:val="left" w:pos="851"/>
        </w:tabs>
        <w:suppressAutoHyphens w:val="0"/>
        <w:spacing w:after="0" w:line="240" w:lineRule="auto"/>
        <w:ind w:left="195" w:firstLine="709"/>
        <w:jc w:val="both"/>
        <w:rPr>
          <w:rFonts w:ascii="Times New Roman" w:eastAsia="Calibri" w:hAnsi="Times New Roman" w:cs="Times New Roman"/>
          <w:color w:val="auto"/>
          <w:kern w:val="0"/>
          <w:sz w:val="26"/>
          <w:szCs w:val="26"/>
          <w:lang w:eastAsia="en-US"/>
        </w:rPr>
      </w:pPr>
      <w:r w:rsidRPr="0078444B">
        <w:rPr>
          <w:rFonts w:ascii="Times New Roman" w:eastAsia="Calibri" w:hAnsi="Times New Roman" w:cs="Times New Roman"/>
          <w:color w:val="auto"/>
          <w:kern w:val="0"/>
          <w:sz w:val="26"/>
          <w:szCs w:val="26"/>
          <w:lang w:eastAsia="en-US"/>
        </w:rPr>
        <w:t>-</w:t>
      </w:r>
      <w:r w:rsidRPr="0078444B">
        <w:rPr>
          <w:rFonts w:ascii="Times New Roman" w:eastAsia="Calibri" w:hAnsi="Times New Roman" w:cs="Times New Roman"/>
          <w:color w:val="auto"/>
          <w:kern w:val="0"/>
          <w:sz w:val="26"/>
          <w:szCs w:val="26"/>
          <w:lang w:eastAsia="en-US"/>
        </w:rPr>
        <w:tab/>
        <w:t>непрерывность (воспитание не сводится к мероприятиям);</w:t>
      </w:r>
    </w:p>
    <w:p w:rsidR="00A52B14" w:rsidRPr="0078444B" w:rsidRDefault="00A52B14" w:rsidP="00293E43">
      <w:pPr>
        <w:tabs>
          <w:tab w:val="left" w:pos="142"/>
          <w:tab w:val="left" w:pos="851"/>
        </w:tabs>
        <w:suppressAutoHyphens w:val="0"/>
        <w:spacing w:after="0" w:line="240" w:lineRule="auto"/>
        <w:ind w:left="195" w:firstLine="709"/>
        <w:jc w:val="both"/>
        <w:rPr>
          <w:rFonts w:ascii="Times New Roman" w:eastAsia="Calibri" w:hAnsi="Times New Roman" w:cs="Times New Roman"/>
          <w:color w:val="auto"/>
          <w:kern w:val="0"/>
          <w:sz w:val="26"/>
          <w:szCs w:val="26"/>
          <w:lang w:eastAsia="en-US"/>
        </w:rPr>
      </w:pPr>
      <w:r w:rsidRPr="0078444B">
        <w:rPr>
          <w:rFonts w:ascii="Times New Roman" w:eastAsia="Calibri" w:hAnsi="Times New Roman" w:cs="Times New Roman"/>
          <w:color w:val="auto"/>
          <w:kern w:val="0"/>
          <w:sz w:val="26"/>
          <w:szCs w:val="26"/>
          <w:lang w:eastAsia="en-US"/>
        </w:rPr>
        <w:t>-</w:t>
      </w:r>
      <w:r w:rsidRPr="0078444B">
        <w:rPr>
          <w:rFonts w:ascii="Times New Roman" w:eastAsia="Calibri" w:hAnsi="Times New Roman" w:cs="Times New Roman"/>
          <w:color w:val="auto"/>
          <w:kern w:val="0"/>
          <w:sz w:val="26"/>
          <w:szCs w:val="26"/>
          <w:lang w:eastAsia="en-US"/>
        </w:rPr>
        <w:tab/>
        <w:t>сочетание стандартизации с творчеством.</w:t>
      </w:r>
    </w:p>
    <w:p w:rsidR="00A52B14" w:rsidRPr="0078444B" w:rsidRDefault="00A52B14" w:rsidP="00293E43">
      <w:pPr>
        <w:keepNext/>
        <w:keepLines/>
        <w:suppressAutoHyphens w:val="0"/>
        <w:spacing w:after="0" w:line="240" w:lineRule="auto"/>
        <w:ind w:left="195" w:firstLine="709"/>
        <w:outlineLvl w:val="0"/>
        <w:rPr>
          <w:rFonts w:ascii="Times New Roman" w:eastAsia="Calibri" w:hAnsi="Times New Roman" w:cs="Times New Roman"/>
          <w:b/>
          <w:bCs/>
          <w:color w:val="auto"/>
          <w:kern w:val="0"/>
          <w:sz w:val="26"/>
          <w:szCs w:val="26"/>
          <w:lang w:eastAsia="en-US"/>
        </w:rPr>
      </w:pPr>
      <w:bookmarkStart w:id="51" w:name="_Toc114488320"/>
      <w:r w:rsidRPr="0078444B">
        <w:rPr>
          <w:rFonts w:ascii="Times New Roman" w:eastAsia="Calibri" w:hAnsi="Times New Roman" w:cs="Times New Roman"/>
          <w:b/>
          <w:bCs/>
          <w:color w:val="auto"/>
          <w:kern w:val="0"/>
          <w:sz w:val="26"/>
          <w:szCs w:val="26"/>
          <w:lang w:eastAsia="en-US"/>
        </w:rPr>
        <w:t>Виды, формы и содержание воспитательной деятельности</w:t>
      </w:r>
      <w:bookmarkEnd w:id="51"/>
    </w:p>
    <w:p w:rsidR="00A52B14" w:rsidRPr="0078444B" w:rsidRDefault="00A52B14" w:rsidP="00293E43">
      <w:pPr>
        <w:suppressAutoHyphens w:val="0"/>
        <w:spacing w:after="0" w:line="240" w:lineRule="auto"/>
        <w:ind w:left="195" w:firstLine="709"/>
        <w:jc w:val="both"/>
        <w:rPr>
          <w:rFonts w:ascii="Times New Roman" w:eastAsia="Calibri" w:hAnsi="Times New Roman" w:cs="Times New Roman"/>
          <w:color w:val="auto"/>
          <w:w w:val="0"/>
          <w:kern w:val="0"/>
          <w:sz w:val="26"/>
          <w:szCs w:val="26"/>
          <w:lang w:eastAsia="en-US"/>
        </w:rPr>
      </w:pPr>
      <w:r w:rsidRPr="0078444B">
        <w:rPr>
          <w:rFonts w:ascii="Times New Roman" w:eastAsia="Calibri" w:hAnsi="Times New Roman" w:cs="Times New Roman"/>
          <w:color w:val="auto"/>
          <w:w w:val="0"/>
          <w:kern w:val="0"/>
          <w:sz w:val="26"/>
          <w:szCs w:val="26"/>
          <w:lang w:eastAsia="en-US"/>
        </w:rPr>
        <w:t xml:space="preserve">Для обеспечения гармоничного развития личности воспитательный процесс, реализуемый в школе, включает следующие </w:t>
      </w:r>
      <w:r w:rsidRPr="0078444B">
        <w:rPr>
          <w:rFonts w:ascii="Times New Roman" w:eastAsia="Calibri" w:hAnsi="Times New Roman" w:cs="Times New Roman"/>
          <w:b/>
          <w:color w:val="auto"/>
          <w:w w:val="0"/>
          <w:kern w:val="0"/>
          <w:sz w:val="26"/>
          <w:szCs w:val="26"/>
          <w:lang w:eastAsia="en-US"/>
        </w:rPr>
        <w:t>направления</w:t>
      </w:r>
      <w:r w:rsidRPr="0078444B">
        <w:rPr>
          <w:rFonts w:ascii="Times New Roman" w:eastAsia="Calibri" w:hAnsi="Times New Roman" w:cs="Times New Roman"/>
          <w:color w:val="auto"/>
          <w:w w:val="0"/>
          <w:kern w:val="0"/>
          <w:sz w:val="26"/>
          <w:szCs w:val="26"/>
          <w:lang w:eastAsia="en-US"/>
        </w:rPr>
        <w:t>:</w:t>
      </w:r>
      <w:r w:rsidRPr="0078444B">
        <w:rPr>
          <w:rFonts w:ascii="Times New Roman" w:eastAsia="Calibri" w:hAnsi="Times New Roman" w:cs="Times New Roman"/>
          <w:color w:val="auto"/>
          <w:kern w:val="0"/>
          <w:sz w:val="26"/>
          <w:szCs w:val="26"/>
          <w:lang w:eastAsia="en-US"/>
        </w:rPr>
        <w:t xml:space="preserve"> </w:t>
      </w:r>
    </w:p>
    <w:p w:rsidR="00A52B14" w:rsidRPr="0078444B" w:rsidRDefault="00A52B14" w:rsidP="00293E43">
      <w:pPr>
        <w:tabs>
          <w:tab w:val="left" w:pos="426"/>
        </w:tabs>
        <w:suppressAutoHyphens w:val="0"/>
        <w:spacing w:after="0" w:line="240" w:lineRule="auto"/>
        <w:ind w:left="195" w:firstLine="709"/>
        <w:jc w:val="both"/>
        <w:rPr>
          <w:rFonts w:ascii="Times New Roman" w:eastAsia="Bookman Old Style" w:hAnsi="Times New Roman" w:cs="Times New Roman"/>
          <w:iCs/>
          <w:color w:val="auto"/>
          <w:w w:val="0"/>
          <w:kern w:val="0"/>
          <w:sz w:val="26"/>
          <w:szCs w:val="26"/>
          <w:lang w:eastAsia="en-US"/>
        </w:rPr>
      </w:pPr>
      <w:r w:rsidRPr="0078444B">
        <w:rPr>
          <w:rFonts w:ascii="Times New Roman" w:eastAsia="Bookman Old Style" w:hAnsi="Times New Roman" w:cs="Times New Roman"/>
          <w:iCs/>
          <w:color w:val="auto"/>
          <w:w w:val="0"/>
          <w:kern w:val="0"/>
          <w:sz w:val="26"/>
          <w:szCs w:val="26"/>
          <w:lang w:eastAsia="en-US"/>
        </w:rPr>
        <w:t>- гражданско-патриотическое воспитание;</w:t>
      </w:r>
    </w:p>
    <w:p w:rsidR="00A52B14" w:rsidRPr="0078444B" w:rsidRDefault="00A52B14" w:rsidP="00293E43">
      <w:pPr>
        <w:tabs>
          <w:tab w:val="left" w:pos="426"/>
        </w:tabs>
        <w:suppressAutoHyphens w:val="0"/>
        <w:spacing w:after="0" w:line="240" w:lineRule="auto"/>
        <w:ind w:left="195" w:firstLine="709"/>
        <w:jc w:val="both"/>
        <w:rPr>
          <w:rFonts w:ascii="Times New Roman" w:eastAsia="Bookman Old Style" w:hAnsi="Times New Roman" w:cs="Times New Roman"/>
          <w:iCs/>
          <w:color w:val="auto"/>
          <w:w w:val="0"/>
          <w:kern w:val="0"/>
          <w:sz w:val="26"/>
          <w:szCs w:val="26"/>
          <w:lang w:eastAsia="en-US"/>
        </w:rPr>
      </w:pPr>
      <w:r w:rsidRPr="0078444B">
        <w:rPr>
          <w:rFonts w:ascii="Times New Roman" w:eastAsia="Bookman Old Style" w:hAnsi="Times New Roman" w:cs="Times New Roman"/>
          <w:iCs/>
          <w:color w:val="auto"/>
          <w:w w:val="0"/>
          <w:kern w:val="0"/>
          <w:sz w:val="26"/>
          <w:szCs w:val="26"/>
          <w:lang w:eastAsia="en-US"/>
        </w:rPr>
        <w:t>- духовно-нравственное воспитание;</w:t>
      </w:r>
    </w:p>
    <w:p w:rsidR="00A52B14" w:rsidRPr="0078444B" w:rsidRDefault="00A52B14" w:rsidP="00293E43">
      <w:pPr>
        <w:tabs>
          <w:tab w:val="left" w:pos="426"/>
        </w:tabs>
        <w:suppressAutoHyphens w:val="0"/>
        <w:spacing w:after="0" w:line="240" w:lineRule="auto"/>
        <w:ind w:left="195" w:firstLine="709"/>
        <w:jc w:val="both"/>
        <w:rPr>
          <w:rFonts w:ascii="Times New Roman" w:eastAsia="Bookman Old Style" w:hAnsi="Times New Roman" w:cs="Times New Roman"/>
          <w:iCs/>
          <w:color w:val="auto"/>
          <w:w w:val="0"/>
          <w:kern w:val="0"/>
          <w:sz w:val="26"/>
          <w:szCs w:val="26"/>
          <w:lang w:eastAsia="en-US"/>
        </w:rPr>
      </w:pPr>
      <w:r w:rsidRPr="0078444B">
        <w:rPr>
          <w:rFonts w:ascii="Times New Roman" w:eastAsia="Bookman Old Style" w:hAnsi="Times New Roman" w:cs="Times New Roman"/>
          <w:iCs/>
          <w:color w:val="auto"/>
          <w:w w:val="0"/>
          <w:kern w:val="0"/>
          <w:sz w:val="26"/>
          <w:szCs w:val="26"/>
          <w:lang w:eastAsia="en-US"/>
        </w:rPr>
        <w:t>- эстетическое воспитание;</w:t>
      </w:r>
    </w:p>
    <w:p w:rsidR="00A52B14" w:rsidRPr="0078444B" w:rsidRDefault="00A52B14" w:rsidP="00293E43">
      <w:pPr>
        <w:tabs>
          <w:tab w:val="left" w:pos="426"/>
        </w:tabs>
        <w:suppressAutoHyphens w:val="0"/>
        <w:spacing w:after="0" w:line="240" w:lineRule="auto"/>
        <w:ind w:left="195" w:firstLine="709"/>
        <w:jc w:val="both"/>
        <w:rPr>
          <w:rFonts w:ascii="Times New Roman" w:eastAsia="Bookman Old Style" w:hAnsi="Times New Roman" w:cs="Times New Roman"/>
          <w:iCs/>
          <w:color w:val="auto"/>
          <w:w w:val="0"/>
          <w:kern w:val="0"/>
          <w:sz w:val="26"/>
          <w:szCs w:val="26"/>
          <w:lang w:eastAsia="en-US"/>
        </w:rPr>
      </w:pPr>
      <w:r w:rsidRPr="0078444B">
        <w:rPr>
          <w:rFonts w:ascii="Times New Roman" w:eastAsia="Bookman Old Style" w:hAnsi="Times New Roman" w:cs="Times New Roman"/>
          <w:iCs/>
          <w:color w:val="auto"/>
          <w:w w:val="0"/>
          <w:kern w:val="0"/>
          <w:sz w:val="26"/>
          <w:szCs w:val="26"/>
          <w:lang w:eastAsia="en-US"/>
        </w:rPr>
        <w:t>- физическое</w:t>
      </w:r>
      <w:r w:rsidRPr="0078444B">
        <w:rPr>
          <w:rFonts w:ascii="Times New Roman" w:eastAsia="Bookman Old Style" w:hAnsi="Times New Roman" w:cs="Times New Roman"/>
          <w:b/>
          <w:color w:val="auto"/>
          <w:kern w:val="0"/>
          <w:sz w:val="26"/>
          <w:szCs w:val="26"/>
          <w:lang w:eastAsia="en-US"/>
        </w:rPr>
        <w:t xml:space="preserve"> </w:t>
      </w:r>
      <w:r w:rsidRPr="0078444B">
        <w:rPr>
          <w:rFonts w:ascii="Times New Roman" w:eastAsia="Bookman Old Style" w:hAnsi="Times New Roman" w:cs="Times New Roman"/>
          <w:color w:val="auto"/>
          <w:kern w:val="0"/>
          <w:sz w:val="26"/>
          <w:szCs w:val="26"/>
          <w:lang w:eastAsia="en-US"/>
        </w:rPr>
        <w:t>воспитание, формирование культуры здоровья и эмоционального благополучия</w:t>
      </w:r>
      <w:r w:rsidRPr="0078444B">
        <w:rPr>
          <w:rFonts w:ascii="Times New Roman" w:eastAsia="Bookman Old Style" w:hAnsi="Times New Roman" w:cs="Times New Roman"/>
          <w:iCs/>
          <w:color w:val="auto"/>
          <w:w w:val="0"/>
          <w:kern w:val="0"/>
          <w:sz w:val="26"/>
          <w:szCs w:val="26"/>
          <w:lang w:eastAsia="en-US"/>
        </w:rPr>
        <w:t>;</w:t>
      </w:r>
      <w:r w:rsidRPr="0078444B">
        <w:rPr>
          <w:rFonts w:ascii="Times New Roman" w:eastAsia="Bookman Old Style" w:hAnsi="Times New Roman" w:cs="Times New Roman"/>
          <w:color w:val="auto"/>
          <w:kern w:val="0"/>
          <w:sz w:val="26"/>
          <w:szCs w:val="26"/>
          <w:lang w:eastAsia="en-US"/>
        </w:rPr>
        <w:t xml:space="preserve"> </w:t>
      </w:r>
    </w:p>
    <w:p w:rsidR="00A52B14" w:rsidRPr="0078444B" w:rsidRDefault="00A52B14" w:rsidP="00293E43">
      <w:pPr>
        <w:tabs>
          <w:tab w:val="left" w:pos="426"/>
        </w:tabs>
        <w:suppressAutoHyphens w:val="0"/>
        <w:spacing w:after="0" w:line="240" w:lineRule="auto"/>
        <w:ind w:left="195" w:firstLine="709"/>
        <w:jc w:val="both"/>
        <w:rPr>
          <w:rFonts w:ascii="Times New Roman" w:eastAsia="Bookman Old Style" w:hAnsi="Times New Roman" w:cs="Times New Roman"/>
          <w:iCs/>
          <w:color w:val="auto"/>
          <w:w w:val="0"/>
          <w:kern w:val="0"/>
          <w:sz w:val="26"/>
          <w:szCs w:val="26"/>
          <w:lang w:eastAsia="en-US"/>
        </w:rPr>
      </w:pPr>
      <w:r w:rsidRPr="0078444B">
        <w:rPr>
          <w:rFonts w:ascii="Times New Roman" w:eastAsia="Bookman Old Style" w:hAnsi="Times New Roman" w:cs="Times New Roman"/>
          <w:iCs/>
          <w:color w:val="auto"/>
          <w:w w:val="0"/>
          <w:kern w:val="0"/>
          <w:sz w:val="26"/>
          <w:szCs w:val="26"/>
          <w:lang w:eastAsia="en-US"/>
        </w:rPr>
        <w:t xml:space="preserve">- трудовое </w:t>
      </w:r>
      <w:r w:rsidRPr="0078444B">
        <w:rPr>
          <w:rFonts w:ascii="Times New Roman" w:eastAsia="Bookman Old Style" w:hAnsi="Times New Roman" w:cs="Times New Roman"/>
          <w:color w:val="auto"/>
          <w:kern w:val="0"/>
          <w:sz w:val="26"/>
          <w:szCs w:val="26"/>
          <w:lang w:eastAsia="en-US"/>
        </w:rPr>
        <w:t>воспитание</w:t>
      </w:r>
      <w:r w:rsidRPr="0078444B">
        <w:rPr>
          <w:rFonts w:ascii="Times New Roman" w:eastAsia="Bookman Old Style" w:hAnsi="Times New Roman" w:cs="Times New Roman"/>
          <w:iCs/>
          <w:color w:val="auto"/>
          <w:w w:val="0"/>
          <w:kern w:val="0"/>
          <w:sz w:val="26"/>
          <w:szCs w:val="26"/>
          <w:lang w:eastAsia="en-US"/>
        </w:rPr>
        <w:t>;</w:t>
      </w:r>
    </w:p>
    <w:p w:rsidR="00A52B14" w:rsidRPr="0078444B" w:rsidRDefault="00A52B14" w:rsidP="00293E43">
      <w:pPr>
        <w:tabs>
          <w:tab w:val="left" w:pos="426"/>
        </w:tabs>
        <w:suppressAutoHyphens w:val="0"/>
        <w:spacing w:after="0" w:line="240" w:lineRule="auto"/>
        <w:ind w:left="195" w:firstLine="709"/>
        <w:jc w:val="both"/>
        <w:rPr>
          <w:rFonts w:ascii="Times New Roman" w:eastAsia="Bookman Old Style" w:hAnsi="Times New Roman" w:cs="Times New Roman"/>
          <w:iCs/>
          <w:color w:val="auto"/>
          <w:w w:val="0"/>
          <w:kern w:val="0"/>
          <w:sz w:val="26"/>
          <w:szCs w:val="26"/>
          <w:lang w:eastAsia="en-US"/>
        </w:rPr>
      </w:pPr>
      <w:r w:rsidRPr="0078444B">
        <w:rPr>
          <w:rFonts w:ascii="Times New Roman" w:eastAsia="Bookman Old Style" w:hAnsi="Times New Roman" w:cs="Times New Roman"/>
          <w:color w:val="auto"/>
          <w:kern w:val="0"/>
          <w:sz w:val="26"/>
          <w:szCs w:val="26"/>
          <w:lang w:eastAsia="en-US"/>
        </w:rPr>
        <w:t>- экологическое воспитание</w:t>
      </w:r>
      <w:r w:rsidRPr="0078444B">
        <w:rPr>
          <w:rFonts w:ascii="Times New Roman" w:eastAsia="Bookman Old Style" w:hAnsi="Times New Roman" w:cs="Times New Roman"/>
          <w:iCs/>
          <w:color w:val="auto"/>
          <w:w w:val="0"/>
          <w:kern w:val="0"/>
          <w:sz w:val="26"/>
          <w:szCs w:val="26"/>
          <w:lang w:eastAsia="en-US"/>
        </w:rPr>
        <w:t>;</w:t>
      </w:r>
    </w:p>
    <w:p w:rsidR="00A52B14" w:rsidRPr="0078444B" w:rsidRDefault="00A52B14" w:rsidP="00293E43">
      <w:pPr>
        <w:tabs>
          <w:tab w:val="left" w:pos="426"/>
        </w:tabs>
        <w:suppressAutoHyphens w:val="0"/>
        <w:spacing w:after="0" w:line="240" w:lineRule="auto"/>
        <w:ind w:left="195" w:firstLine="709"/>
        <w:jc w:val="both"/>
        <w:rPr>
          <w:rFonts w:ascii="Times New Roman" w:eastAsia="Bookman Old Style" w:hAnsi="Times New Roman" w:cs="Times New Roman"/>
          <w:iCs/>
          <w:color w:val="auto"/>
          <w:w w:val="0"/>
          <w:kern w:val="0"/>
          <w:sz w:val="26"/>
          <w:szCs w:val="26"/>
          <w:lang w:eastAsia="en-US"/>
        </w:rPr>
      </w:pPr>
      <w:r w:rsidRPr="0078444B">
        <w:rPr>
          <w:rFonts w:ascii="Times New Roman" w:eastAsia="Bookman Old Style" w:hAnsi="Times New Roman" w:cs="Times New Roman"/>
          <w:color w:val="auto"/>
          <w:kern w:val="0"/>
          <w:sz w:val="26"/>
          <w:szCs w:val="26"/>
          <w:lang w:eastAsia="en-US"/>
        </w:rPr>
        <w:t>- ценности научного познания</w:t>
      </w:r>
      <w:r w:rsidRPr="0078444B">
        <w:rPr>
          <w:rFonts w:ascii="Times New Roman" w:eastAsia="Bookman Old Style" w:hAnsi="Times New Roman" w:cs="Times New Roman"/>
          <w:iCs/>
          <w:color w:val="auto"/>
          <w:w w:val="0"/>
          <w:kern w:val="0"/>
          <w:sz w:val="26"/>
          <w:szCs w:val="26"/>
          <w:lang w:eastAsia="en-US"/>
        </w:rPr>
        <w:t>.</w:t>
      </w:r>
    </w:p>
    <w:p w:rsidR="00A52B14" w:rsidRPr="0078444B" w:rsidRDefault="00A52B14" w:rsidP="00293E43">
      <w:pPr>
        <w:suppressAutoHyphens w:val="0"/>
        <w:spacing w:after="0" w:line="240" w:lineRule="auto"/>
        <w:ind w:left="195" w:firstLine="709"/>
        <w:jc w:val="both"/>
        <w:rPr>
          <w:rFonts w:ascii="Times New Roman" w:eastAsia="Calibri" w:hAnsi="Times New Roman" w:cs="Times New Roman"/>
          <w:color w:val="auto"/>
          <w:w w:val="0"/>
          <w:kern w:val="0"/>
          <w:sz w:val="26"/>
          <w:szCs w:val="26"/>
          <w:lang w:eastAsia="en-US"/>
        </w:rPr>
      </w:pPr>
      <w:r w:rsidRPr="0078444B">
        <w:rPr>
          <w:rFonts w:ascii="Times New Roman" w:eastAsia="Calibri" w:hAnsi="Times New Roman" w:cs="Times New Roman"/>
          <w:color w:val="auto"/>
          <w:w w:val="0"/>
          <w:kern w:val="0"/>
          <w:sz w:val="26"/>
          <w:szCs w:val="26"/>
          <w:lang w:eastAsia="en-US"/>
        </w:rPr>
        <w:t>Указанные направления, с</w:t>
      </w:r>
      <w:r w:rsidRPr="0078444B">
        <w:rPr>
          <w:rFonts w:ascii="Times New Roman" w:eastAsia="Calibri" w:hAnsi="Times New Roman" w:cs="Times New Roman"/>
          <w:color w:val="auto"/>
          <w:kern w:val="0"/>
          <w:sz w:val="26"/>
          <w:szCs w:val="26"/>
          <w:lang w:eastAsia="en-US"/>
        </w:rPr>
        <w:t xml:space="preserve">одержание, виды и формы воспитательной деятельности школы представлены в основных (инвариантных) модулях «Школьный урок», «Классное руководство», «Основные школьные дела», «Внеурочная деятельность», «Профилактика и безопасность», «Работа с родителями», «Самоуправление», «Профориентация», «Социальное партнёрство», «Внешкольные мероприятия», «Предметно-пространственная среда», дополнительного (вариативного) модуля «Детские общественные объединения», </w:t>
      </w:r>
      <w:r w:rsidRPr="0078444B">
        <w:rPr>
          <w:rFonts w:ascii="Times New Roman" w:eastAsia="Calibri" w:hAnsi="Times New Roman" w:cs="Times New Roman"/>
          <w:color w:val="auto"/>
          <w:w w:val="0"/>
          <w:kern w:val="0"/>
          <w:sz w:val="26"/>
          <w:szCs w:val="26"/>
          <w:lang w:eastAsia="en-US"/>
        </w:rPr>
        <w:t>отражаются и в индивидуальных планах работы классных руководителей, преподавателя-организатора ОБЖ, педагога-организатора.</w:t>
      </w:r>
    </w:p>
    <w:p w:rsidR="00A52B14" w:rsidRPr="0078444B" w:rsidRDefault="00A52B14" w:rsidP="00293E43">
      <w:pPr>
        <w:tabs>
          <w:tab w:val="left" w:pos="519"/>
        </w:tabs>
        <w:suppressAutoHyphens w:val="0"/>
        <w:spacing w:after="0" w:line="240" w:lineRule="auto"/>
        <w:ind w:left="195"/>
        <w:jc w:val="center"/>
        <w:rPr>
          <w:rFonts w:ascii="Times New Roman" w:eastAsia="Calibri" w:hAnsi="Times New Roman" w:cs="Times New Roman"/>
          <w:b/>
          <w:bCs/>
          <w:color w:val="auto"/>
          <w:kern w:val="0"/>
          <w:sz w:val="26"/>
          <w:szCs w:val="26"/>
          <w:lang w:eastAsia="en-US"/>
        </w:rPr>
      </w:pPr>
      <w:r w:rsidRPr="0078444B">
        <w:rPr>
          <w:rFonts w:ascii="Times New Roman" w:eastAsia="Calibri" w:hAnsi="Times New Roman" w:cs="Times New Roman"/>
          <w:b/>
          <w:bCs/>
          <w:color w:val="auto"/>
          <w:kern w:val="0"/>
          <w:sz w:val="26"/>
          <w:szCs w:val="26"/>
          <w:lang w:eastAsia="en-US"/>
        </w:rPr>
        <w:t>МОДУЛЬ «ШКОЛЬНЫЙ УРОК»</w:t>
      </w:r>
    </w:p>
    <w:p w:rsidR="00A52B14" w:rsidRPr="0078444B" w:rsidRDefault="00A52B14" w:rsidP="00293E43">
      <w:pPr>
        <w:suppressAutoHyphens w:val="0"/>
        <w:adjustRightInd w:val="0"/>
        <w:spacing w:after="0" w:line="240" w:lineRule="auto"/>
        <w:ind w:left="195" w:firstLine="709"/>
        <w:jc w:val="both"/>
        <w:rPr>
          <w:rFonts w:ascii="Times New Roman" w:eastAsia="№Е" w:hAnsi="Times New Roman" w:cs="Times New Roman"/>
          <w:color w:val="auto"/>
          <w:kern w:val="0"/>
          <w:sz w:val="26"/>
          <w:szCs w:val="26"/>
          <w:lang w:eastAsia="en-US"/>
        </w:rPr>
      </w:pPr>
      <w:r w:rsidRPr="0078444B">
        <w:rPr>
          <w:rFonts w:ascii="Times New Roman" w:eastAsia="№Е" w:hAnsi="Times New Roman" w:cs="Times New Roman"/>
          <w:color w:val="auto"/>
          <w:kern w:val="0"/>
          <w:sz w:val="26"/>
          <w:szCs w:val="26"/>
          <w:lang w:eastAsia="en-US"/>
        </w:rPr>
        <w:t xml:space="preserve">Обучение является средством воспитания. </w:t>
      </w:r>
    </w:p>
    <w:p w:rsidR="00A52B14" w:rsidRPr="0078444B" w:rsidRDefault="00A52B14" w:rsidP="00293E43">
      <w:pPr>
        <w:suppressAutoHyphens w:val="0"/>
        <w:adjustRightInd w:val="0"/>
        <w:spacing w:after="0" w:line="240" w:lineRule="auto"/>
        <w:ind w:left="195" w:firstLine="709"/>
        <w:jc w:val="both"/>
        <w:rPr>
          <w:rFonts w:ascii="Times New Roman" w:eastAsia="№Е" w:hAnsi="Times New Roman" w:cs="Times New Roman"/>
          <w:color w:val="auto"/>
          <w:kern w:val="0"/>
          <w:sz w:val="26"/>
          <w:szCs w:val="26"/>
          <w:lang w:eastAsia="en-US"/>
        </w:rPr>
      </w:pPr>
      <w:r w:rsidRPr="0078444B">
        <w:rPr>
          <w:rFonts w:ascii="Times New Roman" w:eastAsia="№Е" w:hAnsi="Times New Roman" w:cs="Times New Roman"/>
          <w:color w:val="auto"/>
          <w:kern w:val="0"/>
          <w:sz w:val="26"/>
          <w:szCs w:val="26"/>
          <w:lang w:eastAsia="en-US"/>
        </w:rPr>
        <w:t>В свою очередь, воспитание, формируя такие качества личности обучающегося как целеустремленность, ответственность, любознательность, дисциплинированность, настойчивость, повышает эффективность обучения.</w:t>
      </w:r>
    </w:p>
    <w:p w:rsidR="00A52B14" w:rsidRPr="0078444B" w:rsidRDefault="00A52B14" w:rsidP="00293E43">
      <w:pPr>
        <w:suppressAutoHyphens w:val="0"/>
        <w:adjustRightInd w:val="0"/>
        <w:spacing w:after="0" w:line="240" w:lineRule="auto"/>
        <w:ind w:left="195" w:firstLine="709"/>
        <w:jc w:val="both"/>
        <w:rPr>
          <w:rFonts w:ascii="Times New Roman" w:eastAsia="№Е" w:hAnsi="Times New Roman" w:cs="Times New Roman"/>
          <w:color w:val="auto"/>
          <w:kern w:val="0"/>
          <w:sz w:val="26"/>
          <w:szCs w:val="26"/>
          <w:lang w:eastAsia="en-US"/>
        </w:rPr>
      </w:pPr>
      <w:r w:rsidRPr="0078444B">
        <w:rPr>
          <w:rFonts w:ascii="Times New Roman" w:eastAsia="№Е" w:hAnsi="Times New Roman" w:cs="Times New Roman"/>
          <w:color w:val="auto"/>
          <w:kern w:val="0"/>
          <w:sz w:val="26"/>
          <w:szCs w:val="26"/>
          <w:lang w:eastAsia="en-US"/>
        </w:rPr>
        <w:t>Воспитание должно «играть» на обучение, а правильно организованное обучение должно решать задачи воспитания.</w:t>
      </w:r>
    </w:p>
    <w:p w:rsidR="00A52B14" w:rsidRPr="0078444B" w:rsidRDefault="00A52B14" w:rsidP="00293E43">
      <w:pPr>
        <w:suppressAutoHyphens w:val="0"/>
        <w:adjustRightInd w:val="0"/>
        <w:spacing w:after="0" w:line="240" w:lineRule="auto"/>
        <w:ind w:left="195" w:firstLine="709"/>
        <w:jc w:val="both"/>
        <w:rPr>
          <w:rFonts w:ascii="Times New Roman" w:eastAsia="№Е" w:hAnsi="Times New Roman" w:cs="Times New Roman"/>
          <w:iCs/>
          <w:color w:val="auto"/>
          <w:kern w:val="0"/>
          <w:sz w:val="26"/>
          <w:szCs w:val="26"/>
          <w:lang w:eastAsia="en-US"/>
        </w:rPr>
      </w:pPr>
      <w:r w:rsidRPr="0078444B">
        <w:rPr>
          <w:rFonts w:ascii="Times New Roman" w:eastAsia="№Е" w:hAnsi="Times New Roman" w:cs="Times New Roman"/>
          <w:iCs/>
          <w:color w:val="auto"/>
          <w:kern w:val="0"/>
          <w:sz w:val="26"/>
          <w:szCs w:val="26"/>
          <w:lang w:eastAsia="en-US"/>
        </w:rPr>
        <w:t xml:space="preserve">Полноценное раскрытие воспитательных возможностей урока требует </w:t>
      </w:r>
      <w:r w:rsidRPr="0078444B">
        <w:rPr>
          <w:rFonts w:ascii="Times New Roman" w:eastAsia="№Е" w:hAnsi="Times New Roman" w:cs="Times New Roman"/>
          <w:b/>
          <w:iCs/>
          <w:color w:val="auto"/>
          <w:kern w:val="0"/>
          <w:sz w:val="26"/>
          <w:szCs w:val="26"/>
          <w:lang w:eastAsia="en-US"/>
        </w:rPr>
        <w:t>специальной</w:t>
      </w:r>
      <w:r w:rsidRPr="0078444B">
        <w:rPr>
          <w:rFonts w:ascii="Times New Roman" w:eastAsia="№Е" w:hAnsi="Times New Roman" w:cs="Times New Roman"/>
          <w:iCs/>
          <w:color w:val="auto"/>
          <w:kern w:val="0"/>
          <w:sz w:val="26"/>
          <w:szCs w:val="26"/>
          <w:lang w:eastAsia="en-US"/>
        </w:rPr>
        <w:t xml:space="preserve"> работы учителя на этапах:</w:t>
      </w:r>
    </w:p>
    <w:p w:rsidR="00A52B14" w:rsidRPr="0078444B" w:rsidRDefault="00A52B14" w:rsidP="00293E43">
      <w:pPr>
        <w:suppressAutoHyphens w:val="0"/>
        <w:adjustRightInd w:val="0"/>
        <w:spacing w:after="0" w:line="240" w:lineRule="auto"/>
        <w:ind w:left="195" w:firstLine="709"/>
        <w:jc w:val="both"/>
        <w:rPr>
          <w:rFonts w:ascii="Times New Roman" w:eastAsia="№Е" w:hAnsi="Times New Roman" w:cs="Times New Roman"/>
          <w:iCs/>
          <w:color w:val="auto"/>
          <w:kern w:val="0"/>
          <w:sz w:val="26"/>
          <w:szCs w:val="26"/>
          <w:lang w:eastAsia="en-US"/>
        </w:rPr>
      </w:pPr>
      <w:r w:rsidRPr="0078444B">
        <w:rPr>
          <w:rFonts w:ascii="Times New Roman" w:eastAsia="№Е" w:hAnsi="Times New Roman" w:cs="Times New Roman"/>
          <w:iCs/>
          <w:color w:val="auto"/>
          <w:kern w:val="0"/>
          <w:sz w:val="26"/>
          <w:szCs w:val="26"/>
          <w:lang w:eastAsia="en-US"/>
        </w:rPr>
        <w:t>а) подготовки к уроку;</w:t>
      </w:r>
    </w:p>
    <w:p w:rsidR="00A52B14" w:rsidRPr="0078444B" w:rsidRDefault="00A52B14" w:rsidP="00293E43">
      <w:pPr>
        <w:suppressAutoHyphens w:val="0"/>
        <w:adjustRightInd w:val="0"/>
        <w:spacing w:after="0" w:line="240" w:lineRule="auto"/>
        <w:ind w:left="195" w:firstLine="709"/>
        <w:jc w:val="both"/>
        <w:rPr>
          <w:rFonts w:ascii="Times New Roman" w:eastAsia="№Е" w:hAnsi="Times New Roman" w:cs="Times New Roman"/>
          <w:iCs/>
          <w:color w:val="auto"/>
          <w:kern w:val="0"/>
          <w:sz w:val="26"/>
          <w:szCs w:val="26"/>
          <w:lang w:eastAsia="en-US"/>
        </w:rPr>
      </w:pPr>
      <w:r w:rsidRPr="0078444B">
        <w:rPr>
          <w:rFonts w:ascii="Times New Roman" w:eastAsia="№Е" w:hAnsi="Times New Roman" w:cs="Times New Roman"/>
          <w:iCs/>
          <w:color w:val="auto"/>
          <w:kern w:val="0"/>
          <w:sz w:val="26"/>
          <w:szCs w:val="26"/>
          <w:lang w:eastAsia="en-US"/>
        </w:rPr>
        <w:t>б) проведения урока;</w:t>
      </w:r>
    </w:p>
    <w:p w:rsidR="00A52B14" w:rsidRPr="0078444B" w:rsidRDefault="00A52B14" w:rsidP="00293E43">
      <w:pPr>
        <w:suppressAutoHyphens w:val="0"/>
        <w:adjustRightInd w:val="0"/>
        <w:spacing w:after="0" w:line="240" w:lineRule="auto"/>
        <w:ind w:left="195" w:firstLine="709"/>
        <w:jc w:val="both"/>
        <w:rPr>
          <w:rFonts w:ascii="Times New Roman" w:eastAsia="№Е" w:hAnsi="Times New Roman" w:cs="Times New Roman"/>
          <w:iCs/>
          <w:color w:val="auto"/>
          <w:kern w:val="0"/>
          <w:sz w:val="26"/>
          <w:szCs w:val="26"/>
          <w:lang w:eastAsia="en-US"/>
        </w:rPr>
      </w:pPr>
      <w:r w:rsidRPr="0078444B">
        <w:rPr>
          <w:rFonts w:ascii="Times New Roman" w:eastAsia="№Е" w:hAnsi="Times New Roman" w:cs="Times New Roman"/>
          <w:iCs/>
          <w:color w:val="auto"/>
          <w:kern w:val="0"/>
          <w:sz w:val="26"/>
          <w:szCs w:val="26"/>
          <w:lang w:eastAsia="en-US"/>
        </w:rPr>
        <w:t xml:space="preserve">в) самоанализа урока. </w:t>
      </w:r>
    </w:p>
    <w:p w:rsidR="00A52B14" w:rsidRPr="0078444B" w:rsidRDefault="00A52B14" w:rsidP="00293E43">
      <w:pPr>
        <w:suppressAutoHyphens w:val="0"/>
        <w:adjustRightInd w:val="0"/>
        <w:spacing w:after="0" w:line="240" w:lineRule="auto"/>
        <w:ind w:left="195" w:firstLine="709"/>
        <w:jc w:val="both"/>
        <w:rPr>
          <w:rFonts w:ascii="Times New Roman" w:eastAsia="№Е" w:hAnsi="Times New Roman" w:cs="Times New Roman"/>
          <w:iCs/>
          <w:color w:val="auto"/>
          <w:kern w:val="0"/>
          <w:sz w:val="26"/>
          <w:szCs w:val="26"/>
          <w:lang w:eastAsia="en-US"/>
        </w:rPr>
      </w:pPr>
      <w:r w:rsidRPr="0078444B">
        <w:rPr>
          <w:rFonts w:ascii="Times New Roman" w:eastAsia="№Е" w:hAnsi="Times New Roman" w:cs="Times New Roman"/>
          <w:iCs/>
          <w:color w:val="auto"/>
          <w:kern w:val="0"/>
          <w:sz w:val="26"/>
          <w:szCs w:val="26"/>
          <w:lang w:eastAsia="en-US"/>
        </w:rPr>
        <w:t xml:space="preserve">При подготовке к уроку учитель: </w:t>
      </w:r>
    </w:p>
    <w:p w:rsidR="00A52B14" w:rsidRPr="0078444B" w:rsidRDefault="00A52B14" w:rsidP="00293E43">
      <w:pPr>
        <w:widowControl w:val="0"/>
        <w:suppressAutoHyphens w:val="0"/>
        <w:autoSpaceDE w:val="0"/>
        <w:autoSpaceDN w:val="0"/>
        <w:adjustRightInd w:val="0"/>
        <w:spacing w:after="0" w:line="240" w:lineRule="auto"/>
        <w:ind w:left="195" w:firstLine="709"/>
        <w:jc w:val="both"/>
        <w:rPr>
          <w:rFonts w:ascii="Times New Roman" w:eastAsia="№Е" w:hAnsi="Times New Roman" w:cs="Times New Roman"/>
          <w:iCs/>
          <w:color w:val="auto"/>
          <w:kern w:val="0"/>
          <w:sz w:val="26"/>
          <w:szCs w:val="26"/>
          <w:lang w:eastAsia="en-US"/>
        </w:rPr>
      </w:pPr>
      <w:r w:rsidRPr="0078444B">
        <w:rPr>
          <w:rFonts w:ascii="Times New Roman" w:eastAsia="№Е" w:hAnsi="Times New Roman" w:cs="Times New Roman"/>
          <w:iCs/>
          <w:color w:val="auto"/>
          <w:kern w:val="0"/>
          <w:sz w:val="26"/>
          <w:szCs w:val="26"/>
          <w:lang w:eastAsia="en-US"/>
        </w:rPr>
        <w:t>1) формулирует воспитательные цели урока;</w:t>
      </w:r>
    </w:p>
    <w:p w:rsidR="00A52B14" w:rsidRPr="0078444B" w:rsidRDefault="00A52B14" w:rsidP="00293E43">
      <w:pPr>
        <w:widowControl w:val="0"/>
        <w:suppressAutoHyphens w:val="0"/>
        <w:autoSpaceDE w:val="0"/>
        <w:autoSpaceDN w:val="0"/>
        <w:adjustRightInd w:val="0"/>
        <w:spacing w:after="0" w:line="240" w:lineRule="auto"/>
        <w:ind w:left="195" w:firstLine="709"/>
        <w:jc w:val="both"/>
        <w:rPr>
          <w:rFonts w:ascii="Times New Roman" w:eastAsia="№Е" w:hAnsi="Times New Roman" w:cs="Times New Roman"/>
          <w:iCs/>
          <w:color w:val="auto"/>
          <w:kern w:val="0"/>
          <w:sz w:val="26"/>
          <w:szCs w:val="26"/>
          <w:lang w:eastAsia="en-US"/>
        </w:rPr>
      </w:pPr>
      <w:r w:rsidRPr="0078444B">
        <w:rPr>
          <w:rFonts w:ascii="Times New Roman" w:eastAsia="№Е" w:hAnsi="Times New Roman" w:cs="Times New Roman"/>
          <w:iCs/>
          <w:color w:val="auto"/>
          <w:kern w:val="0"/>
          <w:sz w:val="26"/>
          <w:szCs w:val="26"/>
          <w:lang w:eastAsia="en-US"/>
        </w:rPr>
        <w:t>2) выделяет образно-эмоциональный центр урока;</w:t>
      </w:r>
    </w:p>
    <w:p w:rsidR="00A52B14" w:rsidRPr="0078444B" w:rsidRDefault="00A52B14" w:rsidP="00293E43">
      <w:pPr>
        <w:suppressAutoHyphens w:val="0"/>
        <w:adjustRightInd w:val="0"/>
        <w:spacing w:after="0" w:line="240" w:lineRule="auto"/>
        <w:ind w:left="195" w:firstLine="709"/>
        <w:jc w:val="both"/>
        <w:rPr>
          <w:rFonts w:ascii="Times New Roman" w:eastAsia="№Е" w:hAnsi="Times New Roman" w:cs="Times New Roman"/>
          <w:iCs/>
          <w:color w:val="auto"/>
          <w:kern w:val="0"/>
          <w:sz w:val="26"/>
          <w:szCs w:val="26"/>
          <w:lang w:eastAsia="en-US"/>
        </w:rPr>
      </w:pPr>
      <w:r w:rsidRPr="0078444B">
        <w:rPr>
          <w:rFonts w:ascii="Times New Roman" w:eastAsia="№Е" w:hAnsi="Times New Roman" w:cs="Times New Roman"/>
          <w:iCs/>
          <w:color w:val="auto"/>
          <w:kern w:val="0"/>
          <w:sz w:val="26"/>
          <w:szCs w:val="26"/>
          <w:lang w:eastAsia="en-US"/>
        </w:rPr>
        <w:t xml:space="preserve">3) отбирает в </w:t>
      </w:r>
      <w:r w:rsidRPr="0078444B">
        <w:rPr>
          <w:rFonts w:ascii="Times New Roman" w:eastAsia="№Е" w:hAnsi="Times New Roman" w:cs="Times New Roman"/>
          <w:b/>
          <w:iCs/>
          <w:color w:val="auto"/>
          <w:kern w:val="0"/>
          <w:sz w:val="26"/>
          <w:szCs w:val="26"/>
          <w:lang w:eastAsia="en-US"/>
        </w:rPr>
        <w:t>содержании</w:t>
      </w:r>
      <w:r w:rsidRPr="0078444B">
        <w:rPr>
          <w:rFonts w:ascii="Times New Roman" w:eastAsia="№Е" w:hAnsi="Times New Roman" w:cs="Times New Roman"/>
          <w:iCs/>
          <w:color w:val="auto"/>
          <w:kern w:val="0"/>
          <w:sz w:val="26"/>
          <w:szCs w:val="26"/>
          <w:lang w:eastAsia="en-US"/>
        </w:rPr>
        <w:t xml:space="preserve"> учебных предметов воспитательно значимые компоненты:</w:t>
      </w:r>
    </w:p>
    <w:p w:rsidR="00A52B14" w:rsidRPr="0078444B" w:rsidRDefault="00A52B14" w:rsidP="00293E43">
      <w:pPr>
        <w:tabs>
          <w:tab w:val="left" w:pos="284"/>
        </w:tabs>
        <w:suppressAutoHyphens w:val="0"/>
        <w:spacing w:after="0" w:line="240" w:lineRule="auto"/>
        <w:ind w:left="195" w:firstLine="709"/>
        <w:jc w:val="both"/>
        <w:rPr>
          <w:rFonts w:ascii="Times New Roman" w:eastAsia="Bookman Old Style" w:hAnsi="Times New Roman" w:cs="Times New Roman"/>
          <w:color w:val="auto"/>
          <w:w w:val="0"/>
          <w:kern w:val="0"/>
          <w:sz w:val="26"/>
          <w:szCs w:val="26"/>
          <w:lang w:eastAsia="en-US"/>
        </w:rPr>
      </w:pPr>
      <w:r w:rsidRPr="0078444B">
        <w:rPr>
          <w:rFonts w:ascii="Times New Roman" w:eastAsia="Bookman Old Style" w:hAnsi="Times New Roman" w:cs="Times New Roman"/>
          <w:color w:val="auto"/>
          <w:w w:val="0"/>
          <w:kern w:val="0"/>
          <w:sz w:val="26"/>
          <w:szCs w:val="26"/>
          <w:lang w:eastAsia="en-US"/>
        </w:rPr>
        <w:t>- примеры подлинной нравственности, патриотизма / служения Родине, духовности, гражданственности, гуманизма;</w:t>
      </w:r>
    </w:p>
    <w:p w:rsidR="00A52B14" w:rsidRPr="0078444B" w:rsidRDefault="00A52B14" w:rsidP="00293E43">
      <w:pPr>
        <w:tabs>
          <w:tab w:val="left" w:pos="284"/>
        </w:tabs>
        <w:suppressAutoHyphens w:val="0"/>
        <w:spacing w:after="0" w:line="240" w:lineRule="auto"/>
        <w:ind w:left="195" w:firstLine="709"/>
        <w:jc w:val="both"/>
        <w:rPr>
          <w:rFonts w:ascii="Times New Roman" w:eastAsia="Bookman Old Style" w:hAnsi="Times New Roman" w:cs="Times New Roman"/>
          <w:color w:val="auto"/>
          <w:w w:val="0"/>
          <w:kern w:val="0"/>
          <w:sz w:val="26"/>
          <w:szCs w:val="26"/>
          <w:lang w:eastAsia="en-US"/>
        </w:rPr>
      </w:pPr>
      <w:r w:rsidRPr="0078444B">
        <w:rPr>
          <w:rFonts w:ascii="Times New Roman" w:eastAsia="Bookman Old Style" w:hAnsi="Times New Roman" w:cs="Times New Roman"/>
          <w:color w:val="auto"/>
          <w:w w:val="0"/>
          <w:kern w:val="0"/>
          <w:sz w:val="26"/>
          <w:szCs w:val="26"/>
          <w:lang w:eastAsia="en-US"/>
        </w:rPr>
        <w:t>- примеры научного подвига;</w:t>
      </w:r>
    </w:p>
    <w:p w:rsidR="00A52B14" w:rsidRPr="0078444B" w:rsidRDefault="00A52B14" w:rsidP="00293E43">
      <w:pPr>
        <w:tabs>
          <w:tab w:val="left" w:pos="284"/>
        </w:tabs>
        <w:suppressAutoHyphens w:val="0"/>
        <w:spacing w:after="0" w:line="240" w:lineRule="auto"/>
        <w:ind w:left="195" w:firstLine="709"/>
        <w:jc w:val="both"/>
        <w:rPr>
          <w:rFonts w:ascii="Times New Roman" w:eastAsia="Bookman Old Style" w:hAnsi="Times New Roman" w:cs="Times New Roman"/>
          <w:color w:val="auto"/>
          <w:w w:val="0"/>
          <w:kern w:val="0"/>
          <w:sz w:val="26"/>
          <w:szCs w:val="26"/>
          <w:lang w:eastAsia="en-US"/>
        </w:rPr>
      </w:pPr>
      <w:r w:rsidRPr="0078444B">
        <w:rPr>
          <w:rFonts w:ascii="Times New Roman" w:eastAsia="Bookman Old Style" w:hAnsi="Times New Roman" w:cs="Times New Roman"/>
          <w:color w:val="auto"/>
          <w:w w:val="0"/>
          <w:kern w:val="0"/>
          <w:sz w:val="26"/>
          <w:szCs w:val="26"/>
          <w:lang w:eastAsia="en-US"/>
        </w:rPr>
        <w:t>- факты о жизненной позиция и человеческих качества ученых, писателей художников, композиторов, исторических деятелей;</w:t>
      </w:r>
    </w:p>
    <w:p w:rsidR="00A52B14" w:rsidRPr="0078444B" w:rsidRDefault="00A52B14" w:rsidP="00293E43">
      <w:pPr>
        <w:tabs>
          <w:tab w:val="left" w:pos="284"/>
        </w:tabs>
        <w:suppressAutoHyphens w:val="0"/>
        <w:spacing w:after="0" w:line="240" w:lineRule="auto"/>
        <w:ind w:left="195" w:firstLine="709"/>
        <w:jc w:val="both"/>
        <w:rPr>
          <w:rFonts w:ascii="Times New Roman" w:eastAsia="Bookman Old Style" w:hAnsi="Times New Roman" w:cs="Times New Roman"/>
          <w:color w:val="auto"/>
          <w:w w:val="0"/>
          <w:kern w:val="0"/>
          <w:sz w:val="26"/>
          <w:szCs w:val="26"/>
          <w:lang w:eastAsia="en-US"/>
        </w:rPr>
      </w:pPr>
      <w:r w:rsidRPr="0078444B">
        <w:rPr>
          <w:rFonts w:ascii="Times New Roman" w:eastAsia="Bookman Old Style" w:hAnsi="Times New Roman" w:cs="Times New Roman"/>
          <w:color w:val="auto"/>
          <w:w w:val="0"/>
          <w:kern w:val="0"/>
          <w:sz w:val="26"/>
          <w:szCs w:val="26"/>
          <w:lang w:eastAsia="en-US"/>
        </w:rPr>
        <w:lastRenderedPageBreak/>
        <w:t>- мировоззренческие идеи;</w:t>
      </w:r>
    </w:p>
    <w:p w:rsidR="00A52B14" w:rsidRPr="0078444B" w:rsidRDefault="00A52B14" w:rsidP="00293E43">
      <w:pPr>
        <w:tabs>
          <w:tab w:val="left" w:pos="284"/>
        </w:tabs>
        <w:suppressAutoHyphens w:val="0"/>
        <w:spacing w:after="0" w:line="240" w:lineRule="auto"/>
        <w:ind w:left="195" w:firstLine="709"/>
        <w:jc w:val="both"/>
        <w:rPr>
          <w:rFonts w:ascii="Times New Roman" w:eastAsia="Bookman Old Style" w:hAnsi="Times New Roman" w:cs="Times New Roman"/>
          <w:color w:val="auto"/>
          <w:w w:val="0"/>
          <w:kern w:val="0"/>
          <w:sz w:val="26"/>
          <w:szCs w:val="26"/>
          <w:lang w:eastAsia="en-US"/>
        </w:rPr>
      </w:pPr>
      <w:r w:rsidRPr="0078444B">
        <w:rPr>
          <w:rFonts w:ascii="Times New Roman" w:eastAsia="Bookman Old Style" w:hAnsi="Times New Roman" w:cs="Times New Roman"/>
          <w:color w:val="auto"/>
          <w:w w:val="0"/>
          <w:kern w:val="0"/>
          <w:sz w:val="26"/>
          <w:szCs w:val="26"/>
          <w:lang w:eastAsia="en-US"/>
        </w:rPr>
        <w:t>- материал, формирующий мотивы и ценности обучающегося в сфере отношений к природе.</w:t>
      </w:r>
    </w:p>
    <w:p w:rsidR="00A52B14" w:rsidRPr="0078444B" w:rsidRDefault="00A52B14" w:rsidP="00293E43">
      <w:pPr>
        <w:widowControl w:val="0"/>
        <w:tabs>
          <w:tab w:val="left" w:pos="284"/>
        </w:tabs>
        <w:suppressAutoHyphens w:val="0"/>
        <w:autoSpaceDE w:val="0"/>
        <w:autoSpaceDN w:val="0"/>
        <w:adjustRightInd w:val="0"/>
        <w:spacing w:after="0" w:line="240" w:lineRule="auto"/>
        <w:ind w:left="195" w:firstLine="709"/>
        <w:jc w:val="both"/>
        <w:rPr>
          <w:rFonts w:ascii="Times New Roman" w:eastAsia="№Е" w:hAnsi="Times New Roman" w:cs="Times New Roman"/>
          <w:iCs/>
          <w:color w:val="auto"/>
          <w:kern w:val="0"/>
          <w:sz w:val="26"/>
          <w:szCs w:val="26"/>
          <w:lang w:eastAsia="en-US"/>
        </w:rPr>
      </w:pPr>
      <w:r w:rsidRPr="0078444B">
        <w:rPr>
          <w:rFonts w:ascii="Times New Roman" w:eastAsia="№Е" w:hAnsi="Times New Roman" w:cs="Times New Roman"/>
          <w:iCs/>
          <w:color w:val="auto"/>
          <w:kern w:val="0"/>
          <w:sz w:val="26"/>
          <w:szCs w:val="26"/>
          <w:lang w:eastAsia="en-US"/>
        </w:rPr>
        <w:t xml:space="preserve">4) планирует воспитательный эффект используемых </w:t>
      </w:r>
      <w:r w:rsidRPr="0078444B">
        <w:rPr>
          <w:rFonts w:ascii="Times New Roman" w:eastAsia="№Е" w:hAnsi="Times New Roman" w:cs="Times New Roman"/>
          <w:b/>
          <w:iCs/>
          <w:color w:val="auto"/>
          <w:kern w:val="0"/>
          <w:sz w:val="26"/>
          <w:szCs w:val="26"/>
          <w:lang w:eastAsia="en-US"/>
        </w:rPr>
        <w:t>форм, методов, приемов, средств</w:t>
      </w:r>
      <w:r w:rsidRPr="0078444B">
        <w:rPr>
          <w:rFonts w:ascii="Times New Roman" w:eastAsia="№Е" w:hAnsi="Times New Roman" w:cs="Times New Roman"/>
          <w:iCs/>
          <w:color w:val="auto"/>
          <w:kern w:val="0"/>
          <w:sz w:val="26"/>
          <w:szCs w:val="26"/>
          <w:lang w:eastAsia="en-US"/>
        </w:rPr>
        <w:t xml:space="preserve"> обучения.</w:t>
      </w:r>
    </w:p>
    <w:p w:rsidR="00A52B14" w:rsidRPr="0078444B" w:rsidRDefault="00A52B14" w:rsidP="00293E43">
      <w:pPr>
        <w:widowControl w:val="0"/>
        <w:tabs>
          <w:tab w:val="left" w:pos="284"/>
        </w:tabs>
        <w:suppressAutoHyphens w:val="0"/>
        <w:autoSpaceDE w:val="0"/>
        <w:autoSpaceDN w:val="0"/>
        <w:adjustRightInd w:val="0"/>
        <w:spacing w:after="0" w:line="240" w:lineRule="auto"/>
        <w:ind w:left="195" w:firstLine="709"/>
        <w:jc w:val="both"/>
        <w:rPr>
          <w:rFonts w:ascii="Times New Roman" w:eastAsia="№Е" w:hAnsi="Times New Roman" w:cs="Times New Roman"/>
          <w:iCs/>
          <w:color w:val="auto"/>
          <w:kern w:val="0"/>
          <w:sz w:val="26"/>
          <w:szCs w:val="26"/>
          <w:lang w:eastAsia="en-US"/>
        </w:rPr>
      </w:pPr>
      <w:r w:rsidRPr="0078444B">
        <w:rPr>
          <w:rFonts w:ascii="Times New Roman" w:eastAsia="№Е" w:hAnsi="Times New Roman" w:cs="Times New Roman"/>
          <w:iCs/>
          <w:color w:val="auto"/>
          <w:kern w:val="0"/>
          <w:sz w:val="26"/>
          <w:szCs w:val="26"/>
          <w:lang w:eastAsia="en-US"/>
        </w:rPr>
        <w:t>При проведении урока учитель осуществляет воспитание средствами:</w:t>
      </w:r>
    </w:p>
    <w:p w:rsidR="00A52B14" w:rsidRPr="0078444B" w:rsidRDefault="00A52B14" w:rsidP="00293E43">
      <w:pPr>
        <w:tabs>
          <w:tab w:val="left" w:pos="284"/>
        </w:tabs>
        <w:suppressAutoHyphens w:val="0"/>
        <w:adjustRightInd w:val="0"/>
        <w:spacing w:after="0" w:line="240" w:lineRule="auto"/>
        <w:ind w:left="195" w:firstLine="709"/>
        <w:jc w:val="both"/>
        <w:rPr>
          <w:rFonts w:ascii="Times New Roman" w:eastAsia="№Е" w:hAnsi="Times New Roman" w:cs="Times New Roman"/>
          <w:iCs/>
          <w:color w:val="auto"/>
          <w:kern w:val="0"/>
          <w:sz w:val="26"/>
          <w:szCs w:val="26"/>
          <w:lang w:eastAsia="en-US"/>
        </w:rPr>
      </w:pPr>
      <w:r w:rsidRPr="0078444B">
        <w:rPr>
          <w:rFonts w:ascii="Times New Roman" w:eastAsia="№Е" w:hAnsi="Times New Roman" w:cs="Times New Roman"/>
          <w:iCs/>
          <w:color w:val="auto"/>
          <w:kern w:val="0"/>
          <w:sz w:val="26"/>
          <w:szCs w:val="26"/>
          <w:lang w:eastAsia="en-US"/>
        </w:rPr>
        <w:t>1) создания условий для активной, эмоционально-окрашенной деятельности учащихся на уроке;</w:t>
      </w:r>
    </w:p>
    <w:p w:rsidR="00A52B14" w:rsidRPr="0078444B" w:rsidRDefault="00A52B14" w:rsidP="00293E43">
      <w:pPr>
        <w:tabs>
          <w:tab w:val="left" w:pos="284"/>
        </w:tabs>
        <w:suppressAutoHyphens w:val="0"/>
        <w:adjustRightInd w:val="0"/>
        <w:spacing w:after="0" w:line="240" w:lineRule="auto"/>
        <w:ind w:left="195" w:firstLine="709"/>
        <w:jc w:val="both"/>
        <w:rPr>
          <w:rFonts w:ascii="Times New Roman" w:eastAsia="№Е" w:hAnsi="Times New Roman" w:cs="Times New Roman"/>
          <w:iCs/>
          <w:color w:val="auto"/>
          <w:kern w:val="0"/>
          <w:sz w:val="26"/>
          <w:szCs w:val="26"/>
          <w:lang w:eastAsia="en-US"/>
        </w:rPr>
      </w:pPr>
      <w:r w:rsidRPr="0078444B">
        <w:rPr>
          <w:rFonts w:ascii="Times New Roman" w:eastAsia="№Е" w:hAnsi="Times New Roman" w:cs="Times New Roman"/>
          <w:iCs/>
          <w:color w:val="auto"/>
          <w:kern w:val="0"/>
          <w:sz w:val="26"/>
          <w:szCs w:val="26"/>
          <w:lang w:eastAsia="en-US"/>
        </w:rPr>
        <w:t>2) формирования эмоционально-ценностного (личностного) отношения к усваиваемому учебному материалу;</w:t>
      </w:r>
    </w:p>
    <w:p w:rsidR="00A52B14" w:rsidRPr="0078444B" w:rsidRDefault="00A52B14" w:rsidP="00293E43">
      <w:pPr>
        <w:suppressAutoHyphens w:val="0"/>
        <w:adjustRightInd w:val="0"/>
        <w:spacing w:after="0" w:line="240" w:lineRule="auto"/>
        <w:ind w:left="195" w:firstLine="709"/>
        <w:jc w:val="both"/>
        <w:rPr>
          <w:rFonts w:ascii="Times New Roman" w:eastAsia="№Е" w:hAnsi="Times New Roman" w:cs="Times New Roman"/>
          <w:iCs/>
          <w:color w:val="auto"/>
          <w:kern w:val="0"/>
          <w:sz w:val="26"/>
          <w:szCs w:val="26"/>
          <w:lang w:eastAsia="en-US"/>
        </w:rPr>
      </w:pPr>
      <w:r w:rsidRPr="0078444B">
        <w:rPr>
          <w:rFonts w:ascii="Times New Roman" w:eastAsia="№Е" w:hAnsi="Times New Roman" w:cs="Times New Roman"/>
          <w:iCs/>
          <w:color w:val="auto"/>
          <w:kern w:val="0"/>
          <w:sz w:val="26"/>
          <w:szCs w:val="26"/>
          <w:lang w:eastAsia="en-US"/>
        </w:rPr>
        <w:t>3) оптимального сочетания различных методов обучения:</w:t>
      </w:r>
    </w:p>
    <w:p w:rsidR="00A52B14" w:rsidRPr="0078444B" w:rsidRDefault="00A52B14" w:rsidP="00293E43">
      <w:pPr>
        <w:tabs>
          <w:tab w:val="left" w:pos="567"/>
        </w:tabs>
        <w:suppressAutoHyphens w:val="0"/>
        <w:spacing w:after="0" w:line="240" w:lineRule="auto"/>
        <w:ind w:left="195" w:firstLine="709"/>
        <w:jc w:val="both"/>
        <w:rPr>
          <w:rFonts w:ascii="Times New Roman" w:eastAsia="Bookman Old Style" w:hAnsi="Times New Roman" w:cs="Times New Roman"/>
          <w:color w:val="auto"/>
          <w:w w:val="0"/>
          <w:kern w:val="0"/>
          <w:sz w:val="26"/>
          <w:szCs w:val="26"/>
          <w:lang w:eastAsia="en-US"/>
        </w:rPr>
      </w:pPr>
      <w:r w:rsidRPr="0078444B">
        <w:rPr>
          <w:rFonts w:ascii="Times New Roman" w:eastAsia="Bookman Old Style" w:hAnsi="Times New Roman" w:cs="Times New Roman"/>
          <w:color w:val="auto"/>
          <w:w w:val="0"/>
          <w:kern w:val="0"/>
          <w:sz w:val="26"/>
          <w:szCs w:val="26"/>
          <w:lang w:eastAsia="en-US"/>
        </w:rPr>
        <w:t>- репродуктивных методов (воспитание организованности, исполнительности, ответственности);</w:t>
      </w:r>
    </w:p>
    <w:p w:rsidR="00A52B14" w:rsidRPr="0078444B" w:rsidRDefault="00A52B14" w:rsidP="00293E43">
      <w:pPr>
        <w:tabs>
          <w:tab w:val="left" w:pos="567"/>
        </w:tabs>
        <w:suppressAutoHyphens w:val="0"/>
        <w:spacing w:after="0" w:line="240" w:lineRule="auto"/>
        <w:ind w:left="195" w:firstLine="709"/>
        <w:jc w:val="both"/>
        <w:rPr>
          <w:rFonts w:ascii="Times New Roman" w:eastAsia="Bookman Old Style" w:hAnsi="Times New Roman" w:cs="Times New Roman"/>
          <w:color w:val="auto"/>
          <w:w w:val="0"/>
          <w:kern w:val="0"/>
          <w:sz w:val="26"/>
          <w:szCs w:val="26"/>
          <w:lang w:eastAsia="en-US"/>
        </w:rPr>
      </w:pPr>
      <w:r w:rsidRPr="0078444B">
        <w:rPr>
          <w:rFonts w:ascii="Times New Roman" w:eastAsia="Bookman Old Style" w:hAnsi="Times New Roman" w:cs="Times New Roman"/>
          <w:color w:val="auto"/>
          <w:w w:val="0"/>
          <w:kern w:val="0"/>
          <w:sz w:val="26"/>
          <w:szCs w:val="26"/>
          <w:lang w:eastAsia="en-US"/>
        </w:rPr>
        <w:t xml:space="preserve">- методов организации познавательной самостоятельности и активности (воспитание творческого начала, формирование познавательного интереса);  </w:t>
      </w:r>
    </w:p>
    <w:p w:rsidR="00A52B14" w:rsidRPr="0078444B" w:rsidRDefault="00A52B14" w:rsidP="00293E43">
      <w:pPr>
        <w:suppressAutoHyphens w:val="0"/>
        <w:adjustRightInd w:val="0"/>
        <w:spacing w:after="0" w:line="240" w:lineRule="auto"/>
        <w:ind w:left="195" w:firstLine="709"/>
        <w:jc w:val="both"/>
        <w:rPr>
          <w:rFonts w:ascii="Times New Roman" w:eastAsia="№Е" w:hAnsi="Times New Roman" w:cs="Times New Roman"/>
          <w:iCs/>
          <w:color w:val="auto"/>
          <w:kern w:val="0"/>
          <w:sz w:val="26"/>
          <w:szCs w:val="26"/>
          <w:lang w:eastAsia="en-US"/>
        </w:rPr>
      </w:pPr>
      <w:r w:rsidRPr="0078444B">
        <w:rPr>
          <w:rFonts w:ascii="Times New Roman" w:eastAsia="№Е" w:hAnsi="Times New Roman" w:cs="Times New Roman"/>
          <w:iCs/>
          <w:color w:val="auto"/>
          <w:kern w:val="0"/>
          <w:sz w:val="26"/>
          <w:szCs w:val="26"/>
          <w:lang w:eastAsia="en-US"/>
        </w:rPr>
        <w:t>4) сочетания различных форм обучения:</w:t>
      </w:r>
    </w:p>
    <w:p w:rsidR="00A52B14" w:rsidRPr="0078444B" w:rsidRDefault="00A52B14" w:rsidP="00293E43">
      <w:pPr>
        <w:tabs>
          <w:tab w:val="left" w:pos="851"/>
        </w:tabs>
        <w:suppressAutoHyphens w:val="0"/>
        <w:spacing w:after="0" w:line="240" w:lineRule="auto"/>
        <w:ind w:left="195" w:firstLine="709"/>
        <w:jc w:val="both"/>
        <w:rPr>
          <w:rFonts w:ascii="Times New Roman" w:eastAsia="Bookman Old Style" w:hAnsi="Times New Roman" w:cs="Times New Roman"/>
          <w:color w:val="auto"/>
          <w:w w:val="0"/>
          <w:kern w:val="0"/>
          <w:sz w:val="26"/>
          <w:szCs w:val="26"/>
          <w:lang w:eastAsia="en-US"/>
        </w:rPr>
      </w:pPr>
      <w:r w:rsidRPr="0078444B">
        <w:rPr>
          <w:rFonts w:ascii="Times New Roman" w:eastAsia="Bookman Old Style" w:hAnsi="Times New Roman" w:cs="Times New Roman"/>
          <w:color w:val="auto"/>
          <w:w w:val="0"/>
          <w:kern w:val="0"/>
          <w:sz w:val="26"/>
          <w:szCs w:val="26"/>
          <w:lang w:eastAsia="en-US"/>
        </w:rPr>
        <w:t>- групповая форма (воспитание умения достигать взаимопонимания, сотрудничать для достижения общих результатов; формирование осознанного, уважительного и доброжелательного отношения к другому человеку, его мнению; освоение социальных норм, правил поведения, ролей и форм социальной жизни в группах и сообществах);</w:t>
      </w:r>
    </w:p>
    <w:p w:rsidR="00A52B14" w:rsidRPr="0078444B" w:rsidRDefault="00A52B14" w:rsidP="00293E43">
      <w:pPr>
        <w:tabs>
          <w:tab w:val="left" w:pos="851"/>
        </w:tabs>
        <w:suppressAutoHyphens w:val="0"/>
        <w:spacing w:after="0" w:line="240" w:lineRule="auto"/>
        <w:ind w:left="195" w:firstLine="709"/>
        <w:jc w:val="both"/>
        <w:rPr>
          <w:rFonts w:ascii="Times New Roman" w:eastAsia="Bookman Old Style" w:hAnsi="Times New Roman" w:cs="Times New Roman"/>
          <w:color w:val="auto"/>
          <w:w w:val="0"/>
          <w:kern w:val="0"/>
          <w:sz w:val="26"/>
          <w:szCs w:val="26"/>
          <w:lang w:eastAsia="en-US"/>
        </w:rPr>
      </w:pPr>
      <w:r w:rsidRPr="0078444B">
        <w:rPr>
          <w:rFonts w:ascii="Times New Roman" w:eastAsia="Bookman Old Style" w:hAnsi="Times New Roman" w:cs="Times New Roman"/>
          <w:color w:val="auto"/>
          <w:w w:val="0"/>
          <w:kern w:val="0"/>
          <w:sz w:val="26"/>
          <w:szCs w:val="26"/>
          <w:lang w:eastAsia="en-US"/>
        </w:rPr>
        <w:t>- индивидуальная форма (воспитание трудолюбия, настойчивости, упорства, самостоятельности, аккуратности, ответственности, умений трудиться, преодолевать сложности, формирование у обучающегося понимания важности опоры на свои силы);</w:t>
      </w:r>
    </w:p>
    <w:p w:rsidR="00A52B14" w:rsidRPr="0078444B" w:rsidRDefault="00A52B14" w:rsidP="00293E43">
      <w:pPr>
        <w:widowControl w:val="0"/>
        <w:suppressAutoHyphens w:val="0"/>
        <w:autoSpaceDE w:val="0"/>
        <w:autoSpaceDN w:val="0"/>
        <w:adjustRightInd w:val="0"/>
        <w:spacing w:after="0" w:line="240" w:lineRule="auto"/>
        <w:ind w:left="195" w:firstLine="709"/>
        <w:jc w:val="both"/>
        <w:rPr>
          <w:rFonts w:ascii="Times New Roman" w:eastAsia="№Е" w:hAnsi="Times New Roman" w:cs="Times New Roman"/>
          <w:iCs/>
          <w:color w:val="auto"/>
          <w:kern w:val="0"/>
          <w:sz w:val="26"/>
          <w:szCs w:val="26"/>
          <w:lang w:eastAsia="en-US"/>
        </w:rPr>
      </w:pPr>
      <w:r w:rsidRPr="0078444B">
        <w:rPr>
          <w:rFonts w:ascii="Times New Roman" w:eastAsia="№Е" w:hAnsi="Times New Roman" w:cs="Times New Roman"/>
          <w:iCs/>
          <w:color w:val="auto"/>
          <w:kern w:val="0"/>
          <w:sz w:val="26"/>
          <w:szCs w:val="26"/>
          <w:lang w:eastAsia="en-US"/>
        </w:rPr>
        <w:t>5) использования воспитательной функции оценки;</w:t>
      </w:r>
    </w:p>
    <w:p w:rsidR="00A52B14" w:rsidRPr="0078444B" w:rsidRDefault="00A52B14" w:rsidP="00293E43">
      <w:pPr>
        <w:tabs>
          <w:tab w:val="left" w:pos="993"/>
        </w:tabs>
        <w:suppressAutoHyphens w:val="0"/>
        <w:adjustRightInd w:val="0"/>
        <w:spacing w:after="0" w:line="240" w:lineRule="auto"/>
        <w:ind w:left="195" w:firstLine="709"/>
        <w:jc w:val="both"/>
        <w:rPr>
          <w:rFonts w:ascii="Times New Roman" w:eastAsia="№Е" w:hAnsi="Times New Roman" w:cs="Times New Roman"/>
          <w:iCs/>
          <w:color w:val="auto"/>
          <w:kern w:val="0"/>
          <w:sz w:val="26"/>
          <w:szCs w:val="26"/>
          <w:lang w:eastAsia="en-US"/>
        </w:rPr>
      </w:pPr>
      <w:r w:rsidRPr="0078444B">
        <w:rPr>
          <w:rFonts w:ascii="Times New Roman" w:eastAsia="№Е" w:hAnsi="Times New Roman" w:cs="Times New Roman"/>
          <w:iCs/>
          <w:color w:val="auto"/>
          <w:kern w:val="0"/>
          <w:sz w:val="26"/>
          <w:szCs w:val="26"/>
          <w:lang w:eastAsia="en-US"/>
        </w:rPr>
        <w:t>6)рационализации использования времени на уроке (воспитание внутренней организованности, собранности, дисциплинированности);</w:t>
      </w:r>
    </w:p>
    <w:p w:rsidR="00A52B14" w:rsidRPr="0078444B" w:rsidRDefault="00A52B14" w:rsidP="00293E43">
      <w:pPr>
        <w:suppressAutoHyphens w:val="0"/>
        <w:adjustRightInd w:val="0"/>
        <w:spacing w:after="0" w:line="240" w:lineRule="auto"/>
        <w:ind w:left="195" w:firstLine="709"/>
        <w:jc w:val="both"/>
        <w:rPr>
          <w:rFonts w:ascii="Times New Roman" w:eastAsia="№Е" w:hAnsi="Times New Roman" w:cs="Times New Roman"/>
          <w:iCs/>
          <w:color w:val="auto"/>
          <w:kern w:val="0"/>
          <w:sz w:val="26"/>
          <w:szCs w:val="26"/>
          <w:lang w:eastAsia="en-US"/>
        </w:rPr>
      </w:pPr>
      <w:r w:rsidRPr="0078444B">
        <w:rPr>
          <w:rFonts w:ascii="Times New Roman" w:eastAsia="№Е" w:hAnsi="Times New Roman" w:cs="Times New Roman"/>
          <w:iCs/>
          <w:color w:val="auto"/>
          <w:kern w:val="0"/>
          <w:sz w:val="26"/>
          <w:szCs w:val="26"/>
          <w:lang w:eastAsia="en-US"/>
        </w:rPr>
        <w:t>Учитель использует воспитательные возможности урока, опираясь на следующее:</w:t>
      </w:r>
    </w:p>
    <w:p w:rsidR="00A52B14" w:rsidRPr="0078444B" w:rsidRDefault="00A52B14" w:rsidP="00293E43">
      <w:pPr>
        <w:tabs>
          <w:tab w:val="left" w:pos="284"/>
        </w:tabs>
        <w:suppressAutoHyphens w:val="0"/>
        <w:spacing w:after="0" w:line="240" w:lineRule="auto"/>
        <w:ind w:left="195" w:firstLine="709"/>
        <w:jc w:val="both"/>
        <w:rPr>
          <w:rFonts w:ascii="Times New Roman" w:eastAsia="Bookman Old Style" w:hAnsi="Times New Roman" w:cs="Times New Roman"/>
          <w:color w:val="auto"/>
          <w:w w:val="0"/>
          <w:kern w:val="0"/>
          <w:sz w:val="26"/>
          <w:szCs w:val="26"/>
          <w:lang w:eastAsia="en-US"/>
        </w:rPr>
      </w:pPr>
      <w:r w:rsidRPr="0078444B">
        <w:rPr>
          <w:rFonts w:ascii="Times New Roman" w:eastAsia="Bookman Old Style" w:hAnsi="Times New Roman" w:cs="Times New Roman"/>
          <w:color w:val="auto"/>
          <w:w w:val="0"/>
          <w:kern w:val="0"/>
          <w:sz w:val="26"/>
          <w:szCs w:val="26"/>
          <w:lang w:eastAsia="en-US"/>
        </w:rPr>
        <w:t>- обучение на высоком уровне трудности через постепенное наращивание трудностей (воспитание целеустремленности, дисциплинированности, настойчивости, воли, умений трудиться);</w:t>
      </w:r>
    </w:p>
    <w:p w:rsidR="00A52B14" w:rsidRPr="0078444B" w:rsidRDefault="00A52B14" w:rsidP="00293E43">
      <w:pPr>
        <w:tabs>
          <w:tab w:val="left" w:pos="284"/>
        </w:tabs>
        <w:suppressAutoHyphens w:val="0"/>
        <w:spacing w:after="0" w:line="240" w:lineRule="auto"/>
        <w:ind w:left="195" w:firstLine="709"/>
        <w:jc w:val="both"/>
        <w:rPr>
          <w:rFonts w:ascii="Times New Roman" w:eastAsia="Bookman Old Style" w:hAnsi="Times New Roman" w:cs="Times New Roman"/>
          <w:color w:val="auto"/>
          <w:w w:val="0"/>
          <w:kern w:val="0"/>
          <w:sz w:val="26"/>
          <w:szCs w:val="26"/>
          <w:lang w:eastAsia="en-US"/>
        </w:rPr>
      </w:pPr>
      <w:r w:rsidRPr="0078444B">
        <w:rPr>
          <w:rFonts w:ascii="Times New Roman" w:eastAsia="Bookman Old Style" w:hAnsi="Times New Roman" w:cs="Times New Roman"/>
          <w:color w:val="auto"/>
          <w:w w:val="0"/>
          <w:kern w:val="0"/>
          <w:sz w:val="26"/>
          <w:szCs w:val="26"/>
          <w:lang w:eastAsia="en-US"/>
        </w:rPr>
        <w:t xml:space="preserve">- создание ситуации успеха, в особенности – для обучающихся, имеющих низкие образовательные результаты / имеющих затруднения в обучении;  </w:t>
      </w:r>
    </w:p>
    <w:p w:rsidR="00A52B14" w:rsidRPr="0078444B" w:rsidRDefault="00A52B14" w:rsidP="00293E43">
      <w:pPr>
        <w:tabs>
          <w:tab w:val="left" w:pos="284"/>
        </w:tabs>
        <w:suppressAutoHyphens w:val="0"/>
        <w:spacing w:after="0" w:line="240" w:lineRule="auto"/>
        <w:ind w:left="195" w:firstLine="709"/>
        <w:jc w:val="both"/>
        <w:rPr>
          <w:rFonts w:ascii="Times New Roman" w:eastAsia="Bookman Old Style" w:hAnsi="Times New Roman" w:cs="Times New Roman"/>
          <w:color w:val="auto"/>
          <w:w w:val="0"/>
          <w:kern w:val="0"/>
          <w:sz w:val="26"/>
          <w:szCs w:val="26"/>
          <w:lang w:eastAsia="en-US"/>
        </w:rPr>
      </w:pPr>
      <w:r w:rsidRPr="0078444B">
        <w:rPr>
          <w:rFonts w:ascii="Times New Roman" w:eastAsia="Bookman Old Style" w:hAnsi="Times New Roman" w:cs="Times New Roman"/>
          <w:color w:val="auto"/>
          <w:w w:val="0"/>
          <w:kern w:val="0"/>
          <w:sz w:val="26"/>
          <w:szCs w:val="26"/>
          <w:lang w:eastAsia="en-US"/>
        </w:rPr>
        <w:t>- создание на уроке здоровой, мажорной, доброжелательной атмосферы;</w:t>
      </w:r>
    </w:p>
    <w:p w:rsidR="00A52B14" w:rsidRPr="0078444B" w:rsidRDefault="00A52B14" w:rsidP="00293E43">
      <w:pPr>
        <w:tabs>
          <w:tab w:val="left" w:pos="284"/>
        </w:tabs>
        <w:suppressAutoHyphens w:val="0"/>
        <w:spacing w:after="0" w:line="240" w:lineRule="auto"/>
        <w:ind w:left="195" w:firstLine="709"/>
        <w:jc w:val="both"/>
        <w:rPr>
          <w:rFonts w:ascii="Times New Roman" w:eastAsia="Bookman Old Style" w:hAnsi="Times New Roman" w:cs="Times New Roman"/>
          <w:color w:val="auto"/>
          <w:w w:val="0"/>
          <w:kern w:val="0"/>
          <w:sz w:val="26"/>
          <w:szCs w:val="26"/>
          <w:lang w:eastAsia="en-US"/>
        </w:rPr>
      </w:pPr>
      <w:r w:rsidRPr="0078444B">
        <w:rPr>
          <w:rFonts w:ascii="Times New Roman" w:eastAsia="Bookman Old Style" w:hAnsi="Times New Roman" w:cs="Times New Roman"/>
          <w:color w:val="auto"/>
          <w:w w:val="0"/>
          <w:kern w:val="0"/>
          <w:sz w:val="26"/>
          <w:szCs w:val="26"/>
          <w:lang w:eastAsia="en-US"/>
        </w:rPr>
        <w:t>- поощрение, поддержка инициативы и усилий ребенка в познавательной деятельности.</w:t>
      </w:r>
    </w:p>
    <w:p w:rsidR="00A52B14" w:rsidRPr="0078444B" w:rsidRDefault="00A52B14" w:rsidP="00293E43">
      <w:pPr>
        <w:suppressAutoHyphens w:val="0"/>
        <w:adjustRightInd w:val="0"/>
        <w:spacing w:after="0" w:line="240" w:lineRule="auto"/>
        <w:ind w:left="195" w:firstLine="709"/>
        <w:jc w:val="both"/>
        <w:rPr>
          <w:rFonts w:ascii="Times New Roman" w:eastAsia="№Е" w:hAnsi="Times New Roman" w:cs="Times New Roman"/>
          <w:iCs/>
          <w:color w:val="auto"/>
          <w:kern w:val="0"/>
          <w:sz w:val="26"/>
          <w:szCs w:val="26"/>
          <w:lang w:eastAsia="en-US"/>
        </w:rPr>
      </w:pPr>
      <w:r w:rsidRPr="0078444B">
        <w:rPr>
          <w:rFonts w:ascii="Times New Roman" w:eastAsia="№Е" w:hAnsi="Times New Roman" w:cs="Times New Roman"/>
          <w:iCs/>
          <w:color w:val="auto"/>
          <w:kern w:val="0"/>
          <w:sz w:val="26"/>
          <w:szCs w:val="26"/>
          <w:lang w:eastAsia="en-US"/>
        </w:rPr>
        <w:t>Воспитывающим фактором является высокая квалификация учителя, его ответственное отношение к своей работе.</w:t>
      </w:r>
    </w:p>
    <w:p w:rsidR="00A52B14" w:rsidRPr="0078444B" w:rsidRDefault="00A52B14" w:rsidP="00293E43">
      <w:pPr>
        <w:suppressAutoHyphens w:val="0"/>
        <w:adjustRightInd w:val="0"/>
        <w:spacing w:after="0" w:line="240" w:lineRule="auto"/>
        <w:ind w:left="195" w:firstLine="709"/>
        <w:jc w:val="both"/>
        <w:rPr>
          <w:rFonts w:ascii="Times New Roman" w:eastAsia="№Е" w:hAnsi="Times New Roman" w:cs="Times New Roman"/>
          <w:iCs/>
          <w:color w:val="auto"/>
          <w:kern w:val="0"/>
          <w:sz w:val="26"/>
          <w:szCs w:val="26"/>
          <w:lang w:eastAsia="en-US"/>
        </w:rPr>
      </w:pPr>
      <w:r w:rsidRPr="0078444B">
        <w:rPr>
          <w:rFonts w:ascii="Times New Roman" w:eastAsia="№Е" w:hAnsi="Times New Roman" w:cs="Times New Roman"/>
          <w:iCs/>
          <w:color w:val="auto"/>
          <w:kern w:val="0"/>
          <w:sz w:val="26"/>
          <w:szCs w:val="26"/>
          <w:lang w:eastAsia="en-US"/>
        </w:rPr>
        <w:t>Само пространство класса, внешний вид учителя, его речь, стиль общения должны являть собой образцы современной культуры.</w:t>
      </w:r>
    </w:p>
    <w:p w:rsidR="00A52B14" w:rsidRPr="0078444B" w:rsidRDefault="00A52B14" w:rsidP="00293E43">
      <w:pPr>
        <w:suppressAutoHyphens w:val="0"/>
        <w:adjustRightInd w:val="0"/>
        <w:spacing w:after="0" w:line="240" w:lineRule="auto"/>
        <w:ind w:left="195" w:firstLine="709"/>
        <w:jc w:val="both"/>
        <w:rPr>
          <w:rFonts w:ascii="Times New Roman" w:eastAsia="№Е" w:hAnsi="Times New Roman" w:cs="Times New Roman"/>
          <w:iCs/>
          <w:color w:val="auto"/>
          <w:kern w:val="0"/>
          <w:sz w:val="26"/>
          <w:szCs w:val="26"/>
          <w:lang w:eastAsia="en-US"/>
        </w:rPr>
      </w:pPr>
      <w:r w:rsidRPr="0078444B">
        <w:rPr>
          <w:rFonts w:ascii="Times New Roman" w:eastAsia="№Е" w:hAnsi="Times New Roman" w:cs="Times New Roman"/>
          <w:iCs/>
          <w:color w:val="auto"/>
          <w:kern w:val="0"/>
          <w:sz w:val="26"/>
          <w:szCs w:val="26"/>
          <w:lang w:eastAsia="en-US"/>
        </w:rPr>
        <w:t xml:space="preserve">Задачи воспитания решатся на каждом уроке и средствами всех учебных предметов. Вместе с тем, можно говорить об определенной «воспитательной» специализации учебных предметов. </w:t>
      </w:r>
    </w:p>
    <w:p w:rsidR="00A52B14" w:rsidRPr="0078444B" w:rsidRDefault="00A52B14" w:rsidP="00293E43">
      <w:pPr>
        <w:suppressAutoHyphens w:val="0"/>
        <w:adjustRightInd w:val="0"/>
        <w:spacing w:after="0" w:line="240" w:lineRule="auto"/>
        <w:ind w:left="195" w:firstLine="709"/>
        <w:jc w:val="both"/>
        <w:rPr>
          <w:rFonts w:ascii="Times New Roman" w:eastAsia="№Е" w:hAnsi="Times New Roman" w:cs="Times New Roman"/>
          <w:iCs/>
          <w:color w:val="auto"/>
          <w:kern w:val="0"/>
          <w:sz w:val="26"/>
          <w:szCs w:val="26"/>
          <w:lang w:eastAsia="en-US"/>
        </w:rPr>
      </w:pPr>
      <w:r w:rsidRPr="0078444B">
        <w:rPr>
          <w:rFonts w:ascii="Times New Roman" w:eastAsia="№Е" w:hAnsi="Times New Roman" w:cs="Times New Roman"/>
          <w:iCs/>
          <w:color w:val="auto"/>
          <w:kern w:val="0"/>
          <w:sz w:val="26"/>
          <w:szCs w:val="26"/>
          <w:lang w:eastAsia="en-US"/>
        </w:rPr>
        <w:t>Мотивы и ценности обучающегося в сфере отношений к природе помогает сформировать изучение предметных областей «Естественнонаучные предметы» и «Физическая культура и основы безопасности жизнедеятельности».</w:t>
      </w:r>
    </w:p>
    <w:p w:rsidR="00A52B14" w:rsidRPr="0078444B" w:rsidRDefault="00A52B14" w:rsidP="00293E43">
      <w:pPr>
        <w:suppressAutoHyphens w:val="0"/>
        <w:adjustRightInd w:val="0"/>
        <w:spacing w:after="0" w:line="240" w:lineRule="auto"/>
        <w:ind w:left="195" w:firstLine="709"/>
        <w:jc w:val="both"/>
        <w:rPr>
          <w:rFonts w:ascii="Times New Roman" w:eastAsia="№Е" w:hAnsi="Times New Roman" w:cs="Times New Roman"/>
          <w:iCs/>
          <w:color w:val="auto"/>
          <w:kern w:val="0"/>
          <w:sz w:val="26"/>
          <w:szCs w:val="26"/>
          <w:lang w:eastAsia="en-US"/>
        </w:rPr>
      </w:pPr>
      <w:r w:rsidRPr="0078444B">
        <w:rPr>
          <w:rFonts w:ascii="Times New Roman" w:eastAsia="№Е" w:hAnsi="Times New Roman" w:cs="Times New Roman"/>
          <w:iCs/>
          <w:color w:val="auto"/>
          <w:kern w:val="0"/>
          <w:sz w:val="26"/>
          <w:szCs w:val="26"/>
          <w:lang w:eastAsia="en-US"/>
        </w:rPr>
        <w:t xml:space="preserve">Реализация задач развития эстетического сознания обучающихся возлагается, прежде всего, на уроки предметной областей «Филология», «Искусство». </w:t>
      </w:r>
    </w:p>
    <w:p w:rsidR="00A52B14" w:rsidRPr="0078444B" w:rsidRDefault="00A52B14" w:rsidP="00293E43">
      <w:pPr>
        <w:suppressAutoHyphens w:val="0"/>
        <w:adjustRightInd w:val="0"/>
        <w:spacing w:after="0" w:line="240" w:lineRule="auto"/>
        <w:ind w:left="195" w:firstLine="709"/>
        <w:jc w:val="both"/>
        <w:rPr>
          <w:rFonts w:ascii="Times New Roman" w:eastAsia="№Е" w:hAnsi="Times New Roman" w:cs="Times New Roman"/>
          <w:iCs/>
          <w:color w:val="auto"/>
          <w:kern w:val="0"/>
          <w:sz w:val="26"/>
          <w:szCs w:val="26"/>
          <w:lang w:eastAsia="en-US"/>
        </w:rPr>
      </w:pPr>
      <w:r w:rsidRPr="0078444B">
        <w:rPr>
          <w:rFonts w:ascii="Times New Roman" w:eastAsia="№Е" w:hAnsi="Times New Roman" w:cs="Times New Roman"/>
          <w:iCs/>
          <w:color w:val="auto"/>
          <w:kern w:val="0"/>
          <w:sz w:val="26"/>
          <w:szCs w:val="26"/>
          <w:lang w:eastAsia="en-US"/>
        </w:rPr>
        <w:lastRenderedPageBreak/>
        <w:t>Задача по формированию целостного мировоззрения, соответствующего современному уровню развития науки и общественной практики, решается всеми учебными предметами, но в первую очередь - на уроках предметных областей «Общественно-научные предметы», «Естественнонаучные предметы».</w:t>
      </w:r>
    </w:p>
    <w:p w:rsidR="00A52B14" w:rsidRPr="0078444B" w:rsidRDefault="00A52B14" w:rsidP="00293E43">
      <w:pPr>
        <w:suppressAutoHyphens w:val="0"/>
        <w:adjustRightInd w:val="0"/>
        <w:spacing w:after="0" w:line="240" w:lineRule="auto"/>
        <w:ind w:left="195" w:firstLine="709"/>
        <w:jc w:val="both"/>
        <w:rPr>
          <w:rFonts w:ascii="Times New Roman" w:eastAsia="№Е" w:hAnsi="Times New Roman" w:cs="Times New Roman"/>
          <w:color w:val="auto"/>
          <w:kern w:val="0"/>
          <w:sz w:val="26"/>
          <w:szCs w:val="26"/>
          <w:lang w:eastAsia="en-US"/>
        </w:rPr>
      </w:pPr>
      <w:r w:rsidRPr="0078444B">
        <w:rPr>
          <w:rFonts w:ascii="Times New Roman" w:eastAsia="№Е" w:hAnsi="Times New Roman" w:cs="Times New Roman"/>
          <w:iCs/>
          <w:color w:val="auto"/>
          <w:kern w:val="0"/>
          <w:sz w:val="26"/>
          <w:szCs w:val="26"/>
          <w:lang w:eastAsia="en-US"/>
        </w:rPr>
        <w:t>Урок имеет воспитывающий характер, если он формирует у обучающихся познавательный интерес. Такой интерес стимулируют:</w:t>
      </w:r>
      <w:r w:rsidRPr="0078444B">
        <w:rPr>
          <w:rFonts w:ascii="Times New Roman" w:eastAsia="№Е" w:hAnsi="Times New Roman" w:cs="Times New Roman"/>
          <w:color w:val="auto"/>
          <w:kern w:val="0"/>
          <w:sz w:val="26"/>
          <w:szCs w:val="26"/>
          <w:lang w:eastAsia="en-US"/>
        </w:rPr>
        <w:t xml:space="preserve"> </w:t>
      </w:r>
    </w:p>
    <w:p w:rsidR="00A52B14" w:rsidRPr="0078444B" w:rsidRDefault="00A52B14" w:rsidP="00293E43">
      <w:pPr>
        <w:tabs>
          <w:tab w:val="left" w:pos="851"/>
        </w:tabs>
        <w:suppressAutoHyphens w:val="0"/>
        <w:spacing w:after="0" w:line="240" w:lineRule="auto"/>
        <w:ind w:left="195" w:firstLine="709"/>
        <w:jc w:val="both"/>
        <w:rPr>
          <w:rFonts w:ascii="Times New Roman" w:eastAsia="Bookman Old Style" w:hAnsi="Times New Roman" w:cs="Times New Roman"/>
          <w:color w:val="auto"/>
          <w:w w:val="0"/>
          <w:kern w:val="0"/>
          <w:sz w:val="26"/>
          <w:szCs w:val="26"/>
          <w:lang w:eastAsia="en-US"/>
        </w:rPr>
      </w:pPr>
      <w:r w:rsidRPr="0078444B">
        <w:rPr>
          <w:rFonts w:ascii="Times New Roman" w:eastAsia="Bookman Old Style" w:hAnsi="Times New Roman" w:cs="Times New Roman"/>
          <w:color w:val="auto"/>
          <w:w w:val="0"/>
          <w:kern w:val="0"/>
          <w:sz w:val="26"/>
          <w:szCs w:val="26"/>
          <w:lang w:eastAsia="en-US"/>
        </w:rPr>
        <w:t>- новизна учебного материала, демонстрация новых граней ранее изученного материала, показ достижений современной науки, анализ практической роли знаний;</w:t>
      </w:r>
    </w:p>
    <w:p w:rsidR="00A52B14" w:rsidRPr="0078444B" w:rsidRDefault="00A52B14" w:rsidP="00293E43">
      <w:pPr>
        <w:tabs>
          <w:tab w:val="left" w:pos="851"/>
        </w:tabs>
        <w:suppressAutoHyphens w:val="0"/>
        <w:spacing w:after="0" w:line="240" w:lineRule="auto"/>
        <w:ind w:left="195" w:firstLine="709"/>
        <w:jc w:val="both"/>
        <w:rPr>
          <w:rFonts w:ascii="Times New Roman" w:eastAsia="Bookman Old Style" w:hAnsi="Times New Roman" w:cs="Times New Roman"/>
          <w:color w:val="auto"/>
          <w:w w:val="0"/>
          <w:kern w:val="0"/>
          <w:sz w:val="26"/>
          <w:szCs w:val="26"/>
          <w:lang w:eastAsia="en-US"/>
        </w:rPr>
      </w:pPr>
      <w:r w:rsidRPr="0078444B">
        <w:rPr>
          <w:rFonts w:ascii="Times New Roman" w:eastAsia="Bookman Old Style" w:hAnsi="Times New Roman" w:cs="Times New Roman"/>
          <w:color w:val="auto"/>
          <w:w w:val="0"/>
          <w:kern w:val="0"/>
          <w:sz w:val="26"/>
          <w:szCs w:val="26"/>
          <w:lang w:eastAsia="en-US"/>
        </w:rPr>
        <w:t>- многообразие самостоятельных работ и сменяемость их форм, проблемность, исследовательский подход, творческие работы, практические работы;</w:t>
      </w:r>
    </w:p>
    <w:p w:rsidR="00A52B14" w:rsidRPr="0078444B" w:rsidRDefault="00A52B14" w:rsidP="00293E43">
      <w:pPr>
        <w:tabs>
          <w:tab w:val="left" w:pos="851"/>
        </w:tabs>
        <w:suppressAutoHyphens w:val="0"/>
        <w:spacing w:after="0" w:line="240" w:lineRule="auto"/>
        <w:ind w:left="195" w:firstLine="709"/>
        <w:jc w:val="both"/>
        <w:rPr>
          <w:rFonts w:ascii="Times New Roman" w:eastAsia="Bookman Old Style" w:hAnsi="Times New Roman" w:cs="Times New Roman"/>
          <w:color w:val="auto"/>
          <w:w w:val="0"/>
          <w:kern w:val="0"/>
          <w:sz w:val="26"/>
          <w:szCs w:val="26"/>
          <w:lang w:eastAsia="en-US"/>
        </w:rPr>
      </w:pPr>
      <w:r w:rsidRPr="0078444B">
        <w:rPr>
          <w:rFonts w:ascii="Times New Roman" w:eastAsia="Bookman Old Style" w:hAnsi="Times New Roman" w:cs="Times New Roman"/>
          <w:color w:val="auto"/>
          <w:w w:val="0"/>
          <w:kern w:val="0"/>
          <w:sz w:val="26"/>
          <w:szCs w:val="26"/>
          <w:lang w:eastAsia="en-US"/>
        </w:rPr>
        <w:t>- эмоциональный тонус познавательной деятельности учащихся, педагогический оптимизм учителя, соревнование.</w:t>
      </w:r>
    </w:p>
    <w:p w:rsidR="00A52B14" w:rsidRPr="0078444B" w:rsidRDefault="00A52B14" w:rsidP="00293E43">
      <w:pPr>
        <w:suppressAutoHyphens w:val="0"/>
        <w:adjustRightInd w:val="0"/>
        <w:spacing w:after="0" w:line="240" w:lineRule="auto"/>
        <w:ind w:left="195" w:firstLine="709"/>
        <w:jc w:val="both"/>
        <w:rPr>
          <w:rFonts w:ascii="Times New Roman" w:eastAsia="№Е" w:hAnsi="Times New Roman" w:cs="Times New Roman"/>
          <w:iCs/>
          <w:color w:val="auto"/>
          <w:kern w:val="0"/>
          <w:sz w:val="26"/>
          <w:szCs w:val="26"/>
          <w:lang w:eastAsia="en-US"/>
        </w:rPr>
      </w:pPr>
      <w:r w:rsidRPr="0078444B">
        <w:rPr>
          <w:rFonts w:ascii="Times New Roman" w:eastAsia="№Е" w:hAnsi="Times New Roman" w:cs="Times New Roman"/>
          <w:iCs/>
          <w:color w:val="auto"/>
          <w:kern w:val="0"/>
          <w:sz w:val="26"/>
          <w:szCs w:val="26"/>
          <w:lang w:eastAsia="en-US"/>
        </w:rPr>
        <w:t xml:space="preserve">Воспитательные возможности урока заключены не только в содержании, но и в </w:t>
      </w:r>
      <w:r w:rsidRPr="0078444B">
        <w:rPr>
          <w:rFonts w:ascii="Times New Roman" w:eastAsia="№Е" w:hAnsi="Times New Roman" w:cs="Times New Roman"/>
          <w:b/>
          <w:iCs/>
          <w:color w:val="auto"/>
          <w:kern w:val="0"/>
          <w:sz w:val="26"/>
          <w:szCs w:val="26"/>
          <w:lang w:eastAsia="en-US"/>
        </w:rPr>
        <w:t>способах, формах деятельности</w:t>
      </w:r>
      <w:r w:rsidRPr="0078444B">
        <w:rPr>
          <w:rFonts w:ascii="Times New Roman" w:eastAsia="№Е" w:hAnsi="Times New Roman" w:cs="Times New Roman"/>
          <w:iCs/>
          <w:color w:val="auto"/>
          <w:kern w:val="0"/>
          <w:sz w:val="26"/>
          <w:szCs w:val="26"/>
          <w:lang w:eastAsia="en-US"/>
        </w:rPr>
        <w:t xml:space="preserve"> учителя и обучающихся на уроке.</w:t>
      </w:r>
    </w:p>
    <w:p w:rsidR="00A52B14" w:rsidRPr="0078444B" w:rsidRDefault="00A52B14" w:rsidP="00293E43">
      <w:pPr>
        <w:suppressAutoHyphens w:val="0"/>
        <w:adjustRightInd w:val="0"/>
        <w:spacing w:after="0" w:line="240" w:lineRule="auto"/>
        <w:ind w:left="195" w:firstLine="709"/>
        <w:jc w:val="both"/>
        <w:rPr>
          <w:rFonts w:ascii="Times New Roman" w:eastAsia="№Е" w:hAnsi="Times New Roman" w:cs="Times New Roman"/>
          <w:iCs/>
          <w:color w:val="auto"/>
          <w:kern w:val="0"/>
          <w:sz w:val="26"/>
          <w:szCs w:val="26"/>
          <w:lang w:eastAsia="en-US"/>
        </w:rPr>
      </w:pPr>
      <w:r w:rsidRPr="0078444B">
        <w:rPr>
          <w:rFonts w:ascii="Times New Roman" w:eastAsia="№Е" w:hAnsi="Times New Roman" w:cs="Times New Roman"/>
          <w:iCs/>
          <w:color w:val="auto"/>
          <w:kern w:val="0"/>
          <w:sz w:val="26"/>
          <w:szCs w:val="26"/>
          <w:lang w:eastAsia="en-US"/>
        </w:rPr>
        <w:t>Формы обучения (работа в коллективе сверстников) включают школьников в отношения взаимодействия и сотрудничества, в атмосферу товарищеской взаимопомощи, формирует лидерские качества и умение подчиняться, учит внимательному отношению к окружающим людям. Групповая форма работы позволяет развивать качества как «теоретика», так и «экспериментатора»; как лидера, так и ведомого; как проверяющего, так и проверяемого. Необходимо сочетание индивидуальных, групповых и парных форм работы. Усиление воспитывающего потенциала обучения достигается применением необычных уроков: урок-размышление, урок-праздник, научно-практические конференции, дидактические и эстетические спектакли, суд над негативными явлениями, уроки по заявкам и т. п.</w:t>
      </w:r>
    </w:p>
    <w:p w:rsidR="00A52B14" w:rsidRPr="0078444B" w:rsidRDefault="00A52B14" w:rsidP="00293E43">
      <w:pPr>
        <w:suppressAutoHyphens w:val="0"/>
        <w:adjustRightInd w:val="0"/>
        <w:spacing w:after="0" w:line="240" w:lineRule="auto"/>
        <w:ind w:left="195" w:firstLine="709"/>
        <w:jc w:val="both"/>
        <w:rPr>
          <w:rFonts w:ascii="Times New Roman" w:eastAsia="№Е" w:hAnsi="Times New Roman" w:cs="Times New Roman"/>
          <w:iCs/>
          <w:color w:val="auto"/>
          <w:kern w:val="0"/>
          <w:sz w:val="26"/>
          <w:szCs w:val="26"/>
          <w:lang w:eastAsia="en-US"/>
        </w:rPr>
      </w:pPr>
      <w:r w:rsidRPr="0078444B">
        <w:rPr>
          <w:rFonts w:ascii="Times New Roman" w:eastAsia="№Е" w:hAnsi="Times New Roman" w:cs="Times New Roman"/>
          <w:iCs/>
          <w:color w:val="auto"/>
          <w:kern w:val="0"/>
          <w:sz w:val="26"/>
          <w:szCs w:val="26"/>
          <w:lang w:eastAsia="en-US"/>
        </w:rPr>
        <w:t xml:space="preserve">Примерами отдельных форм, видов, приемов деятельности, позволяющих реализовать </w:t>
      </w:r>
      <w:r w:rsidRPr="0078444B">
        <w:rPr>
          <w:rFonts w:ascii="Times New Roman" w:eastAsia="№Е" w:hAnsi="Times New Roman" w:cs="Times New Roman"/>
          <w:color w:val="auto"/>
          <w:w w:val="0"/>
          <w:kern w:val="0"/>
          <w:sz w:val="26"/>
          <w:szCs w:val="26"/>
          <w:lang w:eastAsia="en-US"/>
        </w:rPr>
        <w:t>возможности урока являются:</w:t>
      </w:r>
    </w:p>
    <w:p w:rsidR="00A52B14" w:rsidRPr="0078444B" w:rsidRDefault="00A52B14" w:rsidP="00293E43">
      <w:pPr>
        <w:tabs>
          <w:tab w:val="left" w:pos="284"/>
        </w:tabs>
        <w:suppressAutoHyphens w:val="0"/>
        <w:spacing w:after="0" w:line="240" w:lineRule="auto"/>
        <w:ind w:left="195" w:firstLine="709"/>
        <w:jc w:val="both"/>
        <w:rPr>
          <w:rFonts w:ascii="Times New Roman" w:eastAsia="Bookman Old Style" w:hAnsi="Times New Roman" w:cs="Times New Roman"/>
          <w:color w:val="auto"/>
          <w:w w:val="0"/>
          <w:kern w:val="0"/>
          <w:sz w:val="26"/>
          <w:szCs w:val="26"/>
          <w:lang w:eastAsia="en-US"/>
        </w:rPr>
      </w:pPr>
      <w:r w:rsidRPr="0078444B">
        <w:rPr>
          <w:rFonts w:ascii="Times New Roman" w:eastAsia="Bookman Old Style" w:hAnsi="Times New Roman" w:cs="Times New Roman"/>
          <w:color w:val="auto"/>
          <w:w w:val="0"/>
          <w:kern w:val="0"/>
          <w:sz w:val="26"/>
          <w:szCs w:val="26"/>
          <w:lang w:eastAsia="en-US"/>
        </w:rPr>
        <w:t xml:space="preserve">- побуждение обучающихся соблюдать на уроке общепринятые нормы поведения, правила общения со старшими (педагогическими работниками) и сверстниками (обучающимися), принципы учебной дисциплины и самоорганизации; </w:t>
      </w:r>
    </w:p>
    <w:p w:rsidR="00A52B14" w:rsidRPr="0078444B" w:rsidRDefault="00A52B14" w:rsidP="00293E43">
      <w:pPr>
        <w:tabs>
          <w:tab w:val="left" w:pos="284"/>
        </w:tabs>
        <w:suppressAutoHyphens w:val="0"/>
        <w:spacing w:after="0" w:line="240" w:lineRule="auto"/>
        <w:ind w:left="195" w:firstLine="709"/>
        <w:jc w:val="both"/>
        <w:rPr>
          <w:rFonts w:ascii="Times New Roman" w:eastAsia="Bookman Old Style" w:hAnsi="Times New Roman" w:cs="Times New Roman"/>
          <w:color w:val="auto"/>
          <w:w w:val="0"/>
          <w:kern w:val="0"/>
          <w:sz w:val="26"/>
          <w:szCs w:val="26"/>
          <w:lang w:eastAsia="en-US"/>
        </w:rPr>
      </w:pPr>
      <w:r w:rsidRPr="0078444B">
        <w:rPr>
          <w:rFonts w:ascii="Times New Roman" w:eastAsia="Bookman Old Style" w:hAnsi="Times New Roman" w:cs="Times New Roman"/>
          <w:color w:val="auto"/>
          <w:w w:val="0"/>
          <w:kern w:val="0"/>
          <w:sz w:val="26"/>
          <w:szCs w:val="26"/>
          <w:lang w:eastAsia="en-US"/>
        </w:rPr>
        <w:t>- демонстрация учителем образцов и норм поведенческой, коммуникативной культуры в различных ситуациях;</w:t>
      </w:r>
    </w:p>
    <w:p w:rsidR="00A52B14" w:rsidRPr="0078444B" w:rsidRDefault="00A52B14" w:rsidP="00293E43">
      <w:pPr>
        <w:tabs>
          <w:tab w:val="left" w:pos="284"/>
        </w:tabs>
        <w:suppressAutoHyphens w:val="0"/>
        <w:spacing w:after="0" w:line="240" w:lineRule="auto"/>
        <w:ind w:left="195" w:firstLine="709"/>
        <w:jc w:val="both"/>
        <w:rPr>
          <w:rFonts w:ascii="Times New Roman" w:eastAsia="Bookman Old Style" w:hAnsi="Times New Roman" w:cs="Times New Roman"/>
          <w:color w:val="auto"/>
          <w:w w:val="0"/>
          <w:kern w:val="0"/>
          <w:sz w:val="26"/>
          <w:szCs w:val="26"/>
          <w:lang w:eastAsia="en-US"/>
        </w:rPr>
      </w:pPr>
      <w:r w:rsidRPr="0078444B">
        <w:rPr>
          <w:rFonts w:ascii="Times New Roman" w:eastAsia="Bookman Old Style" w:hAnsi="Times New Roman" w:cs="Times New Roman"/>
          <w:color w:val="auto"/>
          <w:w w:val="0"/>
          <w:kern w:val="0"/>
          <w:sz w:val="26"/>
          <w:szCs w:val="26"/>
          <w:lang w:eastAsia="en-US"/>
        </w:rPr>
        <w:t xml:space="preserve">- организация работы обучающихся с получаемой на уроке социально значимой информацией – инициирование ее обсуждения, высказывания обучающимися своего мнения по ее поводу, выработки своего к ней отношения; </w:t>
      </w:r>
    </w:p>
    <w:p w:rsidR="00A52B14" w:rsidRPr="0078444B" w:rsidRDefault="00A52B14" w:rsidP="00293E43">
      <w:pPr>
        <w:tabs>
          <w:tab w:val="left" w:pos="284"/>
        </w:tabs>
        <w:suppressAutoHyphens w:val="0"/>
        <w:spacing w:after="0" w:line="240" w:lineRule="auto"/>
        <w:ind w:left="195" w:firstLine="709"/>
        <w:jc w:val="both"/>
        <w:rPr>
          <w:rFonts w:ascii="Times New Roman" w:eastAsia="Bookman Old Style" w:hAnsi="Times New Roman" w:cs="Times New Roman"/>
          <w:color w:val="auto"/>
          <w:w w:val="0"/>
          <w:kern w:val="0"/>
          <w:sz w:val="26"/>
          <w:szCs w:val="26"/>
          <w:lang w:eastAsia="en-US"/>
        </w:rPr>
      </w:pPr>
      <w:r w:rsidRPr="0078444B">
        <w:rPr>
          <w:rFonts w:ascii="Times New Roman" w:eastAsia="Bookman Old Style" w:hAnsi="Times New Roman" w:cs="Times New Roman"/>
          <w:color w:val="auto"/>
          <w:w w:val="0"/>
          <w:kern w:val="0"/>
          <w:sz w:val="26"/>
          <w:szCs w:val="26"/>
          <w:lang w:eastAsia="en-US"/>
        </w:rPr>
        <w:t>- подбор соответствующих (этических, «воспитательных») текстов для чтения, задач для решения, проблемных ситуаций для обсуждения в классе;</w:t>
      </w:r>
    </w:p>
    <w:p w:rsidR="00A52B14" w:rsidRPr="0078444B" w:rsidRDefault="00A52B14" w:rsidP="00293E43">
      <w:pPr>
        <w:tabs>
          <w:tab w:val="left" w:pos="284"/>
        </w:tabs>
        <w:suppressAutoHyphens w:val="0"/>
        <w:spacing w:after="0" w:line="240" w:lineRule="auto"/>
        <w:ind w:left="195" w:firstLine="709"/>
        <w:jc w:val="both"/>
        <w:rPr>
          <w:rFonts w:ascii="Times New Roman" w:eastAsia="Bookman Old Style" w:hAnsi="Times New Roman" w:cs="Times New Roman"/>
          <w:color w:val="auto"/>
          <w:w w:val="0"/>
          <w:kern w:val="0"/>
          <w:sz w:val="26"/>
          <w:szCs w:val="26"/>
          <w:lang w:eastAsia="en-US"/>
        </w:rPr>
      </w:pPr>
      <w:r w:rsidRPr="0078444B">
        <w:rPr>
          <w:rFonts w:ascii="Times New Roman" w:eastAsia="Bookman Old Style" w:hAnsi="Times New Roman" w:cs="Times New Roman"/>
          <w:color w:val="auto"/>
          <w:w w:val="0"/>
          <w:kern w:val="0"/>
          <w:sz w:val="26"/>
          <w:szCs w:val="26"/>
          <w:lang w:eastAsia="en-US"/>
        </w:rPr>
        <w:t>- этическая интерпретация художественных, научных, публицистических текстов;</w:t>
      </w:r>
    </w:p>
    <w:p w:rsidR="00A52B14" w:rsidRPr="0078444B" w:rsidRDefault="00A52B14" w:rsidP="00293E43">
      <w:pPr>
        <w:tabs>
          <w:tab w:val="left" w:pos="284"/>
        </w:tabs>
        <w:suppressAutoHyphens w:val="0"/>
        <w:spacing w:after="0" w:line="240" w:lineRule="auto"/>
        <w:ind w:left="195" w:firstLine="709"/>
        <w:jc w:val="both"/>
        <w:rPr>
          <w:rFonts w:ascii="Times New Roman" w:eastAsia="Bookman Old Style" w:hAnsi="Times New Roman" w:cs="Times New Roman"/>
          <w:color w:val="auto"/>
          <w:w w:val="0"/>
          <w:kern w:val="0"/>
          <w:sz w:val="26"/>
          <w:szCs w:val="26"/>
          <w:lang w:eastAsia="en-US"/>
        </w:rPr>
      </w:pPr>
      <w:r w:rsidRPr="0078444B">
        <w:rPr>
          <w:rFonts w:ascii="Times New Roman" w:eastAsia="Bookman Old Style" w:hAnsi="Times New Roman" w:cs="Times New Roman"/>
          <w:color w:val="auto"/>
          <w:w w:val="0"/>
          <w:kern w:val="0"/>
          <w:sz w:val="26"/>
          <w:szCs w:val="26"/>
          <w:lang w:eastAsia="en-US"/>
        </w:rPr>
        <w:t xml:space="preserve">-применение на уроке интерактивных форм работы с обучающимися: интеллектуальных игр, стимулирующих познавательную мотивацию обучающихся; дидактического театра, где полученные на уроке знания обыгрываются в театральных постановках; дискуссий, которые дают обучающимся возможность приобрести опыт ведения конструктивного диалога; групповой работы или работы в парах, которые учат обучающихся командной работе и взаимодействию с другими обучающимися;  </w:t>
      </w:r>
    </w:p>
    <w:p w:rsidR="00A52B14" w:rsidRPr="0078444B" w:rsidRDefault="00A52B14" w:rsidP="00293E43">
      <w:pPr>
        <w:tabs>
          <w:tab w:val="left" w:pos="284"/>
        </w:tabs>
        <w:suppressAutoHyphens w:val="0"/>
        <w:spacing w:after="0" w:line="240" w:lineRule="auto"/>
        <w:ind w:left="195" w:firstLine="709"/>
        <w:jc w:val="both"/>
        <w:rPr>
          <w:rFonts w:ascii="Times New Roman" w:eastAsia="Bookman Old Style" w:hAnsi="Times New Roman" w:cs="Times New Roman"/>
          <w:color w:val="auto"/>
          <w:w w:val="0"/>
          <w:kern w:val="0"/>
          <w:sz w:val="26"/>
          <w:szCs w:val="26"/>
          <w:lang w:eastAsia="en-US"/>
        </w:rPr>
      </w:pPr>
      <w:r w:rsidRPr="0078444B">
        <w:rPr>
          <w:rFonts w:ascii="Times New Roman" w:eastAsia="Bookman Old Style" w:hAnsi="Times New Roman" w:cs="Times New Roman"/>
          <w:color w:val="auto"/>
          <w:w w:val="0"/>
          <w:kern w:val="0"/>
          <w:sz w:val="26"/>
          <w:szCs w:val="26"/>
          <w:lang w:eastAsia="en-US"/>
        </w:rPr>
        <w:t xml:space="preserve">- включение в урок игровых процедур, которые помогают поддержать мотивацию обучающихся к получению знаний, налаживанию позитивных межличностных отношений в классе, помогают установлению доброжелательной атмосферы во время урока; </w:t>
      </w:r>
    </w:p>
    <w:p w:rsidR="00A52B14" w:rsidRPr="0078444B" w:rsidRDefault="00A52B14" w:rsidP="00293E43">
      <w:pPr>
        <w:tabs>
          <w:tab w:val="left" w:pos="426"/>
        </w:tabs>
        <w:suppressAutoHyphens w:val="0"/>
        <w:spacing w:after="0" w:line="240" w:lineRule="auto"/>
        <w:ind w:left="195" w:firstLine="709"/>
        <w:jc w:val="both"/>
        <w:rPr>
          <w:rFonts w:ascii="Times New Roman" w:eastAsia="Bookman Old Style" w:hAnsi="Times New Roman" w:cs="Times New Roman"/>
          <w:color w:val="auto"/>
          <w:w w:val="0"/>
          <w:kern w:val="0"/>
          <w:sz w:val="26"/>
          <w:szCs w:val="26"/>
          <w:lang w:eastAsia="en-US"/>
        </w:rPr>
      </w:pPr>
      <w:r w:rsidRPr="0078444B">
        <w:rPr>
          <w:rFonts w:ascii="Times New Roman" w:eastAsia="Bookman Old Style" w:hAnsi="Times New Roman" w:cs="Times New Roman"/>
          <w:color w:val="auto"/>
          <w:w w:val="0"/>
          <w:kern w:val="0"/>
          <w:sz w:val="26"/>
          <w:szCs w:val="26"/>
          <w:lang w:eastAsia="en-US"/>
        </w:rPr>
        <w:lastRenderedPageBreak/>
        <w:t>- организация шефства мотивированных и эрудированных обучающихся над их неуспевающими одноклассниками, дающего обучающимся социально значимый опыт сотрудничества и взаимной помощи;</w:t>
      </w:r>
    </w:p>
    <w:p w:rsidR="00A52B14" w:rsidRPr="0078444B" w:rsidRDefault="00A52B14" w:rsidP="00293E43">
      <w:pPr>
        <w:tabs>
          <w:tab w:val="left" w:pos="851"/>
        </w:tabs>
        <w:suppressAutoHyphens w:val="0"/>
        <w:spacing w:after="0" w:line="240" w:lineRule="auto"/>
        <w:ind w:left="195" w:firstLine="709"/>
        <w:jc w:val="both"/>
        <w:rPr>
          <w:rFonts w:ascii="Times New Roman" w:eastAsia="Bookman Old Style" w:hAnsi="Times New Roman" w:cs="Times New Roman"/>
          <w:color w:val="auto"/>
          <w:w w:val="0"/>
          <w:kern w:val="0"/>
          <w:sz w:val="26"/>
          <w:szCs w:val="26"/>
          <w:lang w:eastAsia="en-US"/>
        </w:rPr>
      </w:pPr>
      <w:r w:rsidRPr="0078444B">
        <w:rPr>
          <w:rFonts w:ascii="Times New Roman" w:eastAsia="Bookman Old Style" w:hAnsi="Times New Roman" w:cs="Times New Roman"/>
          <w:color w:val="auto"/>
          <w:w w:val="0"/>
          <w:kern w:val="0"/>
          <w:sz w:val="26"/>
          <w:szCs w:val="26"/>
          <w:lang w:eastAsia="en-US"/>
        </w:rPr>
        <w:t>- инициирование и поддержка исследовательской деятельности обучающихся в рамках реализации ими индивидуальных и групповых исследовательских проектов, что даст обучающимся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rsidR="00A52B14" w:rsidRPr="0078444B" w:rsidRDefault="00A52B14" w:rsidP="00293E43">
      <w:pPr>
        <w:tabs>
          <w:tab w:val="left" w:pos="851"/>
        </w:tabs>
        <w:suppressAutoHyphens w:val="0"/>
        <w:spacing w:after="0" w:line="240" w:lineRule="auto"/>
        <w:ind w:left="195" w:firstLine="709"/>
        <w:jc w:val="both"/>
        <w:rPr>
          <w:rFonts w:ascii="Times New Roman" w:eastAsia="Calibri" w:hAnsi="Times New Roman" w:cs="Times New Roman"/>
          <w:color w:val="auto"/>
          <w:kern w:val="0"/>
          <w:sz w:val="26"/>
          <w:szCs w:val="26"/>
          <w:lang w:eastAsia="en-US"/>
        </w:rPr>
      </w:pPr>
      <w:r w:rsidRPr="0078444B">
        <w:rPr>
          <w:rFonts w:ascii="Times New Roman" w:eastAsia="Calibri" w:hAnsi="Times New Roman" w:cs="Times New Roman"/>
          <w:color w:val="auto"/>
          <w:kern w:val="0"/>
          <w:sz w:val="26"/>
          <w:szCs w:val="26"/>
          <w:lang w:eastAsia="en-US"/>
        </w:rPr>
        <w:t>Реализация воспитательного потенциала уроков предусматривает:</w:t>
      </w:r>
    </w:p>
    <w:p w:rsidR="00A52B14" w:rsidRPr="0078444B" w:rsidRDefault="00A52B14" w:rsidP="00293E43">
      <w:pPr>
        <w:widowControl w:val="0"/>
        <w:tabs>
          <w:tab w:val="left" w:pos="709"/>
          <w:tab w:val="left" w:pos="851"/>
        </w:tabs>
        <w:suppressAutoHyphens w:val="0"/>
        <w:spacing w:after="0" w:line="240" w:lineRule="auto"/>
        <w:ind w:left="195" w:firstLine="709"/>
        <w:jc w:val="both"/>
        <w:rPr>
          <w:rFonts w:ascii="Times New Roman" w:eastAsia="Calibri" w:hAnsi="Times New Roman" w:cs="Times New Roman"/>
          <w:i/>
          <w:color w:val="auto"/>
          <w:kern w:val="0"/>
          <w:sz w:val="26"/>
          <w:szCs w:val="26"/>
          <w:lang w:eastAsia="en-US"/>
        </w:rPr>
      </w:pPr>
      <w:r w:rsidRPr="0078444B">
        <w:rPr>
          <w:rFonts w:ascii="Times New Roman" w:eastAsia="Calibri" w:hAnsi="Times New Roman" w:cs="Times New Roman"/>
          <w:color w:val="auto"/>
          <w:kern w:val="0"/>
          <w:sz w:val="26"/>
          <w:szCs w:val="26"/>
          <w:lang w:eastAsia="en-US"/>
        </w:rPr>
        <w:t>- 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rsidR="00A52B14" w:rsidRPr="0078444B" w:rsidRDefault="00A52B14" w:rsidP="00293E43">
      <w:pPr>
        <w:widowControl w:val="0"/>
        <w:tabs>
          <w:tab w:val="left" w:pos="709"/>
          <w:tab w:val="left" w:pos="851"/>
        </w:tabs>
        <w:suppressAutoHyphens w:val="0"/>
        <w:spacing w:after="0" w:line="240" w:lineRule="auto"/>
        <w:ind w:left="195" w:firstLine="709"/>
        <w:jc w:val="both"/>
        <w:rPr>
          <w:rFonts w:ascii="Times New Roman" w:eastAsia="Calibri" w:hAnsi="Times New Roman" w:cs="Times New Roman"/>
          <w:i/>
          <w:color w:val="auto"/>
          <w:kern w:val="0"/>
          <w:sz w:val="26"/>
          <w:szCs w:val="26"/>
          <w:lang w:eastAsia="en-US"/>
        </w:rPr>
      </w:pPr>
      <w:r w:rsidRPr="0078444B">
        <w:rPr>
          <w:rFonts w:ascii="Times New Roman" w:eastAsia="Calibri" w:hAnsi="Times New Roman" w:cs="Times New Roman"/>
          <w:color w:val="auto"/>
          <w:kern w:val="0"/>
          <w:sz w:val="26"/>
          <w:szCs w:val="26"/>
          <w:lang w:eastAsia="en-US"/>
        </w:rPr>
        <w:t xml:space="preserve">- включение учителями в рабочие программы по учебным предметам, курсам, модулям целевых ориентиров результатов воспитания, их учёт в определении воспитательных задач уроков, занятий; </w:t>
      </w:r>
    </w:p>
    <w:p w:rsidR="00A52B14" w:rsidRPr="0078444B" w:rsidRDefault="00A52B14" w:rsidP="00293E43">
      <w:pPr>
        <w:widowControl w:val="0"/>
        <w:tabs>
          <w:tab w:val="left" w:pos="709"/>
          <w:tab w:val="left" w:pos="851"/>
        </w:tabs>
        <w:suppressAutoHyphens w:val="0"/>
        <w:spacing w:after="0" w:line="240" w:lineRule="auto"/>
        <w:ind w:left="195" w:firstLine="709"/>
        <w:jc w:val="both"/>
        <w:rPr>
          <w:rFonts w:ascii="Times New Roman" w:eastAsia="Calibri" w:hAnsi="Times New Roman" w:cs="Times New Roman"/>
          <w:color w:val="auto"/>
          <w:kern w:val="0"/>
          <w:sz w:val="26"/>
          <w:szCs w:val="26"/>
          <w:lang w:eastAsia="en-US"/>
        </w:rPr>
      </w:pPr>
      <w:r w:rsidRPr="0078444B">
        <w:rPr>
          <w:rFonts w:ascii="Times New Roman" w:eastAsia="Calibri" w:hAnsi="Times New Roman" w:cs="Times New Roman"/>
          <w:color w:val="auto"/>
          <w:kern w:val="0"/>
          <w:sz w:val="26"/>
          <w:szCs w:val="26"/>
          <w:lang w:eastAsia="en-US"/>
        </w:rPr>
        <w:t>- включение учителями в рабочие программы учебных предметов, курсов, модулей тематики в соответствии с календарным планом воспитательной работы;</w:t>
      </w:r>
    </w:p>
    <w:p w:rsidR="00A52B14" w:rsidRPr="0078444B" w:rsidRDefault="00A52B14" w:rsidP="00293E43">
      <w:pPr>
        <w:widowControl w:val="0"/>
        <w:tabs>
          <w:tab w:val="left" w:pos="709"/>
          <w:tab w:val="left" w:pos="851"/>
        </w:tabs>
        <w:suppressAutoHyphens w:val="0"/>
        <w:spacing w:after="0" w:line="240" w:lineRule="auto"/>
        <w:ind w:left="195" w:firstLine="709"/>
        <w:jc w:val="both"/>
        <w:rPr>
          <w:rFonts w:ascii="Times New Roman" w:eastAsia="Calibri" w:hAnsi="Times New Roman" w:cs="Times New Roman"/>
          <w:i/>
          <w:color w:val="auto"/>
          <w:kern w:val="0"/>
          <w:sz w:val="26"/>
          <w:szCs w:val="26"/>
          <w:lang w:eastAsia="en-US"/>
        </w:rPr>
      </w:pPr>
      <w:r w:rsidRPr="0078444B">
        <w:rPr>
          <w:rFonts w:ascii="Times New Roman" w:eastAsia="Calibri" w:hAnsi="Times New Roman" w:cs="Times New Roman"/>
          <w:color w:val="auto"/>
          <w:kern w:val="0"/>
          <w:sz w:val="26"/>
          <w:szCs w:val="26"/>
          <w:lang w:eastAsia="en-US"/>
        </w:rPr>
        <w:t>- 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rsidR="00A52B14" w:rsidRPr="0078444B" w:rsidRDefault="00A52B14" w:rsidP="00293E43">
      <w:pPr>
        <w:widowControl w:val="0"/>
        <w:tabs>
          <w:tab w:val="left" w:pos="709"/>
          <w:tab w:val="left" w:pos="851"/>
        </w:tabs>
        <w:suppressAutoHyphens w:val="0"/>
        <w:spacing w:after="0" w:line="240" w:lineRule="auto"/>
        <w:ind w:left="195" w:firstLine="709"/>
        <w:jc w:val="both"/>
        <w:rPr>
          <w:rFonts w:ascii="Times New Roman" w:eastAsia="Calibri" w:hAnsi="Times New Roman" w:cs="Times New Roman"/>
          <w:i/>
          <w:color w:val="auto"/>
          <w:kern w:val="0"/>
          <w:sz w:val="26"/>
          <w:szCs w:val="26"/>
          <w:lang w:eastAsia="en-US"/>
        </w:rPr>
      </w:pPr>
      <w:r w:rsidRPr="0078444B">
        <w:rPr>
          <w:rFonts w:ascii="Times New Roman" w:eastAsia="Calibri" w:hAnsi="Times New Roman" w:cs="Times New Roman"/>
          <w:color w:val="auto"/>
          <w:kern w:val="0"/>
          <w:sz w:val="26"/>
          <w:szCs w:val="26"/>
          <w:lang w:eastAsia="en-US"/>
        </w:rPr>
        <w:t xml:space="preserve">- 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 </w:t>
      </w:r>
    </w:p>
    <w:p w:rsidR="00A52B14" w:rsidRPr="0078444B" w:rsidRDefault="00A52B14" w:rsidP="00293E43">
      <w:pPr>
        <w:widowControl w:val="0"/>
        <w:tabs>
          <w:tab w:val="left" w:pos="426"/>
          <w:tab w:val="left" w:pos="709"/>
        </w:tabs>
        <w:suppressAutoHyphens w:val="0"/>
        <w:spacing w:after="0" w:line="240" w:lineRule="auto"/>
        <w:ind w:left="195" w:firstLine="709"/>
        <w:jc w:val="both"/>
        <w:rPr>
          <w:rFonts w:ascii="Times New Roman" w:eastAsia="Calibri" w:hAnsi="Times New Roman" w:cs="Times New Roman"/>
          <w:color w:val="auto"/>
          <w:kern w:val="0"/>
          <w:sz w:val="26"/>
          <w:szCs w:val="26"/>
          <w:lang w:eastAsia="en-US"/>
        </w:rPr>
      </w:pPr>
      <w:r w:rsidRPr="0078444B">
        <w:rPr>
          <w:rFonts w:ascii="Times New Roman" w:eastAsia="Calibri" w:hAnsi="Times New Roman" w:cs="Times New Roman"/>
          <w:color w:val="auto"/>
          <w:kern w:val="0"/>
          <w:sz w:val="26"/>
          <w:szCs w:val="26"/>
          <w:lang w:eastAsia="en-US"/>
        </w:rPr>
        <w:t xml:space="preserve">- 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 </w:t>
      </w:r>
    </w:p>
    <w:p w:rsidR="00A52B14" w:rsidRPr="0078444B" w:rsidRDefault="00A52B14" w:rsidP="00293E43">
      <w:pPr>
        <w:widowControl w:val="0"/>
        <w:tabs>
          <w:tab w:val="left" w:pos="709"/>
          <w:tab w:val="left" w:pos="851"/>
        </w:tabs>
        <w:suppressAutoHyphens w:val="0"/>
        <w:spacing w:after="0" w:line="240" w:lineRule="auto"/>
        <w:ind w:left="195" w:firstLine="709"/>
        <w:jc w:val="both"/>
        <w:rPr>
          <w:rFonts w:ascii="Times New Roman" w:eastAsia="Calibri" w:hAnsi="Times New Roman" w:cs="Times New Roman"/>
          <w:i/>
          <w:color w:val="auto"/>
          <w:kern w:val="0"/>
          <w:sz w:val="26"/>
          <w:szCs w:val="26"/>
          <w:lang w:eastAsia="en-US"/>
        </w:rPr>
      </w:pPr>
      <w:r w:rsidRPr="0078444B">
        <w:rPr>
          <w:rFonts w:ascii="Times New Roman" w:eastAsia="Calibri" w:hAnsi="Times New Roman" w:cs="Times New Roman"/>
          <w:color w:val="auto"/>
          <w:kern w:val="0"/>
          <w:sz w:val="26"/>
          <w:szCs w:val="26"/>
          <w:lang w:eastAsia="en-US"/>
        </w:rPr>
        <w:t xml:space="preserve">- побуждение обучающихся соблюдать нормы поведения, правила общения со сверстниками и педагогами, соответствующие укладу общеобразовательной организации, установление и поддержку доброжелательной атмосферы; </w:t>
      </w:r>
    </w:p>
    <w:p w:rsidR="00A52B14" w:rsidRPr="0078444B" w:rsidRDefault="00A52B14" w:rsidP="00293E43">
      <w:pPr>
        <w:widowControl w:val="0"/>
        <w:tabs>
          <w:tab w:val="left" w:pos="567"/>
          <w:tab w:val="left" w:pos="851"/>
        </w:tabs>
        <w:suppressAutoHyphens w:val="0"/>
        <w:spacing w:after="0" w:line="240" w:lineRule="auto"/>
        <w:ind w:left="195" w:firstLine="709"/>
        <w:jc w:val="both"/>
        <w:rPr>
          <w:rFonts w:ascii="Times New Roman" w:eastAsia="Calibri" w:hAnsi="Times New Roman" w:cs="Times New Roman"/>
          <w:i/>
          <w:color w:val="auto"/>
          <w:kern w:val="0"/>
          <w:sz w:val="26"/>
          <w:szCs w:val="26"/>
          <w:lang w:eastAsia="en-US"/>
        </w:rPr>
      </w:pPr>
      <w:r w:rsidRPr="0078444B">
        <w:rPr>
          <w:rFonts w:ascii="Times New Roman" w:eastAsia="Calibri" w:hAnsi="Times New Roman" w:cs="Times New Roman"/>
          <w:color w:val="auto"/>
          <w:kern w:val="0"/>
          <w:sz w:val="26"/>
          <w:szCs w:val="26"/>
          <w:lang w:eastAsia="en-US"/>
        </w:rPr>
        <w:t>- организацию шефства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rsidR="00A52B14" w:rsidRPr="0078444B" w:rsidRDefault="00A52B14" w:rsidP="00293E43">
      <w:pPr>
        <w:widowControl w:val="0"/>
        <w:tabs>
          <w:tab w:val="left" w:pos="426"/>
          <w:tab w:val="left" w:pos="851"/>
        </w:tabs>
        <w:suppressAutoHyphens w:val="0"/>
        <w:spacing w:after="0" w:line="240" w:lineRule="auto"/>
        <w:ind w:left="195" w:firstLine="709"/>
        <w:jc w:val="both"/>
        <w:rPr>
          <w:rFonts w:ascii="Times New Roman" w:eastAsia="Calibri" w:hAnsi="Times New Roman" w:cs="Times New Roman"/>
          <w:color w:val="auto"/>
          <w:kern w:val="0"/>
          <w:sz w:val="26"/>
          <w:szCs w:val="26"/>
          <w:lang w:eastAsia="en-US"/>
        </w:rPr>
      </w:pPr>
      <w:r w:rsidRPr="0078444B">
        <w:rPr>
          <w:rFonts w:ascii="Times New Roman" w:eastAsia="Calibri" w:hAnsi="Times New Roman" w:cs="Times New Roman"/>
          <w:color w:val="auto"/>
          <w:kern w:val="0"/>
          <w:sz w:val="26"/>
          <w:szCs w:val="26"/>
          <w:lang w:eastAsia="en-US"/>
        </w:rPr>
        <w:t>- 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w:t>
      </w:r>
    </w:p>
    <w:p w:rsidR="00A52B14" w:rsidRPr="0078444B" w:rsidRDefault="00A52B14" w:rsidP="00293E43">
      <w:pPr>
        <w:suppressAutoHyphens w:val="0"/>
        <w:spacing w:after="0" w:line="240" w:lineRule="auto"/>
        <w:ind w:left="195"/>
        <w:jc w:val="center"/>
        <w:rPr>
          <w:rFonts w:ascii="Times New Roman" w:eastAsia="Calibri" w:hAnsi="Times New Roman" w:cs="Times New Roman"/>
          <w:b/>
          <w:iCs/>
          <w:color w:val="auto"/>
          <w:w w:val="0"/>
          <w:kern w:val="0"/>
          <w:sz w:val="26"/>
          <w:szCs w:val="26"/>
          <w:lang w:eastAsia="en-US"/>
        </w:rPr>
      </w:pPr>
      <w:r w:rsidRPr="0078444B">
        <w:rPr>
          <w:rFonts w:ascii="Times New Roman" w:eastAsia="Calibri" w:hAnsi="Times New Roman" w:cs="Times New Roman"/>
          <w:b/>
          <w:iCs/>
          <w:color w:val="auto"/>
          <w:w w:val="0"/>
          <w:kern w:val="0"/>
          <w:sz w:val="26"/>
          <w:szCs w:val="26"/>
          <w:lang w:eastAsia="en-US"/>
        </w:rPr>
        <w:t>МОДУЛЬ «КЛАССНОЕ РУКОВОДСТВО»</w:t>
      </w:r>
    </w:p>
    <w:p w:rsidR="002B6DAC" w:rsidRPr="0078444B" w:rsidRDefault="002B6DAC" w:rsidP="00293E43">
      <w:pPr>
        <w:widowControl w:val="0"/>
        <w:suppressAutoHyphens w:val="0"/>
        <w:autoSpaceDE w:val="0"/>
        <w:autoSpaceDN w:val="0"/>
        <w:spacing w:after="0" w:line="240" w:lineRule="auto"/>
        <w:ind w:left="195" w:firstLine="709"/>
        <w:jc w:val="both"/>
        <w:rPr>
          <w:rFonts w:ascii="Times New Roman" w:eastAsia="Bookman Old Style" w:hAnsi="Times New Roman" w:cs="Times New Roman"/>
          <w:color w:val="auto"/>
          <w:kern w:val="0"/>
          <w:sz w:val="26"/>
          <w:szCs w:val="26"/>
          <w:lang w:eastAsia="en-US"/>
        </w:rPr>
      </w:pPr>
      <w:r w:rsidRPr="0078444B">
        <w:rPr>
          <w:rFonts w:ascii="Times New Roman" w:eastAsia="Bookman Old Style" w:hAnsi="Times New Roman" w:cs="Times New Roman"/>
          <w:color w:val="auto"/>
          <w:kern w:val="0"/>
          <w:sz w:val="26"/>
          <w:szCs w:val="26"/>
          <w:lang w:eastAsia="en-US"/>
        </w:rPr>
        <w:t xml:space="preserve">Осуществляя работу с классом, классный руководитель организует работу с коллективом класса; индивидуальную работу с обучающимися вверенного ему класса; </w:t>
      </w:r>
      <w:r w:rsidRPr="0078444B">
        <w:rPr>
          <w:rFonts w:ascii="Times New Roman" w:eastAsia="Bookman Old Style" w:hAnsi="Times New Roman" w:cs="Times New Roman"/>
          <w:color w:val="auto"/>
          <w:kern w:val="0"/>
          <w:sz w:val="26"/>
          <w:szCs w:val="26"/>
          <w:lang w:eastAsia="en-US"/>
        </w:rPr>
        <w:lastRenderedPageBreak/>
        <w:t>работу с учителями-предметниками в данном классе; работу с родителями обучающихся (законными представителями).</w:t>
      </w:r>
    </w:p>
    <w:p w:rsidR="002B6DAC" w:rsidRPr="0078444B" w:rsidRDefault="002B6DAC" w:rsidP="00293E43">
      <w:pPr>
        <w:widowControl w:val="0"/>
        <w:suppressAutoHyphens w:val="0"/>
        <w:autoSpaceDE w:val="0"/>
        <w:autoSpaceDN w:val="0"/>
        <w:spacing w:after="0" w:line="240" w:lineRule="auto"/>
        <w:ind w:left="195" w:firstLine="709"/>
        <w:rPr>
          <w:rFonts w:ascii="Times New Roman" w:eastAsia="№Е" w:hAnsi="Times New Roman" w:cs="Times New Roman"/>
          <w:b/>
          <w:bCs/>
          <w:iCs/>
          <w:color w:val="auto"/>
          <w:kern w:val="0"/>
          <w:sz w:val="26"/>
          <w:szCs w:val="26"/>
          <w:lang w:eastAsia="en-US"/>
        </w:rPr>
      </w:pPr>
      <w:r w:rsidRPr="0078444B">
        <w:rPr>
          <w:rFonts w:ascii="Times New Roman" w:eastAsia="№Е" w:hAnsi="Times New Roman" w:cs="Times New Roman"/>
          <w:b/>
          <w:bCs/>
          <w:iCs/>
          <w:color w:val="auto"/>
          <w:kern w:val="0"/>
          <w:sz w:val="26"/>
          <w:szCs w:val="26"/>
          <w:lang w:eastAsia="en-US"/>
        </w:rPr>
        <w:t>Работа с классным коллективом:</w:t>
      </w:r>
    </w:p>
    <w:p w:rsidR="002B6DAC" w:rsidRPr="0078444B" w:rsidRDefault="002B6DAC" w:rsidP="00293E43">
      <w:pPr>
        <w:tabs>
          <w:tab w:val="left" w:pos="851"/>
        </w:tabs>
        <w:suppressAutoHyphens w:val="0"/>
        <w:spacing w:after="0" w:line="240" w:lineRule="auto"/>
        <w:ind w:left="195" w:firstLine="709"/>
        <w:jc w:val="both"/>
        <w:rPr>
          <w:rFonts w:ascii="Times New Roman" w:eastAsia="Bookman Old Style" w:hAnsi="Times New Roman" w:cs="Times New Roman"/>
          <w:iCs/>
          <w:color w:val="auto"/>
          <w:w w:val="0"/>
          <w:kern w:val="0"/>
          <w:sz w:val="26"/>
          <w:szCs w:val="26"/>
          <w:lang w:eastAsia="en-US"/>
        </w:rPr>
      </w:pPr>
      <w:r w:rsidRPr="0078444B">
        <w:rPr>
          <w:rFonts w:ascii="Times New Roman" w:eastAsia="Bookman Old Style" w:hAnsi="Times New Roman" w:cs="Times New Roman"/>
          <w:iCs/>
          <w:color w:val="auto"/>
          <w:w w:val="0"/>
          <w:kern w:val="0"/>
          <w:sz w:val="26"/>
          <w:szCs w:val="26"/>
          <w:lang w:eastAsia="en-US"/>
        </w:rPr>
        <w:t>- инициирование и поддержка участия класса в общешкольных делах, оказание необходимой помощи обучающимся в их подготовке, проведении и анализе;</w:t>
      </w:r>
    </w:p>
    <w:p w:rsidR="002B6DAC" w:rsidRPr="0078444B" w:rsidRDefault="002B6DAC" w:rsidP="00293E43">
      <w:pPr>
        <w:tabs>
          <w:tab w:val="left" w:pos="851"/>
        </w:tabs>
        <w:suppressAutoHyphens w:val="0"/>
        <w:spacing w:after="0" w:line="240" w:lineRule="auto"/>
        <w:ind w:left="195" w:firstLine="709"/>
        <w:jc w:val="both"/>
        <w:rPr>
          <w:rFonts w:ascii="Times New Roman" w:eastAsia="Bookman Old Style" w:hAnsi="Times New Roman" w:cs="Times New Roman"/>
          <w:iCs/>
          <w:color w:val="auto"/>
          <w:w w:val="0"/>
          <w:kern w:val="0"/>
          <w:sz w:val="26"/>
          <w:szCs w:val="26"/>
          <w:lang w:eastAsia="en-US"/>
        </w:rPr>
      </w:pPr>
      <w:r w:rsidRPr="0078444B">
        <w:rPr>
          <w:rFonts w:ascii="Times New Roman" w:eastAsia="Bookman Old Style" w:hAnsi="Times New Roman" w:cs="Times New Roman"/>
          <w:iCs/>
          <w:color w:val="auto"/>
          <w:w w:val="0"/>
          <w:kern w:val="0"/>
          <w:sz w:val="26"/>
          <w:szCs w:val="26"/>
          <w:lang w:eastAsia="en-US"/>
        </w:rPr>
        <w:t xml:space="preserve">- организация интересных и полезных для личностного развития обучающегося, совместных дел с обучающимися вверенного ему класса (познавательной, трудовой, спортивно-оздоровительной, духовно-нравственной, творческой, профориентационной направленности), позволяющих с одной стороны, – вовлечь в них обучающихся с самыми разными потребностями и тем самым дать им возможность самореализоваться в них, а с другой, – установить и упрочить доверительные отношения с обучающимися класса, стать для них значимым взрослым, задающим образцы поведения в обществе. </w:t>
      </w:r>
    </w:p>
    <w:p w:rsidR="002B6DAC" w:rsidRPr="0078444B" w:rsidRDefault="002B6DAC" w:rsidP="00293E43">
      <w:pPr>
        <w:widowControl w:val="0"/>
        <w:suppressAutoHyphens w:val="0"/>
        <w:autoSpaceDE w:val="0"/>
        <w:autoSpaceDN w:val="0"/>
        <w:spacing w:after="0" w:line="240" w:lineRule="auto"/>
        <w:ind w:left="195" w:firstLine="709"/>
        <w:rPr>
          <w:rFonts w:ascii="Times New Roman" w:eastAsia="Bookman Old Style" w:hAnsi="Times New Roman" w:cs="Times New Roman"/>
          <w:b/>
          <w:color w:val="auto"/>
          <w:kern w:val="0"/>
          <w:sz w:val="26"/>
          <w:szCs w:val="26"/>
          <w:lang w:eastAsia="en-US"/>
        </w:rPr>
      </w:pPr>
      <w:r w:rsidRPr="0078444B">
        <w:rPr>
          <w:rFonts w:ascii="Times New Roman" w:eastAsia="Bookman Old Style" w:hAnsi="Times New Roman" w:cs="Times New Roman"/>
          <w:b/>
          <w:color w:val="auto"/>
          <w:kern w:val="0"/>
          <w:sz w:val="26"/>
          <w:szCs w:val="26"/>
          <w:lang w:eastAsia="en-US"/>
        </w:rPr>
        <w:t>Классные дела:</w:t>
      </w:r>
    </w:p>
    <w:p w:rsidR="002B6DAC" w:rsidRPr="0078444B" w:rsidRDefault="002B6DAC" w:rsidP="00293E43">
      <w:pPr>
        <w:widowControl w:val="0"/>
        <w:suppressAutoHyphens w:val="0"/>
        <w:autoSpaceDE w:val="0"/>
        <w:autoSpaceDN w:val="0"/>
        <w:spacing w:after="0" w:line="240" w:lineRule="auto"/>
        <w:ind w:left="195" w:firstLine="709"/>
        <w:jc w:val="both"/>
        <w:rPr>
          <w:rFonts w:ascii="Times New Roman" w:eastAsia="Bookman Old Style" w:hAnsi="Times New Roman" w:cs="Times New Roman"/>
          <w:color w:val="auto"/>
          <w:kern w:val="0"/>
          <w:sz w:val="26"/>
          <w:szCs w:val="26"/>
          <w:lang w:eastAsia="en-US"/>
        </w:rPr>
      </w:pPr>
      <w:r w:rsidRPr="0078444B">
        <w:rPr>
          <w:rFonts w:ascii="Times New Roman" w:eastAsia="Bookman Old Style" w:hAnsi="Times New Roman" w:cs="Times New Roman"/>
          <w:color w:val="auto"/>
          <w:kern w:val="0"/>
          <w:sz w:val="26"/>
          <w:szCs w:val="26"/>
          <w:lang w:eastAsia="en-US"/>
        </w:rPr>
        <w:t>Информационно-просветительские занятия патриотической, нравственной и экологической направленности «Разговоры о важном».</w:t>
      </w:r>
    </w:p>
    <w:p w:rsidR="002B6DAC" w:rsidRPr="0078444B" w:rsidRDefault="002B6DAC" w:rsidP="00293E43">
      <w:pPr>
        <w:widowControl w:val="0"/>
        <w:suppressAutoHyphens w:val="0"/>
        <w:autoSpaceDE w:val="0"/>
        <w:autoSpaceDN w:val="0"/>
        <w:spacing w:after="0" w:line="240" w:lineRule="auto"/>
        <w:ind w:left="195" w:firstLine="709"/>
        <w:jc w:val="both"/>
        <w:rPr>
          <w:rFonts w:ascii="Times New Roman" w:eastAsia="Bookman Old Style" w:hAnsi="Times New Roman" w:cs="Times New Roman"/>
          <w:color w:val="auto"/>
          <w:kern w:val="0"/>
          <w:sz w:val="26"/>
          <w:szCs w:val="26"/>
          <w:lang w:eastAsia="en-US"/>
        </w:rPr>
      </w:pPr>
      <w:r w:rsidRPr="0078444B">
        <w:rPr>
          <w:rFonts w:ascii="Times New Roman" w:eastAsia="Bookman Old Style" w:hAnsi="Times New Roman" w:cs="Times New Roman"/>
          <w:color w:val="auto"/>
          <w:kern w:val="0"/>
          <w:sz w:val="26"/>
          <w:szCs w:val="26"/>
          <w:lang w:eastAsia="en-US"/>
        </w:rPr>
        <w:t>Разработка и реализация социальных проектов</w:t>
      </w:r>
      <w:r w:rsidRPr="0078444B">
        <w:rPr>
          <w:rFonts w:ascii="Times New Roman" w:eastAsia="Bookman Old Style" w:hAnsi="Times New Roman" w:cs="Times New Roman"/>
          <w:i/>
          <w:color w:val="auto"/>
          <w:kern w:val="0"/>
          <w:sz w:val="26"/>
          <w:szCs w:val="26"/>
          <w:lang w:eastAsia="en-US"/>
        </w:rPr>
        <w:t>.</w:t>
      </w:r>
    </w:p>
    <w:p w:rsidR="002B6DAC" w:rsidRPr="0078444B" w:rsidRDefault="002B6DAC" w:rsidP="00293E43">
      <w:pPr>
        <w:widowControl w:val="0"/>
        <w:suppressAutoHyphens w:val="0"/>
        <w:autoSpaceDE w:val="0"/>
        <w:autoSpaceDN w:val="0"/>
        <w:spacing w:after="0" w:line="240" w:lineRule="auto"/>
        <w:ind w:left="195" w:firstLine="709"/>
        <w:jc w:val="both"/>
        <w:rPr>
          <w:rFonts w:ascii="Times New Roman" w:eastAsia="Bookman Old Style" w:hAnsi="Times New Roman" w:cs="Times New Roman"/>
          <w:color w:val="auto"/>
          <w:kern w:val="0"/>
          <w:sz w:val="26"/>
          <w:szCs w:val="26"/>
          <w:lang w:eastAsia="en-US"/>
        </w:rPr>
      </w:pPr>
      <w:r w:rsidRPr="0078444B">
        <w:rPr>
          <w:rFonts w:ascii="Times New Roman" w:eastAsia="Bookman Old Style" w:hAnsi="Times New Roman" w:cs="Times New Roman"/>
          <w:color w:val="auto"/>
          <w:kern w:val="0"/>
          <w:sz w:val="26"/>
          <w:szCs w:val="26"/>
          <w:lang w:eastAsia="en-US"/>
        </w:rPr>
        <w:t xml:space="preserve">Просмотр и обсуждение художественных и документальных фильмов, передач. </w:t>
      </w:r>
    </w:p>
    <w:p w:rsidR="002B6DAC" w:rsidRPr="0078444B" w:rsidRDefault="002B6DAC" w:rsidP="00293E43">
      <w:pPr>
        <w:widowControl w:val="0"/>
        <w:suppressAutoHyphens w:val="0"/>
        <w:autoSpaceDE w:val="0"/>
        <w:autoSpaceDN w:val="0"/>
        <w:spacing w:after="0" w:line="240" w:lineRule="auto"/>
        <w:ind w:left="195" w:firstLine="709"/>
        <w:jc w:val="both"/>
        <w:rPr>
          <w:rFonts w:ascii="Times New Roman" w:eastAsia="Bookman Old Style" w:hAnsi="Times New Roman" w:cs="Times New Roman"/>
          <w:color w:val="auto"/>
          <w:kern w:val="0"/>
          <w:sz w:val="26"/>
          <w:szCs w:val="26"/>
          <w:lang w:eastAsia="en-US"/>
        </w:rPr>
      </w:pPr>
      <w:r w:rsidRPr="0078444B">
        <w:rPr>
          <w:rFonts w:ascii="Times New Roman" w:eastAsia="Bookman Old Style" w:hAnsi="Times New Roman" w:cs="Times New Roman"/>
          <w:color w:val="auto"/>
          <w:kern w:val="0"/>
          <w:sz w:val="26"/>
          <w:szCs w:val="26"/>
          <w:lang w:eastAsia="en-US"/>
        </w:rPr>
        <w:t>Посещение театральных постановок, музеев, выставок.</w:t>
      </w:r>
    </w:p>
    <w:p w:rsidR="002B6DAC" w:rsidRPr="0078444B" w:rsidRDefault="002B6DAC" w:rsidP="00293E43">
      <w:pPr>
        <w:widowControl w:val="0"/>
        <w:suppressAutoHyphens w:val="0"/>
        <w:autoSpaceDE w:val="0"/>
        <w:autoSpaceDN w:val="0"/>
        <w:spacing w:after="0" w:line="240" w:lineRule="auto"/>
        <w:ind w:left="195" w:firstLine="709"/>
        <w:jc w:val="both"/>
        <w:rPr>
          <w:rFonts w:ascii="Times New Roman" w:eastAsia="Bookman Old Style" w:hAnsi="Times New Roman" w:cs="Times New Roman"/>
          <w:color w:val="auto"/>
          <w:kern w:val="0"/>
          <w:sz w:val="26"/>
          <w:szCs w:val="26"/>
          <w:lang w:eastAsia="en-US"/>
        </w:rPr>
      </w:pPr>
      <w:r w:rsidRPr="0078444B">
        <w:rPr>
          <w:rFonts w:ascii="Times New Roman" w:eastAsia="Bookman Old Style" w:hAnsi="Times New Roman" w:cs="Times New Roman"/>
          <w:color w:val="auto"/>
          <w:kern w:val="0"/>
          <w:sz w:val="26"/>
          <w:szCs w:val="26"/>
          <w:lang w:eastAsia="en-US"/>
        </w:rPr>
        <w:t>Коллективное посещение спортивных соревнований.</w:t>
      </w:r>
    </w:p>
    <w:p w:rsidR="002B6DAC" w:rsidRPr="0078444B" w:rsidRDefault="002B6DAC" w:rsidP="00293E43">
      <w:pPr>
        <w:widowControl w:val="0"/>
        <w:suppressAutoHyphens w:val="0"/>
        <w:autoSpaceDE w:val="0"/>
        <w:autoSpaceDN w:val="0"/>
        <w:spacing w:after="0" w:line="240" w:lineRule="auto"/>
        <w:ind w:left="195" w:firstLine="709"/>
        <w:jc w:val="both"/>
        <w:rPr>
          <w:rFonts w:ascii="Times New Roman" w:eastAsia="Bookman Old Style" w:hAnsi="Times New Roman" w:cs="Times New Roman"/>
          <w:color w:val="auto"/>
          <w:kern w:val="0"/>
          <w:sz w:val="26"/>
          <w:szCs w:val="26"/>
          <w:lang w:eastAsia="en-US"/>
        </w:rPr>
      </w:pPr>
      <w:r w:rsidRPr="0078444B">
        <w:rPr>
          <w:rFonts w:ascii="Times New Roman" w:eastAsia="Bookman Old Style" w:hAnsi="Times New Roman" w:cs="Times New Roman"/>
          <w:color w:val="auto"/>
          <w:kern w:val="0"/>
          <w:sz w:val="26"/>
          <w:szCs w:val="26"/>
          <w:lang w:eastAsia="en-US"/>
        </w:rPr>
        <w:t>Посещение производственных предприятий, научных, образовательных организаций (в том числе дистанционно).</w:t>
      </w:r>
    </w:p>
    <w:p w:rsidR="002B6DAC" w:rsidRPr="0078444B" w:rsidRDefault="002B6DAC" w:rsidP="00293E43">
      <w:pPr>
        <w:widowControl w:val="0"/>
        <w:suppressAutoHyphens w:val="0"/>
        <w:autoSpaceDE w:val="0"/>
        <w:autoSpaceDN w:val="0"/>
        <w:spacing w:after="0" w:line="240" w:lineRule="auto"/>
        <w:ind w:left="195" w:firstLine="709"/>
        <w:jc w:val="both"/>
        <w:rPr>
          <w:rFonts w:ascii="Times New Roman" w:eastAsia="Bookman Old Style" w:hAnsi="Times New Roman" w:cs="Times New Roman"/>
          <w:color w:val="auto"/>
          <w:kern w:val="0"/>
          <w:sz w:val="26"/>
          <w:szCs w:val="26"/>
          <w:lang w:eastAsia="en-US"/>
        </w:rPr>
      </w:pPr>
      <w:r w:rsidRPr="0078444B">
        <w:rPr>
          <w:rFonts w:ascii="Times New Roman" w:eastAsia="Bookman Old Style" w:hAnsi="Times New Roman" w:cs="Times New Roman"/>
          <w:color w:val="auto"/>
          <w:kern w:val="0"/>
          <w:sz w:val="26"/>
          <w:szCs w:val="26"/>
          <w:lang w:eastAsia="en-US"/>
        </w:rPr>
        <w:t>Организация праздников.</w:t>
      </w:r>
    </w:p>
    <w:p w:rsidR="002B6DAC" w:rsidRPr="0078444B" w:rsidRDefault="002B6DAC" w:rsidP="00293E43">
      <w:pPr>
        <w:widowControl w:val="0"/>
        <w:suppressAutoHyphens w:val="0"/>
        <w:autoSpaceDE w:val="0"/>
        <w:autoSpaceDN w:val="0"/>
        <w:spacing w:after="0" w:line="240" w:lineRule="auto"/>
        <w:ind w:left="195" w:firstLine="709"/>
        <w:jc w:val="both"/>
        <w:rPr>
          <w:rFonts w:ascii="Times New Roman" w:eastAsia="Bookman Old Style" w:hAnsi="Times New Roman" w:cs="Times New Roman"/>
          <w:color w:val="auto"/>
          <w:kern w:val="0"/>
          <w:sz w:val="26"/>
          <w:szCs w:val="26"/>
          <w:lang w:eastAsia="en-US"/>
        </w:rPr>
      </w:pPr>
      <w:r w:rsidRPr="0078444B">
        <w:rPr>
          <w:rFonts w:ascii="Times New Roman" w:eastAsia="Bookman Old Style" w:hAnsi="Times New Roman" w:cs="Times New Roman"/>
          <w:color w:val="auto"/>
          <w:kern w:val="0"/>
          <w:sz w:val="26"/>
          <w:szCs w:val="26"/>
          <w:lang w:eastAsia="en-US"/>
        </w:rPr>
        <w:t>Проведение встреч с ветеранами, общественными деятелями.</w:t>
      </w:r>
    </w:p>
    <w:p w:rsidR="002B6DAC" w:rsidRPr="0078444B" w:rsidRDefault="002B6DAC" w:rsidP="00293E43">
      <w:pPr>
        <w:widowControl w:val="0"/>
        <w:suppressAutoHyphens w:val="0"/>
        <w:autoSpaceDE w:val="0"/>
        <w:autoSpaceDN w:val="0"/>
        <w:spacing w:after="0" w:line="240" w:lineRule="auto"/>
        <w:ind w:left="195" w:firstLine="709"/>
        <w:jc w:val="both"/>
        <w:rPr>
          <w:rFonts w:ascii="Times New Roman" w:eastAsia="Bookman Old Style" w:hAnsi="Times New Roman" w:cs="Times New Roman"/>
          <w:i/>
          <w:color w:val="auto"/>
          <w:kern w:val="0"/>
          <w:sz w:val="26"/>
          <w:szCs w:val="26"/>
          <w:lang w:eastAsia="en-US"/>
        </w:rPr>
      </w:pPr>
      <w:r w:rsidRPr="0078444B">
        <w:rPr>
          <w:rFonts w:ascii="Times New Roman" w:eastAsia="Bookman Old Style" w:hAnsi="Times New Roman" w:cs="Times New Roman"/>
          <w:color w:val="auto"/>
          <w:kern w:val="0"/>
          <w:sz w:val="26"/>
          <w:szCs w:val="26"/>
          <w:lang w:eastAsia="en-US"/>
        </w:rPr>
        <w:t xml:space="preserve">Организация выполнения общественно-полезной работы каждым обучающимся. </w:t>
      </w:r>
    </w:p>
    <w:p w:rsidR="002B6DAC" w:rsidRPr="0078444B" w:rsidRDefault="002B6DAC" w:rsidP="00293E43">
      <w:pPr>
        <w:widowControl w:val="0"/>
        <w:suppressAutoHyphens w:val="0"/>
        <w:autoSpaceDE w:val="0"/>
        <w:autoSpaceDN w:val="0"/>
        <w:spacing w:after="0" w:line="240" w:lineRule="auto"/>
        <w:ind w:left="195" w:firstLine="709"/>
        <w:jc w:val="both"/>
        <w:rPr>
          <w:rFonts w:ascii="Times New Roman" w:eastAsia="Bookman Old Style" w:hAnsi="Times New Roman" w:cs="Times New Roman"/>
          <w:color w:val="auto"/>
          <w:kern w:val="0"/>
          <w:sz w:val="26"/>
          <w:szCs w:val="26"/>
          <w:lang w:eastAsia="en-US"/>
        </w:rPr>
      </w:pPr>
      <w:r w:rsidRPr="0078444B">
        <w:rPr>
          <w:rFonts w:ascii="Times New Roman" w:eastAsia="Bookman Old Style" w:hAnsi="Times New Roman" w:cs="Times New Roman"/>
          <w:color w:val="auto"/>
          <w:kern w:val="0"/>
          <w:sz w:val="26"/>
          <w:szCs w:val="26"/>
          <w:lang w:eastAsia="en-US"/>
        </w:rPr>
        <w:t>Проведения диспутов по актуальным проблемам нравственно-этического содержания</w:t>
      </w:r>
    </w:p>
    <w:p w:rsidR="002B6DAC" w:rsidRPr="0078444B" w:rsidRDefault="002B6DAC" w:rsidP="00293E43">
      <w:pPr>
        <w:widowControl w:val="0"/>
        <w:suppressAutoHyphens w:val="0"/>
        <w:autoSpaceDE w:val="0"/>
        <w:autoSpaceDN w:val="0"/>
        <w:spacing w:after="0" w:line="240" w:lineRule="auto"/>
        <w:ind w:left="195" w:firstLine="709"/>
        <w:jc w:val="both"/>
        <w:rPr>
          <w:rFonts w:ascii="Times New Roman" w:eastAsia="Bookman Old Style" w:hAnsi="Times New Roman" w:cs="Times New Roman"/>
          <w:color w:val="auto"/>
          <w:kern w:val="0"/>
          <w:sz w:val="26"/>
          <w:szCs w:val="26"/>
          <w:lang w:eastAsia="en-US"/>
        </w:rPr>
      </w:pPr>
      <w:r w:rsidRPr="0078444B">
        <w:rPr>
          <w:rFonts w:ascii="Times New Roman" w:eastAsia="Bookman Old Style" w:hAnsi="Times New Roman" w:cs="Times New Roman"/>
          <w:color w:val="auto"/>
          <w:kern w:val="0"/>
          <w:sz w:val="26"/>
          <w:szCs w:val="26"/>
          <w:lang w:eastAsia="en-US"/>
        </w:rPr>
        <w:t>Подготовка и проведении бесед: «О любви, верности и дружбе», «О принципиальности и искренности», «О чистоте мысли и бескорыстии поступка» и др.</w:t>
      </w:r>
    </w:p>
    <w:p w:rsidR="002B6DAC" w:rsidRPr="0078444B" w:rsidRDefault="002B6DAC" w:rsidP="00293E43">
      <w:pPr>
        <w:widowControl w:val="0"/>
        <w:suppressAutoHyphens w:val="0"/>
        <w:autoSpaceDE w:val="0"/>
        <w:autoSpaceDN w:val="0"/>
        <w:spacing w:after="0" w:line="240" w:lineRule="auto"/>
        <w:ind w:left="195" w:firstLine="709"/>
        <w:jc w:val="both"/>
        <w:rPr>
          <w:rFonts w:ascii="Times New Roman" w:eastAsia="Bookman Old Style" w:hAnsi="Times New Roman" w:cs="Times New Roman"/>
          <w:color w:val="auto"/>
          <w:kern w:val="0"/>
          <w:sz w:val="26"/>
          <w:szCs w:val="26"/>
          <w:lang w:eastAsia="en-US"/>
        </w:rPr>
      </w:pPr>
      <w:r w:rsidRPr="0078444B">
        <w:rPr>
          <w:rFonts w:ascii="Times New Roman" w:eastAsia="Bookman Old Style" w:hAnsi="Times New Roman" w:cs="Times New Roman"/>
          <w:color w:val="auto"/>
          <w:kern w:val="0"/>
          <w:sz w:val="26"/>
          <w:szCs w:val="26"/>
          <w:lang w:eastAsia="en-US"/>
        </w:rPr>
        <w:t>Участие в общественно полезном труде в помощь школе, поселку, родному краю.</w:t>
      </w:r>
    </w:p>
    <w:p w:rsidR="002B6DAC" w:rsidRPr="0078444B" w:rsidRDefault="002B6DAC" w:rsidP="00293E43">
      <w:pPr>
        <w:widowControl w:val="0"/>
        <w:suppressAutoHyphens w:val="0"/>
        <w:autoSpaceDE w:val="0"/>
        <w:autoSpaceDN w:val="0"/>
        <w:spacing w:after="0" w:line="240" w:lineRule="auto"/>
        <w:ind w:left="195" w:firstLine="709"/>
        <w:jc w:val="both"/>
        <w:rPr>
          <w:rFonts w:ascii="Times New Roman" w:eastAsia="Bookman Old Style" w:hAnsi="Times New Roman" w:cs="Times New Roman"/>
          <w:color w:val="auto"/>
          <w:kern w:val="0"/>
          <w:sz w:val="26"/>
          <w:szCs w:val="26"/>
          <w:lang w:eastAsia="en-US"/>
        </w:rPr>
      </w:pPr>
      <w:r w:rsidRPr="0078444B">
        <w:rPr>
          <w:rFonts w:ascii="Times New Roman" w:eastAsia="Bookman Old Style" w:hAnsi="Times New Roman" w:cs="Times New Roman"/>
          <w:color w:val="auto"/>
          <w:kern w:val="0"/>
          <w:sz w:val="26"/>
          <w:szCs w:val="26"/>
          <w:lang w:eastAsia="en-US"/>
        </w:rPr>
        <w:t>Участие в делах благотворительности, милосердия, в оказании помощи нуждающимся, заботе о животных, живых существах, природе.</w:t>
      </w:r>
    </w:p>
    <w:p w:rsidR="002B6DAC" w:rsidRPr="0078444B" w:rsidRDefault="002B6DAC" w:rsidP="00293E43">
      <w:pPr>
        <w:widowControl w:val="0"/>
        <w:suppressAutoHyphens w:val="0"/>
        <w:autoSpaceDE w:val="0"/>
        <w:autoSpaceDN w:val="0"/>
        <w:spacing w:after="0" w:line="240" w:lineRule="auto"/>
        <w:ind w:left="195" w:firstLine="709"/>
        <w:jc w:val="both"/>
        <w:rPr>
          <w:rFonts w:ascii="Times New Roman" w:eastAsia="Bookman Old Style" w:hAnsi="Times New Roman" w:cs="Times New Roman"/>
          <w:color w:val="auto"/>
          <w:kern w:val="0"/>
          <w:sz w:val="26"/>
          <w:szCs w:val="26"/>
          <w:lang w:eastAsia="en-US"/>
        </w:rPr>
      </w:pPr>
      <w:r w:rsidRPr="0078444B">
        <w:rPr>
          <w:rFonts w:ascii="Times New Roman" w:eastAsia="Bookman Old Style" w:hAnsi="Times New Roman" w:cs="Times New Roman"/>
          <w:color w:val="auto"/>
          <w:kern w:val="0"/>
          <w:sz w:val="26"/>
          <w:szCs w:val="26"/>
          <w:lang w:eastAsia="en-US"/>
        </w:rPr>
        <w:t>Проведение сюжетно-ролевых игр.</w:t>
      </w:r>
    </w:p>
    <w:p w:rsidR="002B6DAC" w:rsidRPr="0078444B" w:rsidRDefault="002B6DAC" w:rsidP="00293E43">
      <w:pPr>
        <w:widowControl w:val="0"/>
        <w:suppressAutoHyphens w:val="0"/>
        <w:autoSpaceDE w:val="0"/>
        <w:autoSpaceDN w:val="0"/>
        <w:spacing w:after="0" w:line="240" w:lineRule="auto"/>
        <w:ind w:left="195" w:firstLine="709"/>
        <w:jc w:val="both"/>
        <w:rPr>
          <w:rFonts w:ascii="Times New Roman" w:eastAsia="Bookman Old Style" w:hAnsi="Times New Roman" w:cs="Times New Roman"/>
          <w:color w:val="auto"/>
          <w:kern w:val="0"/>
          <w:sz w:val="26"/>
          <w:szCs w:val="26"/>
          <w:lang w:eastAsia="en-US"/>
        </w:rPr>
      </w:pPr>
      <w:r w:rsidRPr="0078444B">
        <w:rPr>
          <w:rFonts w:ascii="Times New Roman" w:eastAsia="Bookman Old Style" w:hAnsi="Times New Roman" w:cs="Times New Roman"/>
          <w:color w:val="auto"/>
          <w:kern w:val="0"/>
          <w:sz w:val="26"/>
          <w:szCs w:val="26"/>
          <w:lang w:eastAsia="en-US"/>
        </w:rPr>
        <w:t>Проведение праздников, творческих конкурсов внутри класса.</w:t>
      </w:r>
    </w:p>
    <w:p w:rsidR="002B6DAC" w:rsidRPr="0078444B" w:rsidRDefault="002B6DAC" w:rsidP="00293E43">
      <w:pPr>
        <w:widowControl w:val="0"/>
        <w:suppressAutoHyphens w:val="0"/>
        <w:autoSpaceDE w:val="0"/>
        <w:autoSpaceDN w:val="0"/>
        <w:spacing w:after="0" w:line="240" w:lineRule="auto"/>
        <w:ind w:left="195" w:firstLine="709"/>
        <w:jc w:val="both"/>
        <w:rPr>
          <w:rFonts w:ascii="Times New Roman" w:eastAsia="Bookman Old Style" w:hAnsi="Times New Roman" w:cs="Times New Roman"/>
          <w:color w:val="auto"/>
          <w:kern w:val="0"/>
          <w:sz w:val="26"/>
          <w:szCs w:val="26"/>
          <w:lang w:eastAsia="en-US"/>
        </w:rPr>
      </w:pPr>
      <w:r w:rsidRPr="0078444B">
        <w:rPr>
          <w:rFonts w:ascii="Times New Roman" w:eastAsia="Bookman Old Style" w:hAnsi="Times New Roman" w:cs="Times New Roman"/>
          <w:color w:val="auto"/>
          <w:kern w:val="0"/>
          <w:sz w:val="26"/>
          <w:szCs w:val="26"/>
          <w:lang w:eastAsia="en-US"/>
        </w:rPr>
        <w:t>Проведение спортивных соревнований.</w:t>
      </w:r>
    </w:p>
    <w:p w:rsidR="002B6DAC" w:rsidRPr="0078444B" w:rsidRDefault="002B6DAC" w:rsidP="00293E43">
      <w:pPr>
        <w:widowControl w:val="0"/>
        <w:suppressAutoHyphens w:val="0"/>
        <w:autoSpaceDE w:val="0"/>
        <w:autoSpaceDN w:val="0"/>
        <w:spacing w:after="0" w:line="240" w:lineRule="auto"/>
        <w:ind w:left="195" w:firstLine="709"/>
        <w:jc w:val="both"/>
        <w:rPr>
          <w:rFonts w:ascii="Times New Roman" w:eastAsia="Bookman Old Style" w:hAnsi="Times New Roman" w:cs="Times New Roman"/>
          <w:color w:val="auto"/>
          <w:kern w:val="0"/>
          <w:sz w:val="26"/>
          <w:szCs w:val="26"/>
          <w:lang w:eastAsia="en-US"/>
        </w:rPr>
      </w:pPr>
      <w:r w:rsidRPr="0078444B">
        <w:rPr>
          <w:rFonts w:ascii="Times New Roman" w:eastAsia="Bookman Old Style" w:hAnsi="Times New Roman" w:cs="Times New Roman"/>
          <w:color w:val="auto"/>
          <w:kern w:val="0"/>
          <w:sz w:val="26"/>
          <w:szCs w:val="26"/>
          <w:lang w:eastAsia="en-US"/>
        </w:rPr>
        <w:t>Проведение краеведческой работы.</w:t>
      </w:r>
    </w:p>
    <w:p w:rsidR="002B6DAC" w:rsidRPr="0078444B" w:rsidRDefault="002B6DAC" w:rsidP="00293E43">
      <w:pPr>
        <w:widowControl w:val="0"/>
        <w:suppressAutoHyphens w:val="0"/>
        <w:autoSpaceDE w:val="0"/>
        <w:autoSpaceDN w:val="0"/>
        <w:spacing w:after="0" w:line="240" w:lineRule="auto"/>
        <w:ind w:left="195" w:firstLine="709"/>
        <w:jc w:val="both"/>
        <w:rPr>
          <w:rFonts w:ascii="Times New Roman" w:eastAsia="Bookman Old Style" w:hAnsi="Times New Roman" w:cs="Times New Roman"/>
          <w:color w:val="auto"/>
          <w:kern w:val="0"/>
          <w:sz w:val="26"/>
          <w:szCs w:val="26"/>
          <w:lang w:eastAsia="en-US"/>
        </w:rPr>
      </w:pPr>
      <w:r w:rsidRPr="0078444B">
        <w:rPr>
          <w:rFonts w:ascii="Times New Roman" w:eastAsia="Bookman Old Style" w:hAnsi="Times New Roman" w:cs="Times New Roman"/>
          <w:color w:val="auto"/>
          <w:kern w:val="0"/>
          <w:sz w:val="26"/>
          <w:szCs w:val="26"/>
          <w:lang w:eastAsia="en-US"/>
        </w:rPr>
        <w:t>Организация бесед с педагогом-психологом, медицинскими работниками.</w:t>
      </w:r>
    </w:p>
    <w:p w:rsidR="002B6DAC" w:rsidRPr="0078444B" w:rsidRDefault="002B6DAC" w:rsidP="00293E43">
      <w:pPr>
        <w:widowControl w:val="0"/>
        <w:suppressAutoHyphens w:val="0"/>
        <w:autoSpaceDE w:val="0"/>
        <w:autoSpaceDN w:val="0"/>
        <w:spacing w:after="0" w:line="240" w:lineRule="auto"/>
        <w:ind w:left="195" w:firstLine="709"/>
        <w:jc w:val="both"/>
        <w:rPr>
          <w:rFonts w:ascii="Times New Roman" w:eastAsia="Bookman Old Style" w:hAnsi="Times New Roman" w:cs="Times New Roman"/>
          <w:color w:val="auto"/>
          <w:kern w:val="0"/>
          <w:sz w:val="26"/>
          <w:szCs w:val="26"/>
          <w:lang w:eastAsia="en-US"/>
        </w:rPr>
      </w:pPr>
      <w:r w:rsidRPr="0078444B">
        <w:rPr>
          <w:rFonts w:ascii="Times New Roman" w:eastAsia="Bookman Old Style" w:hAnsi="Times New Roman" w:cs="Times New Roman"/>
          <w:color w:val="auto"/>
          <w:kern w:val="0"/>
          <w:sz w:val="26"/>
          <w:szCs w:val="26"/>
          <w:lang w:eastAsia="en-US"/>
        </w:rPr>
        <w:t>Создание Совета класса.</w:t>
      </w:r>
    </w:p>
    <w:p w:rsidR="002B6DAC" w:rsidRPr="0078444B" w:rsidRDefault="002B6DAC" w:rsidP="00293E43">
      <w:pPr>
        <w:widowControl w:val="0"/>
        <w:suppressAutoHyphens w:val="0"/>
        <w:autoSpaceDE w:val="0"/>
        <w:autoSpaceDN w:val="0"/>
        <w:spacing w:after="0" w:line="240" w:lineRule="auto"/>
        <w:ind w:left="195" w:firstLine="709"/>
        <w:jc w:val="both"/>
        <w:rPr>
          <w:rFonts w:ascii="Times New Roman" w:eastAsia="Bookman Old Style" w:hAnsi="Times New Roman" w:cs="Times New Roman"/>
          <w:color w:val="auto"/>
          <w:kern w:val="0"/>
          <w:sz w:val="26"/>
          <w:szCs w:val="26"/>
          <w:lang w:eastAsia="en-US"/>
        </w:rPr>
      </w:pPr>
      <w:r w:rsidRPr="0078444B">
        <w:rPr>
          <w:rFonts w:ascii="Times New Roman" w:eastAsia="Bookman Old Style" w:hAnsi="Times New Roman" w:cs="Times New Roman"/>
          <w:color w:val="auto"/>
          <w:kern w:val="0"/>
          <w:sz w:val="26"/>
          <w:szCs w:val="26"/>
          <w:lang w:eastAsia="en-US"/>
        </w:rPr>
        <w:t>Создание временных органов самоуправления.</w:t>
      </w:r>
    </w:p>
    <w:p w:rsidR="002B6DAC" w:rsidRPr="0078444B" w:rsidRDefault="002B6DAC" w:rsidP="00293E43">
      <w:pPr>
        <w:widowControl w:val="0"/>
        <w:suppressAutoHyphens w:val="0"/>
        <w:autoSpaceDE w:val="0"/>
        <w:autoSpaceDN w:val="0"/>
        <w:spacing w:after="0" w:line="240" w:lineRule="auto"/>
        <w:ind w:left="195" w:firstLine="709"/>
        <w:jc w:val="both"/>
        <w:rPr>
          <w:rFonts w:ascii="Times New Roman" w:eastAsia="Bookman Old Style" w:hAnsi="Times New Roman" w:cs="Times New Roman"/>
          <w:color w:val="auto"/>
          <w:kern w:val="0"/>
          <w:sz w:val="26"/>
          <w:szCs w:val="26"/>
          <w:lang w:eastAsia="en-US"/>
        </w:rPr>
      </w:pPr>
      <w:r w:rsidRPr="0078444B">
        <w:rPr>
          <w:rFonts w:ascii="Times New Roman" w:eastAsia="Bookman Old Style" w:hAnsi="Times New Roman" w:cs="Times New Roman"/>
          <w:color w:val="auto"/>
          <w:kern w:val="0"/>
          <w:sz w:val="26"/>
          <w:szCs w:val="26"/>
          <w:lang w:eastAsia="en-US"/>
        </w:rPr>
        <w:t>Создание игровых форм самоуправления – модели детской республики, сказочной страны детства, города знатоков и т.п.</w:t>
      </w:r>
    </w:p>
    <w:p w:rsidR="002B6DAC" w:rsidRPr="0078444B" w:rsidRDefault="002B6DAC" w:rsidP="00293E43">
      <w:pPr>
        <w:widowControl w:val="0"/>
        <w:suppressAutoHyphens w:val="0"/>
        <w:autoSpaceDE w:val="0"/>
        <w:autoSpaceDN w:val="0"/>
        <w:spacing w:after="0" w:line="240" w:lineRule="auto"/>
        <w:ind w:left="195" w:firstLine="709"/>
        <w:rPr>
          <w:rFonts w:ascii="Times New Roman" w:eastAsia="Bookman Old Style" w:hAnsi="Times New Roman" w:cs="Times New Roman"/>
          <w:color w:val="auto"/>
          <w:kern w:val="0"/>
          <w:sz w:val="26"/>
          <w:szCs w:val="26"/>
          <w:lang w:eastAsia="en-US"/>
        </w:rPr>
      </w:pPr>
      <w:r w:rsidRPr="0078444B">
        <w:rPr>
          <w:rFonts w:ascii="Times New Roman" w:eastAsia="Bookman Old Style" w:hAnsi="Times New Roman" w:cs="Times New Roman"/>
          <w:color w:val="auto"/>
          <w:kern w:val="0"/>
          <w:sz w:val="26"/>
          <w:szCs w:val="26"/>
          <w:lang w:eastAsia="en-US"/>
        </w:rPr>
        <w:t>Озеленение класса, школы.</w:t>
      </w:r>
    </w:p>
    <w:p w:rsidR="002B6DAC" w:rsidRPr="0078444B" w:rsidRDefault="002B6DAC" w:rsidP="00293E43">
      <w:pPr>
        <w:widowControl w:val="0"/>
        <w:suppressAutoHyphens w:val="0"/>
        <w:autoSpaceDE w:val="0"/>
        <w:autoSpaceDN w:val="0"/>
        <w:spacing w:after="0" w:line="240" w:lineRule="auto"/>
        <w:ind w:left="195" w:firstLine="709"/>
        <w:jc w:val="both"/>
        <w:rPr>
          <w:rFonts w:ascii="Times New Roman" w:eastAsia="Bookman Old Style" w:hAnsi="Times New Roman" w:cs="Times New Roman"/>
          <w:color w:val="auto"/>
          <w:kern w:val="0"/>
          <w:sz w:val="26"/>
          <w:szCs w:val="26"/>
          <w:lang w:eastAsia="en-US"/>
        </w:rPr>
      </w:pPr>
      <w:r w:rsidRPr="0078444B">
        <w:rPr>
          <w:rFonts w:ascii="Times New Roman" w:eastAsia="Bookman Old Style" w:hAnsi="Times New Roman" w:cs="Times New Roman"/>
          <w:color w:val="auto"/>
          <w:kern w:val="0"/>
          <w:sz w:val="26"/>
          <w:szCs w:val="26"/>
          <w:lang w:eastAsia="en-US"/>
        </w:rPr>
        <w:t xml:space="preserve">Организация работы экологических патрулей и др. </w:t>
      </w:r>
    </w:p>
    <w:p w:rsidR="002B6DAC" w:rsidRPr="0078444B" w:rsidRDefault="002B6DAC" w:rsidP="00293E43">
      <w:pPr>
        <w:widowControl w:val="0"/>
        <w:suppressAutoHyphens w:val="0"/>
        <w:autoSpaceDE w:val="0"/>
        <w:autoSpaceDN w:val="0"/>
        <w:spacing w:after="0" w:line="240" w:lineRule="auto"/>
        <w:ind w:left="195" w:firstLine="709"/>
        <w:jc w:val="both"/>
        <w:rPr>
          <w:rFonts w:ascii="Times New Roman" w:eastAsia="Bookman Old Style" w:hAnsi="Times New Roman" w:cs="Times New Roman"/>
          <w:color w:val="auto"/>
          <w:kern w:val="0"/>
          <w:sz w:val="26"/>
          <w:szCs w:val="26"/>
          <w:lang w:eastAsia="en-US"/>
        </w:rPr>
      </w:pPr>
      <w:r w:rsidRPr="0078444B">
        <w:rPr>
          <w:rFonts w:ascii="Times New Roman" w:eastAsia="Bookman Old Style" w:hAnsi="Times New Roman" w:cs="Times New Roman"/>
          <w:color w:val="auto"/>
          <w:kern w:val="0"/>
          <w:sz w:val="26"/>
          <w:szCs w:val="26"/>
          <w:lang w:eastAsia="en-US"/>
        </w:rPr>
        <w:t xml:space="preserve">Планирование и проведение классных часов целевой воспитательной тематической направленности как часов плодотворного и доверительного общения педагогического работника и обучающихся, основанных на принципах уважительного отношения к личности обучающегося, поддержки активной позиции каждого обучающегося в беседе, предоставления обучающимся возможности обсуждения и принятия решений по </w:t>
      </w:r>
      <w:r w:rsidRPr="0078444B">
        <w:rPr>
          <w:rFonts w:ascii="Times New Roman" w:eastAsia="Bookman Old Style" w:hAnsi="Times New Roman" w:cs="Times New Roman"/>
          <w:color w:val="auto"/>
          <w:kern w:val="0"/>
          <w:sz w:val="26"/>
          <w:szCs w:val="26"/>
          <w:lang w:eastAsia="en-US"/>
        </w:rPr>
        <w:lastRenderedPageBreak/>
        <w:t>обсуждаемой проблеме, создания благоприятной среды для общения.</w:t>
      </w:r>
    </w:p>
    <w:p w:rsidR="002B6DAC" w:rsidRPr="0078444B" w:rsidRDefault="002B6DAC" w:rsidP="00293E43">
      <w:pPr>
        <w:widowControl w:val="0"/>
        <w:suppressAutoHyphens w:val="0"/>
        <w:autoSpaceDE w:val="0"/>
        <w:autoSpaceDN w:val="0"/>
        <w:spacing w:after="0" w:line="240" w:lineRule="auto"/>
        <w:ind w:left="195" w:firstLine="709"/>
        <w:jc w:val="both"/>
        <w:rPr>
          <w:rFonts w:ascii="Times New Roman" w:eastAsia="Tahoma" w:hAnsi="Times New Roman" w:cs="Times New Roman"/>
          <w:color w:val="auto"/>
          <w:kern w:val="0"/>
          <w:sz w:val="26"/>
          <w:szCs w:val="26"/>
          <w:lang w:eastAsia="en-US"/>
        </w:rPr>
      </w:pPr>
      <w:r w:rsidRPr="0078444B">
        <w:rPr>
          <w:rFonts w:ascii="Times New Roman" w:eastAsia="№Е" w:hAnsi="Times New Roman" w:cs="Times New Roman"/>
          <w:color w:val="auto"/>
          <w:kern w:val="0"/>
          <w:sz w:val="26"/>
          <w:szCs w:val="26"/>
          <w:lang w:eastAsia="en-US"/>
        </w:rPr>
        <w:t xml:space="preserve">Сплочение коллектива класса через: </w:t>
      </w:r>
      <w:r w:rsidRPr="0078444B">
        <w:rPr>
          <w:rFonts w:ascii="Times New Roman" w:eastAsia="Tahoma" w:hAnsi="Times New Roman" w:cs="Times New Roman"/>
          <w:color w:val="auto"/>
          <w:kern w:val="0"/>
          <w:sz w:val="26"/>
          <w:szCs w:val="26"/>
          <w:lang w:eastAsia="en-US"/>
        </w:rPr>
        <w:t>и</w:t>
      </w:r>
      <w:r w:rsidRPr="0078444B">
        <w:rPr>
          <w:rFonts w:ascii="Times New Roman" w:eastAsia="№Е" w:hAnsi="Times New Roman" w:cs="Times New Roman"/>
          <w:iCs/>
          <w:color w:val="auto"/>
          <w:kern w:val="0"/>
          <w:sz w:val="26"/>
          <w:szCs w:val="26"/>
          <w:lang w:eastAsia="en-US"/>
        </w:rPr>
        <w:t xml:space="preserve">гры и тренинги на сплочение и </w:t>
      </w:r>
      <w:proofErr w:type="spellStart"/>
      <w:r w:rsidRPr="0078444B">
        <w:rPr>
          <w:rFonts w:ascii="Times New Roman" w:eastAsia="№Е" w:hAnsi="Times New Roman" w:cs="Times New Roman"/>
          <w:iCs/>
          <w:color w:val="auto"/>
          <w:kern w:val="0"/>
          <w:sz w:val="26"/>
          <w:szCs w:val="26"/>
          <w:lang w:eastAsia="en-US"/>
        </w:rPr>
        <w:t>командообразование</w:t>
      </w:r>
      <w:proofErr w:type="spellEnd"/>
      <w:r w:rsidRPr="0078444B">
        <w:rPr>
          <w:rFonts w:ascii="Times New Roman" w:eastAsia="№Е" w:hAnsi="Times New Roman" w:cs="Times New Roman"/>
          <w:iCs/>
          <w:color w:val="auto"/>
          <w:kern w:val="0"/>
          <w:sz w:val="26"/>
          <w:szCs w:val="26"/>
          <w:lang w:eastAsia="en-US"/>
        </w:rPr>
        <w:t xml:space="preserve">; </w:t>
      </w:r>
      <w:r w:rsidRPr="0078444B">
        <w:rPr>
          <w:rFonts w:ascii="Times New Roman" w:eastAsia="Bookman Old Style" w:hAnsi="Times New Roman" w:cs="Times New Roman"/>
          <w:color w:val="auto"/>
          <w:kern w:val="0"/>
          <w:sz w:val="26"/>
          <w:szCs w:val="26"/>
          <w:lang w:eastAsia="en-US"/>
        </w:rPr>
        <w:t>внеучебные и внешкольные мероприятия,</w:t>
      </w:r>
      <w:r w:rsidRPr="0078444B">
        <w:rPr>
          <w:rFonts w:ascii="Times New Roman" w:eastAsia="№Е" w:hAnsi="Times New Roman" w:cs="Times New Roman"/>
          <w:iCs/>
          <w:color w:val="auto"/>
          <w:kern w:val="0"/>
          <w:sz w:val="26"/>
          <w:szCs w:val="26"/>
          <w:lang w:eastAsia="en-US"/>
        </w:rPr>
        <w:t xml:space="preserve"> походы и экскурсии, организуемые классными руководителями и родителями; празднования дней рождения обучающихся,</w:t>
      </w:r>
      <w:r w:rsidRPr="0078444B">
        <w:rPr>
          <w:rFonts w:ascii="Times New Roman" w:eastAsia="№Е" w:hAnsi="Times New Roman" w:cs="Times New Roman"/>
          <w:color w:val="auto"/>
          <w:kern w:val="0"/>
          <w:sz w:val="26"/>
          <w:szCs w:val="26"/>
          <w:lang w:eastAsia="en-US"/>
        </w:rPr>
        <w:t xml:space="preserve"> </w:t>
      </w:r>
      <w:r w:rsidRPr="0078444B">
        <w:rPr>
          <w:rFonts w:ascii="Times New Roman" w:eastAsia="Tahoma" w:hAnsi="Times New Roman" w:cs="Times New Roman"/>
          <w:color w:val="auto"/>
          <w:kern w:val="0"/>
          <w:sz w:val="26"/>
          <w:szCs w:val="26"/>
          <w:lang w:eastAsia="en-US"/>
        </w:rPr>
        <w:t xml:space="preserve">включающие в себя подготовленные ученическими </w:t>
      </w:r>
      <w:proofErr w:type="spellStart"/>
      <w:r w:rsidRPr="0078444B">
        <w:rPr>
          <w:rFonts w:ascii="Times New Roman" w:eastAsia="Tahoma" w:hAnsi="Times New Roman" w:cs="Times New Roman"/>
          <w:color w:val="auto"/>
          <w:kern w:val="0"/>
          <w:sz w:val="26"/>
          <w:szCs w:val="26"/>
          <w:lang w:eastAsia="en-US"/>
        </w:rPr>
        <w:t>микрогруппами</w:t>
      </w:r>
      <w:proofErr w:type="spellEnd"/>
      <w:r w:rsidRPr="0078444B">
        <w:rPr>
          <w:rFonts w:ascii="Times New Roman" w:eastAsia="Tahoma" w:hAnsi="Times New Roman" w:cs="Times New Roman"/>
          <w:color w:val="auto"/>
          <w:kern w:val="0"/>
          <w:sz w:val="26"/>
          <w:szCs w:val="26"/>
          <w:lang w:eastAsia="en-US"/>
        </w:rPr>
        <w:t xml:space="preserve"> поздравления, сюрпризы, творческие подарки и розыгрыши; </w:t>
      </w:r>
      <w:proofErr w:type="spellStart"/>
      <w:r w:rsidRPr="0078444B">
        <w:rPr>
          <w:rFonts w:ascii="Times New Roman" w:eastAsia="Tahoma" w:hAnsi="Times New Roman" w:cs="Times New Roman"/>
          <w:color w:val="auto"/>
          <w:kern w:val="0"/>
          <w:sz w:val="26"/>
          <w:szCs w:val="26"/>
          <w:lang w:eastAsia="en-US"/>
        </w:rPr>
        <w:t>внутриклассные</w:t>
      </w:r>
      <w:proofErr w:type="spellEnd"/>
      <w:r w:rsidRPr="0078444B">
        <w:rPr>
          <w:rFonts w:ascii="Times New Roman" w:eastAsia="Tahoma" w:hAnsi="Times New Roman" w:cs="Times New Roman"/>
          <w:color w:val="auto"/>
          <w:kern w:val="0"/>
          <w:sz w:val="26"/>
          <w:szCs w:val="26"/>
          <w:lang w:eastAsia="en-US"/>
        </w:rPr>
        <w:t xml:space="preserve"> «огоньки» и вечера, дающие каждому обучающемуся возможность рефлексии собственного участия в жизни класса.</w:t>
      </w:r>
    </w:p>
    <w:p w:rsidR="002B6DAC" w:rsidRPr="0078444B" w:rsidRDefault="002B6DAC" w:rsidP="00293E43">
      <w:pPr>
        <w:widowControl w:val="0"/>
        <w:suppressAutoHyphens w:val="0"/>
        <w:autoSpaceDE w:val="0"/>
        <w:autoSpaceDN w:val="0"/>
        <w:spacing w:after="0" w:line="240" w:lineRule="auto"/>
        <w:ind w:left="195" w:firstLine="709"/>
        <w:jc w:val="both"/>
        <w:rPr>
          <w:rFonts w:ascii="Times New Roman" w:eastAsia="№Е" w:hAnsi="Times New Roman" w:cs="Times New Roman"/>
          <w:b/>
          <w:bCs/>
          <w:color w:val="auto"/>
          <w:kern w:val="0"/>
          <w:sz w:val="26"/>
          <w:szCs w:val="26"/>
          <w:lang w:eastAsia="en-US"/>
        </w:rPr>
      </w:pPr>
      <w:r w:rsidRPr="0078444B">
        <w:rPr>
          <w:rFonts w:ascii="Times New Roman" w:eastAsia="Bookman Old Style" w:hAnsi="Times New Roman" w:cs="Times New Roman"/>
          <w:color w:val="auto"/>
          <w:kern w:val="0"/>
          <w:sz w:val="26"/>
          <w:szCs w:val="26"/>
          <w:lang w:eastAsia="en-US"/>
        </w:rPr>
        <w:t>Выработка совместно с обучающимися правил поведения, законов класса, помогающих обучающимся освоить нормы и правила общения, которым они должны следовать в школе, участие в выработке таких правил поведения в общеобразовательной организации.</w:t>
      </w:r>
    </w:p>
    <w:p w:rsidR="002B6DAC" w:rsidRPr="0078444B" w:rsidRDefault="002B6DAC" w:rsidP="00293E43">
      <w:pPr>
        <w:widowControl w:val="0"/>
        <w:suppressAutoHyphens w:val="0"/>
        <w:autoSpaceDE w:val="0"/>
        <w:autoSpaceDN w:val="0"/>
        <w:spacing w:after="0" w:line="240" w:lineRule="auto"/>
        <w:ind w:left="195" w:firstLine="709"/>
        <w:rPr>
          <w:rFonts w:ascii="Times New Roman" w:eastAsia="№Е" w:hAnsi="Times New Roman" w:cs="Times New Roman"/>
          <w:b/>
          <w:bCs/>
          <w:iCs/>
          <w:color w:val="auto"/>
          <w:kern w:val="0"/>
          <w:sz w:val="26"/>
          <w:szCs w:val="26"/>
          <w:lang w:eastAsia="en-US"/>
        </w:rPr>
      </w:pPr>
      <w:r w:rsidRPr="0078444B">
        <w:rPr>
          <w:rFonts w:ascii="Times New Roman" w:eastAsia="№Е" w:hAnsi="Times New Roman" w:cs="Times New Roman"/>
          <w:b/>
          <w:bCs/>
          <w:iCs/>
          <w:color w:val="auto"/>
          <w:kern w:val="0"/>
          <w:sz w:val="26"/>
          <w:szCs w:val="26"/>
          <w:lang w:eastAsia="en-US"/>
        </w:rPr>
        <w:t>Индивидуальная работа с обучающимися:</w:t>
      </w:r>
    </w:p>
    <w:p w:rsidR="002B6DAC" w:rsidRPr="0078444B" w:rsidRDefault="002B6DAC" w:rsidP="00293E43">
      <w:pPr>
        <w:tabs>
          <w:tab w:val="left" w:pos="0"/>
        </w:tabs>
        <w:suppressAutoHyphens w:val="0"/>
        <w:spacing w:after="0" w:line="240" w:lineRule="auto"/>
        <w:ind w:left="195" w:firstLine="709"/>
        <w:jc w:val="both"/>
        <w:rPr>
          <w:rFonts w:ascii="Times New Roman" w:eastAsia="Bookman Old Style" w:hAnsi="Times New Roman" w:cs="Times New Roman"/>
          <w:iCs/>
          <w:color w:val="auto"/>
          <w:w w:val="0"/>
          <w:kern w:val="0"/>
          <w:sz w:val="26"/>
          <w:szCs w:val="26"/>
          <w:lang w:eastAsia="en-US"/>
        </w:rPr>
      </w:pPr>
      <w:r w:rsidRPr="0078444B">
        <w:rPr>
          <w:rFonts w:ascii="Times New Roman" w:eastAsia="Bookman Old Style" w:hAnsi="Times New Roman" w:cs="Times New Roman"/>
          <w:iCs/>
          <w:color w:val="auto"/>
          <w:w w:val="0"/>
          <w:kern w:val="0"/>
          <w:sz w:val="26"/>
          <w:szCs w:val="26"/>
          <w:lang w:eastAsia="en-US"/>
        </w:rPr>
        <w:t>- профилактика асоциального поведения;</w:t>
      </w:r>
    </w:p>
    <w:p w:rsidR="002B6DAC" w:rsidRPr="0078444B" w:rsidRDefault="002B6DAC" w:rsidP="00293E43">
      <w:pPr>
        <w:tabs>
          <w:tab w:val="left" w:pos="0"/>
        </w:tabs>
        <w:suppressAutoHyphens w:val="0"/>
        <w:spacing w:after="0" w:line="240" w:lineRule="auto"/>
        <w:ind w:left="195" w:firstLine="709"/>
        <w:jc w:val="both"/>
        <w:rPr>
          <w:rFonts w:ascii="Times New Roman" w:eastAsia="Bookman Old Style" w:hAnsi="Times New Roman" w:cs="Times New Roman"/>
          <w:iCs/>
          <w:color w:val="auto"/>
          <w:w w:val="0"/>
          <w:kern w:val="0"/>
          <w:sz w:val="26"/>
          <w:szCs w:val="26"/>
          <w:lang w:eastAsia="en-US"/>
        </w:rPr>
      </w:pPr>
      <w:r w:rsidRPr="0078444B">
        <w:rPr>
          <w:rFonts w:ascii="Times New Roman" w:eastAsia="Bookman Old Style" w:hAnsi="Times New Roman" w:cs="Times New Roman"/>
          <w:iCs/>
          <w:color w:val="auto"/>
          <w:w w:val="0"/>
          <w:kern w:val="0"/>
          <w:sz w:val="26"/>
          <w:szCs w:val="26"/>
          <w:lang w:eastAsia="en-US"/>
        </w:rPr>
        <w:t>- ведение системы учета детей, семей групп социального риска, реализацию планов профилактической работы с ними;</w:t>
      </w:r>
    </w:p>
    <w:p w:rsidR="002B6DAC" w:rsidRPr="0078444B" w:rsidRDefault="002B6DAC" w:rsidP="00293E43">
      <w:pPr>
        <w:tabs>
          <w:tab w:val="left" w:pos="0"/>
        </w:tabs>
        <w:suppressAutoHyphens w:val="0"/>
        <w:spacing w:after="0" w:line="240" w:lineRule="auto"/>
        <w:ind w:left="195" w:firstLine="709"/>
        <w:jc w:val="both"/>
        <w:rPr>
          <w:rFonts w:ascii="Times New Roman" w:eastAsia="Bookman Old Style" w:hAnsi="Times New Roman" w:cs="Times New Roman"/>
          <w:iCs/>
          <w:color w:val="auto"/>
          <w:w w:val="0"/>
          <w:kern w:val="0"/>
          <w:sz w:val="26"/>
          <w:szCs w:val="26"/>
          <w:lang w:eastAsia="en-US"/>
        </w:rPr>
      </w:pPr>
      <w:r w:rsidRPr="0078444B">
        <w:rPr>
          <w:rFonts w:ascii="Times New Roman" w:eastAsia="Bookman Old Style" w:hAnsi="Times New Roman" w:cs="Times New Roman"/>
          <w:iCs/>
          <w:color w:val="auto"/>
          <w:w w:val="0"/>
          <w:kern w:val="0"/>
          <w:sz w:val="26"/>
          <w:szCs w:val="26"/>
          <w:lang w:eastAsia="en-US"/>
        </w:rPr>
        <w:t>- реализация индивидуальных профилактических программ для детей группы риска, обеспечение подростков информацией об опасных последствиях алкоголизма, наркомании, курения, «внедрения» упражнений и заданий, развивающих навыки ответственного отношения к здоровью и исключающих рискованное поведение, наносящее вред здоровью и социальному благополучию;</w:t>
      </w:r>
    </w:p>
    <w:p w:rsidR="002B6DAC" w:rsidRPr="0078444B" w:rsidRDefault="002B6DAC" w:rsidP="00293E43">
      <w:pPr>
        <w:tabs>
          <w:tab w:val="left" w:pos="0"/>
        </w:tabs>
        <w:suppressAutoHyphens w:val="0"/>
        <w:spacing w:after="0" w:line="240" w:lineRule="auto"/>
        <w:ind w:left="195" w:firstLine="709"/>
        <w:jc w:val="both"/>
        <w:rPr>
          <w:rFonts w:ascii="Times New Roman" w:eastAsia="Bookman Old Style" w:hAnsi="Times New Roman" w:cs="Times New Roman"/>
          <w:iCs/>
          <w:color w:val="auto"/>
          <w:w w:val="0"/>
          <w:kern w:val="0"/>
          <w:sz w:val="26"/>
          <w:szCs w:val="26"/>
          <w:lang w:eastAsia="en-US"/>
        </w:rPr>
      </w:pPr>
      <w:r w:rsidRPr="0078444B">
        <w:rPr>
          <w:rFonts w:ascii="Times New Roman" w:eastAsia="Bookman Old Style" w:hAnsi="Times New Roman" w:cs="Times New Roman"/>
          <w:iCs/>
          <w:color w:val="auto"/>
          <w:w w:val="0"/>
          <w:kern w:val="0"/>
          <w:sz w:val="26"/>
          <w:szCs w:val="26"/>
          <w:lang w:eastAsia="en-US"/>
        </w:rPr>
        <w:t xml:space="preserve">- изучение особенностей личностного развития обучающихся класса путём наблюдения за поведением обучающихся в их повседневной жизни, в специально создаваемых педагогических ситуациях, в играх, погружающих обучающегося в мир человеческих отношений, в организуемых педагогическим работником беседах по нравственным проблемам; результаты наблюдения сверяются с результатами бесед с родителями обучающихся, а также (при необходимости) – со школьным психологом; </w:t>
      </w:r>
    </w:p>
    <w:p w:rsidR="002B6DAC" w:rsidRPr="0078444B" w:rsidRDefault="002B6DAC" w:rsidP="00293E43">
      <w:pPr>
        <w:tabs>
          <w:tab w:val="left" w:pos="0"/>
        </w:tabs>
        <w:suppressAutoHyphens w:val="0"/>
        <w:spacing w:after="0" w:line="240" w:lineRule="auto"/>
        <w:ind w:left="195" w:firstLine="709"/>
        <w:jc w:val="both"/>
        <w:rPr>
          <w:rFonts w:ascii="Times New Roman" w:eastAsia="Bookman Old Style" w:hAnsi="Times New Roman" w:cs="Times New Roman"/>
          <w:iCs/>
          <w:color w:val="auto"/>
          <w:w w:val="0"/>
          <w:kern w:val="0"/>
          <w:sz w:val="26"/>
          <w:szCs w:val="26"/>
          <w:lang w:eastAsia="en-US"/>
        </w:rPr>
      </w:pPr>
      <w:r w:rsidRPr="0078444B">
        <w:rPr>
          <w:rFonts w:ascii="Times New Roman" w:eastAsia="Bookman Old Style" w:hAnsi="Times New Roman" w:cs="Times New Roman"/>
          <w:iCs/>
          <w:color w:val="auto"/>
          <w:w w:val="0"/>
          <w:kern w:val="0"/>
          <w:sz w:val="26"/>
          <w:szCs w:val="26"/>
          <w:lang w:eastAsia="en-US"/>
        </w:rPr>
        <w:t>- доверительное общение и поддержка обучающихся в решении проблем (налаживание взаимоотношений с одноклассниками или педагогами, успеваемость и т. д.),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rsidR="002B6DAC" w:rsidRPr="0078444B" w:rsidRDefault="002B6DAC" w:rsidP="00293E43">
      <w:pPr>
        <w:tabs>
          <w:tab w:val="left" w:pos="0"/>
        </w:tabs>
        <w:suppressAutoHyphens w:val="0"/>
        <w:spacing w:after="0" w:line="240" w:lineRule="auto"/>
        <w:ind w:left="195" w:firstLine="709"/>
        <w:jc w:val="both"/>
        <w:rPr>
          <w:rFonts w:ascii="Times New Roman" w:eastAsia="Bookman Old Style" w:hAnsi="Times New Roman" w:cs="Times New Roman"/>
          <w:iCs/>
          <w:color w:val="auto"/>
          <w:w w:val="0"/>
          <w:kern w:val="0"/>
          <w:sz w:val="26"/>
          <w:szCs w:val="26"/>
          <w:lang w:eastAsia="en-US"/>
        </w:rPr>
      </w:pPr>
      <w:r w:rsidRPr="0078444B">
        <w:rPr>
          <w:rFonts w:ascii="Times New Roman" w:eastAsia="Bookman Old Style" w:hAnsi="Times New Roman" w:cs="Times New Roman"/>
          <w:iCs/>
          <w:color w:val="auto"/>
          <w:w w:val="0"/>
          <w:kern w:val="0"/>
          <w:sz w:val="26"/>
          <w:szCs w:val="26"/>
          <w:lang w:eastAsia="en-US"/>
        </w:rPr>
        <w:t>- индивидуальная работа с обучающимися класса, направленная на заполнение ими личных портфолио, в которых обучающиеся фиксируют свои учебные, творческие, спортивные, личностные достижения;</w:t>
      </w:r>
    </w:p>
    <w:p w:rsidR="002B6DAC" w:rsidRPr="0078444B" w:rsidRDefault="002B6DAC" w:rsidP="00293E43">
      <w:pPr>
        <w:tabs>
          <w:tab w:val="left" w:pos="0"/>
        </w:tabs>
        <w:suppressAutoHyphens w:val="0"/>
        <w:spacing w:after="0" w:line="240" w:lineRule="auto"/>
        <w:ind w:left="195" w:firstLine="709"/>
        <w:jc w:val="both"/>
        <w:rPr>
          <w:rFonts w:ascii="Times New Roman" w:eastAsia="Bookman Old Style" w:hAnsi="Times New Roman" w:cs="Times New Roman"/>
          <w:i/>
          <w:color w:val="auto"/>
          <w:w w:val="0"/>
          <w:kern w:val="0"/>
          <w:sz w:val="26"/>
          <w:szCs w:val="26"/>
          <w:lang w:eastAsia="en-US"/>
        </w:rPr>
      </w:pPr>
      <w:r w:rsidRPr="0078444B">
        <w:rPr>
          <w:rFonts w:ascii="Times New Roman" w:eastAsia="Bookman Old Style" w:hAnsi="Times New Roman" w:cs="Times New Roman"/>
          <w:iCs/>
          <w:color w:val="auto"/>
          <w:w w:val="0"/>
          <w:kern w:val="0"/>
          <w:sz w:val="26"/>
          <w:szCs w:val="26"/>
          <w:lang w:eastAsia="en-US"/>
        </w:rPr>
        <w:t>- коррекция поведения обучающегося через частные беседы с ним, его родителями или законными представителями, с другими обучающимися класса; через включение в проводимые школьным психологом тренинги общения; через предложение взять на себя ответственность за то или иное поручение в классе.</w:t>
      </w:r>
    </w:p>
    <w:p w:rsidR="002B6DAC" w:rsidRPr="0078444B" w:rsidRDefault="002B6DAC" w:rsidP="00293E43">
      <w:pPr>
        <w:widowControl w:val="0"/>
        <w:tabs>
          <w:tab w:val="left" w:pos="851"/>
          <w:tab w:val="left" w:pos="1310"/>
        </w:tabs>
        <w:suppressAutoHyphens w:val="0"/>
        <w:autoSpaceDE w:val="0"/>
        <w:autoSpaceDN w:val="0"/>
        <w:spacing w:after="0" w:line="240" w:lineRule="auto"/>
        <w:ind w:left="195" w:firstLine="709"/>
        <w:jc w:val="both"/>
        <w:rPr>
          <w:rFonts w:ascii="Times New Roman" w:eastAsia="Bookman Old Style" w:hAnsi="Times New Roman" w:cs="Times New Roman"/>
          <w:b/>
          <w:bCs/>
          <w:color w:val="auto"/>
          <w:kern w:val="0"/>
          <w:sz w:val="26"/>
          <w:szCs w:val="26"/>
          <w:lang w:eastAsia="en-US"/>
        </w:rPr>
      </w:pPr>
      <w:r w:rsidRPr="0078444B">
        <w:rPr>
          <w:rFonts w:ascii="Times New Roman" w:eastAsia="Bookman Old Style" w:hAnsi="Times New Roman" w:cs="Times New Roman"/>
          <w:b/>
          <w:bCs/>
          <w:color w:val="auto"/>
          <w:kern w:val="0"/>
          <w:sz w:val="26"/>
          <w:szCs w:val="26"/>
          <w:lang w:eastAsia="en-US"/>
        </w:rPr>
        <w:t>Работа с учителями-предметниками в классе:</w:t>
      </w:r>
    </w:p>
    <w:p w:rsidR="002B6DAC" w:rsidRPr="0078444B" w:rsidRDefault="002B6DAC" w:rsidP="00293E43">
      <w:pPr>
        <w:tabs>
          <w:tab w:val="left" w:pos="851"/>
        </w:tabs>
        <w:suppressAutoHyphens w:val="0"/>
        <w:spacing w:after="0" w:line="240" w:lineRule="auto"/>
        <w:ind w:left="195" w:firstLine="709"/>
        <w:jc w:val="both"/>
        <w:rPr>
          <w:rFonts w:ascii="Times New Roman" w:eastAsia="Bookman Old Style" w:hAnsi="Times New Roman" w:cs="Times New Roman"/>
          <w:iCs/>
          <w:color w:val="auto"/>
          <w:w w:val="0"/>
          <w:kern w:val="0"/>
          <w:sz w:val="26"/>
          <w:szCs w:val="26"/>
          <w:lang w:eastAsia="en-US"/>
        </w:rPr>
      </w:pPr>
      <w:r w:rsidRPr="0078444B">
        <w:rPr>
          <w:rFonts w:ascii="Times New Roman" w:eastAsia="Bookman Old Style" w:hAnsi="Times New Roman" w:cs="Times New Roman"/>
          <w:iCs/>
          <w:color w:val="auto"/>
          <w:w w:val="0"/>
          <w:kern w:val="0"/>
          <w:sz w:val="26"/>
          <w:szCs w:val="26"/>
          <w:lang w:eastAsia="en-US"/>
        </w:rPr>
        <w:t>- регулярные консультации с учителями-предметниками, направленные на формирование единства мнений и требований педагогических работников по ключевым вопросам воспитания, на предупреждение и/или разрешение конфликтов между учителями и обучающимися;</w:t>
      </w:r>
    </w:p>
    <w:p w:rsidR="002B6DAC" w:rsidRPr="0078444B" w:rsidRDefault="002B6DAC" w:rsidP="00293E43">
      <w:pPr>
        <w:tabs>
          <w:tab w:val="left" w:pos="851"/>
        </w:tabs>
        <w:suppressAutoHyphens w:val="0"/>
        <w:spacing w:after="0" w:line="240" w:lineRule="auto"/>
        <w:ind w:left="195" w:firstLine="709"/>
        <w:jc w:val="both"/>
        <w:rPr>
          <w:rFonts w:ascii="Times New Roman" w:eastAsia="Bookman Old Style" w:hAnsi="Times New Roman" w:cs="Times New Roman"/>
          <w:iCs/>
          <w:color w:val="auto"/>
          <w:w w:val="0"/>
          <w:kern w:val="0"/>
          <w:sz w:val="26"/>
          <w:szCs w:val="26"/>
          <w:lang w:eastAsia="en-US"/>
        </w:rPr>
      </w:pPr>
      <w:r w:rsidRPr="0078444B">
        <w:rPr>
          <w:rFonts w:ascii="Times New Roman" w:eastAsia="Bookman Old Style" w:hAnsi="Times New Roman" w:cs="Times New Roman"/>
          <w:iCs/>
          <w:color w:val="auto"/>
          <w:w w:val="0"/>
          <w:kern w:val="0"/>
          <w:sz w:val="26"/>
          <w:szCs w:val="26"/>
          <w:lang w:eastAsia="en-US"/>
        </w:rPr>
        <w:t xml:space="preserve">- проведение мини-педсоветов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w:t>
      </w:r>
      <w:r w:rsidRPr="0078444B">
        <w:rPr>
          <w:rFonts w:ascii="Times New Roman" w:eastAsia="Bookman Old Style" w:hAnsi="Times New Roman" w:cs="Times New Roman"/>
          <w:iCs/>
          <w:color w:val="auto"/>
          <w:w w:val="0"/>
          <w:kern w:val="0"/>
          <w:sz w:val="26"/>
          <w:szCs w:val="26"/>
          <w:lang w:eastAsia="en-US"/>
        </w:rPr>
        <w:lastRenderedPageBreak/>
        <w:t>понимать обучающихся, общаясь и наблюдая их во внеучебной обстановке, участвовать в родительских собраниях класса;</w:t>
      </w:r>
    </w:p>
    <w:p w:rsidR="002B6DAC" w:rsidRPr="0078444B" w:rsidRDefault="002B6DAC" w:rsidP="00293E43">
      <w:pPr>
        <w:tabs>
          <w:tab w:val="left" w:pos="851"/>
        </w:tabs>
        <w:suppressAutoHyphens w:val="0"/>
        <w:spacing w:after="0" w:line="240" w:lineRule="auto"/>
        <w:ind w:left="195" w:firstLine="709"/>
        <w:jc w:val="both"/>
        <w:rPr>
          <w:rFonts w:ascii="Times New Roman" w:eastAsia="Bookman Old Style" w:hAnsi="Times New Roman" w:cs="Times New Roman"/>
          <w:iCs/>
          <w:color w:val="auto"/>
          <w:w w:val="0"/>
          <w:kern w:val="0"/>
          <w:sz w:val="26"/>
          <w:szCs w:val="26"/>
          <w:lang w:eastAsia="en-US"/>
        </w:rPr>
      </w:pPr>
      <w:r w:rsidRPr="0078444B">
        <w:rPr>
          <w:rFonts w:ascii="Times New Roman" w:eastAsia="Bookman Old Style" w:hAnsi="Times New Roman" w:cs="Times New Roman"/>
          <w:iCs/>
          <w:color w:val="auto"/>
          <w:w w:val="0"/>
          <w:kern w:val="0"/>
          <w:sz w:val="26"/>
          <w:szCs w:val="26"/>
          <w:lang w:eastAsia="en-US"/>
        </w:rPr>
        <w:t>- привлечение учителей-предметников к участию в родительских собраниях класса для объединения усилий в деле обучения и воспитания обучающихся.</w:t>
      </w:r>
    </w:p>
    <w:p w:rsidR="002B6DAC" w:rsidRPr="0078444B" w:rsidRDefault="002B6DAC" w:rsidP="00293E43">
      <w:pPr>
        <w:widowControl w:val="0"/>
        <w:tabs>
          <w:tab w:val="left" w:pos="851"/>
          <w:tab w:val="left" w:pos="1310"/>
        </w:tabs>
        <w:suppressAutoHyphens w:val="0"/>
        <w:autoSpaceDE w:val="0"/>
        <w:autoSpaceDN w:val="0"/>
        <w:spacing w:after="0" w:line="240" w:lineRule="auto"/>
        <w:ind w:left="195" w:firstLine="709"/>
        <w:jc w:val="both"/>
        <w:rPr>
          <w:rFonts w:ascii="Times New Roman" w:eastAsia="Bookman Old Style" w:hAnsi="Times New Roman" w:cs="Times New Roman"/>
          <w:b/>
          <w:bCs/>
          <w:color w:val="auto"/>
          <w:kern w:val="0"/>
          <w:sz w:val="26"/>
          <w:szCs w:val="26"/>
          <w:lang w:eastAsia="en-US"/>
        </w:rPr>
      </w:pPr>
      <w:r w:rsidRPr="0078444B">
        <w:rPr>
          <w:rFonts w:ascii="Times New Roman" w:eastAsia="Bookman Old Style" w:hAnsi="Times New Roman" w:cs="Times New Roman"/>
          <w:b/>
          <w:bCs/>
          <w:color w:val="auto"/>
          <w:kern w:val="0"/>
          <w:sz w:val="26"/>
          <w:szCs w:val="26"/>
          <w:lang w:eastAsia="en-US"/>
        </w:rPr>
        <w:t xml:space="preserve">Работа с родителями (законными представителями) обучающихся:  </w:t>
      </w:r>
    </w:p>
    <w:p w:rsidR="002B6DAC" w:rsidRPr="0078444B" w:rsidRDefault="002B6DAC" w:rsidP="00293E43">
      <w:pPr>
        <w:tabs>
          <w:tab w:val="left" w:pos="709"/>
        </w:tabs>
        <w:suppressAutoHyphens w:val="0"/>
        <w:spacing w:after="0" w:line="240" w:lineRule="auto"/>
        <w:ind w:left="195" w:firstLine="709"/>
        <w:jc w:val="both"/>
        <w:rPr>
          <w:rFonts w:ascii="Times New Roman" w:eastAsia="Bookman Old Style" w:hAnsi="Times New Roman" w:cs="Times New Roman"/>
          <w:iCs/>
          <w:color w:val="auto"/>
          <w:w w:val="0"/>
          <w:kern w:val="0"/>
          <w:sz w:val="26"/>
          <w:szCs w:val="26"/>
          <w:lang w:eastAsia="en-US"/>
        </w:rPr>
      </w:pPr>
      <w:r w:rsidRPr="0078444B">
        <w:rPr>
          <w:rFonts w:ascii="Times New Roman" w:eastAsia="Bookman Old Style" w:hAnsi="Times New Roman" w:cs="Times New Roman"/>
          <w:iCs/>
          <w:color w:val="auto"/>
          <w:w w:val="0"/>
          <w:kern w:val="0"/>
          <w:sz w:val="26"/>
          <w:szCs w:val="26"/>
          <w:lang w:eastAsia="en-US"/>
        </w:rPr>
        <w:t>- повышение педагогической культуры родителей (законных представителей);</w:t>
      </w:r>
    </w:p>
    <w:p w:rsidR="002B6DAC" w:rsidRPr="0078444B" w:rsidRDefault="002B6DAC" w:rsidP="00293E43">
      <w:pPr>
        <w:tabs>
          <w:tab w:val="left" w:pos="709"/>
        </w:tabs>
        <w:suppressAutoHyphens w:val="0"/>
        <w:spacing w:after="0" w:line="240" w:lineRule="auto"/>
        <w:ind w:left="195" w:firstLine="709"/>
        <w:jc w:val="both"/>
        <w:rPr>
          <w:rFonts w:ascii="Times New Roman" w:eastAsia="Bookman Old Style" w:hAnsi="Times New Roman" w:cs="Times New Roman"/>
          <w:iCs/>
          <w:color w:val="auto"/>
          <w:w w:val="0"/>
          <w:kern w:val="0"/>
          <w:sz w:val="26"/>
          <w:szCs w:val="26"/>
          <w:lang w:eastAsia="en-US"/>
        </w:rPr>
      </w:pPr>
      <w:r w:rsidRPr="0078444B">
        <w:rPr>
          <w:rFonts w:ascii="Times New Roman" w:eastAsia="Bookman Old Style" w:hAnsi="Times New Roman" w:cs="Times New Roman"/>
          <w:iCs/>
          <w:color w:val="auto"/>
          <w:w w:val="0"/>
          <w:kern w:val="0"/>
          <w:sz w:val="26"/>
          <w:szCs w:val="26"/>
          <w:lang w:eastAsia="en-US"/>
        </w:rPr>
        <w:t>- содействие родителям (законным представителям) в решении индивидуальных проблем воспитания детей;</w:t>
      </w:r>
    </w:p>
    <w:p w:rsidR="002B6DAC" w:rsidRPr="0078444B" w:rsidRDefault="002B6DAC" w:rsidP="00293E43">
      <w:pPr>
        <w:tabs>
          <w:tab w:val="left" w:pos="709"/>
        </w:tabs>
        <w:suppressAutoHyphens w:val="0"/>
        <w:spacing w:after="0" w:line="240" w:lineRule="auto"/>
        <w:ind w:left="195" w:firstLine="709"/>
        <w:jc w:val="both"/>
        <w:rPr>
          <w:rFonts w:ascii="Times New Roman" w:eastAsia="Bookman Old Style" w:hAnsi="Times New Roman" w:cs="Times New Roman"/>
          <w:iCs/>
          <w:color w:val="auto"/>
          <w:w w:val="0"/>
          <w:kern w:val="0"/>
          <w:sz w:val="26"/>
          <w:szCs w:val="26"/>
          <w:lang w:eastAsia="en-US"/>
        </w:rPr>
      </w:pPr>
      <w:r w:rsidRPr="0078444B">
        <w:rPr>
          <w:rFonts w:ascii="Times New Roman" w:eastAsia="Bookman Old Style" w:hAnsi="Times New Roman" w:cs="Times New Roman"/>
          <w:iCs/>
          <w:color w:val="auto"/>
          <w:w w:val="0"/>
          <w:kern w:val="0"/>
          <w:sz w:val="26"/>
          <w:szCs w:val="26"/>
          <w:lang w:eastAsia="en-US"/>
        </w:rPr>
        <w:t>- опора на положительный опыт семейного воспитания;</w:t>
      </w:r>
    </w:p>
    <w:p w:rsidR="002B6DAC" w:rsidRPr="0078444B" w:rsidRDefault="002B6DAC" w:rsidP="00293E43">
      <w:pPr>
        <w:tabs>
          <w:tab w:val="left" w:pos="709"/>
        </w:tabs>
        <w:suppressAutoHyphens w:val="0"/>
        <w:spacing w:after="0" w:line="240" w:lineRule="auto"/>
        <w:ind w:left="195" w:firstLine="709"/>
        <w:jc w:val="both"/>
        <w:rPr>
          <w:rFonts w:ascii="Times New Roman" w:eastAsia="Bookman Old Style" w:hAnsi="Times New Roman" w:cs="Times New Roman"/>
          <w:iCs/>
          <w:color w:val="auto"/>
          <w:w w:val="0"/>
          <w:kern w:val="0"/>
          <w:sz w:val="26"/>
          <w:szCs w:val="26"/>
          <w:lang w:eastAsia="en-US"/>
        </w:rPr>
      </w:pPr>
      <w:r w:rsidRPr="0078444B">
        <w:rPr>
          <w:rFonts w:ascii="Times New Roman" w:eastAsia="Bookman Old Style" w:hAnsi="Times New Roman" w:cs="Times New Roman"/>
          <w:iCs/>
          <w:color w:val="auto"/>
          <w:w w:val="0"/>
          <w:kern w:val="0"/>
          <w:sz w:val="26"/>
          <w:szCs w:val="26"/>
          <w:lang w:eastAsia="en-US"/>
        </w:rPr>
        <w:t>- использование различных формы работы, в том числе: родительское собрание, родительская конференция, ролевая игра, собрание-диспут, родительский лекторий, семейная гостиная, встреча за круглым столом, вечер вопросов и ответов, семинар, педагогический практикум, тренинг для родителей и др.;</w:t>
      </w:r>
    </w:p>
    <w:p w:rsidR="002B6DAC" w:rsidRPr="0078444B" w:rsidRDefault="002B6DAC" w:rsidP="00293E43">
      <w:pPr>
        <w:tabs>
          <w:tab w:val="left" w:pos="709"/>
        </w:tabs>
        <w:suppressAutoHyphens w:val="0"/>
        <w:spacing w:after="0" w:line="240" w:lineRule="auto"/>
        <w:ind w:left="195" w:firstLine="709"/>
        <w:jc w:val="both"/>
        <w:rPr>
          <w:rFonts w:ascii="Times New Roman" w:eastAsia="Bookman Old Style" w:hAnsi="Times New Roman" w:cs="Times New Roman"/>
          <w:iCs/>
          <w:color w:val="auto"/>
          <w:w w:val="0"/>
          <w:kern w:val="0"/>
          <w:sz w:val="26"/>
          <w:szCs w:val="26"/>
          <w:lang w:eastAsia="en-US"/>
        </w:rPr>
      </w:pPr>
      <w:r w:rsidRPr="0078444B">
        <w:rPr>
          <w:rFonts w:ascii="Times New Roman" w:eastAsia="Bookman Old Style" w:hAnsi="Times New Roman" w:cs="Times New Roman"/>
          <w:color w:val="auto"/>
          <w:kern w:val="0"/>
          <w:sz w:val="26"/>
          <w:szCs w:val="26"/>
          <w:lang w:eastAsia="en-US"/>
        </w:rPr>
        <w:t xml:space="preserve">- организация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w:t>
      </w:r>
      <w:r w:rsidRPr="0078444B">
        <w:rPr>
          <w:rFonts w:ascii="Times New Roman" w:eastAsia="Bookman Old Style" w:hAnsi="Times New Roman" w:cs="Times New Roman"/>
          <w:iCs/>
          <w:color w:val="auto"/>
          <w:w w:val="0"/>
          <w:kern w:val="0"/>
          <w:sz w:val="26"/>
          <w:szCs w:val="26"/>
          <w:lang w:eastAsia="en-US"/>
        </w:rPr>
        <w:t xml:space="preserve">(законным представителям) </w:t>
      </w:r>
      <w:r w:rsidRPr="0078444B">
        <w:rPr>
          <w:rFonts w:ascii="Times New Roman" w:eastAsia="Bookman Old Style" w:hAnsi="Times New Roman" w:cs="Times New Roman"/>
          <w:color w:val="auto"/>
          <w:kern w:val="0"/>
          <w:sz w:val="26"/>
          <w:szCs w:val="26"/>
          <w:lang w:eastAsia="en-US"/>
        </w:rPr>
        <w:t>и иным членам семьи в отношениях с учителями, администрацией</w:t>
      </w:r>
      <w:r w:rsidRPr="0078444B">
        <w:rPr>
          <w:rFonts w:ascii="Times New Roman" w:eastAsia="Bookman Old Style" w:hAnsi="Times New Roman" w:cs="Times New Roman"/>
          <w:iCs/>
          <w:color w:val="auto"/>
          <w:w w:val="0"/>
          <w:kern w:val="0"/>
          <w:sz w:val="26"/>
          <w:szCs w:val="26"/>
          <w:lang w:eastAsia="en-US"/>
        </w:rPr>
        <w:t>, в регулировании отношений между ними;</w:t>
      </w:r>
    </w:p>
    <w:p w:rsidR="002B6DAC" w:rsidRPr="0078444B" w:rsidRDefault="002B6DAC" w:rsidP="00293E43">
      <w:pPr>
        <w:tabs>
          <w:tab w:val="left" w:pos="993"/>
        </w:tabs>
        <w:suppressAutoHyphens w:val="0"/>
        <w:spacing w:after="0" w:line="240" w:lineRule="auto"/>
        <w:ind w:left="195" w:firstLine="709"/>
        <w:jc w:val="both"/>
        <w:rPr>
          <w:rFonts w:ascii="Times New Roman" w:eastAsia="Bookman Old Style" w:hAnsi="Times New Roman" w:cs="Times New Roman"/>
          <w:iCs/>
          <w:color w:val="auto"/>
          <w:w w:val="0"/>
          <w:kern w:val="0"/>
          <w:sz w:val="26"/>
          <w:szCs w:val="26"/>
          <w:lang w:eastAsia="en-US"/>
        </w:rPr>
      </w:pPr>
      <w:r w:rsidRPr="0078444B">
        <w:rPr>
          <w:rFonts w:ascii="Times New Roman" w:eastAsia="Bookman Old Style" w:hAnsi="Times New Roman" w:cs="Times New Roman"/>
          <w:iCs/>
          <w:color w:val="auto"/>
          <w:w w:val="0"/>
          <w:kern w:val="0"/>
          <w:sz w:val="26"/>
          <w:szCs w:val="26"/>
          <w:lang w:eastAsia="en-US"/>
        </w:rPr>
        <w:t xml:space="preserve">- помощь родителям обучающихся; </w:t>
      </w:r>
    </w:p>
    <w:p w:rsidR="002B6DAC" w:rsidRPr="0078444B" w:rsidRDefault="002B6DAC" w:rsidP="00293E43">
      <w:pPr>
        <w:tabs>
          <w:tab w:val="left" w:pos="851"/>
        </w:tabs>
        <w:suppressAutoHyphens w:val="0"/>
        <w:spacing w:after="0" w:line="240" w:lineRule="auto"/>
        <w:ind w:left="195" w:firstLine="709"/>
        <w:jc w:val="both"/>
        <w:rPr>
          <w:rFonts w:ascii="Times New Roman" w:eastAsia="Bookman Old Style" w:hAnsi="Times New Roman" w:cs="Times New Roman"/>
          <w:iCs/>
          <w:color w:val="auto"/>
          <w:w w:val="0"/>
          <w:kern w:val="0"/>
          <w:sz w:val="26"/>
          <w:szCs w:val="26"/>
          <w:lang w:eastAsia="en-US"/>
        </w:rPr>
      </w:pPr>
      <w:r w:rsidRPr="0078444B">
        <w:rPr>
          <w:rFonts w:ascii="Times New Roman" w:eastAsia="Bookman Old Style" w:hAnsi="Times New Roman" w:cs="Times New Roman"/>
          <w:iCs/>
          <w:color w:val="auto"/>
          <w:w w:val="0"/>
          <w:kern w:val="0"/>
          <w:sz w:val="26"/>
          <w:szCs w:val="26"/>
          <w:lang w:eastAsia="en-US"/>
        </w:rPr>
        <w:t>- организация родительских собраний, происходящих в режиме обсуждения наиболее острых проблем обучения и воспитания обучающихся;</w:t>
      </w:r>
    </w:p>
    <w:p w:rsidR="002B6DAC" w:rsidRPr="0078444B" w:rsidRDefault="002B6DAC" w:rsidP="00293E43">
      <w:pPr>
        <w:tabs>
          <w:tab w:val="left" w:pos="851"/>
        </w:tabs>
        <w:suppressAutoHyphens w:val="0"/>
        <w:spacing w:after="0" w:line="240" w:lineRule="auto"/>
        <w:ind w:left="195" w:firstLine="709"/>
        <w:jc w:val="both"/>
        <w:rPr>
          <w:rFonts w:ascii="Times New Roman" w:eastAsia="Bookman Old Style" w:hAnsi="Times New Roman" w:cs="Times New Roman"/>
          <w:iCs/>
          <w:color w:val="auto"/>
          <w:w w:val="0"/>
          <w:kern w:val="0"/>
          <w:sz w:val="26"/>
          <w:szCs w:val="26"/>
          <w:lang w:eastAsia="en-US"/>
        </w:rPr>
      </w:pPr>
      <w:r w:rsidRPr="0078444B">
        <w:rPr>
          <w:rFonts w:ascii="Times New Roman" w:eastAsia="Bookman Old Style" w:hAnsi="Times New Roman" w:cs="Times New Roman"/>
          <w:iCs/>
          <w:color w:val="auto"/>
          <w:w w:val="0"/>
          <w:kern w:val="0"/>
          <w:sz w:val="26"/>
          <w:szCs w:val="26"/>
          <w:lang w:eastAsia="en-US"/>
        </w:rPr>
        <w:t xml:space="preserve">- создание и организация работы Советов родителей классов, участвующих в </w:t>
      </w:r>
      <w:r w:rsidRPr="0078444B">
        <w:rPr>
          <w:rFonts w:ascii="Times New Roman" w:eastAsia="Bookman Old Style" w:hAnsi="Times New Roman" w:cs="Times New Roman"/>
          <w:color w:val="auto"/>
          <w:kern w:val="0"/>
          <w:sz w:val="26"/>
          <w:szCs w:val="26"/>
          <w:lang w:eastAsia="en-US"/>
        </w:rPr>
        <w:t>решении вопросов воспитания и обучения в классе, общеобразовательной организации</w:t>
      </w:r>
      <w:r w:rsidRPr="0078444B">
        <w:rPr>
          <w:rFonts w:ascii="Times New Roman" w:eastAsia="Bookman Old Style" w:hAnsi="Times New Roman" w:cs="Times New Roman"/>
          <w:iCs/>
          <w:color w:val="auto"/>
          <w:w w:val="0"/>
          <w:kern w:val="0"/>
          <w:sz w:val="26"/>
          <w:szCs w:val="26"/>
          <w:lang w:eastAsia="en-US"/>
        </w:rPr>
        <w:t>;</w:t>
      </w:r>
    </w:p>
    <w:p w:rsidR="002B6DAC" w:rsidRPr="0078444B" w:rsidRDefault="002B6DAC" w:rsidP="00293E43">
      <w:pPr>
        <w:tabs>
          <w:tab w:val="left" w:pos="709"/>
        </w:tabs>
        <w:suppressAutoHyphens w:val="0"/>
        <w:spacing w:after="0" w:line="240" w:lineRule="auto"/>
        <w:ind w:left="195" w:firstLine="709"/>
        <w:jc w:val="both"/>
        <w:rPr>
          <w:rFonts w:ascii="Times New Roman" w:eastAsia="Bookman Old Style" w:hAnsi="Times New Roman" w:cs="Times New Roman"/>
          <w:iCs/>
          <w:color w:val="auto"/>
          <w:w w:val="0"/>
          <w:kern w:val="0"/>
          <w:sz w:val="26"/>
          <w:szCs w:val="26"/>
          <w:lang w:eastAsia="en-US"/>
        </w:rPr>
      </w:pPr>
      <w:r w:rsidRPr="0078444B">
        <w:rPr>
          <w:rFonts w:ascii="Times New Roman" w:eastAsia="Bookman Old Style" w:hAnsi="Times New Roman" w:cs="Times New Roman"/>
          <w:color w:val="auto"/>
          <w:kern w:val="0"/>
          <w:sz w:val="26"/>
          <w:szCs w:val="26"/>
          <w:lang w:eastAsia="en-US"/>
        </w:rPr>
        <w:t>- 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организации</w:t>
      </w:r>
      <w:r w:rsidRPr="0078444B">
        <w:rPr>
          <w:rFonts w:ascii="Times New Roman" w:eastAsia="Bookman Old Style" w:hAnsi="Times New Roman" w:cs="Times New Roman"/>
          <w:iCs/>
          <w:color w:val="auto"/>
          <w:w w:val="0"/>
          <w:kern w:val="0"/>
          <w:sz w:val="26"/>
          <w:szCs w:val="26"/>
          <w:lang w:eastAsia="en-US"/>
        </w:rPr>
        <w:t>;</w:t>
      </w:r>
    </w:p>
    <w:p w:rsidR="002B6DAC" w:rsidRPr="0078444B" w:rsidRDefault="002B6DAC" w:rsidP="00293E43">
      <w:pPr>
        <w:tabs>
          <w:tab w:val="left" w:pos="709"/>
        </w:tabs>
        <w:suppressAutoHyphens w:val="0"/>
        <w:spacing w:after="0" w:line="240" w:lineRule="auto"/>
        <w:ind w:left="195" w:firstLine="709"/>
        <w:jc w:val="both"/>
        <w:rPr>
          <w:rFonts w:ascii="Times New Roman" w:eastAsia="Bookman Old Style" w:hAnsi="Times New Roman" w:cs="Times New Roman"/>
          <w:iCs/>
          <w:color w:val="auto"/>
          <w:w w:val="0"/>
          <w:kern w:val="0"/>
          <w:sz w:val="26"/>
          <w:szCs w:val="26"/>
          <w:lang w:eastAsia="en-US"/>
        </w:rPr>
      </w:pPr>
      <w:r w:rsidRPr="0078444B">
        <w:rPr>
          <w:rFonts w:ascii="Times New Roman" w:eastAsia="Bookman Old Style" w:hAnsi="Times New Roman" w:cs="Times New Roman"/>
          <w:iCs/>
          <w:color w:val="auto"/>
          <w:w w:val="0"/>
          <w:kern w:val="0"/>
          <w:sz w:val="26"/>
          <w:szCs w:val="26"/>
          <w:lang w:eastAsia="en-US"/>
        </w:rPr>
        <w:t>- организация на базе класса семейных праздников, конкурсов, соревнований, направленных на сплочение семьи и школы.</w:t>
      </w:r>
    </w:p>
    <w:p w:rsidR="002B6DAC" w:rsidRPr="0078444B" w:rsidRDefault="002B6DAC" w:rsidP="00293E43">
      <w:pPr>
        <w:tabs>
          <w:tab w:val="left" w:pos="851"/>
        </w:tabs>
        <w:suppressAutoHyphens w:val="0"/>
        <w:spacing w:after="0" w:line="240" w:lineRule="auto"/>
        <w:ind w:left="195"/>
        <w:jc w:val="center"/>
        <w:rPr>
          <w:rFonts w:ascii="Times New Roman" w:eastAsia="Calibri" w:hAnsi="Times New Roman" w:cs="Times New Roman"/>
          <w:b/>
          <w:color w:val="auto"/>
          <w:w w:val="0"/>
          <w:kern w:val="0"/>
          <w:sz w:val="26"/>
          <w:szCs w:val="26"/>
          <w:lang w:eastAsia="en-US"/>
        </w:rPr>
      </w:pPr>
    </w:p>
    <w:p w:rsidR="002B6DAC" w:rsidRPr="0078444B" w:rsidRDefault="002B6DAC" w:rsidP="00293E43">
      <w:pPr>
        <w:tabs>
          <w:tab w:val="left" w:pos="851"/>
        </w:tabs>
        <w:suppressAutoHyphens w:val="0"/>
        <w:spacing w:after="0" w:line="240" w:lineRule="auto"/>
        <w:ind w:left="195"/>
        <w:jc w:val="center"/>
        <w:rPr>
          <w:rFonts w:ascii="Times New Roman" w:eastAsia="Calibri" w:hAnsi="Times New Roman" w:cs="Times New Roman"/>
          <w:b/>
          <w:color w:val="auto"/>
          <w:kern w:val="0"/>
          <w:sz w:val="26"/>
          <w:szCs w:val="26"/>
          <w:lang w:eastAsia="en-US"/>
        </w:rPr>
      </w:pPr>
      <w:r w:rsidRPr="0078444B">
        <w:rPr>
          <w:rFonts w:ascii="Times New Roman" w:eastAsia="Calibri" w:hAnsi="Times New Roman" w:cs="Times New Roman"/>
          <w:b/>
          <w:color w:val="auto"/>
          <w:w w:val="0"/>
          <w:kern w:val="0"/>
          <w:sz w:val="26"/>
          <w:szCs w:val="26"/>
          <w:lang w:eastAsia="en-US"/>
        </w:rPr>
        <w:t>МОДУЛЬ</w:t>
      </w:r>
      <w:r w:rsidRPr="0078444B">
        <w:rPr>
          <w:rFonts w:ascii="Times New Roman" w:eastAsia="Calibri" w:hAnsi="Times New Roman" w:cs="Times New Roman"/>
          <w:b/>
          <w:color w:val="auto"/>
          <w:kern w:val="0"/>
          <w:sz w:val="26"/>
          <w:szCs w:val="26"/>
          <w:lang w:eastAsia="en-US"/>
        </w:rPr>
        <w:t xml:space="preserve"> «ОСНОВНЫЕ ШКОЛЬНЫЕ ДЕЛА»</w:t>
      </w:r>
    </w:p>
    <w:p w:rsidR="002B6DAC" w:rsidRPr="0078444B" w:rsidRDefault="002B6DAC" w:rsidP="00293E43">
      <w:pPr>
        <w:suppressAutoHyphens w:val="0"/>
        <w:spacing w:after="0" w:line="240" w:lineRule="auto"/>
        <w:ind w:left="195" w:firstLine="709"/>
        <w:jc w:val="both"/>
        <w:rPr>
          <w:rFonts w:ascii="Times New Roman" w:eastAsia="Calibri" w:hAnsi="Times New Roman" w:cs="Times New Roman"/>
          <w:color w:val="auto"/>
          <w:w w:val="0"/>
          <w:kern w:val="0"/>
          <w:sz w:val="26"/>
          <w:szCs w:val="26"/>
          <w:lang w:eastAsia="en-US"/>
        </w:rPr>
      </w:pPr>
      <w:r w:rsidRPr="0078444B">
        <w:rPr>
          <w:rFonts w:ascii="Times New Roman" w:eastAsia="Calibri" w:hAnsi="Times New Roman" w:cs="Times New Roman"/>
          <w:color w:val="auto"/>
          <w:w w:val="0"/>
          <w:kern w:val="0"/>
          <w:sz w:val="26"/>
          <w:szCs w:val="26"/>
          <w:lang w:eastAsia="en-US"/>
        </w:rPr>
        <w:t xml:space="preserve">Основные школьные дела – это главные традиционные общешкольные дела, в которых принимает участие большая часть обучающихся и которые обязательно планируются, готовятся, проводятся и анализируются совместно педагогическими работниками и обучающимися. </w:t>
      </w:r>
    </w:p>
    <w:p w:rsidR="002B6DAC" w:rsidRPr="0078444B" w:rsidRDefault="002B6DAC" w:rsidP="00293E43">
      <w:pPr>
        <w:suppressAutoHyphens w:val="0"/>
        <w:spacing w:after="0" w:line="240" w:lineRule="auto"/>
        <w:ind w:left="195" w:firstLine="709"/>
        <w:jc w:val="both"/>
        <w:rPr>
          <w:rFonts w:ascii="Times New Roman" w:eastAsia="Calibri" w:hAnsi="Times New Roman" w:cs="Times New Roman"/>
          <w:color w:val="auto"/>
          <w:w w:val="0"/>
          <w:kern w:val="0"/>
          <w:sz w:val="26"/>
          <w:szCs w:val="26"/>
          <w:lang w:eastAsia="en-US"/>
        </w:rPr>
      </w:pPr>
      <w:r w:rsidRPr="0078444B">
        <w:rPr>
          <w:rFonts w:ascii="Times New Roman" w:eastAsia="Calibri" w:hAnsi="Times New Roman" w:cs="Times New Roman"/>
          <w:color w:val="auto"/>
          <w:w w:val="0"/>
          <w:kern w:val="0"/>
          <w:sz w:val="26"/>
          <w:szCs w:val="26"/>
          <w:lang w:eastAsia="en-US"/>
        </w:rPr>
        <w:t>Основные школьные дела, реализуемые в школе:</w:t>
      </w:r>
    </w:p>
    <w:p w:rsidR="002B6DAC" w:rsidRPr="0078444B" w:rsidRDefault="002B6DAC" w:rsidP="00293E43">
      <w:pPr>
        <w:suppressAutoHyphens w:val="0"/>
        <w:spacing w:after="0" w:line="240" w:lineRule="auto"/>
        <w:ind w:left="195" w:firstLine="709"/>
        <w:jc w:val="both"/>
        <w:rPr>
          <w:rFonts w:ascii="Times New Roman" w:eastAsia="№Е" w:hAnsi="Times New Roman" w:cs="Times New Roman"/>
          <w:color w:val="auto"/>
          <w:kern w:val="0"/>
          <w:sz w:val="26"/>
          <w:szCs w:val="26"/>
          <w:lang w:eastAsia="en-US"/>
        </w:rPr>
      </w:pPr>
      <w:r w:rsidRPr="0078444B">
        <w:rPr>
          <w:rFonts w:ascii="Times New Roman" w:eastAsia="№Е" w:hAnsi="Times New Roman" w:cs="Times New Roman"/>
          <w:color w:val="auto"/>
          <w:kern w:val="0"/>
          <w:sz w:val="26"/>
          <w:szCs w:val="26"/>
          <w:lang w:eastAsia="en-US"/>
        </w:rPr>
        <w:t>День знаний</w:t>
      </w:r>
    </w:p>
    <w:p w:rsidR="002B6DAC" w:rsidRPr="0078444B" w:rsidRDefault="002B6DAC" w:rsidP="00293E43">
      <w:pPr>
        <w:suppressAutoHyphens w:val="0"/>
        <w:spacing w:after="0" w:line="240" w:lineRule="auto"/>
        <w:ind w:left="195" w:firstLine="709"/>
        <w:jc w:val="both"/>
        <w:rPr>
          <w:rFonts w:ascii="Times New Roman" w:eastAsia="№Е" w:hAnsi="Times New Roman" w:cs="Times New Roman"/>
          <w:color w:val="auto"/>
          <w:kern w:val="0"/>
          <w:sz w:val="26"/>
          <w:szCs w:val="26"/>
          <w:lang w:eastAsia="en-US"/>
        </w:rPr>
      </w:pPr>
      <w:r w:rsidRPr="0078444B">
        <w:rPr>
          <w:rFonts w:ascii="Times New Roman" w:eastAsia="Calibri" w:hAnsi="Times New Roman" w:cs="Times New Roman"/>
          <w:color w:val="auto"/>
          <w:kern w:val="0"/>
          <w:sz w:val="26"/>
          <w:szCs w:val="26"/>
          <w:lang w:eastAsia="en-US"/>
        </w:rPr>
        <w:t>Посвящение в первоклассники</w:t>
      </w:r>
      <w:r w:rsidRPr="0078444B">
        <w:rPr>
          <w:rFonts w:ascii="Times New Roman" w:eastAsia="№Е" w:hAnsi="Times New Roman" w:cs="Times New Roman"/>
          <w:color w:val="auto"/>
          <w:kern w:val="0"/>
          <w:sz w:val="26"/>
          <w:szCs w:val="26"/>
          <w:lang w:eastAsia="en-US"/>
        </w:rPr>
        <w:t xml:space="preserve"> </w:t>
      </w:r>
    </w:p>
    <w:p w:rsidR="002B6DAC" w:rsidRPr="0078444B" w:rsidRDefault="002B6DAC" w:rsidP="00293E43">
      <w:pPr>
        <w:suppressAutoHyphens w:val="0"/>
        <w:spacing w:after="0" w:line="240" w:lineRule="auto"/>
        <w:ind w:left="195" w:firstLine="709"/>
        <w:jc w:val="both"/>
        <w:rPr>
          <w:rFonts w:ascii="Times New Roman" w:eastAsia="№Е" w:hAnsi="Times New Roman" w:cs="Times New Roman"/>
          <w:color w:val="auto"/>
          <w:kern w:val="0"/>
          <w:sz w:val="26"/>
          <w:szCs w:val="26"/>
          <w:lang w:eastAsia="en-US"/>
        </w:rPr>
      </w:pPr>
      <w:r w:rsidRPr="0078444B">
        <w:rPr>
          <w:rFonts w:ascii="Times New Roman" w:eastAsia="№Е" w:hAnsi="Times New Roman" w:cs="Times New Roman"/>
          <w:color w:val="auto"/>
          <w:kern w:val="0"/>
          <w:sz w:val="26"/>
          <w:szCs w:val="26"/>
          <w:lang w:eastAsia="en-US"/>
        </w:rPr>
        <w:t>День рождения школы</w:t>
      </w:r>
    </w:p>
    <w:p w:rsidR="002B6DAC" w:rsidRPr="0078444B" w:rsidRDefault="002B6DAC" w:rsidP="00293E43">
      <w:pPr>
        <w:suppressAutoHyphens w:val="0"/>
        <w:spacing w:after="0" w:line="240" w:lineRule="auto"/>
        <w:ind w:left="195" w:firstLine="709"/>
        <w:jc w:val="both"/>
        <w:rPr>
          <w:rFonts w:ascii="Times New Roman" w:eastAsia="Calibri" w:hAnsi="Times New Roman" w:cs="Times New Roman"/>
          <w:color w:val="auto"/>
          <w:kern w:val="0"/>
          <w:sz w:val="26"/>
          <w:szCs w:val="26"/>
          <w:lang w:eastAsia="en-US"/>
        </w:rPr>
      </w:pPr>
      <w:r w:rsidRPr="0078444B">
        <w:rPr>
          <w:rFonts w:ascii="Times New Roman" w:eastAsia="№Е" w:hAnsi="Times New Roman" w:cs="Times New Roman"/>
          <w:color w:val="auto"/>
          <w:kern w:val="0"/>
          <w:sz w:val="26"/>
          <w:szCs w:val="26"/>
          <w:lang w:eastAsia="en-US"/>
        </w:rPr>
        <w:t>День Учителя</w:t>
      </w:r>
      <w:r w:rsidRPr="0078444B">
        <w:rPr>
          <w:rFonts w:ascii="Times New Roman" w:eastAsia="Calibri" w:hAnsi="Times New Roman" w:cs="Times New Roman"/>
          <w:color w:val="auto"/>
          <w:kern w:val="0"/>
          <w:sz w:val="26"/>
          <w:szCs w:val="26"/>
          <w:lang w:eastAsia="en-US"/>
        </w:rPr>
        <w:t xml:space="preserve"> </w:t>
      </w:r>
    </w:p>
    <w:p w:rsidR="002B6DAC" w:rsidRPr="0078444B" w:rsidRDefault="002B6DAC" w:rsidP="00293E43">
      <w:pPr>
        <w:suppressAutoHyphens w:val="0"/>
        <w:spacing w:after="0" w:line="240" w:lineRule="auto"/>
        <w:ind w:left="195" w:firstLine="709"/>
        <w:jc w:val="both"/>
        <w:rPr>
          <w:rFonts w:ascii="Times New Roman" w:eastAsia="Calibri" w:hAnsi="Times New Roman" w:cs="Times New Roman"/>
          <w:color w:val="auto"/>
          <w:kern w:val="0"/>
          <w:sz w:val="26"/>
          <w:szCs w:val="26"/>
          <w:lang w:eastAsia="en-US"/>
        </w:rPr>
      </w:pPr>
      <w:r w:rsidRPr="0078444B">
        <w:rPr>
          <w:rFonts w:ascii="Times New Roman" w:eastAsia="Calibri" w:hAnsi="Times New Roman" w:cs="Times New Roman"/>
          <w:color w:val="auto"/>
          <w:kern w:val="0"/>
          <w:sz w:val="26"/>
          <w:szCs w:val="26"/>
          <w:lang w:eastAsia="en-US"/>
        </w:rPr>
        <w:t>Посвящение в пешеходы</w:t>
      </w:r>
    </w:p>
    <w:p w:rsidR="002B6DAC" w:rsidRPr="0078444B" w:rsidRDefault="002B6DAC" w:rsidP="00293E43">
      <w:pPr>
        <w:suppressAutoHyphens w:val="0"/>
        <w:spacing w:after="0" w:line="240" w:lineRule="auto"/>
        <w:ind w:left="195" w:firstLine="709"/>
        <w:jc w:val="both"/>
        <w:rPr>
          <w:rFonts w:ascii="Times New Roman" w:eastAsia="№Е" w:hAnsi="Times New Roman" w:cs="Times New Roman"/>
          <w:color w:val="auto"/>
          <w:kern w:val="0"/>
          <w:sz w:val="26"/>
          <w:szCs w:val="26"/>
          <w:lang w:eastAsia="en-US"/>
        </w:rPr>
      </w:pPr>
      <w:r w:rsidRPr="0078444B">
        <w:rPr>
          <w:rFonts w:ascii="Times New Roman" w:eastAsia="Calibri" w:hAnsi="Times New Roman" w:cs="Times New Roman"/>
          <w:color w:val="auto"/>
          <w:kern w:val="0"/>
          <w:sz w:val="26"/>
          <w:szCs w:val="26"/>
          <w:lang w:eastAsia="en-US"/>
        </w:rPr>
        <w:t>День подарков просто так</w:t>
      </w:r>
    </w:p>
    <w:p w:rsidR="002B6DAC" w:rsidRPr="0078444B" w:rsidRDefault="002B6DAC" w:rsidP="00293E43">
      <w:pPr>
        <w:suppressAutoHyphens w:val="0"/>
        <w:spacing w:after="0" w:line="240" w:lineRule="auto"/>
        <w:ind w:left="195" w:firstLine="709"/>
        <w:jc w:val="both"/>
        <w:rPr>
          <w:rFonts w:ascii="Times New Roman" w:eastAsia="№Е" w:hAnsi="Times New Roman" w:cs="Times New Roman"/>
          <w:color w:val="auto"/>
          <w:kern w:val="0"/>
          <w:sz w:val="26"/>
          <w:szCs w:val="26"/>
          <w:lang w:eastAsia="en-US"/>
        </w:rPr>
      </w:pPr>
      <w:r w:rsidRPr="0078444B">
        <w:rPr>
          <w:rFonts w:ascii="Times New Roman" w:eastAsia="№Е" w:hAnsi="Times New Roman" w:cs="Times New Roman"/>
          <w:color w:val="auto"/>
          <w:kern w:val="0"/>
          <w:sz w:val="26"/>
          <w:szCs w:val="26"/>
          <w:lang w:eastAsia="en-US"/>
        </w:rPr>
        <w:t>День Здоровья</w:t>
      </w:r>
    </w:p>
    <w:p w:rsidR="002B6DAC" w:rsidRPr="0078444B" w:rsidRDefault="002B6DAC" w:rsidP="00293E43">
      <w:pPr>
        <w:suppressAutoHyphens w:val="0"/>
        <w:spacing w:after="0" w:line="240" w:lineRule="auto"/>
        <w:ind w:left="195" w:firstLine="709"/>
        <w:jc w:val="both"/>
        <w:rPr>
          <w:rFonts w:ascii="Times New Roman" w:eastAsia="№Е" w:hAnsi="Times New Roman" w:cs="Times New Roman"/>
          <w:color w:val="auto"/>
          <w:kern w:val="0"/>
          <w:sz w:val="26"/>
          <w:szCs w:val="26"/>
          <w:lang w:eastAsia="en-US"/>
        </w:rPr>
      </w:pPr>
      <w:r w:rsidRPr="0078444B">
        <w:rPr>
          <w:rFonts w:ascii="Times New Roman" w:eastAsia="Calibri" w:hAnsi="Times New Roman" w:cs="Times New Roman"/>
          <w:color w:val="auto"/>
          <w:kern w:val="0"/>
          <w:sz w:val="26"/>
          <w:szCs w:val="26"/>
          <w:lang w:eastAsia="en-US"/>
        </w:rPr>
        <w:t>Фестиваль дружбы народов</w:t>
      </w:r>
      <w:r w:rsidRPr="0078444B">
        <w:rPr>
          <w:rFonts w:ascii="Times New Roman" w:eastAsia="№Е" w:hAnsi="Times New Roman" w:cs="Times New Roman"/>
          <w:color w:val="auto"/>
          <w:kern w:val="0"/>
          <w:sz w:val="26"/>
          <w:szCs w:val="26"/>
          <w:lang w:eastAsia="en-US"/>
        </w:rPr>
        <w:t xml:space="preserve"> </w:t>
      </w:r>
    </w:p>
    <w:p w:rsidR="002B6DAC" w:rsidRPr="0078444B" w:rsidRDefault="002B6DAC" w:rsidP="00293E43">
      <w:pPr>
        <w:suppressAutoHyphens w:val="0"/>
        <w:spacing w:after="0" w:line="240" w:lineRule="auto"/>
        <w:ind w:left="195" w:firstLine="709"/>
        <w:jc w:val="both"/>
        <w:rPr>
          <w:rFonts w:ascii="Times New Roman" w:eastAsia="№Е" w:hAnsi="Times New Roman" w:cs="Times New Roman"/>
          <w:color w:val="auto"/>
          <w:kern w:val="0"/>
          <w:sz w:val="26"/>
          <w:szCs w:val="26"/>
          <w:lang w:eastAsia="en-US"/>
        </w:rPr>
      </w:pPr>
      <w:r w:rsidRPr="0078444B">
        <w:rPr>
          <w:rFonts w:ascii="Times New Roman" w:eastAsia="№Е" w:hAnsi="Times New Roman" w:cs="Times New Roman"/>
          <w:color w:val="auto"/>
          <w:kern w:val="0"/>
          <w:sz w:val="26"/>
          <w:szCs w:val="26"/>
          <w:lang w:eastAsia="en-US"/>
        </w:rPr>
        <w:t>Месячник гражданско-правового воспитания</w:t>
      </w:r>
    </w:p>
    <w:p w:rsidR="002B6DAC" w:rsidRPr="0078444B" w:rsidRDefault="002B6DAC" w:rsidP="00293E43">
      <w:pPr>
        <w:suppressAutoHyphens w:val="0"/>
        <w:spacing w:after="0" w:line="240" w:lineRule="auto"/>
        <w:ind w:left="195" w:firstLine="709"/>
        <w:jc w:val="both"/>
        <w:rPr>
          <w:rFonts w:ascii="Times New Roman" w:eastAsia="№Е" w:hAnsi="Times New Roman" w:cs="Times New Roman"/>
          <w:color w:val="auto"/>
          <w:kern w:val="0"/>
          <w:sz w:val="26"/>
          <w:szCs w:val="26"/>
          <w:lang w:eastAsia="en-US"/>
        </w:rPr>
      </w:pPr>
      <w:r w:rsidRPr="0078444B">
        <w:rPr>
          <w:rFonts w:ascii="Times New Roman" w:eastAsia="№Е" w:hAnsi="Times New Roman" w:cs="Times New Roman"/>
          <w:color w:val="auto"/>
          <w:kern w:val="0"/>
          <w:sz w:val="26"/>
          <w:szCs w:val="26"/>
          <w:lang w:eastAsia="en-US"/>
        </w:rPr>
        <w:t>Акция «Не преступи черту»</w:t>
      </w:r>
    </w:p>
    <w:p w:rsidR="002B6DAC" w:rsidRPr="0078444B" w:rsidRDefault="002B6DAC" w:rsidP="00293E43">
      <w:pPr>
        <w:suppressAutoHyphens w:val="0"/>
        <w:spacing w:after="0" w:line="240" w:lineRule="auto"/>
        <w:ind w:left="195" w:firstLine="709"/>
        <w:jc w:val="both"/>
        <w:rPr>
          <w:rFonts w:ascii="Times New Roman" w:eastAsia="№Е" w:hAnsi="Times New Roman" w:cs="Times New Roman"/>
          <w:color w:val="auto"/>
          <w:kern w:val="0"/>
          <w:sz w:val="26"/>
          <w:szCs w:val="26"/>
          <w:lang w:eastAsia="en-US"/>
        </w:rPr>
      </w:pPr>
      <w:r w:rsidRPr="0078444B">
        <w:rPr>
          <w:rFonts w:ascii="Times New Roman" w:eastAsia="№Е" w:hAnsi="Times New Roman" w:cs="Times New Roman"/>
          <w:color w:val="auto"/>
          <w:kern w:val="0"/>
          <w:sz w:val="26"/>
          <w:szCs w:val="26"/>
          <w:lang w:eastAsia="en-US"/>
        </w:rPr>
        <w:t>Новогодние представления</w:t>
      </w:r>
    </w:p>
    <w:p w:rsidR="002B6DAC" w:rsidRPr="0078444B" w:rsidRDefault="002B6DAC" w:rsidP="00293E43">
      <w:pPr>
        <w:suppressAutoHyphens w:val="0"/>
        <w:spacing w:after="0" w:line="240" w:lineRule="auto"/>
        <w:ind w:left="195" w:firstLine="709"/>
        <w:jc w:val="both"/>
        <w:rPr>
          <w:rFonts w:ascii="Times New Roman" w:eastAsia="№Е" w:hAnsi="Times New Roman" w:cs="Times New Roman"/>
          <w:color w:val="auto"/>
          <w:kern w:val="0"/>
          <w:sz w:val="26"/>
          <w:szCs w:val="26"/>
          <w:lang w:eastAsia="en-US"/>
        </w:rPr>
      </w:pPr>
      <w:r w:rsidRPr="0078444B">
        <w:rPr>
          <w:rFonts w:ascii="Times New Roman" w:eastAsia="№Е" w:hAnsi="Times New Roman" w:cs="Times New Roman"/>
          <w:color w:val="auto"/>
          <w:kern w:val="0"/>
          <w:sz w:val="26"/>
          <w:szCs w:val="26"/>
          <w:lang w:eastAsia="en-US"/>
        </w:rPr>
        <w:t>Месячник оборонно-массовой и спортивной работы</w:t>
      </w:r>
    </w:p>
    <w:p w:rsidR="002B6DAC" w:rsidRPr="0078444B" w:rsidRDefault="002B6DAC" w:rsidP="00293E43">
      <w:pPr>
        <w:suppressAutoHyphens w:val="0"/>
        <w:spacing w:after="0" w:line="240" w:lineRule="auto"/>
        <w:ind w:left="195" w:firstLine="709"/>
        <w:jc w:val="both"/>
        <w:rPr>
          <w:rFonts w:ascii="Times New Roman" w:eastAsia="№Е" w:hAnsi="Times New Roman" w:cs="Times New Roman"/>
          <w:color w:val="auto"/>
          <w:kern w:val="0"/>
          <w:sz w:val="26"/>
          <w:szCs w:val="26"/>
          <w:lang w:eastAsia="en-US"/>
        </w:rPr>
      </w:pPr>
      <w:r w:rsidRPr="0078444B">
        <w:rPr>
          <w:rFonts w:ascii="Times New Roman" w:eastAsia="№Е" w:hAnsi="Times New Roman" w:cs="Times New Roman"/>
          <w:color w:val="auto"/>
          <w:kern w:val="0"/>
          <w:sz w:val="26"/>
          <w:szCs w:val="26"/>
          <w:lang w:eastAsia="en-US"/>
        </w:rPr>
        <w:t>Месячник Победы</w:t>
      </w:r>
    </w:p>
    <w:p w:rsidR="002B6DAC" w:rsidRPr="0078444B" w:rsidRDefault="002B6DAC" w:rsidP="00293E43">
      <w:pPr>
        <w:suppressAutoHyphens w:val="0"/>
        <w:spacing w:after="0" w:line="240" w:lineRule="auto"/>
        <w:ind w:left="195" w:firstLine="709"/>
        <w:jc w:val="both"/>
        <w:rPr>
          <w:rFonts w:ascii="Times New Roman" w:eastAsia="№Е" w:hAnsi="Times New Roman" w:cs="Times New Roman"/>
          <w:color w:val="auto"/>
          <w:kern w:val="0"/>
          <w:sz w:val="26"/>
          <w:szCs w:val="26"/>
          <w:lang w:eastAsia="en-US"/>
        </w:rPr>
      </w:pPr>
      <w:r w:rsidRPr="0078444B">
        <w:rPr>
          <w:rFonts w:ascii="Times New Roman" w:eastAsia="Calibri" w:hAnsi="Times New Roman" w:cs="Times New Roman"/>
          <w:color w:val="auto"/>
          <w:kern w:val="0"/>
          <w:sz w:val="26"/>
          <w:szCs w:val="26"/>
          <w:lang w:eastAsia="en-US"/>
        </w:rPr>
        <w:lastRenderedPageBreak/>
        <w:t>Битва хоров</w:t>
      </w:r>
      <w:r w:rsidRPr="0078444B">
        <w:rPr>
          <w:rFonts w:ascii="Times New Roman" w:eastAsia="№Е" w:hAnsi="Times New Roman" w:cs="Times New Roman"/>
          <w:color w:val="auto"/>
          <w:kern w:val="0"/>
          <w:sz w:val="26"/>
          <w:szCs w:val="26"/>
          <w:lang w:eastAsia="en-US"/>
        </w:rPr>
        <w:t xml:space="preserve"> </w:t>
      </w:r>
    </w:p>
    <w:p w:rsidR="002B6DAC" w:rsidRPr="0078444B" w:rsidRDefault="002B6DAC" w:rsidP="00293E43">
      <w:pPr>
        <w:suppressAutoHyphens w:val="0"/>
        <w:spacing w:after="0" w:line="240" w:lineRule="auto"/>
        <w:ind w:left="195" w:firstLine="709"/>
        <w:jc w:val="both"/>
        <w:rPr>
          <w:rFonts w:ascii="Times New Roman" w:eastAsia="№Е" w:hAnsi="Times New Roman" w:cs="Times New Roman"/>
          <w:color w:val="auto"/>
          <w:kern w:val="0"/>
          <w:sz w:val="26"/>
          <w:szCs w:val="26"/>
          <w:lang w:eastAsia="en-US"/>
        </w:rPr>
      </w:pPr>
      <w:proofErr w:type="spellStart"/>
      <w:r w:rsidRPr="0078444B">
        <w:rPr>
          <w:rFonts w:ascii="Times New Roman" w:eastAsia="№Е" w:hAnsi="Times New Roman" w:cs="Times New Roman"/>
          <w:color w:val="auto"/>
          <w:kern w:val="0"/>
          <w:sz w:val="26"/>
          <w:szCs w:val="26"/>
          <w:lang w:eastAsia="en-US"/>
        </w:rPr>
        <w:t>Экофестиваль</w:t>
      </w:r>
      <w:proofErr w:type="spellEnd"/>
    </w:p>
    <w:p w:rsidR="002B6DAC" w:rsidRPr="0078444B" w:rsidRDefault="002B6DAC" w:rsidP="00293E43">
      <w:pPr>
        <w:suppressAutoHyphens w:val="0"/>
        <w:spacing w:after="0" w:line="240" w:lineRule="auto"/>
        <w:ind w:left="195" w:firstLine="709"/>
        <w:jc w:val="both"/>
        <w:rPr>
          <w:rFonts w:ascii="Times New Roman" w:eastAsia="№Е" w:hAnsi="Times New Roman" w:cs="Times New Roman"/>
          <w:color w:val="auto"/>
          <w:kern w:val="0"/>
          <w:sz w:val="26"/>
          <w:szCs w:val="26"/>
          <w:lang w:eastAsia="en-US"/>
        </w:rPr>
      </w:pPr>
      <w:r w:rsidRPr="0078444B">
        <w:rPr>
          <w:rFonts w:ascii="Times New Roman" w:eastAsia="№Е" w:hAnsi="Times New Roman" w:cs="Times New Roman"/>
          <w:color w:val="auto"/>
          <w:kern w:val="0"/>
          <w:sz w:val="26"/>
          <w:szCs w:val="26"/>
          <w:lang w:eastAsia="en-US"/>
        </w:rPr>
        <w:t>Последний звонок</w:t>
      </w:r>
    </w:p>
    <w:p w:rsidR="002B6DAC" w:rsidRPr="0078444B" w:rsidRDefault="002B6DAC" w:rsidP="00293E43">
      <w:pPr>
        <w:suppressAutoHyphens w:val="0"/>
        <w:spacing w:after="0" w:line="240" w:lineRule="auto"/>
        <w:ind w:left="195" w:firstLine="709"/>
        <w:jc w:val="both"/>
        <w:rPr>
          <w:rFonts w:ascii="Times New Roman" w:eastAsia="№Е" w:hAnsi="Times New Roman" w:cs="Times New Roman"/>
          <w:color w:val="auto"/>
          <w:kern w:val="0"/>
          <w:sz w:val="26"/>
          <w:szCs w:val="26"/>
          <w:lang w:eastAsia="en-US"/>
        </w:rPr>
      </w:pPr>
      <w:r w:rsidRPr="0078444B">
        <w:rPr>
          <w:rFonts w:ascii="Times New Roman" w:eastAsia="№Е" w:hAnsi="Times New Roman" w:cs="Times New Roman"/>
          <w:color w:val="auto"/>
          <w:kern w:val="0"/>
          <w:sz w:val="26"/>
          <w:szCs w:val="26"/>
          <w:lang w:eastAsia="en-US"/>
        </w:rPr>
        <w:t>Выпускные вечера и др.</w:t>
      </w:r>
    </w:p>
    <w:p w:rsidR="002B6DAC" w:rsidRPr="0078444B" w:rsidRDefault="002B6DAC" w:rsidP="00293E43">
      <w:pPr>
        <w:suppressAutoHyphens w:val="0"/>
        <w:spacing w:after="0" w:line="240" w:lineRule="auto"/>
        <w:ind w:left="195" w:firstLine="709"/>
        <w:jc w:val="both"/>
        <w:rPr>
          <w:rFonts w:ascii="Times New Roman" w:eastAsia="Calibri" w:hAnsi="Times New Roman" w:cs="Times New Roman"/>
          <w:b/>
          <w:color w:val="auto"/>
          <w:kern w:val="0"/>
          <w:sz w:val="26"/>
          <w:szCs w:val="26"/>
          <w:lang w:eastAsia="en-US"/>
        </w:rPr>
      </w:pPr>
      <w:r w:rsidRPr="0078444B">
        <w:rPr>
          <w:rFonts w:ascii="Times New Roman" w:eastAsia="Calibri" w:hAnsi="Times New Roman" w:cs="Times New Roman"/>
          <w:b/>
          <w:color w:val="auto"/>
          <w:kern w:val="0"/>
          <w:sz w:val="26"/>
          <w:szCs w:val="26"/>
          <w:lang w:eastAsia="en-US"/>
        </w:rPr>
        <w:t>Основные формы и виды деятельности</w:t>
      </w:r>
    </w:p>
    <w:p w:rsidR="002B6DAC" w:rsidRPr="0078444B" w:rsidRDefault="002B6DAC" w:rsidP="00293E43">
      <w:pPr>
        <w:suppressAutoHyphens w:val="0"/>
        <w:spacing w:after="0" w:line="240" w:lineRule="auto"/>
        <w:ind w:left="195" w:firstLine="709"/>
        <w:jc w:val="both"/>
        <w:rPr>
          <w:rFonts w:ascii="Times New Roman" w:eastAsia="Calibri" w:hAnsi="Times New Roman" w:cs="Times New Roman"/>
          <w:b/>
          <w:bCs/>
          <w:i/>
          <w:iCs/>
          <w:color w:val="auto"/>
          <w:kern w:val="0"/>
          <w:sz w:val="26"/>
          <w:szCs w:val="26"/>
          <w:lang w:eastAsia="en-US"/>
        </w:rPr>
      </w:pPr>
      <w:r w:rsidRPr="0078444B">
        <w:rPr>
          <w:rFonts w:ascii="Times New Roman" w:eastAsia="Calibri" w:hAnsi="Times New Roman" w:cs="Times New Roman"/>
          <w:b/>
          <w:bCs/>
          <w:i/>
          <w:iCs/>
          <w:color w:val="auto"/>
          <w:kern w:val="0"/>
          <w:sz w:val="26"/>
          <w:szCs w:val="26"/>
          <w:lang w:eastAsia="en-US"/>
        </w:rPr>
        <w:t>Вне образовательной организации:</w:t>
      </w:r>
    </w:p>
    <w:p w:rsidR="002B6DAC" w:rsidRPr="0078444B" w:rsidRDefault="002B6DAC" w:rsidP="00293E43">
      <w:pPr>
        <w:tabs>
          <w:tab w:val="left" w:pos="426"/>
        </w:tabs>
        <w:suppressAutoHyphens w:val="0"/>
        <w:spacing w:after="0" w:line="240" w:lineRule="auto"/>
        <w:ind w:left="195" w:firstLine="709"/>
        <w:jc w:val="both"/>
        <w:rPr>
          <w:rFonts w:ascii="Times New Roman" w:eastAsia="Bookman Old Style" w:hAnsi="Times New Roman" w:cs="Times New Roman"/>
          <w:iCs/>
          <w:color w:val="auto"/>
          <w:w w:val="0"/>
          <w:kern w:val="0"/>
          <w:sz w:val="26"/>
          <w:szCs w:val="26"/>
          <w:lang w:eastAsia="en-US"/>
        </w:rPr>
      </w:pPr>
      <w:r w:rsidRPr="0078444B">
        <w:rPr>
          <w:rFonts w:ascii="Times New Roman" w:eastAsia="Bookman Old Style" w:hAnsi="Times New Roman" w:cs="Times New Roman"/>
          <w:iCs/>
          <w:color w:val="auto"/>
          <w:w w:val="0"/>
          <w:kern w:val="0"/>
          <w:sz w:val="26"/>
          <w:szCs w:val="26"/>
          <w:lang w:eastAsia="en-US"/>
        </w:rPr>
        <w:t>- социальные проекты, совместно разрабатываемые и реализуемые обучающимися и педагогами, в том числе с участием социальных партнёров, комплексы дел благотворительной, экологической, патриотической, трудовой и др. направленности;</w:t>
      </w:r>
    </w:p>
    <w:p w:rsidR="002B6DAC" w:rsidRPr="0078444B" w:rsidRDefault="002B6DAC" w:rsidP="00293E43">
      <w:pPr>
        <w:tabs>
          <w:tab w:val="left" w:pos="426"/>
        </w:tabs>
        <w:suppressAutoHyphens w:val="0"/>
        <w:spacing w:after="0" w:line="240" w:lineRule="auto"/>
        <w:ind w:left="195" w:firstLine="709"/>
        <w:jc w:val="both"/>
        <w:rPr>
          <w:rFonts w:ascii="Times New Roman" w:eastAsia="Bookman Old Style" w:hAnsi="Times New Roman" w:cs="Times New Roman"/>
          <w:iCs/>
          <w:color w:val="auto"/>
          <w:w w:val="0"/>
          <w:kern w:val="0"/>
          <w:sz w:val="26"/>
          <w:szCs w:val="26"/>
          <w:lang w:eastAsia="en-US"/>
        </w:rPr>
      </w:pPr>
      <w:r w:rsidRPr="0078444B">
        <w:rPr>
          <w:rFonts w:ascii="Times New Roman" w:eastAsia="Bookman Old Style" w:hAnsi="Times New Roman" w:cs="Times New Roman"/>
          <w:iCs/>
          <w:color w:val="auto"/>
          <w:w w:val="0"/>
          <w:kern w:val="0"/>
          <w:sz w:val="26"/>
          <w:szCs w:val="26"/>
          <w:lang w:eastAsia="en-US"/>
        </w:rPr>
        <w:t xml:space="preserve">- открытые дискуссионные площадки – регулярно организуемый комплекс открытых дискуссионных площадок (детских, педагогических, родительских, совместных), на которые приглашаются представители культуры, власти, общественности и в рамках которых обсуждаются насущные поведенческие, нравственные, социальные, проблемы, касающиеся жизни школы, поселка, района, региона, страны; </w:t>
      </w:r>
    </w:p>
    <w:p w:rsidR="002B6DAC" w:rsidRPr="0078444B" w:rsidRDefault="002B6DAC" w:rsidP="00293E43">
      <w:pPr>
        <w:tabs>
          <w:tab w:val="left" w:pos="426"/>
        </w:tabs>
        <w:suppressAutoHyphens w:val="0"/>
        <w:spacing w:after="0" w:line="240" w:lineRule="auto"/>
        <w:ind w:left="195" w:firstLine="709"/>
        <w:jc w:val="both"/>
        <w:rPr>
          <w:rFonts w:ascii="Times New Roman" w:eastAsia="Bookman Old Style" w:hAnsi="Times New Roman" w:cs="Times New Roman"/>
          <w:iCs/>
          <w:color w:val="auto"/>
          <w:w w:val="0"/>
          <w:kern w:val="0"/>
          <w:sz w:val="26"/>
          <w:szCs w:val="26"/>
          <w:lang w:eastAsia="en-US"/>
        </w:rPr>
      </w:pPr>
      <w:r w:rsidRPr="0078444B">
        <w:rPr>
          <w:rFonts w:ascii="Times New Roman" w:eastAsia="Bookman Old Style" w:hAnsi="Times New Roman" w:cs="Times New Roman"/>
          <w:color w:val="auto"/>
          <w:kern w:val="0"/>
          <w:sz w:val="26"/>
          <w:szCs w:val="26"/>
          <w:lang w:eastAsia="en-US"/>
        </w:rPr>
        <w:t xml:space="preserve">- проводимые для жителей сельского поселения Верхнеказымский, своей местности и организуемые совместно с семьями обучающихся праздники, фестивали, представления в связи с памятными датами, значимыми событиями для жителей </w:t>
      </w:r>
      <w:r w:rsidR="00374988">
        <w:rPr>
          <w:rFonts w:ascii="Times New Roman" w:eastAsia="Bookman Old Style" w:hAnsi="Times New Roman" w:cs="Times New Roman"/>
          <w:color w:val="auto"/>
          <w:kern w:val="0"/>
          <w:sz w:val="26"/>
          <w:szCs w:val="26"/>
          <w:lang w:eastAsia="en-US"/>
        </w:rPr>
        <w:t>________________</w:t>
      </w:r>
      <w:r w:rsidRPr="0078444B">
        <w:rPr>
          <w:rFonts w:ascii="Times New Roman" w:eastAsia="Bookman Old Style" w:hAnsi="Times New Roman" w:cs="Times New Roman"/>
          <w:color w:val="auto"/>
          <w:kern w:val="0"/>
          <w:sz w:val="26"/>
          <w:szCs w:val="26"/>
          <w:lang w:eastAsia="en-US"/>
        </w:rPr>
        <w:t xml:space="preserve"> района;</w:t>
      </w:r>
    </w:p>
    <w:p w:rsidR="002B6DAC" w:rsidRPr="0078444B" w:rsidRDefault="002B6DAC" w:rsidP="00293E43">
      <w:pPr>
        <w:tabs>
          <w:tab w:val="left" w:pos="426"/>
        </w:tabs>
        <w:suppressAutoHyphens w:val="0"/>
        <w:spacing w:after="0" w:line="240" w:lineRule="auto"/>
        <w:ind w:left="195" w:firstLine="709"/>
        <w:jc w:val="both"/>
        <w:rPr>
          <w:rFonts w:ascii="Times New Roman" w:eastAsia="Bookman Old Style" w:hAnsi="Times New Roman" w:cs="Times New Roman"/>
          <w:iCs/>
          <w:color w:val="auto"/>
          <w:w w:val="0"/>
          <w:kern w:val="0"/>
          <w:sz w:val="26"/>
          <w:szCs w:val="26"/>
          <w:lang w:eastAsia="en-US"/>
        </w:rPr>
      </w:pPr>
      <w:r w:rsidRPr="0078444B">
        <w:rPr>
          <w:rFonts w:ascii="Times New Roman" w:eastAsia="Bookman Old Style" w:hAnsi="Times New Roman" w:cs="Times New Roman"/>
          <w:color w:val="auto"/>
          <w:kern w:val="0"/>
          <w:sz w:val="26"/>
          <w:szCs w:val="26"/>
          <w:lang w:eastAsia="en-US"/>
        </w:rPr>
        <w:t>- участие во всероссийских акциях, посвящённых значимым событиям в России, мире.</w:t>
      </w:r>
    </w:p>
    <w:p w:rsidR="002B6DAC" w:rsidRPr="0078444B" w:rsidRDefault="002B6DAC" w:rsidP="00293E43">
      <w:pPr>
        <w:suppressAutoHyphens w:val="0"/>
        <w:spacing w:after="0" w:line="240" w:lineRule="auto"/>
        <w:ind w:left="195" w:firstLine="709"/>
        <w:jc w:val="both"/>
        <w:rPr>
          <w:rFonts w:ascii="Times New Roman" w:eastAsia="Calibri" w:hAnsi="Times New Roman" w:cs="Times New Roman"/>
          <w:bCs/>
          <w:iCs/>
          <w:color w:val="70AD47"/>
          <w:kern w:val="0"/>
          <w:sz w:val="26"/>
          <w:szCs w:val="26"/>
          <w:lang w:eastAsia="en-US"/>
        </w:rPr>
      </w:pPr>
      <w:r w:rsidRPr="0078444B">
        <w:rPr>
          <w:rFonts w:ascii="Times New Roman" w:eastAsia="Calibri" w:hAnsi="Times New Roman" w:cs="Times New Roman"/>
          <w:b/>
          <w:bCs/>
          <w:i/>
          <w:iCs/>
          <w:color w:val="auto"/>
          <w:kern w:val="0"/>
          <w:sz w:val="26"/>
          <w:szCs w:val="26"/>
          <w:lang w:eastAsia="en-US"/>
        </w:rPr>
        <w:t xml:space="preserve">На уровне школы: </w:t>
      </w:r>
    </w:p>
    <w:p w:rsidR="002B6DAC" w:rsidRPr="0078444B" w:rsidRDefault="002B6DAC" w:rsidP="00293E43">
      <w:pPr>
        <w:suppressAutoHyphens w:val="0"/>
        <w:spacing w:after="0" w:line="240" w:lineRule="auto"/>
        <w:ind w:left="195" w:firstLine="709"/>
        <w:jc w:val="both"/>
        <w:rPr>
          <w:rFonts w:ascii="Times New Roman" w:eastAsia="№Е" w:hAnsi="Times New Roman" w:cs="Times New Roman"/>
          <w:color w:val="0070C0"/>
          <w:kern w:val="0"/>
          <w:sz w:val="26"/>
          <w:szCs w:val="26"/>
          <w:u w:val="single"/>
          <w:lang w:eastAsia="en-US"/>
        </w:rPr>
      </w:pPr>
      <w:r w:rsidRPr="0078444B">
        <w:rPr>
          <w:rFonts w:ascii="Times New Roman" w:eastAsia="№Е" w:hAnsi="Times New Roman" w:cs="Times New Roman"/>
          <w:color w:val="auto"/>
          <w:kern w:val="0"/>
          <w:sz w:val="26"/>
          <w:szCs w:val="26"/>
          <w:lang w:eastAsia="en-US"/>
        </w:rPr>
        <w:t xml:space="preserve">а) Разновозрастные сборы, </w:t>
      </w:r>
      <w:r w:rsidRPr="0078444B">
        <w:rPr>
          <w:rFonts w:ascii="Times New Roman" w:eastAsia="Calibri" w:hAnsi="Times New Roman" w:cs="Times New Roman"/>
          <w:color w:val="auto"/>
          <w:kern w:val="0"/>
          <w:sz w:val="26"/>
          <w:szCs w:val="26"/>
          <w:lang w:eastAsia="en-US"/>
        </w:rPr>
        <w:t>многодневные выездные события, включающие в себя комплекс коллективных творческих дел.</w:t>
      </w:r>
    </w:p>
    <w:p w:rsidR="002B6DAC" w:rsidRPr="0078444B" w:rsidRDefault="002B6DAC" w:rsidP="00293E43">
      <w:pPr>
        <w:suppressAutoHyphens w:val="0"/>
        <w:spacing w:after="0" w:line="240" w:lineRule="auto"/>
        <w:ind w:left="195" w:firstLine="709"/>
        <w:jc w:val="both"/>
        <w:rPr>
          <w:rFonts w:ascii="Times New Roman" w:eastAsia="№Е" w:hAnsi="Times New Roman" w:cs="Times New Roman"/>
          <w:color w:val="auto"/>
          <w:kern w:val="0"/>
          <w:sz w:val="26"/>
          <w:szCs w:val="26"/>
          <w:lang w:eastAsia="en-US"/>
        </w:rPr>
      </w:pPr>
      <w:r w:rsidRPr="0078444B">
        <w:rPr>
          <w:rFonts w:ascii="Times New Roman" w:eastAsia="№Е" w:hAnsi="Times New Roman" w:cs="Times New Roman"/>
          <w:color w:val="auto"/>
          <w:kern w:val="0"/>
          <w:sz w:val="26"/>
          <w:szCs w:val="26"/>
          <w:lang w:eastAsia="en-US"/>
        </w:rPr>
        <w:t>Разновозрастные сборы представляют собой ежегодные события, включающие в себя комплекс коллективных творческих дел.</w:t>
      </w:r>
    </w:p>
    <w:p w:rsidR="002B6DAC" w:rsidRPr="0078444B" w:rsidRDefault="002B6DAC" w:rsidP="00293E43">
      <w:pPr>
        <w:suppressAutoHyphens w:val="0"/>
        <w:spacing w:after="0" w:line="240" w:lineRule="auto"/>
        <w:ind w:left="195" w:firstLine="709"/>
        <w:jc w:val="both"/>
        <w:rPr>
          <w:rFonts w:ascii="Times New Roman" w:eastAsia="№Е" w:hAnsi="Times New Roman" w:cs="Times New Roman"/>
          <w:color w:val="auto"/>
          <w:kern w:val="0"/>
          <w:sz w:val="26"/>
          <w:szCs w:val="26"/>
          <w:u w:val="single"/>
          <w:lang w:eastAsia="en-US"/>
        </w:rPr>
      </w:pPr>
      <w:r w:rsidRPr="0078444B">
        <w:rPr>
          <w:rFonts w:ascii="Times New Roman" w:eastAsia="№Е" w:hAnsi="Times New Roman" w:cs="Times New Roman"/>
          <w:color w:val="auto"/>
          <w:kern w:val="0"/>
          <w:sz w:val="26"/>
          <w:szCs w:val="26"/>
          <w:lang w:eastAsia="en-US"/>
        </w:rPr>
        <w:t>Разновозрастные сборы в феврале-мае – «Спартакиада Юнармейцев», «Искра», «Экологический трудовой десант школьников» и др. (коллективные творческие дела</w:t>
      </w:r>
      <w:r w:rsidRPr="0078444B">
        <w:rPr>
          <w:rFonts w:ascii="Times New Roman" w:eastAsia="№Е" w:hAnsi="Times New Roman" w:cs="Times New Roman"/>
          <w:color w:val="auto"/>
          <w:kern w:val="0"/>
          <w:sz w:val="26"/>
          <w:szCs w:val="26"/>
          <w:u w:val="single"/>
          <w:lang w:eastAsia="en-US"/>
        </w:rPr>
        <w:t xml:space="preserve"> </w:t>
      </w:r>
      <w:r w:rsidRPr="0078444B">
        <w:rPr>
          <w:rFonts w:ascii="Times New Roman" w:eastAsia="Calibri" w:hAnsi="Times New Roman" w:cs="Times New Roman"/>
          <w:color w:val="auto"/>
          <w:kern w:val="0"/>
          <w:sz w:val="26"/>
          <w:szCs w:val="26"/>
          <w:lang w:eastAsia="en-US"/>
        </w:rPr>
        <w:t>гражданской, патриотической, историко-краеведческой, экологической, трудовой, спортивно-оздоровительной и др. направленности</w:t>
      </w:r>
      <w:r w:rsidRPr="0078444B">
        <w:rPr>
          <w:rFonts w:ascii="Times New Roman" w:eastAsia="№Е" w:hAnsi="Times New Roman" w:cs="Times New Roman"/>
          <w:color w:val="auto"/>
          <w:kern w:val="0"/>
          <w:sz w:val="26"/>
          <w:szCs w:val="26"/>
          <w:lang w:eastAsia="en-US"/>
        </w:rPr>
        <w:t>).</w:t>
      </w:r>
    </w:p>
    <w:p w:rsidR="002B6DAC" w:rsidRPr="0078444B" w:rsidRDefault="002B6DAC" w:rsidP="00293E43">
      <w:pPr>
        <w:suppressAutoHyphens w:val="0"/>
        <w:spacing w:after="0" w:line="240" w:lineRule="auto"/>
        <w:ind w:left="195" w:firstLine="709"/>
        <w:jc w:val="both"/>
        <w:rPr>
          <w:rFonts w:ascii="Times New Roman" w:eastAsia="№Е" w:hAnsi="Times New Roman" w:cs="Times New Roman"/>
          <w:color w:val="auto"/>
          <w:kern w:val="0"/>
          <w:sz w:val="26"/>
          <w:szCs w:val="26"/>
          <w:lang w:eastAsia="en-US"/>
        </w:rPr>
      </w:pPr>
      <w:r w:rsidRPr="0078444B">
        <w:rPr>
          <w:rFonts w:ascii="Times New Roman" w:eastAsia="№Е" w:hAnsi="Times New Roman" w:cs="Times New Roman"/>
          <w:color w:val="auto"/>
          <w:kern w:val="0"/>
          <w:sz w:val="26"/>
          <w:szCs w:val="26"/>
          <w:lang w:eastAsia="en-US"/>
        </w:rPr>
        <w:t xml:space="preserve">б) Общешкольные праздники, </w:t>
      </w:r>
      <w:r w:rsidRPr="0078444B">
        <w:rPr>
          <w:rFonts w:ascii="Times New Roman" w:eastAsia="Calibri" w:hAnsi="Times New Roman" w:cs="Times New Roman"/>
          <w:color w:val="auto"/>
          <w:kern w:val="0"/>
          <w:sz w:val="26"/>
          <w:szCs w:val="26"/>
          <w:lang w:eastAsia="en-US"/>
        </w:rPr>
        <w:t>ежегодные творческие (театрализованные, музыкальные, литературные и т. п.) мероприятия, связанные с общероссийскими, региональными праздниками, памятными датами, в которых участвуют все классы</w:t>
      </w:r>
      <w:r w:rsidRPr="0078444B">
        <w:rPr>
          <w:rFonts w:ascii="Times New Roman" w:eastAsia="№Е" w:hAnsi="Times New Roman" w:cs="Times New Roman"/>
          <w:color w:val="auto"/>
          <w:kern w:val="0"/>
          <w:sz w:val="26"/>
          <w:szCs w:val="26"/>
          <w:lang w:eastAsia="en-US"/>
        </w:rPr>
        <w:t xml:space="preserve"> – «День Знаний», «День Учителя», «Новогодние представления», праздничные концерты, посвященные Дню Защитника Отечества и Международному женскому дню «8 Марта», «Последний звонок» и др.</w:t>
      </w:r>
    </w:p>
    <w:p w:rsidR="002B6DAC" w:rsidRPr="0078444B" w:rsidRDefault="002B6DAC" w:rsidP="00293E43">
      <w:pPr>
        <w:suppressAutoHyphens w:val="0"/>
        <w:spacing w:after="0" w:line="240" w:lineRule="auto"/>
        <w:ind w:left="195" w:firstLine="709"/>
        <w:jc w:val="both"/>
        <w:rPr>
          <w:rFonts w:ascii="Times New Roman" w:eastAsia="№Е" w:hAnsi="Times New Roman" w:cs="Times New Roman"/>
          <w:iCs/>
          <w:color w:val="auto"/>
          <w:kern w:val="0"/>
          <w:sz w:val="26"/>
          <w:szCs w:val="26"/>
          <w:u w:val="single"/>
          <w:lang w:eastAsia="en-US"/>
        </w:rPr>
      </w:pPr>
      <w:r w:rsidRPr="0078444B">
        <w:rPr>
          <w:rFonts w:ascii="Times New Roman" w:eastAsia="№Е" w:hAnsi="Times New Roman" w:cs="Times New Roman"/>
          <w:color w:val="auto"/>
          <w:kern w:val="0"/>
          <w:sz w:val="26"/>
          <w:szCs w:val="26"/>
          <w:lang w:eastAsia="en-US"/>
        </w:rPr>
        <w:t>в) Торжественные</w:t>
      </w:r>
      <w:r w:rsidRPr="0078444B">
        <w:rPr>
          <w:rFonts w:ascii="Times New Roman" w:eastAsia="№Е" w:hAnsi="Times New Roman" w:cs="Times New Roman"/>
          <w:i/>
          <w:color w:val="auto"/>
          <w:kern w:val="0"/>
          <w:sz w:val="26"/>
          <w:szCs w:val="26"/>
          <w:lang w:eastAsia="en-US"/>
        </w:rPr>
        <w:t xml:space="preserve"> </w:t>
      </w:r>
      <w:r w:rsidRPr="0078444B">
        <w:rPr>
          <w:rFonts w:ascii="Times New Roman" w:eastAsia="№Е" w:hAnsi="Times New Roman" w:cs="Times New Roman"/>
          <w:color w:val="auto"/>
          <w:kern w:val="0"/>
          <w:sz w:val="26"/>
          <w:szCs w:val="26"/>
          <w:lang w:eastAsia="en-US"/>
        </w:rPr>
        <w:t>р</w:t>
      </w:r>
      <w:r w:rsidRPr="0078444B">
        <w:rPr>
          <w:rFonts w:ascii="Times New Roman" w:eastAsia="Calibri" w:hAnsi="Times New Roman" w:cs="Times New Roman"/>
          <w:bCs/>
          <w:iCs/>
          <w:color w:val="auto"/>
          <w:kern w:val="0"/>
          <w:sz w:val="26"/>
          <w:szCs w:val="26"/>
          <w:lang w:eastAsia="en-US"/>
        </w:rPr>
        <w:t xml:space="preserve">итуалы посвящения </w:t>
      </w:r>
      <w:r w:rsidRPr="0078444B">
        <w:rPr>
          <w:rFonts w:ascii="Times New Roman" w:eastAsia="№Е" w:hAnsi="Times New Roman" w:cs="Times New Roman"/>
          <w:i/>
          <w:color w:val="auto"/>
          <w:kern w:val="0"/>
          <w:sz w:val="26"/>
          <w:szCs w:val="26"/>
          <w:lang w:eastAsia="en-US"/>
        </w:rPr>
        <w:t>–</w:t>
      </w:r>
      <w:r w:rsidRPr="0078444B">
        <w:rPr>
          <w:rFonts w:ascii="Times New Roman" w:eastAsia="Calibri" w:hAnsi="Times New Roman" w:cs="Times New Roman"/>
          <w:bCs/>
          <w:color w:val="auto"/>
          <w:kern w:val="0"/>
          <w:sz w:val="26"/>
          <w:szCs w:val="26"/>
          <w:lang w:eastAsia="en-US"/>
        </w:rPr>
        <w:t xml:space="preserve"> посвящение в первоклассники, юнармейцы.</w:t>
      </w:r>
    </w:p>
    <w:p w:rsidR="002B6DAC" w:rsidRPr="0078444B" w:rsidRDefault="002B6DAC" w:rsidP="00293E43">
      <w:pPr>
        <w:suppressAutoHyphens w:val="0"/>
        <w:spacing w:after="0" w:line="240" w:lineRule="auto"/>
        <w:ind w:left="195" w:firstLine="709"/>
        <w:jc w:val="both"/>
        <w:rPr>
          <w:rFonts w:ascii="Times New Roman" w:eastAsia="Calibri" w:hAnsi="Times New Roman" w:cs="Times New Roman"/>
          <w:bCs/>
          <w:color w:val="auto"/>
          <w:kern w:val="0"/>
          <w:sz w:val="26"/>
          <w:szCs w:val="26"/>
          <w:lang w:eastAsia="en-US"/>
        </w:rPr>
      </w:pPr>
      <w:r w:rsidRPr="0078444B">
        <w:rPr>
          <w:rFonts w:ascii="Times New Roman" w:eastAsia="Calibri" w:hAnsi="Times New Roman" w:cs="Times New Roman"/>
          <w:bCs/>
          <w:color w:val="auto"/>
          <w:kern w:val="0"/>
          <w:sz w:val="26"/>
          <w:szCs w:val="26"/>
          <w:lang w:eastAsia="en-US"/>
        </w:rPr>
        <w:t xml:space="preserve">г) Церемонии награждения </w:t>
      </w:r>
      <w:r w:rsidRPr="0078444B">
        <w:rPr>
          <w:rFonts w:ascii="Times New Roman" w:eastAsia="Calibri" w:hAnsi="Times New Roman" w:cs="Times New Roman"/>
          <w:color w:val="auto"/>
          <w:kern w:val="0"/>
          <w:sz w:val="26"/>
          <w:szCs w:val="26"/>
          <w:lang w:eastAsia="en-US"/>
        </w:rPr>
        <w:t>(по итогам учебного периода, года) обучающихся и педагогов за участие в жизни общеобразовательной организации, достижения в конкурсах, соревнованиях, олимпиадах, вклад в развитие общеобразовательной организации, своей местности</w:t>
      </w:r>
      <w:r w:rsidRPr="0078444B">
        <w:rPr>
          <w:rFonts w:ascii="Times New Roman" w:eastAsia="№Е" w:hAnsi="Times New Roman" w:cs="Times New Roman"/>
          <w:i/>
          <w:color w:val="auto"/>
          <w:kern w:val="0"/>
          <w:sz w:val="26"/>
          <w:szCs w:val="26"/>
          <w:lang w:eastAsia="en-US"/>
        </w:rPr>
        <w:t xml:space="preserve"> –</w:t>
      </w:r>
      <w:r w:rsidRPr="0078444B">
        <w:rPr>
          <w:rFonts w:ascii="Times New Roman" w:eastAsia="Calibri" w:hAnsi="Times New Roman" w:cs="Times New Roman"/>
          <w:bCs/>
          <w:color w:val="auto"/>
          <w:kern w:val="0"/>
          <w:sz w:val="26"/>
          <w:szCs w:val="26"/>
          <w:lang w:eastAsia="en-US"/>
        </w:rPr>
        <w:t xml:space="preserve"> вручение похвальных грамот, медалей, грамот по номинациям. </w:t>
      </w:r>
    </w:p>
    <w:p w:rsidR="002B6DAC" w:rsidRPr="0078444B" w:rsidRDefault="002B6DAC" w:rsidP="00293E43">
      <w:pPr>
        <w:suppressAutoHyphens w:val="0"/>
        <w:spacing w:after="0" w:line="240" w:lineRule="auto"/>
        <w:ind w:left="195" w:firstLine="709"/>
        <w:jc w:val="both"/>
        <w:rPr>
          <w:rFonts w:ascii="Times New Roman" w:eastAsia="Calibri" w:hAnsi="Times New Roman" w:cs="Times New Roman"/>
          <w:b/>
          <w:bCs/>
          <w:i/>
          <w:iCs/>
          <w:color w:val="auto"/>
          <w:kern w:val="0"/>
          <w:sz w:val="26"/>
          <w:szCs w:val="26"/>
          <w:lang w:eastAsia="en-US"/>
        </w:rPr>
      </w:pPr>
      <w:r w:rsidRPr="0078444B">
        <w:rPr>
          <w:rFonts w:ascii="Times New Roman" w:eastAsia="Calibri" w:hAnsi="Times New Roman" w:cs="Times New Roman"/>
          <w:b/>
          <w:bCs/>
          <w:i/>
          <w:iCs/>
          <w:color w:val="auto"/>
          <w:kern w:val="0"/>
          <w:sz w:val="26"/>
          <w:szCs w:val="26"/>
          <w:lang w:eastAsia="en-US"/>
        </w:rPr>
        <w:t>На уровне классов:</w:t>
      </w:r>
    </w:p>
    <w:p w:rsidR="002B6DAC" w:rsidRPr="0078444B" w:rsidRDefault="002B6DAC" w:rsidP="00293E43">
      <w:pPr>
        <w:tabs>
          <w:tab w:val="left" w:pos="709"/>
        </w:tabs>
        <w:suppressAutoHyphens w:val="0"/>
        <w:spacing w:after="0" w:line="240" w:lineRule="auto"/>
        <w:ind w:left="195" w:firstLine="709"/>
        <w:jc w:val="both"/>
        <w:rPr>
          <w:rFonts w:ascii="Times New Roman" w:eastAsia="Bookman Old Style" w:hAnsi="Times New Roman" w:cs="Times New Roman"/>
          <w:color w:val="auto"/>
          <w:w w:val="0"/>
          <w:kern w:val="0"/>
          <w:sz w:val="26"/>
          <w:szCs w:val="26"/>
          <w:lang w:eastAsia="en-US"/>
        </w:rPr>
      </w:pPr>
      <w:r w:rsidRPr="0078444B">
        <w:rPr>
          <w:rFonts w:ascii="Times New Roman" w:eastAsia="Bookman Old Style" w:hAnsi="Times New Roman" w:cs="Times New Roman"/>
          <w:color w:val="auto"/>
          <w:w w:val="0"/>
          <w:kern w:val="0"/>
          <w:sz w:val="26"/>
          <w:szCs w:val="26"/>
          <w:lang w:eastAsia="en-US"/>
        </w:rPr>
        <w:t>- создание на уровне классов инициативных групп по проведению отдельных общешкольных ключевых дел;</w:t>
      </w:r>
    </w:p>
    <w:p w:rsidR="002B6DAC" w:rsidRPr="0078444B" w:rsidRDefault="002B6DAC" w:rsidP="00293E43">
      <w:pPr>
        <w:tabs>
          <w:tab w:val="left" w:pos="709"/>
        </w:tabs>
        <w:suppressAutoHyphens w:val="0"/>
        <w:spacing w:after="0" w:line="240" w:lineRule="auto"/>
        <w:ind w:left="195" w:firstLine="709"/>
        <w:jc w:val="both"/>
        <w:rPr>
          <w:rFonts w:ascii="Times New Roman" w:eastAsia="Bookman Old Style" w:hAnsi="Times New Roman" w:cs="Times New Roman"/>
          <w:iCs/>
          <w:color w:val="auto"/>
          <w:w w:val="0"/>
          <w:kern w:val="0"/>
          <w:sz w:val="26"/>
          <w:szCs w:val="26"/>
          <w:lang w:eastAsia="en-US"/>
        </w:rPr>
      </w:pPr>
      <w:r w:rsidRPr="0078444B">
        <w:rPr>
          <w:rFonts w:ascii="Times New Roman" w:eastAsia="Bookman Old Style" w:hAnsi="Times New Roman" w:cs="Times New Roman"/>
          <w:iCs/>
          <w:color w:val="auto"/>
          <w:w w:val="0"/>
          <w:kern w:val="0"/>
          <w:sz w:val="26"/>
          <w:szCs w:val="26"/>
          <w:lang w:eastAsia="en-US"/>
        </w:rPr>
        <w:t xml:space="preserve">- выбор и делегирование представителей классов в Совет учащихся, общешкольные советы дел, ответственных за подготовку общешкольных дел; </w:t>
      </w:r>
    </w:p>
    <w:p w:rsidR="002B6DAC" w:rsidRPr="0078444B" w:rsidRDefault="002B6DAC" w:rsidP="00293E43">
      <w:pPr>
        <w:tabs>
          <w:tab w:val="left" w:pos="709"/>
        </w:tabs>
        <w:suppressAutoHyphens w:val="0"/>
        <w:spacing w:after="0" w:line="240" w:lineRule="auto"/>
        <w:ind w:left="195" w:firstLine="709"/>
        <w:jc w:val="both"/>
        <w:rPr>
          <w:rFonts w:ascii="Times New Roman" w:eastAsia="Bookman Old Style" w:hAnsi="Times New Roman" w:cs="Times New Roman"/>
          <w:color w:val="auto"/>
          <w:w w:val="0"/>
          <w:kern w:val="0"/>
          <w:sz w:val="26"/>
          <w:szCs w:val="26"/>
          <w:lang w:eastAsia="en-US"/>
        </w:rPr>
      </w:pPr>
      <w:r w:rsidRPr="0078444B">
        <w:rPr>
          <w:rFonts w:ascii="Times New Roman" w:eastAsia="Bookman Old Style" w:hAnsi="Times New Roman" w:cs="Times New Roman"/>
          <w:iCs/>
          <w:color w:val="auto"/>
          <w:w w:val="0"/>
          <w:kern w:val="0"/>
          <w:sz w:val="26"/>
          <w:szCs w:val="26"/>
          <w:lang w:eastAsia="en-US"/>
        </w:rPr>
        <w:t xml:space="preserve">- участие школьных классов в реализации общешкольных дел; </w:t>
      </w:r>
    </w:p>
    <w:p w:rsidR="002B6DAC" w:rsidRPr="0078444B" w:rsidRDefault="002B6DAC" w:rsidP="00293E43">
      <w:pPr>
        <w:tabs>
          <w:tab w:val="left" w:pos="709"/>
        </w:tabs>
        <w:suppressAutoHyphens w:val="0"/>
        <w:spacing w:after="0" w:line="240" w:lineRule="auto"/>
        <w:ind w:left="195" w:firstLine="709"/>
        <w:jc w:val="both"/>
        <w:rPr>
          <w:rFonts w:ascii="Times New Roman" w:eastAsia="Bookman Old Style" w:hAnsi="Times New Roman" w:cs="Times New Roman"/>
          <w:iCs/>
          <w:color w:val="auto"/>
          <w:w w:val="0"/>
          <w:kern w:val="0"/>
          <w:sz w:val="26"/>
          <w:szCs w:val="26"/>
          <w:lang w:eastAsia="en-US"/>
        </w:rPr>
      </w:pPr>
      <w:r w:rsidRPr="0078444B">
        <w:rPr>
          <w:rFonts w:ascii="Times New Roman" w:eastAsia="Bookman Old Style" w:hAnsi="Times New Roman" w:cs="Times New Roman"/>
          <w:iCs/>
          <w:color w:val="auto"/>
          <w:w w:val="0"/>
          <w:kern w:val="0"/>
          <w:sz w:val="26"/>
          <w:szCs w:val="26"/>
          <w:lang w:eastAsia="en-US"/>
        </w:rPr>
        <w:lastRenderedPageBreak/>
        <w:t>- проведение в рамках класса итогового анализа обучающимися общешкольных дел, участие представителей классов в итоговом анализе проведенных дел на уровне общешкольных советов дела.</w:t>
      </w:r>
    </w:p>
    <w:p w:rsidR="002B6DAC" w:rsidRPr="0078444B" w:rsidRDefault="002B6DAC" w:rsidP="00293E43">
      <w:pPr>
        <w:suppressAutoHyphens w:val="0"/>
        <w:spacing w:after="0" w:line="240" w:lineRule="auto"/>
        <w:ind w:left="195" w:firstLine="709"/>
        <w:jc w:val="both"/>
        <w:rPr>
          <w:rFonts w:ascii="Times New Roman" w:eastAsia="№Е" w:hAnsi="Times New Roman" w:cs="Times New Roman"/>
          <w:b/>
          <w:bCs/>
          <w:iCs/>
          <w:color w:val="auto"/>
          <w:kern w:val="0"/>
          <w:sz w:val="26"/>
          <w:szCs w:val="26"/>
          <w:u w:val="single"/>
          <w:lang w:eastAsia="en-US"/>
        </w:rPr>
      </w:pPr>
      <w:r w:rsidRPr="0078444B">
        <w:rPr>
          <w:rFonts w:ascii="Times New Roman" w:eastAsia="Calibri" w:hAnsi="Times New Roman" w:cs="Times New Roman"/>
          <w:b/>
          <w:bCs/>
          <w:i/>
          <w:iCs/>
          <w:color w:val="auto"/>
          <w:kern w:val="0"/>
          <w:sz w:val="26"/>
          <w:szCs w:val="26"/>
          <w:lang w:eastAsia="en-US"/>
        </w:rPr>
        <w:t>На уровне обучающихся:</w:t>
      </w:r>
      <w:r w:rsidRPr="0078444B">
        <w:rPr>
          <w:rFonts w:ascii="Times New Roman" w:eastAsia="№Е" w:hAnsi="Times New Roman" w:cs="Times New Roman"/>
          <w:b/>
          <w:bCs/>
          <w:i/>
          <w:iCs/>
          <w:color w:val="auto"/>
          <w:kern w:val="0"/>
          <w:sz w:val="26"/>
          <w:szCs w:val="26"/>
          <w:u w:val="single"/>
          <w:lang w:eastAsia="en-US"/>
        </w:rPr>
        <w:t xml:space="preserve"> </w:t>
      </w:r>
    </w:p>
    <w:p w:rsidR="002B6DAC" w:rsidRPr="0078444B" w:rsidRDefault="002B6DAC" w:rsidP="00293E43">
      <w:pPr>
        <w:tabs>
          <w:tab w:val="left" w:pos="284"/>
        </w:tabs>
        <w:suppressAutoHyphens w:val="0"/>
        <w:spacing w:after="0" w:line="240" w:lineRule="auto"/>
        <w:ind w:left="195" w:firstLine="709"/>
        <w:jc w:val="both"/>
        <w:rPr>
          <w:rFonts w:ascii="Times New Roman" w:eastAsia="Bookman Old Style" w:hAnsi="Times New Roman" w:cs="Times New Roman"/>
          <w:iCs/>
          <w:color w:val="auto"/>
          <w:w w:val="0"/>
          <w:kern w:val="0"/>
          <w:sz w:val="26"/>
          <w:szCs w:val="26"/>
          <w:lang w:eastAsia="en-US"/>
        </w:rPr>
      </w:pPr>
      <w:r w:rsidRPr="0078444B">
        <w:rPr>
          <w:rFonts w:ascii="Times New Roman" w:eastAsia="Bookman Old Style" w:hAnsi="Times New Roman" w:cs="Times New Roman"/>
          <w:color w:val="auto"/>
          <w:w w:val="0"/>
          <w:kern w:val="0"/>
          <w:sz w:val="26"/>
          <w:szCs w:val="26"/>
          <w:lang w:eastAsia="en-US"/>
        </w:rPr>
        <w:t xml:space="preserve">- вовлечение </w:t>
      </w:r>
      <w:r w:rsidRPr="0078444B">
        <w:rPr>
          <w:rFonts w:ascii="Times New Roman" w:eastAsia="Bookman Old Style" w:hAnsi="Times New Roman" w:cs="Times New Roman"/>
          <w:color w:val="auto"/>
          <w:kern w:val="0"/>
          <w:sz w:val="26"/>
          <w:szCs w:val="26"/>
          <w:lang w:eastAsia="en-US"/>
        </w:rPr>
        <w:t>по возможности</w:t>
      </w:r>
      <w:r w:rsidRPr="0078444B">
        <w:rPr>
          <w:rFonts w:ascii="Times New Roman" w:eastAsia="Bookman Old Style" w:hAnsi="Times New Roman" w:cs="Times New Roman"/>
          <w:i/>
          <w:color w:val="auto"/>
          <w:kern w:val="0"/>
          <w:sz w:val="26"/>
          <w:szCs w:val="26"/>
          <w:lang w:eastAsia="en-US"/>
        </w:rPr>
        <w:t xml:space="preserve"> </w:t>
      </w:r>
      <w:r w:rsidRPr="0078444B">
        <w:rPr>
          <w:rFonts w:ascii="Times New Roman" w:eastAsia="Bookman Old Style" w:hAnsi="Times New Roman" w:cs="Times New Roman"/>
          <w:color w:val="auto"/>
          <w:kern w:val="0"/>
          <w:sz w:val="26"/>
          <w:szCs w:val="26"/>
          <w:lang w:eastAsia="en-US"/>
        </w:rPr>
        <w:t>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т.</w:t>
      </w:r>
      <w:r w:rsidRPr="0078444B">
        <w:rPr>
          <w:rFonts w:ascii="Times New Roman" w:eastAsia="Bookman Old Style" w:hAnsi="Times New Roman" w:cs="Times New Roman"/>
          <w:color w:val="auto"/>
          <w:kern w:val="0"/>
          <w:sz w:val="26"/>
          <w:szCs w:val="26"/>
          <w:lang w:val="en-US" w:eastAsia="en-US"/>
        </w:rPr>
        <w:t> </w:t>
      </w:r>
      <w:r w:rsidRPr="0078444B">
        <w:rPr>
          <w:rFonts w:ascii="Times New Roman" w:eastAsia="Bookman Old Style" w:hAnsi="Times New Roman" w:cs="Times New Roman"/>
          <w:color w:val="auto"/>
          <w:kern w:val="0"/>
          <w:sz w:val="26"/>
          <w:szCs w:val="26"/>
          <w:lang w:eastAsia="en-US"/>
        </w:rPr>
        <w:t>д.), помощь обучающимся в освоении навыков подготовки, проведения, анализа школьных дел;</w:t>
      </w:r>
    </w:p>
    <w:p w:rsidR="002B6DAC" w:rsidRPr="0078444B" w:rsidRDefault="002B6DAC" w:rsidP="00293E43">
      <w:pPr>
        <w:tabs>
          <w:tab w:val="left" w:pos="284"/>
        </w:tabs>
        <w:suppressAutoHyphens w:val="0"/>
        <w:spacing w:after="0" w:line="240" w:lineRule="auto"/>
        <w:ind w:left="195" w:firstLine="709"/>
        <w:jc w:val="both"/>
        <w:rPr>
          <w:rFonts w:ascii="Times New Roman" w:eastAsia="Bookman Old Style" w:hAnsi="Times New Roman" w:cs="Times New Roman"/>
          <w:iCs/>
          <w:color w:val="auto"/>
          <w:w w:val="0"/>
          <w:kern w:val="0"/>
          <w:sz w:val="26"/>
          <w:szCs w:val="26"/>
          <w:lang w:eastAsia="en-US"/>
        </w:rPr>
      </w:pPr>
      <w:r w:rsidRPr="0078444B">
        <w:rPr>
          <w:rFonts w:ascii="Times New Roman" w:eastAsia="Bookman Old Style" w:hAnsi="Times New Roman" w:cs="Times New Roman"/>
          <w:iCs/>
          <w:color w:val="auto"/>
          <w:w w:val="0"/>
          <w:kern w:val="0"/>
          <w:sz w:val="26"/>
          <w:szCs w:val="26"/>
          <w:lang w:eastAsia="en-US"/>
        </w:rPr>
        <w:t>- индивидуальная помощь обучающемуся (при необходимости) в освоении навыков подготовки, проведения и анализа школьных дел;</w:t>
      </w:r>
    </w:p>
    <w:p w:rsidR="002B6DAC" w:rsidRPr="0078444B" w:rsidRDefault="002B6DAC" w:rsidP="00293E43">
      <w:pPr>
        <w:tabs>
          <w:tab w:val="left" w:pos="284"/>
        </w:tabs>
        <w:suppressAutoHyphens w:val="0"/>
        <w:spacing w:after="0" w:line="240" w:lineRule="auto"/>
        <w:ind w:left="195" w:firstLine="709"/>
        <w:jc w:val="both"/>
        <w:rPr>
          <w:rFonts w:ascii="Times New Roman" w:eastAsia="Bookman Old Style" w:hAnsi="Times New Roman" w:cs="Times New Roman"/>
          <w:iCs/>
          <w:color w:val="auto"/>
          <w:w w:val="0"/>
          <w:kern w:val="0"/>
          <w:sz w:val="26"/>
          <w:szCs w:val="26"/>
          <w:lang w:eastAsia="en-US"/>
        </w:rPr>
      </w:pPr>
      <w:r w:rsidRPr="0078444B">
        <w:rPr>
          <w:rFonts w:ascii="Times New Roman" w:eastAsia="Bookman Old Style" w:hAnsi="Times New Roman" w:cs="Times New Roman"/>
          <w:iCs/>
          <w:color w:val="auto"/>
          <w:w w:val="0"/>
          <w:kern w:val="0"/>
          <w:sz w:val="26"/>
          <w:szCs w:val="26"/>
          <w:lang w:eastAsia="en-US"/>
        </w:rPr>
        <w:t>- 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педагогами и другими взрослыми;</w:t>
      </w:r>
    </w:p>
    <w:p w:rsidR="002B6DAC" w:rsidRPr="0078444B" w:rsidRDefault="002B6DAC" w:rsidP="00293E43">
      <w:pPr>
        <w:tabs>
          <w:tab w:val="left" w:pos="284"/>
        </w:tabs>
        <w:suppressAutoHyphens w:val="0"/>
        <w:spacing w:after="0" w:line="240" w:lineRule="auto"/>
        <w:ind w:left="195" w:firstLine="709"/>
        <w:jc w:val="both"/>
        <w:rPr>
          <w:rFonts w:ascii="Times New Roman" w:eastAsia="Calibri" w:hAnsi="Times New Roman" w:cs="Times New Roman"/>
          <w:b/>
          <w:color w:val="auto"/>
          <w:w w:val="0"/>
          <w:kern w:val="0"/>
          <w:sz w:val="26"/>
          <w:szCs w:val="26"/>
          <w:lang w:eastAsia="en-US"/>
        </w:rPr>
      </w:pPr>
      <w:r w:rsidRPr="0078444B">
        <w:rPr>
          <w:rFonts w:ascii="Times New Roman" w:eastAsia="Bookman Old Style" w:hAnsi="Times New Roman" w:cs="Times New Roman"/>
          <w:iCs/>
          <w:color w:val="auto"/>
          <w:w w:val="0"/>
          <w:kern w:val="0"/>
          <w:sz w:val="26"/>
          <w:szCs w:val="26"/>
          <w:lang w:eastAsia="en-US"/>
        </w:rPr>
        <w:t xml:space="preserve">- при необходимости коррекция поведения обучающегося через индивидуальные беседы с ним, через включение его в совместную работу с другими обучающимися, которые могли бы стать хорошим примером для обучающегося, через предложение взять в следующем деле на себя роль ответственного за тот или иной фрагмент общей работы. </w:t>
      </w:r>
    </w:p>
    <w:tbl>
      <w:tblPr>
        <w:tblStyle w:val="1110"/>
        <w:tblpPr w:leftFromText="180" w:rightFromText="180" w:vertAnchor="text" w:horzAnchor="margin" w:tblpY="24"/>
        <w:tblW w:w="10132" w:type="dxa"/>
        <w:tblLook w:val="04A0" w:firstRow="1" w:lastRow="0" w:firstColumn="1" w:lastColumn="0" w:noHBand="0" w:noVBand="1"/>
      </w:tblPr>
      <w:tblGrid>
        <w:gridCol w:w="4074"/>
        <w:gridCol w:w="6058"/>
      </w:tblGrid>
      <w:tr w:rsidR="002B6DAC" w:rsidRPr="0078444B" w:rsidTr="00EF289A">
        <w:tc>
          <w:tcPr>
            <w:tcW w:w="4074" w:type="dxa"/>
            <w:tcBorders>
              <w:top w:val="single" w:sz="4" w:space="0" w:color="auto"/>
              <w:left w:val="single" w:sz="4" w:space="0" w:color="auto"/>
              <w:bottom w:val="single" w:sz="4" w:space="0" w:color="auto"/>
              <w:right w:val="single" w:sz="4" w:space="0" w:color="auto"/>
            </w:tcBorders>
            <w:hideMark/>
          </w:tcPr>
          <w:p w:rsidR="002B6DAC" w:rsidRPr="0078444B" w:rsidRDefault="002B6DAC" w:rsidP="00293E43">
            <w:pPr>
              <w:suppressAutoHyphens w:val="0"/>
              <w:spacing w:after="0" w:line="240" w:lineRule="auto"/>
              <w:ind w:left="195" w:hanging="280"/>
              <w:jc w:val="center"/>
              <w:rPr>
                <w:rFonts w:ascii="Times New Roman" w:eastAsia="Times New Roman" w:hAnsi="Times New Roman" w:cs="Times New Roman"/>
                <w:b/>
                <w:color w:val="auto"/>
                <w:kern w:val="0"/>
                <w:sz w:val="26"/>
                <w:szCs w:val="26"/>
                <w:lang w:eastAsia="en-US"/>
              </w:rPr>
            </w:pPr>
            <w:proofErr w:type="spellStart"/>
            <w:r w:rsidRPr="0078444B">
              <w:rPr>
                <w:rFonts w:ascii="Times New Roman" w:eastAsia="Times New Roman" w:hAnsi="Times New Roman" w:cs="Times New Roman"/>
                <w:b/>
                <w:color w:val="auto"/>
                <w:kern w:val="0"/>
                <w:sz w:val="26"/>
                <w:szCs w:val="26"/>
                <w:lang w:eastAsia="en-US"/>
              </w:rPr>
              <w:t>Направление</w:t>
            </w:r>
            <w:proofErr w:type="spellEnd"/>
            <w:r w:rsidRPr="0078444B">
              <w:rPr>
                <w:rFonts w:ascii="Times New Roman" w:eastAsia="Times New Roman" w:hAnsi="Times New Roman" w:cs="Times New Roman"/>
                <w:b/>
                <w:color w:val="auto"/>
                <w:kern w:val="0"/>
                <w:sz w:val="26"/>
                <w:szCs w:val="26"/>
                <w:lang w:eastAsia="en-US"/>
              </w:rPr>
              <w:t xml:space="preserve"> </w:t>
            </w:r>
            <w:proofErr w:type="spellStart"/>
            <w:r w:rsidRPr="0078444B">
              <w:rPr>
                <w:rFonts w:ascii="Times New Roman" w:eastAsia="Times New Roman" w:hAnsi="Times New Roman" w:cs="Times New Roman"/>
                <w:b/>
                <w:color w:val="auto"/>
                <w:kern w:val="0"/>
                <w:sz w:val="26"/>
                <w:szCs w:val="26"/>
                <w:lang w:eastAsia="en-US"/>
              </w:rPr>
              <w:t>внеурочной</w:t>
            </w:r>
            <w:proofErr w:type="spellEnd"/>
            <w:r w:rsidRPr="0078444B">
              <w:rPr>
                <w:rFonts w:ascii="Times New Roman" w:eastAsia="Times New Roman" w:hAnsi="Times New Roman" w:cs="Times New Roman"/>
                <w:b/>
                <w:color w:val="auto"/>
                <w:kern w:val="0"/>
                <w:sz w:val="26"/>
                <w:szCs w:val="26"/>
                <w:lang w:eastAsia="en-US"/>
              </w:rPr>
              <w:t xml:space="preserve"> </w:t>
            </w:r>
            <w:proofErr w:type="spellStart"/>
            <w:r w:rsidRPr="0078444B">
              <w:rPr>
                <w:rFonts w:ascii="Times New Roman" w:eastAsia="Times New Roman" w:hAnsi="Times New Roman" w:cs="Times New Roman"/>
                <w:b/>
                <w:color w:val="auto"/>
                <w:kern w:val="0"/>
                <w:sz w:val="26"/>
                <w:szCs w:val="26"/>
                <w:lang w:eastAsia="en-US"/>
              </w:rPr>
              <w:t>деятельности</w:t>
            </w:r>
            <w:proofErr w:type="spellEnd"/>
          </w:p>
        </w:tc>
        <w:tc>
          <w:tcPr>
            <w:tcW w:w="6058" w:type="dxa"/>
            <w:tcBorders>
              <w:top w:val="single" w:sz="4" w:space="0" w:color="auto"/>
              <w:left w:val="single" w:sz="4" w:space="0" w:color="auto"/>
              <w:bottom w:val="single" w:sz="4" w:space="0" w:color="auto"/>
              <w:right w:val="single" w:sz="4" w:space="0" w:color="auto"/>
            </w:tcBorders>
            <w:hideMark/>
          </w:tcPr>
          <w:p w:rsidR="002B6DAC" w:rsidRPr="0078444B" w:rsidRDefault="002B6DAC" w:rsidP="00293E43">
            <w:pPr>
              <w:suppressAutoHyphens w:val="0"/>
              <w:spacing w:after="0" w:line="240" w:lineRule="auto"/>
              <w:ind w:left="195"/>
              <w:jc w:val="center"/>
              <w:rPr>
                <w:rFonts w:ascii="Times New Roman" w:eastAsia="Times New Roman" w:hAnsi="Times New Roman" w:cs="Times New Roman"/>
                <w:b/>
                <w:color w:val="auto"/>
                <w:kern w:val="0"/>
                <w:sz w:val="26"/>
                <w:szCs w:val="26"/>
                <w:lang w:eastAsia="en-US"/>
              </w:rPr>
            </w:pPr>
            <w:proofErr w:type="spellStart"/>
            <w:r w:rsidRPr="0078444B">
              <w:rPr>
                <w:rFonts w:ascii="Times New Roman" w:eastAsia="Times New Roman" w:hAnsi="Times New Roman" w:cs="Times New Roman"/>
                <w:b/>
                <w:color w:val="auto"/>
                <w:kern w:val="0"/>
                <w:sz w:val="26"/>
                <w:szCs w:val="26"/>
                <w:lang w:eastAsia="en-US"/>
              </w:rPr>
              <w:t>Основное</w:t>
            </w:r>
            <w:proofErr w:type="spellEnd"/>
            <w:r w:rsidRPr="0078444B">
              <w:rPr>
                <w:rFonts w:ascii="Times New Roman" w:eastAsia="Times New Roman" w:hAnsi="Times New Roman" w:cs="Times New Roman"/>
                <w:b/>
                <w:color w:val="auto"/>
                <w:kern w:val="0"/>
                <w:sz w:val="26"/>
                <w:szCs w:val="26"/>
                <w:lang w:eastAsia="en-US"/>
              </w:rPr>
              <w:t xml:space="preserve"> </w:t>
            </w:r>
            <w:proofErr w:type="spellStart"/>
            <w:r w:rsidRPr="0078444B">
              <w:rPr>
                <w:rFonts w:ascii="Times New Roman" w:eastAsia="Times New Roman" w:hAnsi="Times New Roman" w:cs="Times New Roman"/>
                <w:b/>
                <w:color w:val="auto"/>
                <w:kern w:val="0"/>
                <w:sz w:val="26"/>
                <w:szCs w:val="26"/>
                <w:lang w:eastAsia="en-US"/>
              </w:rPr>
              <w:t>содержание</w:t>
            </w:r>
            <w:proofErr w:type="spellEnd"/>
            <w:r w:rsidRPr="0078444B">
              <w:rPr>
                <w:rFonts w:ascii="Times New Roman" w:eastAsia="Times New Roman" w:hAnsi="Times New Roman" w:cs="Times New Roman"/>
                <w:b/>
                <w:color w:val="auto"/>
                <w:kern w:val="0"/>
                <w:sz w:val="26"/>
                <w:szCs w:val="26"/>
                <w:lang w:eastAsia="en-US"/>
              </w:rPr>
              <w:t xml:space="preserve"> </w:t>
            </w:r>
            <w:proofErr w:type="spellStart"/>
            <w:r w:rsidRPr="0078444B">
              <w:rPr>
                <w:rFonts w:ascii="Times New Roman" w:eastAsia="Times New Roman" w:hAnsi="Times New Roman" w:cs="Times New Roman"/>
                <w:b/>
                <w:color w:val="auto"/>
                <w:kern w:val="0"/>
                <w:sz w:val="26"/>
                <w:szCs w:val="26"/>
                <w:lang w:eastAsia="en-US"/>
              </w:rPr>
              <w:t>занятий</w:t>
            </w:r>
            <w:proofErr w:type="spellEnd"/>
          </w:p>
        </w:tc>
      </w:tr>
      <w:tr w:rsidR="002B6DAC" w:rsidRPr="0078444B" w:rsidTr="00EF289A">
        <w:tc>
          <w:tcPr>
            <w:tcW w:w="4074" w:type="dxa"/>
            <w:tcBorders>
              <w:top w:val="single" w:sz="4" w:space="0" w:color="auto"/>
              <w:left w:val="single" w:sz="4" w:space="0" w:color="auto"/>
              <w:bottom w:val="single" w:sz="4" w:space="0" w:color="auto"/>
              <w:right w:val="single" w:sz="4" w:space="0" w:color="auto"/>
            </w:tcBorders>
            <w:hideMark/>
          </w:tcPr>
          <w:p w:rsidR="002B6DAC" w:rsidRPr="0078444B" w:rsidRDefault="002B6DAC" w:rsidP="00293E43">
            <w:pPr>
              <w:suppressAutoHyphens w:val="0"/>
              <w:spacing w:after="0" w:line="240" w:lineRule="auto"/>
              <w:ind w:left="195"/>
              <w:rPr>
                <w:rFonts w:ascii="Times New Roman" w:eastAsia="Times New Roman" w:hAnsi="Times New Roman" w:cs="Times New Roman"/>
                <w:color w:val="auto"/>
                <w:kern w:val="0"/>
                <w:sz w:val="26"/>
                <w:szCs w:val="26"/>
                <w:lang w:val="ru-RU" w:eastAsia="en-US"/>
              </w:rPr>
            </w:pPr>
            <w:r w:rsidRPr="0078444B">
              <w:rPr>
                <w:rFonts w:ascii="Times New Roman" w:eastAsia="Times New Roman" w:hAnsi="Times New Roman" w:cs="Times New Roman"/>
                <w:color w:val="auto"/>
                <w:kern w:val="0"/>
                <w:sz w:val="26"/>
                <w:szCs w:val="26"/>
                <w:lang w:val="ru-RU" w:eastAsia="en-US"/>
              </w:rPr>
              <w:t>Информационно-</w:t>
            </w:r>
            <w:r w:rsidRPr="0078444B">
              <w:rPr>
                <w:rFonts w:ascii="Times New Roman" w:eastAsia="Times New Roman" w:hAnsi="Times New Roman" w:cs="Times New Roman"/>
                <w:color w:val="auto"/>
                <w:kern w:val="0"/>
                <w:sz w:val="26"/>
                <w:szCs w:val="26"/>
                <w:lang w:val="ru-RU" w:eastAsia="en-US"/>
              </w:rPr>
              <w:br/>
              <w:t>просветительские занятия патриотической, нравственной и экологической направленности «Разговоры о важном».</w:t>
            </w:r>
          </w:p>
        </w:tc>
        <w:tc>
          <w:tcPr>
            <w:tcW w:w="6058" w:type="dxa"/>
            <w:tcBorders>
              <w:top w:val="single" w:sz="4" w:space="0" w:color="auto"/>
              <w:left w:val="single" w:sz="4" w:space="0" w:color="auto"/>
              <w:bottom w:val="single" w:sz="4" w:space="0" w:color="auto"/>
              <w:right w:val="single" w:sz="4" w:space="0" w:color="auto"/>
            </w:tcBorders>
            <w:hideMark/>
          </w:tcPr>
          <w:p w:rsidR="002B6DAC" w:rsidRPr="0078444B" w:rsidRDefault="002B6DAC" w:rsidP="00293E43">
            <w:pPr>
              <w:suppressAutoHyphens w:val="0"/>
              <w:spacing w:after="0" w:line="240" w:lineRule="auto"/>
              <w:ind w:left="195"/>
              <w:jc w:val="both"/>
              <w:rPr>
                <w:rFonts w:ascii="Times New Roman" w:eastAsia="Times New Roman" w:hAnsi="Times New Roman" w:cs="Times New Roman"/>
                <w:color w:val="auto"/>
                <w:kern w:val="0"/>
                <w:sz w:val="26"/>
                <w:szCs w:val="26"/>
                <w:lang w:val="ru-RU" w:eastAsia="en-US"/>
              </w:rPr>
            </w:pPr>
            <w:r w:rsidRPr="0078444B">
              <w:rPr>
                <w:rFonts w:ascii="Times New Roman" w:eastAsia="Times New Roman" w:hAnsi="Times New Roman" w:cs="Times New Roman"/>
                <w:b/>
                <w:color w:val="auto"/>
                <w:kern w:val="0"/>
                <w:sz w:val="26"/>
                <w:szCs w:val="26"/>
                <w:lang w:val="ru-RU" w:eastAsia="en-US"/>
              </w:rPr>
              <w:t>Основная цель:</w:t>
            </w:r>
            <w:r w:rsidRPr="0078444B">
              <w:rPr>
                <w:rFonts w:ascii="Times New Roman" w:eastAsia="Times New Roman" w:hAnsi="Times New Roman" w:cs="Times New Roman"/>
                <w:color w:val="auto"/>
                <w:kern w:val="0"/>
                <w:sz w:val="26"/>
                <w:szCs w:val="26"/>
                <w:lang w:val="ru-RU" w:eastAsia="en-US"/>
              </w:rPr>
              <w:t xml:space="preserve"> развитие ценностного отношения обучающихся к своей Родине - России, населяющим ее людям, ее уникальной истории, богатой природе и великой культуре.</w:t>
            </w:r>
          </w:p>
          <w:p w:rsidR="002B6DAC" w:rsidRPr="0078444B" w:rsidRDefault="002B6DAC" w:rsidP="00293E43">
            <w:pPr>
              <w:suppressAutoHyphens w:val="0"/>
              <w:spacing w:after="0" w:line="240" w:lineRule="auto"/>
              <w:ind w:left="195"/>
              <w:jc w:val="both"/>
              <w:rPr>
                <w:rFonts w:ascii="Times New Roman" w:eastAsia="Times New Roman" w:hAnsi="Times New Roman" w:cs="Times New Roman"/>
                <w:color w:val="auto"/>
                <w:kern w:val="0"/>
                <w:sz w:val="26"/>
                <w:szCs w:val="26"/>
                <w:lang w:val="ru-RU" w:eastAsia="en-US"/>
              </w:rPr>
            </w:pPr>
            <w:r w:rsidRPr="0078444B">
              <w:rPr>
                <w:rFonts w:ascii="Times New Roman" w:eastAsia="Times New Roman" w:hAnsi="Times New Roman" w:cs="Times New Roman"/>
                <w:b/>
                <w:color w:val="auto"/>
                <w:kern w:val="0"/>
                <w:sz w:val="26"/>
                <w:szCs w:val="26"/>
                <w:lang w:val="ru-RU" w:eastAsia="en-US"/>
              </w:rPr>
              <w:t>Основная задача:</w:t>
            </w:r>
            <w:r w:rsidRPr="0078444B">
              <w:rPr>
                <w:rFonts w:ascii="Times New Roman" w:eastAsia="Times New Roman" w:hAnsi="Times New Roman" w:cs="Times New Roman"/>
                <w:color w:val="auto"/>
                <w:kern w:val="0"/>
                <w:sz w:val="26"/>
                <w:szCs w:val="26"/>
                <w:lang w:val="ru-RU" w:eastAsia="en-US"/>
              </w:rPr>
              <w:t xml:space="preserve"> формирование соответствующей внутренней позиции личности школьника, необходимой ему для конструктивного и ответственного поведения в обществе.</w:t>
            </w:r>
          </w:p>
          <w:p w:rsidR="002B6DAC" w:rsidRPr="0078444B" w:rsidRDefault="002B6DAC" w:rsidP="00293E43">
            <w:pPr>
              <w:suppressAutoHyphens w:val="0"/>
              <w:spacing w:after="0" w:line="240" w:lineRule="auto"/>
              <w:ind w:left="195"/>
              <w:jc w:val="both"/>
              <w:rPr>
                <w:rFonts w:ascii="Times New Roman" w:eastAsia="Times New Roman" w:hAnsi="Times New Roman" w:cs="Times New Roman"/>
                <w:color w:val="auto"/>
                <w:kern w:val="0"/>
                <w:sz w:val="26"/>
                <w:szCs w:val="26"/>
                <w:lang w:val="ru-RU" w:eastAsia="en-US"/>
              </w:rPr>
            </w:pPr>
            <w:r w:rsidRPr="0078444B">
              <w:rPr>
                <w:rFonts w:ascii="Times New Roman" w:eastAsia="Times New Roman" w:hAnsi="Times New Roman" w:cs="Times New Roman"/>
                <w:b/>
                <w:color w:val="auto"/>
                <w:kern w:val="0"/>
                <w:sz w:val="26"/>
                <w:szCs w:val="26"/>
                <w:lang w:val="ru-RU" w:eastAsia="en-US"/>
              </w:rPr>
              <w:t>Основные темы занятий</w:t>
            </w:r>
            <w:r w:rsidRPr="0078444B">
              <w:rPr>
                <w:rFonts w:ascii="Times New Roman" w:eastAsia="Times New Roman" w:hAnsi="Times New Roman" w:cs="Times New Roman"/>
                <w:color w:val="auto"/>
                <w:kern w:val="0"/>
                <w:sz w:val="26"/>
                <w:szCs w:val="26"/>
                <w:lang w:val="ru-RU" w:eastAsia="en-US"/>
              </w:rPr>
              <w:t xml:space="preserve">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tc>
      </w:tr>
      <w:tr w:rsidR="002B6DAC" w:rsidRPr="0078444B" w:rsidTr="00EF289A">
        <w:tc>
          <w:tcPr>
            <w:tcW w:w="4074" w:type="dxa"/>
            <w:tcBorders>
              <w:top w:val="single" w:sz="4" w:space="0" w:color="auto"/>
              <w:left w:val="single" w:sz="4" w:space="0" w:color="auto"/>
              <w:bottom w:val="single" w:sz="4" w:space="0" w:color="auto"/>
              <w:right w:val="single" w:sz="4" w:space="0" w:color="auto"/>
            </w:tcBorders>
            <w:hideMark/>
          </w:tcPr>
          <w:p w:rsidR="002B6DAC" w:rsidRPr="0078444B" w:rsidRDefault="002B6DAC" w:rsidP="00293E43">
            <w:pPr>
              <w:suppressAutoHyphens w:val="0"/>
              <w:spacing w:after="0" w:line="240" w:lineRule="auto"/>
              <w:ind w:left="195"/>
              <w:rPr>
                <w:rFonts w:ascii="Times New Roman" w:eastAsia="Times New Roman" w:hAnsi="Times New Roman" w:cs="Times New Roman"/>
                <w:color w:val="auto"/>
                <w:kern w:val="0"/>
                <w:sz w:val="26"/>
                <w:szCs w:val="26"/>
                <w:lang w:val="ru-RU" w:eastAsia="en-US"/>
              </w:rPr>
            </w:pPr>
            <w:r w:rsidRPr="0078444B">
              <w:rPr>
                <w:rFonts w:ascii="Times New Roman" w:eastAsia="Times New Roman" w:hAnsi="Times New Roman" w:cs="Times New Roman"/>
                <w:color w:val="auto"/>
                <w:kern w:val="0"/>
                <w:sz w:val="26"/>
                <w:szCs w:val="26"/>
                <w:lang w:val="ru-RU" w:eastAsia="en-US"/>
              </w:rPr>
              <w:t>Занятия</w:t>
            </w:r>
            <w:r w:rsidRPr="0078444B">
              <w:rPr>
                <w:rFonts w:ascii="Times New Roman" w:eastAsia="Times New Roman" w:hAnsi="Times New Roman" w:cs="Times New Roman"/>
                <w:color w:val="auto"/>
                <w:kern w:val="0"/>
                <w:sz w:val="26"/>
                <w:szCs w:val="26"/>
                <w:lang w:val="ru-RU" w:eastAsia="en-US"/>
              </w:rPr>
              <w:br/>
              <w:t>по формированию</w:t>
            </w:r>
            <w:r w:rsidRPr="0078444B">
              <w:rPr>
                <w:rFonts w:ascii="Times New Roman" w:eastAsia="Times New Roman" w:hAnsi="Times New Roman" w:cs="Times New Roman"/>
                <w:color w:val="auto"/>
                <w:kern w:val="0"/>
                <w:sz w:val="26"/>
                <w:szCs w:val="26"/>
                <w:lang w:val="ru-RU" w:eastAsia="en-US"/>
              </w:rPr>
              <w:br/>
              <w:t>функциональной грамотности обучающихся.</w:t>
            </w:r>
          </w:p>
        </w:tc>
        <w:tc>
          <w:tcPr>
            <w:tcW w:w="6058" w:type="dxa"/>
            <w:tcBorders>
              <w:top w:val="single" w:sz="4" w:space="0" w:color="auto"/>
              <w:left w:val="single" w:sz="4" w:space="0" w:color="auto"/>
              <w:bottom w:val="single" w:sz="4" w:space="0" w:color="auto"/>
              <w:right w:val="single" w:sz="4" w:space="0" w:color="auto"/>
            </w:tcBorders>
            <w:hideMark/>
          </w:tcPr>
          <w:p w:rsidR="002B6DAC" w:rsidRPr="0078444B" w:rsidRDefault="002B6DAC" w:rsidP="00293E43">
            <w:pPr>
              <w:suppressAutoHyphens w:val="0"/>
              <w:spacing w:after="0" w:line="240" w:lineRule="auto"/>
              <w:ind w:left="195"/>
              <w:rPr>
                <w:rFonts w:ascii="Times New Roman" w:eastAsia="Times New Roman" w:hAnsi="Times New Roman" w:cs="Times New Roman"/>
                <w:color w:val="auto"/>
                <w:kern w:val="0"/>
                <w:sz w:val="26"/>
                <w:szCs w:val="26"/>
                <w:lang w:val="ru-RU" w:eastAsia="en-US"/>
              </w:rPr>
            </w:pPr>
            <w:r w:rsidRPr="0078444B">
              <w:rPr>
                <w:rFonts w:ascii="Times New Roman" w:eastAsia="Times New Roman" w:hAnsi="Times New Roman" w:cs="Times New Roman"/>
                <w:b/>
                <w:color w:val="auto"/>
                <w:kern w:val="0"/>
                <w:sz w:val="26"/>
                <w:szCs w:val="26"/>
                <w:lang w:val="ru-RU" w:eastAsia="en-US"/>
              </w:rPr>
              <w:t>Основная цель:</w:t>
            </w:r>
            <w:r w:rsidRPr="0078444B">
              <w:rPr>
                <w:rFonts w:ascii="Times New Roman" w:eastAsia="Times New Roman" w:hAnsi="Times New Roman" w:cs="Times New Roman"/>
                <w:color w:val="auto"/>
                <w:kern w:val="0"/>
                <w:sz w:val="26"/>
                <w:szCs w:val="26"/>
                <w:lang w:val="ru-RU" w:eastAsia="en-US"/>
              </w:rPr>
              <w:t xml:space="preserve"> развитие способности обучающихся применять приобретённые знания, умения и навыки для решения задач в различных сферах жизнедеятельности, (обеспечение связи обучения с жизнью).</w:t>
            </w:r>
          </w:p>
          <w:p w:rsidR="002B6DAC" w:rsidRPr="0078444B" w:rsidRDefault="002B6DAC" w:rsidP="00293E43">
            <w:pPr>
              <w:suppressAutoHyphens w:val="0"/>
              <w:spacing w:after="0" w:line="240" w:lineRule="auto"/>
              <w:ind w:left="195"/>
              <w:rPr>
                <w:rFonts w:ascii="Times New Roman" w:eastAsia="Times New Roman" w:hAnsi="Times New Roman" w:cs="Times New Roman"/>
                <w:color w:val="auto"/>
                <w:kern w:val="0"/>
                <w:sz w:val="26"/>
                <w:szCs w:val="26"/>
                <w:lang w:val="ru-RU" w:eastAsia="en-US"/>
              </w:rPr>
            </w:pPr>
            <w:r w:rsidRPr="0078444B">
              <w:rPr>
                <w:rFonts w:ascii="Times New Roman" w:eastAsia="Times New Roman" w:hAnsi="Times New Roman" w:cs="Times New Roman"/>
                <w:b/>
                <w:color w:val="auto"/>
                <w:kern w:val="0"/>
                <w:sz w:val="26"/>
                <w:szCs w:val="26"/>
                <w:lang w:val="ru-RU" w:eastAsia="en-US"/>
              </w:rPr>
              <w:lastRenderedPageBreak/>
              <w:t>Основная задача:</w:t>
            </w:r>
            <w:r w:rsidRPr="0078444B">
              <w:rPr>
                <w:rFonts w:ascii="Times New Roman" w:eastAsia="Times New Roman" w:hAnsi="Times New Roman" w:cs="Times New Roman"/>
                <w:color w:val="auto"/>
                <w:kern w:val="0"/>
                <w:sz w:val="26"/>
                <w:szCs w:val="26"/>
                <w:lang w:val="ru-RU" w:eastAsia="en-US"/>
              </w:rPr>
              <w:t xml:space="preserve"> формирование и развитие функциональной грамотности школьников: читательской, математической, естественно-научной, финансовой, направленной и на развитие креативного мышления и глобальных компетенций.</w:t>
            </w:r>
          </w:p>
          <w:p w:rsidR="002B6DAC" w:rsidRPr="0078444B" w:rsidRDefault="002B6DAC" w:rsidP="00293E43">
            <w:pPr>
              <w:suppressAutoHyphens w:val="0"/>
              <w:spacing w:after="0" w:line="240" w:lineRule="auto"/>
              <w:ind w:left="195"/>
              <w:rPr>
                <w:rFonts w:ascii="Times New Roman" w:eastAsia="Times New Roman" w:hAnsi="Times New Roman" w:cs="Times New Roman"/>
                <w:color w:val="auto"/>
                <w:kern w:val="0"/>
                <w:sz w:val="26"/>
                <w:szCs w:val="26"/>
                <w:lang w:val="ru-RU" w:eastAsia="en-US"/>
              </w:rPr>
            </w:pPr>
            <w:r w:rsidRPr="0078444B">
              <w:rPr>
                <w:rFonts w:ascii="Times New Roman" w:eastAsia="Times New Roman" w:hAnsi="Times New Roman" w:cs="Times New Roman"/>
                <w:b/>
                <w:color w:val="auto"/>
                <w:kern w:val="0"/>
                <w:sz w:val="26"/>
                <w:szCs w:val="26"/>
                <w:lang w:val="ru-RU" w:eastAsia="en-US"/>
              </w:rPr>
              <w:t>Основные организационные формы:</w:t>
            </w:r>
            <w:r w:rsidRPr="0078444B">
              <w:rPr>
                <w:rFonts w:ascii="Times New Roman" w:eastAsia="Times New Roman" w:hAnsi="Times New Roman" w:cs="Times New Roman"/>
                <w:color w:val="auto"/>
                <w:kern w:val="0"/>
                <w:sz w:val="26"/>
                <w:szCs w:val="26"/>
                <w:lang w:val="ru-RU" w:eastAsia="en-US"/>
              </w:rPr>
              <w:t xml:space="preserve"> интегрированные курсы, метапредметные кружки или факультативы.</w:t>
            </w:r>
          </w:p>
        </w:tc>
      </w:tr>
      <w:tr w:rsidR="002B6DAC" w:rsidRPr="0078444B" w:rsidTr="00EF289A">
        <w:tc>
          <w:tcPr>
            <w:tcW w:w="4074" w:type="dxa"/>
            <w:tcBorders>
              <w:top w:val="single" w:sz="4" w:space="0" w:color="auto"/>
              <w:left w:val="single" w:sz="4" w:space="0" w:color="auto"/>
              <w:bottom w:val="single" w:sz="4" w:space="0" w:color="auto"/>
              <w:right w:val="single" w:sz="4" w:space="0" w:color="auto"/>
            </w:tcBorders>
            <w:hideMark/>
          </w:tcPr>
          <w:p w:rsidR="002B6DAC" w:rsidRPr="0078444B" w:rsidRDefault="002B6DAC" w:rsidP="00293E43">
            <w:pPr>
              <w:suppressAutoHyphens w:val="0"/>
              <w:spacing w:after="0" w:line="240" w:lineRule="auto"/>
              <w:ind w:left="195"/>
              <w:rPr>
                <w:rFonts w:ascii="Times New Roman" w:eastAsia="Times New Roman" w:hAnsi="Times New Roman" w:cs="Times New Roman"/>
                <w:color w:val="auto"/>
                <w:kern w:val="0"/>
                <w:sz w:val="26"/>
                <w:szCs w:val="26"/>
                <w:lang w:val="ru-RU" w:eastAsia="en-US"/>
              </w:rPr>
            </w:pPr>
            <w:r w:rsidRPr="0078444B">
              <w:rPr>
                <w:rFonts w:ascii="Times New Roman" w:eastAsia="Times New Roman" w:hAnsi="Times New Roman" w:cs="Times New Roman"/>
                <w:color w:val="auto"/>
                <w:kern w:val="0"/>
                <w:sz w:val="26"/>
                <w:szCs w:val="26"/>
                <w:lang w:val="ru-RU" w:eastAsia="en-US"/>
              </w:rPr>
              <w:lastRenderedPageBreak/>
              <w:t>Занятия, направленные на удовлетворение профориентационных интересов и потребностей обучающихся.</w:t>
            </w:r>
          </w:p>
        </w:tc>
        <w:tc>
          <w:tcPr>
            <w:tcW w:w="6058" w:type="dxa"/>
            <w:tcBorders>
              <w:top w:val="single" w:sz="4" w:space="0" w:color="auto"/>
              <w:left w:val="single" w:sz="4" w:space="0" w:color="auto"/>
              <w:bottom w:val="single" w:sz="4" w:space="0" w:color="auto"/>
              <w:right w:val="single" w:sz="4" w:space="0" w:color="auto"/>
            </w:tcBorders>
            <w:hideMark/>
          </w:tcPr>
          <w:p w:rsidR="002B6DAC" w:rsidRPr="0078444B" w:rsidRDefault="002B6DAC" w:rsidP="00293E43">
            <w:pPr>
              <w:suppressAutoHyphens w:val="0"/>
              <w:spacing w:after="0" w:line="240" w:lineRule="auto"/>
              <w:ind w:left="195"/>
              <w:rPr>
                <w:rFonts w:ascii="Times New Roman" w:eastAsia="Times New Roman" w:hAnsi="Times New Roman" w:cs="Times New Roman"/>
                <w:color w:val="auto"/>
                <w:kern w:val="0"/>
                <w:sz w:val="26"/>
                <w:szCs w:val="26"/>
                <w:lang w:val="ru-RU" w:eastAsia="en-US"/>
              </w:rPr>
            </w:pPr>
            <w:r w:rsidRPr="0078444B">
              <w:rPr>
                <w:rFonts w:ascii="Times New Roman" w:eastAsia="Times New Roman" w:hAnsi="Times New Roman" w:cs="Times New Roman"/>
                <w:b/>
                <w:color w:val="auto"/>
                <w:kern w:val="0"/>
                <w:sz w:val="26"/>
                <w:szCs w:val="26"/>
                <w:lang w:val="ru-RU" w:eastAsia="en-US"/>
              </w:rPr>
              <w:t>Основная цель:</w:t>
            </w:r>
            <w:r w:rsidRPr="0078444B">
              <w:rPr>
                <w:rFonts w:ascii="Times New Roman" w:eastAsia="Times New Roman" w:hAnsi="Times New Roman" w:cs="Times New Roman"/>
                <w:color w:val="auto"/>
                <w:kern w:val="0"/>
                <w:sz w:val="26"/>
                <w:szCs w:val="26"/>
                <w:lang w:val="ru-RU" w:eastAsia="en-US"/>
              </w:rPr>
              <w:t xml:space="preserve"> развитие ценностного отношения обучающихся к труду, как основному способу достижения жизненного благополучия и ощущения уверенности в жизни.</w:t>
            </w:r>
          </w:p>
          <w:p w:rsidR="002B6DAC" w:rsidRPr="0078444B" w:rsidRDefault="002B6DAC" w:rsidP="00293E43">
            <w:pPr>
              <w:suppressAutoHyphens w:val="0"/>
              <w:spacing w:after="0" w:line="240" w:lineRule="auto"/>
              <w:ind w:left="195"/>
              <w:rPr>
                <w:rFonts w:ascii="Times New Roman" w:eastAsia="Times New Roman" w:hAnsi="Times New Roman" w:cs="Times New Roman"/>
                <w:color w:val="auto"/>
                <w:kern w:val="0"/>
                <w:sz w:val="26"/>
                <w:szCs w:val="26"/>
                <w:lang w:val="ru-RU" w:eastAsia="en-US"/>
              </w:rPr>
            </w:pPr>
            <w:r w:rsidRPr="0078444B">
              <w:rPr>
                <w:rFonts w:ascii="Times New Roman" w:eastAsia="Times New Roman" w:hAnsi="Times New Roman" w:cs="Times New Roman"/>
                <w:b/>
                <w:color w:val="auto"/>
                <w:kern w:val="0"/>
                <w:sz w:val="26"/>
                <w:szCs w:val="26"/>
                <w:lang w:val="ru-RU" w:eastAsia="en-US"/>
              </w:rPr>
              <w:t>Основная задача:</w:t>
            </w:r>
            <w:r w:rsidRPr="0078444B">
              <w:rPr>
                <w:rFonts w:ascii="Times New Roman" w:eastAsia="Times New Roman" w:hAnsi="Times New Roman" w:cs="Times New Roman"/>
                <w:color w:val="auto"/>
                <w:kern w:val="0"/>
                <w:sz w:val="26"/>
                <w:szCs w:val="26"/>
                <w:lang w:val="ru-RU" w:eastAsia="en-US"/>
              </w:rPr>
              <w:t xml:space="preserve"> формирование готовности школьников к осознанному выбору направления продолжения своего образования и будущей профессии, осознание важности получаемых в школе знаний для дальнейшей профессиональной и </w:t>
            </w:r>
            <w:proofErr w:type="spellStart"/>
            <w:r w:rsidRPr="0078444B">
              <w:rPr>
                <w:rFonts w:ascii="Times New Roman" w:eastAsia="Times New Roman" w:hAnsi="Times New Roman" w:cs="Times New Roman"/>
                <w:color w:val="auto"/>
                <w:kern w:val="0"/>
                <w:sz w:val="26"/>
                <w:szCs w:val="26"/>
                <w:lang w:val="ru-RU" w:eastAsia="en-US"/>
              </w:rPr>
              <w:t>внепрофессиональной</w:t>
            </w:r>
            <w:proofErr w:type="spellEnd"/>
            <w:r w:rsidRPr="0078444B">
              <w:rPr>
                <w:rFonts w:ascii="Times New Roman" w:eastAsia="Times New Roman" w:hAnsi="Times New Roman" w:cs="Times New Roman"/>
                <w:color w:val="auto"/>
                <w:kern w:val="0"/>
                <w:sz w:val="26"/>
                <w:szCs w:val="26"/>
                <w:lang w:val="ru-RU" w:eastAsia="en-US"/>
              </w:rPr>
              <w:t xml:space="preserve"> деятельности.</w:t>
            </w:r>
          </w:p>
          <w:p w:rsidR="002B6DAC" w:rsidRPr="0078444B" w:rsidRDefault="002B6DAC" w:rsidP="00293E43">
            <w:pPr>
              <w:suppressAutoHyphens w:val="0"/>
              <w:spacing w:after="0" w:line="240" w:lineRule="auto"/>
              <w:ind w:left="195"/>
              <w:rPr>
                <w:rFonts w:ascii="Times New Roman" w:eastAsia="Times New Roman" w:hAnsi="Times New Roman" w:cs="Times New Roman"/>
                <w:color w:val="auto"/>
                <w:kern w:val="0"/>
                <w:sz w:val="26"/>
                <w:szCs w:val="26"/>
                <w:lang w:val="ru-RU" w:eastAsia="en-US"/>
              </w:rPr>
            </w:pPr>
            <w:r w:rsidRPr="0078444B">
              <w:rPr>
                <w:rFonts w:ascii="Times New Roman" w:eastAsia="Times New Roman" w:hAnsi="Times New Roman" w:cs="Times New Roman"/>
                <w:b/>
                <w:color w:val="auto"/>
                <w:kern w:val="0"/>
                <w:sz w:val="26"/>
                <w:szCs w:val="26"/>
                <w:lang w:val="ru-RU" w:eastAsia="en-US"/>
              </w:rPr>
              <w:t>Основные организационные формы:</w:t>
            </w:r>
          </w:p>
          <w:p w:rsidR="002B6DAC" w:rsidRPr="0078444B" w:rsidRDefault="002B6DAC" w:rsidP="00293E43">
            <w:pPr>
              <w:suppressAutoHyphens w:val="0"/>
              <w:spacing w:after="0" w:line="240" w:lineRule="auto"/>
              <w:ind w:left="195"/>
              <w:rPr>
                <w:rFonts w:ascii="Times New Roman" w:eastAsia="Times New Roman" w:hAnsi="Times New Roman" w:cs="Times New Roman"/>
                <w:b/>
                <w:color w:val="auto"/>
                <w:kern w:val="0"/>
                <w:sz w:val="26"/>
                <w:szCs w:val="26"/>
                <w:lang w:val="ru-RU" w:eastAsia="en-US"/>
              </w:rPr>
            </w:pPr>
            <w:r w:rsidRPr="0078444B">
              <w:rPr>
                <w:rFonts w:ascii="Times New Roman" w:eastAsia="Times New Roman" w:hAnsi="Times New Roman" w:cs="Times New Roman"/>
                <w:color w:val="auto"/>
                <w:kern w:val="0"/>
                <w:sz w:val="26"/>
                <w:szCs w:val="26"/>
                <w:lang w:val="ru-RU" w:eastAsia="en-US"/>
              </w:rPr>
              <w:t>профориентационные беседы, деловые игры, квесты, решение кейсов, изучение специализированных цифровых ресурсов, профессиональные пробы, моделирующие профессиональную деятельность, экскурсии, посещение ярмарок профессий и профориентационных парков (в том числе онлайн экскурсии).</w:t>
            </w:r>
            <w:r w:rsidRPr="0078444B">
              <w:rPr>
                <w:rFonts w:ascii="Times New Roman" w:eastAsia="Times New Roman" w:hAnsi="Times New Roman" w:cs="Times New Roman"/>
                <w:b/>
                <w:color w:val="auto"/>
                <w:kern w:val="0"/>
                <w:sz w:val="26"/>
                <w:szCs w:val="26"/>
                <w:lang w:val="ru-RU" w:eastAsia="en-US"/>
              </w:rPr>
              <w:t xml:space="preserve"> </w:t>
            </w:r>
          </w:p>
          <w:p w:rsidR="002B6DAC" w:rsidRPr="0078444B" w:rsidRDefault="002B6DAC" w:rsidP="00293E43">
            <w:pPr>
              <w:suppressAutoHyphens w:val="0"/>
              <w:spacing w:after="0" w:line="240" w:lineRule="auto"/>
              <w:ind w:left="195"/>
              <w:rPr>
                <w:rFonts w:ascii="Times New Roman" w:eastAsia="Times New Roman" w:hAnsi="Times New Roman" w:cs="Times New Roman"/>
                <w:b/>
                <w:color w:val="auto"/>
                <w:kern w:val="0"/>
                <w:sz w:val="26"/>
                <w:szCs w:val="26"/>
                <w:lang w:val="ru-RU" w:eastAsia="en-US"/>
              </w:rPr>
            </w:pPr>
            <w:r w:rsidRPr="0078444B">
              <w:rPr>
                <w:rFonts w:ascii="Times New Roman" w:eastAsia="Times New Roman" w:hAnsi="Times New Roman" w:cs="Times New Roman"/>
                <w:b/>
                <w:color w:val="auto"/>
                <w:kern w:val="0"/>
                <w:sz w:val="26"/>
                <w:szCs w:val="26"/>
                <w:lang w:val="ru-RU" w:eastAsia="en-US"/>
              </w:rPr>
              <w:t>Основное содержание:</w:t>
            </w:r>
          </w:p>
          <w:p w:rsidR="002B6DAC" w:rsidRPr="0078444B" w:rsidRDefault="002B6DAC" w:rsidP="00293E43">
            <w:pPr>
              <w:suppressAutoHyphens w:val="0"/>
              <w:spacing w:after="0" w:line="240" w:lineRule="auto"/>
              <w:ind w:left="195"/>
              <w:rPr>
                <w:rFonts w:ascii="Times New Roman" w:eastAsia="Times New Roman" w:hAnsi="Times New Roman" w:cs="Times New Roman"/>
                <w:color w:val="auto"/>
                <w:kern w:val="0"/>
                <w:sz w:val="26"/>
                <w:szCs w:val="26"/>
                <w:lang w:val="ru-RU" w:eastAsia="en-US"/>
              </w:rPr>
            </w:pPr>
            <w:r w:rsidRPr="0078444B">
              <w:rPr>
                <w:rFonts w:ascii="Times New Roman" w:eastAsia="Times New Roman" w:hAnsi="Times New Roman" w:cs="Times New Roman"/>
                <w:color w:val="auto"/>
                <w:kern w:val="0"/>
                <w:sz w:val="26"/>
                <w:szCs w:val="26"/>
                <w:lang w:val="ru-RU" w:eastAsia="en-US"/>
              </w:rPr>
              <w:t>знакомство с миром профессий и способами получения профессионального образования;</w:t>
            </w:r>
            <w:r w:rsidRPr="0078444B">
              <w:rPr>
                <w:rFonts w:ascii="Times New Roman" w:eastAsia="Times New Roman" w:hAnsi="Times New Roman" w:cs="Times New Roman"/>
                <w:color w:val="auto"/>
                <w:kern w:val="0"/>
                <w:sz w:val="26"/>
                <w:szCs w:val="26"/>
                <w:lang w:val="ru-RU" w:eastAsia="en-US"/>
              </w:rPr>
              <w:br/>
              <w:t xml:space="preserve">создание условий для развития </w:t>
            </w:r>
            <w:proofErr w:type="spellStart"/>
            <w:r w:rsidRPr="0078444B">
              <w:rPr>
                <w:rFonts w:ascii="Times New Roman" w:eastAsia="Times New Roman" w:hAnsi="Times New Roman" w:cs="Times New Roman"/>
                <w:color w:val="auto"/>
                <w:kern w:val="0"/>
                <w:sz w:val="26"/>
                <w:szCs w:val="26"/>
                <w:lang w:val="ru-RU" w:eastAsia="en-US"/>
              </w:rPr>
              <w:t>надпрофессиональных</w:t>
            </w:r>
            <w:proofErr w:type="spellEnd"/>
            <w:r w:rsidRPr="0078444B">
              <w:rPr>
                <w:rFonts w:ascii="Times New Roman" w:eastAsia="Times New Roman" w:hAnsi="Times New Roman" w:cs="Times New Roman"/>
                <w:color w:val="auto"/>
                <w:kern w:val="0"/>
                <w:sz w:val="26"/>
                <w:szCs w:val="26"/>
                <w:lang w:val="ru-RU" w:eastAsia="en-US"/>
              </w:rPr>
              <w:t xml:space="preserve"> навыков (общения, работы в команде, поведения в конфликтной ситуации и т.п.);</w:t>
            </w:r>
          </w:p>
          <w:p w:rsidR="002B6DAC" w:rsidRPr="0078444B" w:rsidRDefault="002B6DAC" w:rsidP="00293E43">
            <w:pPr>
              <w:suppressAutoHyphens w:val="0"/>
              <w:spacing w:after="0" w:line="240" w:lineRule="auto"/>
              <w:ind w:left="195"/>
              <w:rPr>
                <w:rFonts w:ascii="Times New Roman" w:eastAsia="Times New Roman" w:hAnsi="Times New Roman" w:cs="Times New Roman"/>
                <w:color w:val="auto"/>
                <w:kern w:val="0"/>
                <w:sz w:val="26"/>
                <w:szCs w:val="26"/>
                <w:lang w:val="ru-RU" w:eastAsia="en-US"/>
              </w:rPr>
            </w:pPr>
            <w:r w:rsidRPr="0078444B">
              <w:rPr>
                <w:rFonts w:ascii="Times New Roman" w:eastAsia="Times New Roman" w:hAnsi="Times New Roman" w:cs="Times New Roman"/>
                <w:color w:val="auto"/>
                <w:kern w:val="0"/>
                <w:sz w:val="26"/>
                <w:szCs w:val="26"/>
                <w:lang w:val="ru-RU" w:eastAsia="en-US"/>
              </w:rPr>
              <w:t>создание условий для познания обучающимся самого себя, своих мотивов, устремлений, склонностей как условий для формирования уверенности в себе, способности адекватно оценивать свои силы и возможности.</w:t>
            </w:r>
          </w:p>
        </w:tc>
      </w:tr>
      <w:tr w:rsidR="002B6DAC" w:rsidRPr="0078444B" w:rsidTr="00EF289A">
        <w:tc>
          <w:tcPr>
            <w:tcW w:w="4074" w:type="dxa"/>
            <w:tcBorders>
              <w:top w:val="single" w:sz="4" w:space="0" w:color="auto"/>
              <w:left w:val="single" w:sz="4" w:space="0" w:color="auto"/>
              <w:bottom w:val="single" w:sz="4" w:space="0" w:color="auto"/>
              <w:right w:val="single" w:sz="4" w:space="0" w:color="auto"/>
            </w:tcBorders>
            <w:hideMark/>
          </w:tcPr>
          <w:p w:rsidR="002B6DAC" w:rsidRPr="0078444B" w:rsidRDefault="002B6DAC" w:rsidP="00293E43">
            <w:pPr>
              <w:suppressAutoHyphens w:val="0"/>
              <w:spacing w:after="0" w:line="240" w:lineRule="auto"/>
              <w:ind w:left="195"/>
              <w:rPr>
                <w:rFonts w:ascii="Times New Roman" w:eastAsia="Times New Roman" w:hAnsi="Times New Roman" w:cs="Times New Roman"/>
                <w:color w:val="auto"/>
                <w:kern w:val="0"/>
                <w:sz w:val="26"/>
                <w:szCs w:val="26"/>
                <w:lang w:val="ru-RU" w:eastAsia="en-US"/>
              </w:rPr>
            </w:pPr>
            <w:r w:rsidRPr="0078444B">
              <w:rPr>
                <w:rFonts w:ascii="Times New Roman" w:eastAsia="Times New Roman" w:hAnsi="Times New Roman" w:cs="Times New Roman"/>
                <w:color w:val="auto"/>
                <w:kern w:val="0"/>
                <w:sz w:val="26"/>
                <w:szCs w:val="26"/>
                <w:lang w:val="ru-RU" w:eastAsia="en-US"/>
              </w:rPr>
              <w:lastRenderedPageBreak/>
              <w:t>Занятия, связанные с реализацией особых интеллектуальных и социокультурных потребностей обучающихся</w:t>
            </w:r>
          </w:p>
        </w:tc>
        <w:tc>
          <w:tcPr>
            <w:tcW w:w="6058" w:type="dxa"/>
            <w:tcBorders>
              <w:top w:val="single" w:sz="4" w:space="0" w:color="auto"/>
              <w:left w:val="single" w:sz="4" w:space="0" w:color="auto"/>
              <w:bottom w:val="single" w:sz="4" w:space="0" w:color="auto"/>
              <w:right w:val="single" w:sz="4" w:space="0" w:color="auto"/>
            </w:tcBorders>
            <w:hideMark/>
          </w:tcPr>
          <w:p w:rsidR="002B6DAC" w:rsidRPr="0078444B" w:rsidRDefault="002B6DAC" w:rsidP="00293E43">
            <w:pPr>
              <w:suppressAutoHyphens w:val="0"/>
              <w:spacing w:after="0" w:line="240" w:lineRule="auto"/>
              <w:ind w:left="195"/>
              <w:rPr>
                <w:rFonts w:ascii="Times New Roman" w:eastAsia="Times New Roman" w:hAnsi="Times New Roman" w:cs="Times New Roman"/>
                <w:color w:val="auto"/>
                <w:kern w:val="0"/>
                <w:sz w:val="26"/>
                <w:szCs w:val="26"/>
                <w:lang w:val="ru-RU" w:eastAsia="en-US"/>
              </w:rPr>
            </w:pPr>
            <w:r w:rsidRPr="0078444B">
              <w:rPr>
                <w:rFonts w:ascii="Times New Roman" w:eastAsia="Times New Roman" w:hAnsi="Times New Roman" w:cs="Times New Roman"/>
                <w:b/>
                <w:color w:val="auto"/>
                <w:kern w:val="0"/>
                <w:sz w:val="26"/>
                <w:szCs w:val="26"/>
                <w:lang w:val="ru-RU" w:eastAsia="en-US"/>
              </w:rPr>
              <w:t>Основная цель:</w:t>
            </w:r>
            <w:r w:rsidRPr="0078444B">
              <w:rPr>
                <w:rFonts w:ascii="Times New Roman" w:eastAsia="Times New Roman" w:hAnsi="Times New Roman" w:cs="Times New Roman"/>
                <w:color w:val="auto"/>
                <w:kern w:val="0"/>
                <w:sz w:val="26"/>
                <w:szCs w:val="26"/>
                <w:lang w:val="ru-RU" w:eastAsia="en-US"/>
              </w:rPr>
              <w:t xml:space="preserve"> интеллектуальное и общекультурное развитие обучающихся, удовлетворение их особых познавательных, культурных, оздоровительных потребностей и интересов. </w:t>
            </w:r>
          </w:p>
          <w:p w:rsidR="002B6DAC" w:rsidRPr="0078444B" w:rsidRDefault="002B6DAC" w:rsidP="00293E43">
            <w:pPr>
              <w:suppressAutoHyphens w:val="0"/>
              <w:spacing w:after="0" w:line="240" w:lineRule="auto"/>
              <w:ind w:left="195"/>
              <w:rPr>
                <w:rFonts w:ascii="Times New Roman" w:eastAsia="Times New Roman" w:hAnsi="Times New Roman" w:cs="Times New Roman"/>
                <w:color w:val="auto"/>
                <w:kern w:val="0"/>
                <w:sz w:val="26"/>
                <w:szCs w:val="26"/>
                <w:lang w:val="ru-RU" w:eastAsia="en-US"/>
              </w:rPr>
            </w:pPr>
            <w:r w:rsidRPr="0078444B">
              <w:rPr>
                <w:rFonts w:ascii="Times New Roman" w:eastAsia="Times New Roman" w:hAnsi="Times New Roman" w:cs="Times New Roman"/>
                <w:b/>
                <w:color w:val="auto"/>
                <w:kern w:val="0"/>
                <w:sz w:val="26"/>
                <w:szCs w:val="26"/>
                <w:lang w:val="ru-RU" w:eastAsia="en-US"/>
              </w:rPr>
              <w:t>Основная задача:</w:t>
            </w:r>
            <w:r w:rsidRPr="0078444B">
              <w:rPr>
                <w:rFonts w:ascii="Times New Roman" w:eastAsia="Times New Roman" w:hAnsi="Times New Roman" w:cs="Times New Roman"/>
                <w:color w:val="auto"/>
                <w:kern w:val="0"/>
                <w:sz w:val="26"/>
                <w:szCs w:val="26"/>
                <w:lang w:val="ru-RU" w:eastAsia="en-US"/>
              </w:rPr>
              <w:t xml:space="preserve"> формирование ценностного отношения обучающихся к знаниям, как залогу их собственного будущего, и к культуре в целом, как к духовному богатству общества, сохраняющему национальную самобытность народов России.</w:t>
            </w:r>
          </w:p>
          <w:p w:rsidR="002B6DAC" w:rsidRPr="0078444B" w:rsidRDefault="002B6DAC" w:rsidP="00293E43">
            <w:pPr>
              <w:suppressAutoHyphens w:val="0"/>
              <w:spacing w:after="0" w:line="240" w:lineRule="auto"/>
              <w:ind w:left="195"/>
              <w:rPr>
                <w:rFonts w:ascii="Times New Roman" w:eastAsia="Times New Roman" w:hAnsi="Times New Roman" w:cs="Times New Roman"/>
                <w:color w:val="auto"/>
                <w:kern w:val="0"/>
                <w:sz w:val="26"/>
                <w:szCs w:val="26"/>
                <w:lang w:val="ru-RU" w:eastAsia="en-US"/>
              </w:rPr>
            </w:pPr>
            <w:r w:rsidRPr="0078444B">
              <w:rPr>
                <w:rFonts w:ascii="Times New Roman" w:eastAsia="Times New Roman" w:hAnsi="Times New Roman" w:cs="Times New Roman"/>
                <w:b/>
                <w:color w:val="auto"/>
                <w:kern w:val="0"/>
                <w:sz w:val="26"/>
                <w:szCs w:val="26"/>
                <w:lang w:val="ru-RU" w:eastAsia="en-US"/>
              </w:rPr>
              <w:t>Основные направления деятельности:</w:t>
            </w:r>
            <w:r w:rsidRPr="0078444B">
              <w:rPr>
                <w:rFonts w:ascii="Times New Roman" w:eastAsia="Times New Roman" w:hAnsi="Times New Roman" w:cs="Times New Roman"/>
                <w:color w:val="auto"/>
                <w:kern w:val="0"/>
                <w:sz w:val="26"/>
                <w:szCs w:val="26"/>
                <w:lang w:val="ru-RU" w:eastAsia="en-US"/>
              </w:rPr>
              <w:t xml:space="preserve"> занятия по дополнительному или углубленному изучению учебных предметов или модулей; занятия в рамках исследовательской и проектной деятельности;</w:t>
            </w:r>
            <w:r w:rsidRPr="0078444B">
              <w:rPr>
                <w:rFonts w:ascii="Times New Roman" w:eastAsia="Times New Roman" w:hAnsi="Times New Roman" w:cs="Times New Roman"/>
                <w:color w:val="auto"/>
                <w:kern w:val="0"/>
                <w:sz w:val="26"/>
                <w:szCs w:val="26"/>
                <w:lang w:val="ru-RU" w:eastAsia="en-US"/>
              </w:rPr>
              <w:br/>
              <w:t>занятия, связанные с освоением регионального компонента образования или особыми этнокультурными интересами участников образовательных отношений; дополнительные занятия для школьников, испытывающих затруднения в освоении учебной программы или трудности в освоении языка обучения; специальные занятия для обучающихся с ограниченными возможностями здоровья или испытывающими затруднения в социальной коммуникации.</w:t>
            </w:r>
          </w:p>
        </w:tc>
      </w:tr>
      <w:tr w:rsidR="002B6DAC" w:rsidRPr="0078444B" w:rsidTr="00EF289A">
        <w:tc>
          <w:tcPr>
            <w:tcW w:w="4074" w:type="dxa"/>
            <w:tcBorders>
              <w:top w:val="single" w:sz="4" w:space="0" w:color="auto"/>
              <w:left w:val="single" w:sz="4" w:space="0" w:color="auto"/>
              <w:bottom w:val="single" w:sz="4" w:space="0" w:color="auto"/>
              <w:right w:val="single" w:sz="4" w:space="0" w:color="auto"/>
            </w:tcBorders>
            <w:hideMark/>
          </w:tcPr>
          <w:p w:rsidR="002B6DAC" w:rsidRPr="0078444B" w:rsidRDefault="002B6DAC" w:rsidP="00293E43">
            <w:pPr>
              <w:suppressAutoHyphens w:val="0"/>
              <w:spacing w:after="0" w:line="240" w:lineRule="auto"/>
              <w:ind w:left="195"/>
              <w:rPr>
                <w:rFonts w:ascii="Times New Roman" w:eastAsia="Times New Roman" w:hAnsi="Times New Roman" w:cs="Times New Roman"/>
                <w:color w:val="auto"/>
                <w:kern w:val="0"/>
                <w:sz w:val="26"/>
                <w:szCs w:val="26"/>
                <w:lang w:val="ru-RU" w:eastAsia="en-US"/>
              </w:rPr>
            </w:pPr>
            <w:r w:rsidRPr="0078444B">
              <w:rPr>
                <w:rFonts w:ascii="Times New Roman" w:eastAsia="Times New Roman" w:hAnsi="Times New Roman" w:cs="Times New Roman"/>
                <w:color w:val="auto"/>
                <w:kern w:val="0"/>
                <w:sz w:val="26"/>
                <w:szCs w:val="26"/>
                <w:lang w:val="ru-RU" w:eastAsia="en-US"/>
              </w:rPr>
              <w:t>Занятия, направленные на удовлетворение интересов и потребностей обучающихся в творческом и физическом</w:t>
            </w:r>
            <w:r w:rsidRPr="0078444B">
              <w:rPr>
                <w:rFonts w:ascii="Times New Roman" w:eastAsia="Times New Roman" w:hAnsi="Times New Roman" w:cs="Times New Roman"/>
                <w:color w:val="auto"/>
                <w:kern w:val="0"/>
                <w:sz w:val="26"/>
                <w:szCs w:val="26"/>
                <w:lang w:val="ru-RU" w:eastAsia="en-US"/>
              </w:rPr>
              <w:br/>
              <w:t>развитии, помощь в самореализации, раскрытии</w:t>
            </w:r>
            <w:r w:rsidRPr="0078444B">
              <w:rPr>
                <w:rFonts w:ascii="Times New Roman" w:eastAsia="Times New Roman" w:hAnsi="Times New Roman" w:cs="Times New Roman"/>
                <w:color w:val="auto"/>
                <w:kern w:val="0"/>
                <w:sz w:val="26"/>
                <w:szCs w:val="26"/>
                <w:lang w:val="ru-RU" w:eastAsia="en-US"/>
              </w:rPr>
              <w:br/>
              <w:t>и развитии способностей</w:t>
            </w:r>
            <w:r w:rsidRPr="0078444B">
              <w:rPr>
                <w:rFonts w:ascii="Times New Roman" w:eastAsia="Times New Roman" w:hAnsi="Times New Roman" w:cs="Times New Roman"/>
                <w:color w:val="auto"/>
                <w:kern w:val="0"/>
                <w:sz w:val="26"/>
                <w:szCs w:val="26"/>
                <w:lang w:val="ru-RU" w:eastAsia="en-US"/>
              </w:rPr>
              <w:br/>
              <w:t>и талантов</w:t>
            </w:r>
          </w:p>
        </w:tc>
        <w:tc>
          <w:tcPr>
            <w:tcW w:w="6058" w:type="dxa"/>
            <w:tcBorders>
              <w:top w:val="single" w:sz="4" w:space="0" w:color="auto"/>
              <w:left w:val="single" w:sz="4" w:space="0" w:color="auto"/>
              <w:bottom w:val="single" w:sz="4" w:space="0" w:color="auto"/>
              <w:right w:val="single" w:sz="4" w:space="0" w:color="auto"/>
            </w:tcBorders>
            <w:vAlign w:val="center"/>
            <w:hideMark/>
          </w:tcPr>
          <w:p w:rsidR="002B6DAC" w:rsidRPr="0078444B" w:rsidRDefault="002B6DAC" w:rsidP="00293E43">
            <w:pPr>
              <w:suppressAutoHyphens w:val="0"/>
              <w:spacing w:after="0" w:line="240" w:lineRule="auto"/>
              <w:ind w:left="195"/>
              <w:rPr>
                <w:rFonts w:ascii="Times New Roman" w:eastAsia="Times New Roman" w:hAnsi="Times New Roman" w:cs="Times New Roman"/>
                <w:color w:val="auto"/>
                <w:kern w:val="0"/>
                <w:sz w:val="26"/>
                <w:szCs w:val="26"/>
                <w:lang w:val="ru-RU" w:eastAsia="en-US"/>
              </w:rPr>
            </w:pPr>
            <w:r w:rsidRPr="0078444B">
              <w:rPr>
                <w:rFonts w:ascii="Times New Roman" w:eastAsia="Times New Roman" w:hAnsi="Times New Roman" w:cs="Times New Roman"/>
                <w:b/>
                <w:color w:val="auto"/>
                <w:kern w:val="0"/>
                <w:sz w:val="26"/>
                <w:szCs w:val="26"/>
                <w:lang w:val="ru-RU" w:eastAsia="en-US"/>
              </w:rPr>
              <w:t>Основная цель:</w:t>
            </w:r>
            <w:r w:rsidRPr="0078444B">
              <w:rPr>
                <w:rFonts w:ascii="Times New Roman" w:eastAsia="Times New Roman" w:hAnsi="Times New Roman" w:cs="Times New Roman"/>
                <w:color w:val="auto"/>
                <w:kern w:val="0"/>
                <w:sz w:val="26"/>
                <w:szCs w:val="26"/>
                <w:lang w:val="ru-RU" w:eastAsia="en-US"/>
              </w:rPr>
              <w:t xml:space="preserve"> удовлетворение интересов и потребностей обучающихся в творческом и физическом развитии, помощь в самореализации, раскрытии и развитии способностей и талантов. </w:t>
            </w:r>
          </w:p>
          <w:p w:rsidR="002B6DAC" w:rsidRPr="0078444B" w:rsidRDefault="002B6DAC" w:rsidP="00293E43">
            <w:pPr>
              <w:suppressAutoHyphens w:val="0"/>
              <w:spacing w:after="0" w:line="240" w:lineRule="auto"/>
              <w:ind w:left="195"/>
              <w:rPr>
                <w:rFonts w:ascii="Times New Roman" w:eastAsia="Times New Roman" w:hAnsi="Times New Roman" w:cs="Times New Roman"/>
                <w:color w:val="auto"/>
                <w:kern w:val="0"/>
                <w:sz w:val="26"/>
                <w:szCs w:val="26"/>
                <w:lang w:val="ru-RU" w:eastAsia="en-US"/>
              </w:rPr>
            </w:pPr>
            <w:r w:rsidRPr="0078444B">
              <w:rPr>
                <w:rFonts w:ascii="Times New Roman" w:eastAsia="Times New Roman" w:hAnsi="Times New Roman" w:cs="Times New Roman"/>
                <w:b/>
                <w:color w:val="auto"/>
                <w:kern w:val="0"/>
                <w:sz w:val="26"/>
                <w:szCs w:val="26"/>
                <w:lang w:val="ru-RU" w:eastAsia="en-US"/>
              </w:rPr>
              <w:t>Основные задачи:</w:t>
            </w:r>
            <w:r w:rsidRPr="0078444B">
              <w:rPr>
                <w:rFonts w:ascii="Times New Roman" w:eastAsia="Times New Roman" w:hAnsi="Times New Roman" w:cs="Times New Roman"/>
                <w:color w:val="auto"/>
                <w:kern w:val="0"/>
                <w:sz w:val="26"/>
                <w:szCs w:val="26"/>
                <w:lang w:val="ru-RU" w:eastAsia="en-US"/>
              </w:rPr>
              <w:t xml:space="preserve"> раскрытие творческих способностей школьников, формирование у них чувства вкуса и умения ценить прекрасное, формирование ценностного отношения к культуре; физическое развитие обучающихся, привитие им любви к спорту и побуждение к здоровому образу жизни, воспитание силы воли, ответственности, формирование установок на защиту слабых; оздоровление школьников, привитие им любви к своему краю, его истории, культуре, природе, развитие их самостоятельности и ответственности, </w:t>
            </w:r>
            <w:r w:rsidRPr="0078444B">
              <w:rPr>
                <w:rFonts w:ascii="Times New Roman" w:eastAsia="Times New Roman" w:hAnsi="Times New Roman" w:cs="Times New Roman"/>
                <w:color w:val="auto"/>
                <w:kern w:val="0"/>
                <w:sz w:val="26"/>
                <w:szCs w:val="26"/>
                <w:lang w:val="ru-RU" w:eastAsia="en-US"/>
              </w:rPr>
              <w:lastRenderedPageBreak/>
              <w:t xml:space="preserve">формирование навыков </w:t>
            </w:r>
            <w:proofErr w:type="spellStart"/>
            <w:r w:rsidRPr="0078444B">
              <w:rPr>
                <w:rFonts w:ascii="Times New Roman" w:eastAsia="Times New Roman" w:hAnsi="Times New Roman" w:cs="Times New Roman"/>
                <w:color w:val="auto"/>
                <w:kern w:val="0"/>
                <w:sz w:val="26"/>
                <w:szCs w:val="26"/>
                <w:lang w:val="ru-RU" w:eastAsia="en-US"/>
              </w:rPr>
              <w:t>самообслуживающего</w:t>
            </w:r>
            <w:proofErr w:type="spellEnd"/>
            <w:r w:rsidRPr="0078444B">
              <w:rPr>
                <w:rFonts w:ascii="Times New Roman" w:eastAsia="Times New Roman" w:hAnsi="Times New Roman" w:cs="Times New Roman"/>
                <w:color w:val="auto"/>
                <w:kern w:val="0"/>
                <w:sz w:val="26"/>
                <w:szCs w:val="26"/>
                <w:lang w:val="ru-RU" w:eastAsia="en-US"/>
              </w:rPr>
              <w:t xml:space="preserve"> труда.</w:t>
            </w:r>
          </w:p>
          <w:p w:rsidR="002B6DAC" w:rsidRPr="0078444B" w:rsidRDefault="002B6DAC" w:rsidP="00293E43">
            <w:pPr>
              <w:suppressAutoHyphens w:val="0"/>
              <w:spacing w:after="0" w:line="240" w:lineRule="auto"/>
              <w:ind w:left="195"/>
              <w:rPr>
                <w:rFonts w:ascii="Times New Roman" w:eastAsia="Times New Roman" w:hAnsi="Times New Roman" w:cs="Times New Roman"/>
                <w:b/>
                <w:color w:val="auto"/>
                <w:kern w:val="0"/>
                <w:sz w:val="26"/>
                <w:szCs w:val="26"/>
                <w:lang w:val="ru-RU" w:eastAsia="en-US"/>
              </w:rPr>
            </w:pPr>
            <w:r w:rsidRPr="0078444B">
              <w:rPr>
                <w:rFonts w:ascii="Times New Roman" w:eastAsia="Times New Roman" w:hAnsi="Times New Roman" w:cs="Times New Roman"/>
                <w:b/>
                <w:color w:val="auto"/>
                <w:kern w:val="0"/>
                <w:sz w:val="26"/>
                <w:szCs w:val="26"/>
                <w:lang w:val="ru-RU" w:eastAsia="en-US"/>
              </w:rPr>
              <w:t xml:space="preserve">Основные организационные формы: </w:t>
            </w:r>
            <w:r w:rsidRPr="0078444B">
              <w:rPr>
                <w:rFonts w:ascii="Times New Roman" w:eastAsia="Times New Roman" w:hAnsi="Times New Roman" w:cs="Times New Roman"/>
                <w:color w:val="auto"/>
                <w:kern w:val="0"/>
                <w:sz w:val="26"/>
                <w:szCs w:val="26"/>
                <w:lang w:val="ru-RU" w:eastAsia="en-US"/>
              </w:rPr>
              <w:t>занятия школьников в различных творческих объединениях (музыкальных, хоровых или танцевальных студиях, театральных кружках или кружках художественного творчества); занятия в спортивных объединениях (секциях и Школьном спортивном клубе «Атлант»), спортивные турниры и соревнования; занятия в объединениях туристско-краеведческой направленности (экскурсии, развитие школьного музея); занятия по Программе развития социальной активности обучающихся начальных классов «Орлята России».</w:t>
            </w:r>
          </w:p>
        </w:tc>
      </w:tr>
      <w:tr w:rsidR="002B6DAC" w:rsidRPr="0078444B" w:rsidTr="00EF289A">
        <w:tc>
          <w:tcPr>
            <w:tcW w:w="4074" w:type="dxa"/>
            <w:tcBorders>
              <w:top w:val="single" w:sz="4" w:space="0" w:color="auto"/>
              <w:left w:val="single" w:sz="4" w:space="0" w:color="auto"/>
              <w:bottom w:val="single" w:sz="4" w:space="0" w:color="auto"/>
              <w:right w:val="single" w:sz="4" w:space="0" w:color="auto"/>
            </w:tcBorders>
            <w:hideMark/>
          </w:tcPr>
          <w:p w:rsidR="002B6DAC" w:rsidRPr="0078444B" w:rsidRDefault="002B6DAC" w:rsidP="00293E43">
            <w:pPr>
              <w:suppressAutoHyphens w:val="0"/>
              <w:spacing w:after="0" w:line="240" w:lineRule="auto"/>
              <w:ind w:left="195"/>
              <w:rPr>
                <w:rFonts w:ascii="Times New Roman" w:eastAsia="Times New Roman" w:hAnsi="Times New Roman" w:cs="Times New Roman"/>
                <w:color w:val="auto"/>
                <w:kern w:val="0"/>
                <w:sz w:val="26"/>
                <w:szCs w:val="26"/>
                <w:lang w:val="ru-RU" w:eastAsia="en-US"/>
              </w:rPr>
            </w:pPr>
            <w:r w:rsidRPr="0078444B">
              <w:rPr>
                <w:rFonts w:ascii="Times New Roman" w:eastAsia="Times New Roman" w:hAnsi="Times New Roman" w:cs="Times New Roman"/>
                <w:color w:val="auto"/>
                <w:kern w:val="0"/>
                <w:sz w:val="26"/>
                <w:szCs w:val="26"/>
                <w:lang w:val="ru-RU" w:eastAsia="en-US"/>
              </w:rPr>
              <w:lastRenderedPageBreak/>
              <w:t>Занятия, направленные на удовлетворение социальных</w:t>
            </w:r>
            <w:r w:rsidRPr="0078444B">
              <w:rPr>
                <w:rFonts w:ascii="Times New Roman" w:eastAsia="Times New Roman" w:hAnsi="Times New Roman" w:cs="Times New Roman"/>
                <w:color w:val="auto"/>
                <w:kern w:val="0"/>
                <w:sz w:val="26"/>
                <w:szCs w:val="26"/>
                <w:lang w:val="ru-RU" w:eastAsia="en-US"/>
              </w:rPr>
              <w:br/>
              <w:t>интересов и потребностей обучающихся, на педагогическое сопровождение</w:t>
            </w:r>
            <w:r w:rsidRPr="0078444B">
              <w:rPr>
                <w:rFonts w:ascii="Times New Roman" w:eastAsia="Times New Roman" w:hAnsi="Times New Roman" w:cs="Times New Roman"/>
                <w:color w:val="auto"/>
                <w:kern w:val="0"/>
                <w:sz w:val="26"/>
                <w:szCs w:val="26"/>
                <w:lang w:val="ru-RU" w:eastAsia="en-US"/>
              </w:rPr>
              <w:br/>
              <w:t>деятельности социально</w:t>
            </w:r>
            <w:r w:rsidRPr="0078444B">
              <w:rPr>
                <w:rFonts w:ascii="Times New Roman" w:eastAsia="Times New Roman" w:hAnsi="Times New Roman" w:cs="Times New Roman"/>
                <w:color w:val="auto"/>
                <w:kern w:val="0"/>
                <w:sz w:val="26"/>
                <w:szCs w:val="26"/>
                <w:lang w:val="ru-RU" w:eastAsia="en-US"/>
              </w:rPr>
              <w:br/>
              <w:t>ориентированных ученических</w:t>
            </w:r>
            <w:r w:rsidRPr="0078444B">
              <w:rPr>
                <w:rFonts w:ascii="Times New Roman" w:eastAsia="Times New Roman" w:hAnsi="Times New Roman" w:cs="Times New Roman"/>
                <w:color w:val="auto"/>
                <w:kern w:val="0"/>
                <w:sz w:val="26"/>
                <w:szCs w:val="26"/>
                <w:lang w:val="ru-RU" w:eastAsia="en-US"/>
              </w:rPr>
              <w:br/>
              <w:t>сообществ, детских  общественных объединений,</w:t>
            </w:r>
            <w:r w:rsidRPr="0078444B">
              <w:rPr>
                <w:rFonts w:ascii="Times New Roman" w:eastAsia="Times New Roman" w:hAnsi="Times New Roman" w:cs="Times New Roman"/>
                <w:color w:val="auto"/>
                <w:kern w:val="0"/>
                <w:sz w:val="26"/>
                <w:szCs w:val="26"/>
                <w:lang w:val="ru-RU" w:eastAsia="en-US"/>
              </w:rPr>
              <w:br/>
              <w:t>органов ученического</w:t>
            </w:r>
            <w:r w:rsidRPr="0078444B">
              <w:rPr>
                <w:rFonts w:ascii="Times New Roman" w:eastAsia="Times New Roman" w:hAnsi="Times New Roman" w:cs="Times New Roman"/>
                <w:color w:val="auto"/>
                <w:kern w:val="0"/>
                <w:sz w:val="26"/>
                <w:szCs w:val="26"/>
                <w:lang w:val="ru-RU" w:eastAsia="en-US"/>
              </w:rPr>
              <w:br/>
              <w:t>самоуправления, на  организацию совместно</w:t>
            </w:r>
            <w:r w:rsidRPr="0078444B">
              <w:rPr>
                <w:rFonts w:ascii="Times New Roman" w:eastAsia="Times New Roman" w:hAnsi="Times New Roman" w:cs="Times New Roman"/>
                <w:color w:val="auto"/>
                <w:kern w:val="0"/>
                <w:sz w:val="26"/>
                <w:szCs w:val="26"/>
                <w:lang w:val="ru-RU" w:eastAsia="en-US"/>
              </w:rPr>
              <w:br/>
              <w:t>с обучающимися комплекса</w:t>
            </w:r>
            <w:r w:rsidRPr="0078444B">
              <w:rPr>
                <w:rFonts w:ascii="Times New Roman" w:eastAsia="Times New Roman" w:hAnsi="Times New Roman" w:cs="Times New Roman"/>
                <w:color w:val="auto"/>
                <w:kern w:val="0"/>
                <w:sz w:val="26"/>
                <w:szCs w:val="26"/>
                <w:lang w:val="ru-RU" w:eastAsia="en-US"/>
              </w:rPr>
              <w:br/>
              <w:t>мероприятий воспитательной</w:t>
            </w:r>
            <w:r w:rsidRPr="0078444B">
              <w:rPr>
                <w:rFonts w:ascii="Times New Roman" w:eastAsia="Times New Roman" w:hAnsi="Times New Roman" w:cs="Times New Roman"/>
                <w:color w:val="auto"/>
                <w:kern w:val="0"/>
                <w:sz w:val="26"/>
                <w:szCs w:val="26"/>
                <w:lang w:val="ru-RU" w:eastAsia="en-US"/>
              </w:rPr>
              <w:br/>
              <w:t>направленности</w:t>
            </w:r>
          </w:p>
        </w:tc>
        <w:tc>
          <w:tcPr>
            <w:tcW w:w="6058" w:type="dxa"/>
            <w:tcBorders>
              <w:top w:val="single" w:sz="4" w:space="0" w:color="auto"/>
              <w:left w:val="single" w:sz="4" w:space="0" w:color="auto"/>
              <w:bottom w:val="single" w:sz="4" w:space="0" w:color="auto"/>
              <w:right w:val="single" w:sz="4" w:space="0" w:color="auto"/>
            </w:tcBorders>
            <w:hideMark/>
          </w:tcPr>
          <w:p w:rsidR="002B6DAC" w:rsidRPr="0078444B" w:rsidRDefault="002B6DAC" w:rsidP="00293E43">
            <w:pPr>
              <w:suppressAutoHyphens w:val="0"/>
              <w:spacing w:after="0" w:line="240" w:lineRule="auto"/>
              <w:ind w:left="195"/>
              <w:rPr>
                <w:rFonts w:ascii="Times New Roman" w:eastAsia="Times New Roman" w:hAnsi="Times New Roman" w:cs="Times New Roman"/>
                <w:color w:val="auto"/>
                <w:kern w:val="0"/>
                <w:sz w:val="26"/>
                <w:szCs w:val="26"/>
                <w:lang w:val="ru-RU" w:eastAsia="en-US"/>
              </w:rPr>
            </w:pPr>
            <w:r w:rsidRPr="0078444B">
              <w:rPr>
                <w:rFonts w:ascii="Times New Roman" w:eastAsia="Times New Roman" w:hAnsi="Times New Roman" w:cs="Times New Roman"/>
                <w:b/>
                <w:color w:val="auto"/>
                <w:kern w:val="0"/>
                <w:sz w:val="26"/>
                <w:szCs w:val="26"/>
                <w:lang w:val="ru-RU" w:eastAsia="en-US"/>
              </w:rPr>
              <w:t>Основная цель:</w:t>
            </w:r>
            <w:r w:rsidRPr="0078444B">
              <w:rPr>
                <w:rFonts w:ascii="Times New Roman" w:eastAsia="Times New Roman" w:hAnsi="Times New Roman" w:cs="Times New Roman"/>
                <w:color w:val="auto"/>
                <w:kern w:val="0"/>
                <w:sz w:val="26"/>
                <w:szCs w:val="26"/>
                <w:lang w:val="ru-RU" w:eastAsia="en-US"/>
              </w:rPr>
              <w:t xml:space="preserve"> развитие важных для жизни подрастающего человека социальных умений - заботиться о других и организовывать свою собственную деятельность, лидировать и подчиняться, брать на себя инициативу и нести ответственность, отстаивать свою точку зрения и принимать другие точки зрения. </w:t>
            </w:r>
            <w:r w:rsidRPr="0078444B">
              <w:rPr>
                <w:rFonts w:ascii="Times New Roman" w:eastAsia="Times New Roman" w:hAnsi="Times New Roman" w:cs="Times New Roman"/>
                <w:b/>
                <w:color w:val="auto"/>
                <w:kern w:val="0"/>
                <w:sz w:val="26"/>
                <w:szCs w:val="26"/>
                <w:lang w:val="ru-RU" w:eastAsia="en-US"/>
              </w:rPr>
              <w:t>Основная задача:</w:t>
            </w:r>
            <w:r w:rsidRPr="0078444B">
              <w:rPr>
                <w:rFonts w:ascii="Times New Roman" w:eastAsia="Times New Roman" w:hAnsi="Times New Roman" w:cs="Times New Roman"/>
                <w:color w:val="auto"/>
                <w:kern w:val="0"/>
                <w:sz w:val="26"/>
                <w:szCs w:val="26"/>
                <w:lang w:val="ru-RU" w:eastAsia="en-US"/>
              </w:rPr>
              <w:t xml:space="preserve"> обеспечение психологического благополучия обучающихся в образовательном пространстве школы, создание условий для развития ответственности за формирование макро и </w:t>
            </w:r>
            <w:proofErr w:type="spellStart"/>
            <w:r w:rsidRPr="0078444B">
              <w:rPr>
                <w:rFonts w:ascii="Times New Roman" w:eastAsia="Times New Roman" w:hAnsi="Times New Roman" w:cs="Times New Roman"/>
                <w:color w:val="auto"/>
                <w:kern w:val="0"/>
                <w:sz w:val="26"/>
                <w:szCs w:val="26"/>
                <w:lang w:val="ru-RU" w:eastAsia="en-US"/>
              </w:rPr>
              <w:t>микрокоммуникаций</w:t>
            </w:r>
            <w:proofErr w:type="spellEnd"/>
            <w:r w:rsidRPr="0078444B">
              <w:rPr>
                <w:rFonts w:ascii="Times New Roman" w:eastAsia="Times New Roman" w:hAnsi="Times New Roman" w:cs="Times New Roman"/>
                <w:color w:val="auto"/>
                <w:kern w:val="0"/>
                <w:sz w:val="26"/>
                <w:szCs w:val="26"/>
                <w:lang w:val="ru-RU" w:eastAsia="en-US"/>
              </w:rPr>
              <w:t>, складывающихся в образовательной организации, понимания зон личного влияния на уклад школьной жизни.</w:t>
            </w:r>
          </w:p>
          <w:p w:rsidR="002B6DAC" w:rsidRPr="0078444B" w:rsidRDefault="002B6DAC" w:rsidP="00293E43">
            <w:pPr>
              <w:suppressAutoHyphens w:val="0"/>
              <w:spacing w:after="0" w:line="240" w:lineRule="auto"/>
              <w:ind w:left="195"/>
              <w:rPr>
                <w:rFonts w:ascii="Times New Roman" w:eastAsia="Times New Roman" w:hAnsi="Times New Roman" w:cs="Times New Roman"/>
                <w:color w:val="auto"/>
                <w:kern w:val="0"/>
                <w:sz w:val="26"/>
                <w:szCs w:val="26"/>
                <w:lang w:val="ru-RU" w:eastAsia="en-US"/>
              </w:rPr>
            </w:pPr>
            <w:r w:rsidRPr="0078444B">
              <w:rPr>
                <w:rFonts w:ascii="Times New Roman" w:eastAsia="Times New Roman" w:hAnsi="Times New Roman" w:cs="Times New Roman"/>
                <w:b/>
                <w:color w:val="auto"/>
                <w:kern w:val="0"/>
                <w:sz w:val="26"/>
                <w:szCs w:val="26"/>
                <w:lang w:val="ru-RU" w:eastAsia="en-US"/>
              </w:rPr>
              <w:t>Основные организационные формы:</w:t>
            </w:r>
            <w:r w:rsidRPr="0078444B">
              <w:rPr>
                <w:rFonts w:ascii="Times New Roman" w:eastAsia="Times New Roman" w:hAnsi="Times New Roman" w:cs="Times New Roman"/>
                <w:color w:val="auto"/>
                <w:kern w:val="0"/>
                <w:sz w:val="26"/>
                <w:szCs w:val="26"/>
                <w:lang w:val="ru-RU" w:eastAsia="en-US"/>
              </w:rPr>
              <w:t xml:space="preserve"> Педагогическое сопровождение деятельности Российского движения школьников; волонтёрского движения; Совета учащихся, постоянно действующего школьного актива, инициирующего и организующего проведение личностно значимых для школьников событий (соревнований, конкурсов, акций, фестивалей, флешмобов).</w:t>
            </w:r>
          </w:p>
        </w:tc>
      </w:tr>
    </w:tbl>
    <w:p w:rsidR="00DD2EF6" w:rsidRPr="0078444B" w:rsidRDefault="00DD2EF6" w:rsidP="00293E43">
      <w:pPr>
        <w:suppressAutoHyphens w:val="0"/>
        <w:spacing w:after="0" w:line="240" w:lineRule="auto"/>
        <w:ind w:left="195"/>
        <w:jc w:val="center"/>
        <w:rPr>
          <w:rFonts w:ascii="Times New Roman" w:eastAsia="Calibri" w:hAnsi="Times New Roman" w:cs="Times New Roman"/>
          <w:b/>
          <w:color w:val="auto"/>
          <w:w w:val="0"/>
          <w:kern w:val="0"/>
          <w:sz w:val="26"/>
          <w:szCs w:val="26"/>
          <w:lang w:eastAsia="en-US"/>
        </w:rPr>
      </w:pPr>
    </w:p>
    <w:p w:rsidR="00CD62E3" w:rsidRPr="0078444B" w:rsidRDefault="00CD62E3" w:rsidP="00293E43">
      <w:pPr>
        <w:suppressAutoHyphens w:val="0"/>
        <w:spacing w:after="0" w:line="240" w:lineRule="auto"/>
        <w:ind w:left="195"/>
        <w:jc w:val="center"/>
        <w:rPr>
          <w:rFonts w:ascii="Times New Roman" w:eastAsia="Calibri" w:hAnsi="Times New Roman" w:cs="Times New Roman"/>
          <w:b/>
          <w:color w:val="auto"/>
          <w:w w:val="0"/>
          <w:kern w:val="0"/>
          <w:sz w:val="26"/>
          <w:szCs w:val="26"/>
          <w:lang w:eastAsia="en-US"/>
        </w:rPr>
      </w:pPr>
      <w:r w:rsidRPr="0078444B">
        <w:rPr>
          <w:rFonts w:ascii="Times New Roman" w:eastAsia="Calibri" w:hAnsi="Times New Roman" w:cs="Times New Roman"/>
          <w:b/>
          <w:color w:val="auto"/>
          <w:w w:val="0"/>
          <w:kern w:val="0"/>
          <w:sz w:val="26"/>
          <w:szCs w:val="26"/>
          <w:lang w:eastAsia="en-US"/>
        </w:rPr>
        <w:t>МОДУЛЬ «ВНЕУРОЧНАЯ ДЕЯТЕЛЬНОСТЬ»</w:t>
      </w:r>
    </w:p>
    <w:p w:rsidR="00CD62E3" w:rsidRPr="0078444B" w:rsidRDefault="00CD62E3" w:rsidP="00293E43">
      <w:pPr>
        <w:suppressAutoHyphens w:val="0"/>
        <w:spacing w:after="0" w:line="240" w:lineRule="auto"/>
        <w:ind w:left="195" w:firstLine="709"/>
        <w:jc w:val="both"/>
        <w:rPr>
          <w:rFonts w:ascii="Times New Roman" w:eastAsia="Calibri" w:hAnsi="Times New Roman" w:cs="Times New Roman"/>
          <w:color w:val="auto"/>
          <w:kern w:val="0"/>
          <w:sz w:val="26"/>
          <w:szCs w:val="26"/>
          <w:lang w:eastAsia="en-US"/>
        </w:rPr>
      </w:pPr>
      <w:r w:rsidRPr="0078444B">
        <w:rPr>
          <w:rFonts w:ascii="Times New Roman" w:eastAsia="Calibri" w:hAnsi="Times New Roman" w:cs="Times New Roman"/>
          <w:color w:val="auto"/>
          <w:kern w:val="0"/>
          <w:sz w:val="26"/>
          <w:szCs w:val="26"/>
          <w:lang w:eastAsia="en-US"/>
        </w:rPr>
        <w:t xml:space="preserve">План внеурочной деятельности </w:t>
      </w:r>
      <w:r w:rsidR="00374988">
        <w:rPr>
          <w:rFonts w:ascii="Times New Roman" w:eastAsia="Calibri" w:hAnsi="Times New Roman" w:cs="Times New Roman"/>
          <w:color w:val="auto"/>
          <w:kern w:val="0"/>
          <w:sz w:val="26"/>
          <w:szCs w:val="26"/>
          <w:lang w:eastAsia="en-US"/>
        </w:rPr>
        <w:t>СОШ _________________</w:t>
      </w:r>
      <w:r w:rsidRPr="0078444B">
        <w:rPr>
          <w:rFonts w:ascii="Times New Roman" w:eastAsia="Calibri" w:hAnsi="Times New Roman" w:cs="Times New Roman"/>
          <w:color w:val="auto"/>
          <w:kern w:val="0"/>
          <w:sz w:val="26"/>
          <w:szCs w:val="26"/>
          <w:lang w:eastAsia="en-US"/>
        </w:rPr>
        <w:t xml:space="preserve"> является организационным механизмом реализации основной образовательной программы начального общего образования, обеспечивает реализацию требований федеральных государственных образовательных стандартов начального общего образования, а также </w:t>
      </w:r>
      <w:r w:rsidRPr="0078444B">
        <w:rPr>
          <w:rFonts w:ascii="Times New Roman" w:eastAsia="Calibri" w:hAnsi="Times New Roman" w:cs="Times New Roman"/>
          <w:color w:val="auto"/>
          <w:kern w:val="0"/>
          <w:sz w:val="26"/>
          <w:szCs w:val="26"/>
          <w:lang w:eastAsia="en-US"/>
        </w:rPr>
        <w:lastRenderedPageBreak/>
        <w:t xml:space="preserve">определяет объем нагрузки обучающихся в рамках реализации внеурочной деятельности в </w:t>
      </w:r>
      <w:r w:rsidR="00D629A9">
        <w:rPr>
          <w:rFonts w:ascii="Times New Roman" w:eastAsia="Calibri" w:hAnsi="Times New Roman" w:cs="Times New Roman"/>
          <w:color w:val="auto"/>
          <w:kern w:val="0"/>
          <w:sz w:val="26"/>
          <w:szCs w:val="26"/>
          <w:lang w:eastAsia="en-US"/>
        </w:rPr>
        <w:t>5-9</w:t>
      </w:r>
      <w:r w:rsidRPr="0078444B">
        <w:rPr>
          <w:rFonts w:ascii="Times New Roman" w:eastAsia="Calibri" w:hAnsi="Times New Roman" w:cs="Times New Roman"/>
          <w:color w:val="auto"/>
          <w:kern w:val="0"/>
          <w:sz w:val="26"/>
          <w:szCs w:val="26"/>
          <w:lang w:eastAsia="en-US"/>
        </w:rPr>
        <w:t xml:space="preserve"> классах. </w:t>
      </w:r>
    </w:p>
    <w:p w:rsidR="00CD62E3" w:rsidRPr="0078444B" w:rsidRDefault="00CD62E3" w:rsidP="00293E43">
      <w:pPr>
        <w:suppressAutoHyphens w:val="0"/>
        <w:spacing w:after="0" w:line="240" w:lineRule="auto"/>
        <w:ind w:left="195" w:firstLine="709"/>
        <w:jc w:val="both"/>
        <w:rPr>
          <w:rFonts w:ascii="Times New Roman" w:eastAsia="Calibri" w:hAnsi="Times New Roman" w:cs="Times New Roman"/>
          <w:color w:val="auto"/>
          <w:kern w:val="0"/>
          <w:sz w:val="26"/>
          <w:szCs w:val="26"/>
          <w:lang w:eastAsia="en-US"/>
        </w:rPr>
      </w:pPr>
      <w:r w:rsidRPr="0078444B">
        <w:rPr>
          <w:rFonts w:ascii="Times New Roman" w:eastAsia="Calibri" w:hAnsi="Times New Roman" w:cs="Times New Roman"/>
          <w:color w:val="auto"/>
          <w:kern w:val="0"/>
          <w:sz w:val="26"/>
          <w:szCs w:val="26"/>
          <w:lang w:eastAsia="en-US"/>
        </w:rPr>
        <w:t>План внеурочной деятельности сформирован на основании методических рекомендаций (</w:t>
      </w:r>
      <w:r w:rsidRPr="0078444B">
        <w:rPr>
          <w:rFonts w:ascii="Times New Roman" w:eastAsia="Calibri" w:hAnsi="Times New Roman" w:cs="Times New Roman"/>
          <w:color w:val="000000"/>
          <w:kern w:val="0"/>
          <w:sz w:val="26"/>
          <w:szCs w:val="26"/>
          <w:lang w:eastAsia="en-US"/>
        </w:rPr>
        <w:t>п</w:t>
      </w:r>
      <w:r w:rsidRPr="0078444B">
        <w:rPr>
          <w:rFonts w:ascii="Times New Roman" w:eastAsia="Times New Roman" w:hAnsi="Times New Roman" w:cs="Times New Roman"/>
          <w:color w:val="auto"/>
          <w:kern w:val="0"/>
          <w:sz w:val="26"/>
          <w:szCs w:val="26"/>
          <w:lang w:eastAsia="en-US"/>
        </w:rPr>
        <w:t xml:space="preserve">исьмо </w:t>
      </w:r>
      <w:proofErr w:type="spellStart"/>
      <w:r w:rsidRPr="0078444B">
        <w:rPr>
          <w:rFonts w:ascii="Times New Roman" w:eastAsia="Times New Roman" w:hAnsi="Times New Roman" w:cs="Times New Roman"/>
          <w:color w:val="auto"/>
          <w:kern w:val="0"/>
          <w:sz w:val="26"/>
          <w:szCs w:val="26"/>
          <w:lang w:eastAsia="en-US"/>
        </w:rPr>
        <w:t>Минпросвещения</w:t>
      </w:r>
      <w:proofErr w:type="spellEnd"/>
      <w:r w:rsidRPr="0078444B">
        <w:rPr>
          <w:rFonts w:ascii="Times New Roman" w:eastAsia="Times New Roman" w:hAnsi="Times New Roman" w:cs="Times New Roman"/>
          <w:color w:val="auto"/>
          <w:kern w:val="0"/>
          <w:sz w:val="26"/>
          <w:szCs w:val="26"/>
          <w:lang w:eastAsia="en-US"/>
        </w:rPr>
        <w:t xml:space="preserve"> России от 05.07.2022 № ТВ-1290/03), </w:t>
      </w:r>
      <w:r w:rsidRPr="0078444B">
        <w:rPr>
          <w:rFonts w:ascii="Times New Roman" w:eastAsia="Calibri" w:hAnsi="Times New Roman" w:cs="Times New Roman"/>
          <w:color w:val="000000"/>
          <w:kern w:val="0"/>
          <w:sz w:val="26"/>
          <w:szCs w:val="26"/>
          <w:lang w:eastAsia="en-US"/>
        </w:rPr>
        <w:t>с</w:t>
      </w:r>
      <w:r w:rsidRPr="0078444B">
        <w:rPr>
          <w:rFonts w:ascii="Times New Roman" w:eastAsia="Calibri" w:hAnsi="Times New Roman" w:cs="Times New Roman"/>
          <w:color w:val="000000"/>
          <w:spacing w:val="-6"/>
          <w:kern w:val="0"/>
          <w:sz w:val="26"/>
          <w:szCs w:val="26"/>
          <w:lang w:eastAsia="en-US"/>
        </w:rPr>
        <w:t xml:space="preserve"> </w:t>
      </w:r>
      <w:r w:rsidRPr="0078444B">
        <w:rPr>
          <w:rFonts w:ascii="Times New Roman" w:eastAsia="Calibri" w:hAnsi="Times New Roman" w:cs="Times New Roman"/>
          <w:color w:val="000000"/>
          <w:kern w:val="0"/>
          <w:sz w:val="26"/>
          <w:szCs w:val="26"/>
          <w:lang w:eastAsia="en-US"/>
        </w:rPr>
        <w:t>учетом</w:t>
      </w:r>
      <w:r w:rsidRPr="0078444B">
        <w:rPr>
          <w:rFonts w:ascii="Times New Roman" w:eastAsia="Calibri" w:hAnsi="Times New Roman" w:cs="Times New Roman"/>
          <w:color w:val="000000"/>
          <w:spacing w:val="-5"/>
          <w:kern w:val="0"/>
          <w:sz w:val="26"/>
          <w:szCs w:val="26"/>
          <w:lang w:eastAsia="en-US"/>
        </w:rPr>
        <w:t xml:space="preserve"> </w:t>
      </w:r>
      <w:r w:rsidRPr="0078444B">
        <w:rPr>
          <w:rFonts w:ascii="Times New Roman" w:eastAsia="Calibri" w:hAnsi="Times New Roman" w:cs="Times New Roman"/>
          <w:color w:val="000000"/>
          <w:kern w:val="0"/>
          <w:sz w:val="26"/>
          <w:szCs w:val="26"/>
          <w:lang w:eastAsia="en-US"/>
        </w:rPr>
        <w:t>уровня социальной адаптации и развития школьников,</w:t>
      </w:r>
      <w:r w:rsidRPr="0078444B">
        <w:rPr>
          <w:rFonts w:ascii="Times New Roman" w:eastAsia="Calibri" w:hAnsi="Times New Roman" w:cs="Times New Roman"/>
          <w:color w:val="000000"/>
          <w:spacing w:val="1"/>
          <w:kern w:val="0"/>
          <w:sz w:val="26"/>
          <w:szCs w:val="26"/>
          <w:lang w:eastAsia="en-US"/>
        </w:rPr>
        <w:t xml:space="preserve"> </w:t>
      </w:r>
      <w:r w:rsidRPr="0078444B">
        <w:rPr>
          <w:rFonts w:ascii="Times New Roman" w:eastAsia="Calibri" w:hAnsi="Times New Roman" w:cs="Times New Roman"/>
          <w:color w:val="000000"/>
          <w:kern w:val="0"/>
          <w:sz w:val="26"/>
          <w:szCs w:val="26"/>
          <w:lang w:eastAsia="en-US"/>
        </w:rPr>
        <w:t>индивидуальных способностей, особенностей, познавательных интересов</w:t>
      </w:r>
      <w:r w:rsidRPr="0078444B">
        <w:rPr>
          <w:rFonts w:ascii="Times New Roman" w:eastAsia="Calibri" w:hAnsi="Times New Roman" w:cs="Times New Roman"/>
          <w:color w:val="auto"/>
          <w:kern w:val="0"/>
          <w:sz w:val="26"/>
          <w:szCs w:val="26"/>
          <w:lang w:eastAsia="en-US"/>
        </w:rPr>
        <w:t xml:space="preserve"> и потребностей ребенка, запросов семьи, культурных традиций, национальных и этнокультурных особенностей </w:t>
      </w:r>
      <w:r w:rsidR="008D1A9F">
        <w:rPr>
          <w:rFonts w:ascii="Times New Roman" w:eastAsia="Calibri" w:hAnsi="Times New Roman" w:cs="Times New Roman"/>
          <w:color w:val="auto"/>
          <w:kern w:val="0"/>
          <w:sz w:val="26"/>
          <w:szCs w:val="26"/>
          <w:lang w:eastAsia="en-US"/>
        </w:rPr>
        <w:t>____________</w:t>
      </w:r>
      <w:r w:rsidRPr="0078444B">
        <w:rPr>
          <w:rFonts w:ascii="Times New Roman" w:eastAsia="Calibri" w:hAnsi="Times New Roman" w:cs="Times New Roman"/>
          <w:color w:val="auto"/>
          <w:kern w:val="0"/>
          <w:sz w:val="26"/>
          <w:szCs w:val="26"/>
          <w:lang w:eastAsia="en-US"/>
        </w:rPr>
        <w:t>, выбора участниками образовательных отношений учебных курсов внеурочной деятельности из перечня, предлагаемого образовательной организацией.</w:t>
      </w:r>
    </w:p>
    <w:p w:rsidR="00CD62E3" w:rsidRPr="0078444B" w:rsidRDefault="00CD62E3" w:rsidP="00293E43">
      <w:pPr>
        <w:suppressAutoHyphens w:val="0"/>
        <w:spacing w:after="0" w:line="240" w:lineRule="auto"/>
        <w:ind w:left="195" w:firstLine="709"/>
        <w:jc w:val="both"/>
        <w:rPr>
          <w:rFonts w:ascii="Times New Roman" w:eastAsia="Calibri" w:hAnsi="Times New Roman" w:cs="Times New Roman"/>
          <w:color w:val="auto"/>
          <w:kern w:val="0"/>
          <w:sz w:val="26"/>
          <w:szCs w:val="26"/>
          <w:lang w:eastAsia="en-US"/>
        </w:rPr>
      </w:pPr>
      <w:r w:rsidRPr="0078444B">
        <w:rPr>
          <w:rFonts w:ascii="Times New Roman" w:eastAsia="Calibri" w:hAnsi="Times New Roman" w:cs="Times New Roman"/>
          <w:color w:val="auto"/>
          <w:kern w:val="0"/>
          <w:sz w:val="26"/>
          <w:szCs w:val="26"/>
          <w:lang w:eastAsia="en-US"/>
        </w:rPr>
        <w:t xml:space="preserve">Внеурочная деятельность направлена на достижение планируемых результатов освоения основной образовательной программы начального общего образования (предметных, метапредметных и личностных) и осуществляется в формах, отличных от урочной. </w:t>
      </w:r>
    </w:p>
    <w:p w:rsidR="00CD62E3" w:rsidRPr="0078444B" w:rsidRDefault="00CD62E3" w:rsidP="00293E43">
      <w:pPr>
        <w:suppressAutoHyphens w:val="0"/>
        <w:spacing w:after="0" w:line="240" w:lineRule="auto"/>
        <w:ind w:left="195" w:firstLine="709"/>
        <w:jc w:val="both"/>
        <w:rPr>
          <w:rFonts w:ascii="Times New Roman" w:eastAsia="Calibri" w:hAnsi="Times New Roman" w:cs="Times New Roman"/>
          <w:color w:val="auto"/>
          <w:kern w:val="0"/>
          <w:sz w:val="26"/>
          <w:szCs w:val="26"/>
          <w:lang w:eastAsia="en-US"/>
        </w:rPr>
      </w:pPr>
      <w:r w:rsidRPr="0078444B">
        <w:rPr>
          <w:rFonts w:ascii="Times New Roman" w:eastAsia="Calibri" w:hAnsi="Times New Roman" w:cs="Times New Roman"/>
          <w:color w:val="auto"/>
          <w:kern w:val="0"/>
          <w:sz w:val="26"/>
          <w:szCs w:val="26"/>
          <w:lang w:eastAsia="en-US"/>
        </w:rPr>
        <w:t>В рамках реализации внеурочной деятельности допускается формирование учебных групп из обучающихся разных классов в пределах начального общего образования.</w:t>
      </w:r>
    </w:p>
    <w:p w:rsidR="00CD62E3" w:rsidRPr="0078444B" w:rsidRDefault="00CD62E3" w:rsidP="00293E43">
      <w:pPr>
        <w:suppressAutoHyphens w:val="0"/>
        <w:spacing w:after="0" w:line="240" w:lineRule="auto"/>
        <w:ind w:left="195" w:firstLine="709"/>
        <w:jc w:val="both"/>
        <w:rPr>
          <w:rFonts w:ascii="Times New Roman" w:eastAsia="Times New Roman" w:hAnsi="Times New Roman" w:cs="Times New Roman"/>
          <w:color w:val="auto"/>
          <w:kern w:val="0"/>
          <w:sz w:val="26"/>
          <w:szCs w:val="26"/>
          <w:lang w:eastAsia="en-US"/>
        </w:rPr>
      </w:pPr>
      <w:r w:rsidRPr="0078444B">
        <w:rPr>
          <w:rFonts w:ascii="Times New Roman" w:eastAsia="Calibri" w:hAnsi="Times New Roman" w:cs="Times New Roman"/>
          <w:color w:val="auto"/>
          <w:kern w:val="0"/>
          <w:sz w:val="26"/>
          <w:szCs w:val="26"/>
          <w:lang w:eastAsia="en-US"/>
        </w:rPr>
        <w:t>Часы внеурочной деятельности используются на социальное, творческое, интеллектуальное, общекультурное, физическое, гражданско-патриотическое развитие обучающихся, создавая условия для их самореализации и осуществляя педагогическую поддержку в преодолении ими трудностей в обучении и социализации. Внеурочная деятельность имеет воспитательную направленность.</w:t>
      </w:r>
    </w:p>
    <w:p w:rsidR="00CD62E3" w:rsidRPr="0078444B" w:rsidRDefault="00CD62E3" w:rsidP="00293E43">
      <w:pPr>
        <w:suppressAutoHyphens w:val="0"/>
        <w:spacing w:after="0" w:line="240" w:lineRule="auto"/>
        <w:ind w:left="195" w:firstLine="709"/>
        <w:jc w:val="both"/>
        <w:rPr>
          <w:rFonts w:ascii="Times New Roman" w:eastAsia="Calibri" w:hAnsi="Times New Roman" w:cs="Times New Roman"/>
          <w:color w:val="auto"/>
          <w:kern w:val="0"/>
          <w:sz w:val="26"/>
          <w:szCs w:val="26"/>
          <w:lang w:eastAsia="en-US"/>
        </w:rPr>
      </w:pPr>
      <w:r w:rsidRPr="0078444B">
        <w:rPr>
          <w:rFonts w:ascii="Times New Roman" w:eastAsia="Calibri" w:hAnsi="Times New Roman" w:cs="Times New Roman"/>
          <w:color w:val="auto"/>
          <w:kern w:val="0"/>
          <w:sz w:val="26"/>
          <w:szCs w:val="26"/>
          <w:lang w:eastAsia="en-US"/>
        </w:rPr>
        <w:t xml:space="preserve">С целью обеспечения преемственности содержания образовательных программ начального общего и основного общего образования при формировании плана внеурочной деятельности образовательной организации реализуются следующие направления: </w:t>
      </w:r>
    </w:p>
    <w:p w:rsidR="00CD62E3" w:rsidRPr="0078444B" w:rsidRDefault="00CD62E3" w:rsidP="00293E43">
      <w:pPr>
        <w:widowControl w:val="0"/>
        <w:numPr>
          <w:ilvl w:val="0"/>
          <w:numId w:val="11"/>
        </w:numPr>
        <w:tabs>
          <w:tab w:val="left" w:pos="709"/>
          <w:tab w:val="left" w:pos="993"/>
        </w:tabs>
        <w:suppressAutoHyphens w:val="0"/>
        <w:autoSpaceDE w:val="0"/>
        <w:autoSpaceDN w:val="0"/>
        <w:spacing w:after="0" w:line="240" w:lineRule="auto"/>
        <w:ind w:left="195" w:firstLine="709"/>
        <w:jc w:val="both"/>
        <w:rPr>
          <w:rFonts w:ascii="Times New Roman" w:eastAsia="Bookman Old Style" w:hAnsi="Times New Roman" w:cs="Times New Roman"/>
          <w:color w:val="auto"/>
          <w:kern w:val="0"/>
          <w:sz w:val="26"/>
          <w:szCs w:val="26"/>
          <w:lang w:eastAsia="en-US"/>
        </w:rPr>
      </w:pPr>
      <w:r w:rsidRPr="0078444B">
        <w:rPr>
          <w:rFonts w:ascii="Times New Roman" w:eastAsia="Bookman Old Style" w:hAnsi="Times New Roman" w:cs="Times New Roman"/>
          <w:color w:val="auto"/>
          <w:kern w:val="0"/>
          <w:sz w:val="26"/>
          <w:szCs w:val="26"/>
          <w:lang w:eastAsia="en-US"/>
        </w:rPr>
        <w:t>на информационно-просветительские занятия патриотической, нравственной и экологической направленности «Разговоры о важном» (понедельник, первый урок);</w:t>
      </w:r>
    </w:p>
    <w:p w:rsidR="00CD62E3" w:rsidRPr="0078444B" w:rsidRDefault="00CD62E3" w:rsidP="00293E43">
      <w:pPr>
        <w:widowControl w:val="0"/>
        <w:numPr>
          <w:ilvl w:val="0"/>
          <w:numId w:val="11"/>
        </w:numPr>
        <w:tabs>
          <w:tab w:val="left" w:pos="709"/>
          <w:tab w:val="left" w:pos="993"/>
        </w:tabs>
        <w:suppressAutoHyphens w:val="0"/>
        <w:autoSpaceDE w:val="0"/>
        <w:autoSpaceDN w:val="0"/>
        <w:spacing w:after="0" w:line="240" w:lineRule="auto"/>
        <w:ind w:left="195" w:firstLine="709"/>
        <w:jc w:val="both"/>
        <w:rPr>
          <w:rFonts w:ascii="Times New Roman" w:eastAsia="Times New Roman" w:hAnsi="Times New Roman" w:cs="Times New Roman"/>
          <w:color w:val="auto"/>
          <w:kern w:val="0"/>
          <w:sz w:val="26"/>
          <w:szCs w:val="26"/>
          <w:lang w:eastAsia="en-US"/>
        </w:rPr>
      </w:pPr>
      <w:r w:rsidRPr="0078444B">
        <w:rPr>
          <w:rFonts w:ascii="Times New Roman" w:eastAsia="Bookman Old Style" w:hAnsi="Times New Roman" w:cs="Times New Roman"/>
          <w:color w:val="auto"/>
          <w:kern w:val="0"/>
          <w:sz w:val="26"/>
          <w:szCs w:val="26"/>
          <w:lang w:eastAsia="en-US"/>
        </w:rPr>
        <w:t>на занятия по формированию функциональной грамотности обучающихся (читательской, математической, естественно-научной, финансовой);</w:t>
      </w:r>
    </w:p>
    <w:p w:rsidR="00CD62E3" w:rsidRPr="0078444B" w:rsidRDefault="00CD62E3" w:rsidP="00293E43">
      <w:pPr>
        <w:widowControl w:val="0"/>
        <w:numPr>
          <w:ilvl w:val="0"/>
          <w:numId w:val="11"/>
        </w:numPr>
        <w:tabs>
          <w:tab w:val="left" w:pos="709"/>
          <w:tab w:val="left" w:pos="993"/>
        </w:tabs>
        <w:suppressAutoHyphens w:val="0"/>
        <w:autoSpaceDE w:val="0"/>
        <w:autoSpaceDN w:val="0"/>
        <w:spacing w:after="0" w:line="240" w:lineRule="auto"/>
        <w:ind w:left="195" w:firstLine="709"/>
        <w:jc w:val="both"/>
        <w:rPr>
          <w:rFonts w:ascii="Times New Roman" w:eastAsia="Times New Roman" w:hAnsi="Times New Roman" w:cs="Times New Roman"/>
          <w:color w:val="auto"/>
          <w:kern w:val="0"/>
          <w:sz w:val="26"/>
          <w:szCs w:val="26"/>
          <w:lang w:eastAsia="en-US"/>
        </w:rPr>
      </w:pPr>
      <w:r w:rsidRPr="0078444B">
        <w:rPr>
          <w:rFonts w:ascii="Times New Roman" w:eastAsia="Bookman Old Style" w:hAnsi="Times New Roman" w:cs="Times New Roman"/>
          <w:color w:val="auto"/>
          <w:kern w:val="0"/>
          <w:sz w:val="26"/>
          <w:szCs w:val="26"/>
          <w:lang w:eastAsia="en-US"/>
        </w:rPr>
        <w:t>на занятия, направленные на удовлетворение профориентационных интересов и потребностей обучающихся (в том числе основы предпринимательства).</w:t>
      </w:r>
    </w:p>
    <w:p w:rsidR="00CD62E3" w:rsidRPr="0078444B" w:rsidRDefault="00CD62E3" w:rsidP="00293E43">
      <w:pPr>
        <w:widowControl w:val="0"/>
        <w:numPr>
          <w:ilvl w:val="0"/>
          <w:numId w:val="11"/>
        </w:numPr>
        <w:tabs>
          <w:tab w:val="left" w:pos="709"/>
          <w:tab w:val="left" w:pos="993"/>
        </w:tabs>
        <w:suppressAutoHyphens w:val="0"/>
        <w:autoSpaceDE w:val="0"/>
        <w:autoSpaceDN w:val="0"/>
        <w:spacing w:after="0" w:line="240" w:lineRule="auto"/>
        <w:ind w:left="195" w:firstLine="709"/>
        <w:jc w:val="both"/>
        <w:rPr>
          <w:rFonts w:ascii="Times New Roman" w:eastAsia="Bookman Old Style" w:hAnsi="Times New Roman" w:cs="Times New Roman"/>
          <w:color w:val="auto"/>
          <w:kern w:val="0"/>
          <w:sz w:val="26"/>
          <w:szCs w:val="26"/>
          <w:lang w:eastAsia="en-US"/>
        </w:rPr>
      </w:pPr>
      <w:r w:rsidRPr="0078444B">
        <w:rPr>
          <w:rFonts w:ascii="Times New Roman" w:eastAsia="Bookman Old Style" w:hAnsi="Times New Roman" w:cs="Times New Roman"/>
          <w:color w:val="auto"/>
          <w:kern w:val="0"/>
          <w:sz w:val="26"/>
          <w:szCs w:val="26"/>
          <w:lang w:eastAsia="en-US"/>
        </w:rPr>
        <w:t>на занятия, связанные с реализацией особых интеллектуальных и социокультурных потребностей обучающихся (в том числе для сопровождения изучения отдельных учебных предметов на углубленном уровне, проектно-исследовательской деятельности, исторического просвещения);</w:t>
      </w:r>
    </w:p>
    <w:p w:rsidR="00CD62E3" w:rsidRPr="0078444B" w:rsidRDefault="00CD62E3" w:rsidP="00293E43">
      <w:pPr>
        <w:widowControl w:val="0"/>
        <w:numPr>
          <w:ilvl w:val="0"/>
          <w:numId w:val="11"/>
        </w:numPr>
        <w:tabs>
          <w:tab w:val="left" w:pos="709"/>
          <w:tab w:val="left" w:pos="993"/>
        </w:tabs>
        <w:suppressAutoHyphens w:val="0"/>
        <w:autoSpaceDE w:val="0"/>
        <w:autoSpaceDN w:val="0"/>
        <w:spacing w:after="0" w:line="240" w:lineRule="auto"/>
        <w:ind w:left="195" w:firstLine="709"/>
        <w:jc w:val="both"/>
        <w:rPr>
          <w:rFonts w:ascii="Times New Roman" w:eastAsia="Bookman Old Style" w:hAnsi="Times New Roman" w:cs="Times New Roman"/>
          <w:color w:val="auto"/>
          <w:kern w:val="0"/>
          <w:sz w:val="26"/>
          <w:szCs w:val="26"/>
          <w:lang w:eastAsia="en-US"/>
        </w:rPr>
      </w:pPr>
      <w:r w:rsidRPr="0078444B">
        <w:rPr>
          <w:rFonts w:ascii="Times New Roman" w:eastAsia="Bookman Old Style" w:hAnsi="Times New Roman" w:cs="Times New Roman"/>
          <w:color w:val="auto"/>
          <w:kern w:val="0"/>
          <w:sz w:val="26"/>
          <w:szCs w:val="26"/>
          <w:lang w:eastAsia="en-US"/>
        </w:rPr>
        <w:t>на занятия, направленные на удовлетворение интересов и потребностей обучающихся в творческом и физическом развитии (в том числе организация занятий в школьных театрах, школьных музеях, школьных спортивных клубах, а также в рамках реализации программы развития социальной активности обучающихся начальных классов «Орлята России»);</w:t>
      </w:r>
    </w:p>
    <w:p w:rsidR="00CD62E3" w:rsidRPr="0078444B" w:rsidRDefault="00CD62E3" w:rsidP="00293E43">
      <w:pPr>
        <w:widowControl w:val="0"/>
        <w:numPr>
          <w:ilvl w:val="0"/>
          <w:numId w:val="11"/>
        </w:numPr>
        <w:tabs>
          <w:tab w:val="left" w:pos="709"/>
          <w:tab w:val="left" w:pos="993"/>
        </w:tabs>
        <w:suppressAutoHyphens w:val="0"/>
        <w:autoSpaceDE w:val="0"/>
        <w:autoSpaceDN w:val="0"/>
        <w:spacing w:after="0" w:line="240" w:lineRule="auto"/>
        <w:ind w:left="195" w:firstLine="709"/>
        <w:jc w:val="both"/>
        <w:rPr>
          <w:rFonts w:ascii="Times New Roman" w:eastAsia="Bookman Old Style" w:hAnsi="Times New Roman" w:cs="Times New Roman"/>
          <w:color w:val="auto"/>
          <w:kern w:val="0"/>
          <w:sz w:val="26"/>
          <w:szCs w:val="26"/>
          <w:lang w:eastAsia="en-US"/>
        </w:rPr>
      </w:pPr>
      <w:r w:rsidRPr="0078444B">
        <w:rPr>
          <w:rFonts w:ascii="Times New Roman" w:eastAsia="Bookman Old Style" w:hAnsi="Times New Roman" w:cs="Times New Roman"/>
          <w:color w:val="auto"/>
          <w:kern w:val="0"/>
          <w:sz w:val="26"/>
          <w:szCs w:val="26"/>
          <w:lang w:eastAsia="en-US"/>
        </w:rPr>
        <w:t>на занятия, направленные на удовлетворение социальных интересов и потребностей обучающихся (в том числе в рамках Российского движения школьников и др.).</w:t>
      </w:r>
    </w:p>
    <w:p w:rsidR="00CD62E3" w:rsidRPr="0078444B" w:rsidRDefault="00CD62E3" w:rsidP="00293E43">
      <w:pPr>
        <w:suppressAutoHyphens w:val="0"/>
        <w:spacing w:after="0" w:line="240" w:lineRule="auto"/>
        <w:ind w:left="195" w:firstLine="708"/>
        <w:jc w:val="both"/>
        <w:rPr>
          <w:rFonts w:ascii="Times New Roman" w:eastAsia="Calibri" w:hAnsi="Times New Roman" w:cs="Times New Roman"/>
          <w:color w:val="auto"/>
          <w:kern w:val="0"/>
          <w:sz w:val="26"/>
          <w:szCs w:val="26"/>
          <w:lang w:eastAsia="en-US"/>
        </w:rPr>
      </w:pPr>
      <w:r w:rsidRPr="0078444B">
        <w:rPr>
          <w:rFonts w:ascii="Times New Roman" w:eastAsia="Calibri" w:hAnsi="Times New Roman" w:cs="Times New Roman"/>
          <w:color w:val="auto"/>
          <w:kern w:val="0"/>
          <w:sz w:val="26"/>
          <w:szCs w:val="26"/>
          <w:lang w:eastAsia="en-US"/>
        </w:rPr>
        <w:t xml:space="preserve">В соответствии индивидуальному учебному плану при реализации адаптированной основной образовательной программы начального общего образования для обучающихся </w:t>
      </w:r>
      <w:r w:rsidR="009F3517" w:rsidRPr="0078444B">
        <w:rPr>
          <w:rFonts w:ascii="Times New Roman" w:hAnsi="Times New Roman" w:cs="Times New Roman"/>
          <w:color w:val="auto"/>
          <w:sz w:val="26"/>
          <w:szCs w:val="26"/>
        </w:rPr>
        <w:t>с умственной отсталостью (интеллектуальными нарушениями) (вариант 1)</w:t>
      </w:r>
      <w:r w:rsidRPr="0078444B">
        <w:rPr>
          <w:rFonts w:ascii="Times New Roman" w:eastAsia="Calibri" w:hAnsi="Times New Roman" w:cs="Times New Roman"/>
          <w:color w:val="auto"/>
          <w:kern w:val="0"/>
          <w:sz w:val="26"/>
          <w:szCs w:val="26"/>
          <w:lang w:eastAsia="en-US"/>
        </w:rPr>
        <w:t xml:space="preserve"> отводится </w:t>
      </w:r>
      <w:r w:rsidR="009F3517" w:rsidRPr="0078444B">
        <w:rPr>
          <w:rFonts w:ascii="Times New Roman" w:eastAsia="Calibri" w:hAnsi="Times New Roman" w:cs="Times New Roman"/>
          <w:color w:val="auto"/>
          <w:kern w:val="0"/>
          <w:sz w:val="26"/>
          <w:szCs w:val="26"/>
          <w:lang w:eastAsia="en-US"/>
        </w:rPr>
        <w:t>4</w:t>
      </w:r>
      <w:r w:rsidRPr="0078444B">
        <w:rPr>
          <w:rFonts w:ascii="Times New Roman" w:eastAsia="Calibri" w:hAnsi="Times New Roman" w:cs="Times New Roman"/>
          <w:color w:val="auto"/>
          <w:kern w:val="0"/>
          <w:sz w:val="26"/>
          <w:szCs w:val="26"/>
          <w:lang w:eastAsia="en-US"/>
        </w:rPr>
        <w:t xml:space="preserve"> часа.</w:t>
      </w:r>
    </w:p>
    <w:p w:rsidR="00DD2EF6" w:rsidRPr="0078444B" w:rsidRDefault="00DD2EF6" w:rsidP="00293E43">
      <w:pPr>
        <w:tabs>
          <w:tab w:val="left" w:pos="851"/>
        </w:tabs>
        <w:suppressAutoHyphens w:val="0"/>
        <w:spacing w:after="0" w:line="240" w:lineRule="auto"/>
        <w:ind w:left="195"/>
        <w:jc w:val="center"/>
        <w:rPr>
          <w:rFonts w:ascii="Times New Roman" w:eastAsia="Calibri" w:hAnsi="Times New Roman" w:cs="Times New Roman"/>
          <w:b/>
          <w:color w:val="auto"/>
          <w:w w:val="0"/>
          <w:kern w:val="0"/>
          <w:sz w:val="26"/>
          <w:szCs w:val="26"/>
          <w:lang w:eastAsia="en-US"/>
        </w:rPr>
      </w:pPr>
    </w:p>
    <w:p w:rsidR="00765426" w:rsidRPr="0078444B" w:rsidRDefault="00765426" w:rsidP="00293E43">
      <w:pPr>
        <w:tabs>
          <w:tab w:val="left" w:pos="851"/>
        </w:tabs>
        <w:suppressAutoHyphens w:val="0"/>
        <w:spacing w:after="0" w:line="240" w:lineRule="auto"/>
        <w:ind w:left="195"/>
        <w:jc w:val="center"/>
        <w:rPr>
          <w:rFonts w:ascii="Times New Roman" w:eastAsia="Calibri" w:hAnsi="Times New Roman" w:cs="Times New Roman"/>
          <w:b/>
          <w:color w:val="auto"/>
          <w:kern w:val="0"/>
          <w:sz w:val="26"/>
          <w:szCs w:val="26"/>
          <w:lang w:eastAsia="en-US"/>
        </w:rPr>
      </w:pPr>
      <w:r w:rsidRPr="0078444B">
        <w:rPr>
          <w:rFonts w:ascii="Times New Roman" w:eastAsia="Calibri" w:hAnsi="Times New Roman" w:cs="Times New Roman"/>
          <w:b/>
          <w:color w:val="auto"/>
          <w:w w:val="0"/>
          <w:kern w:val="0"/>
          <w:sz w:val="26"/>
          <w:szCs w:val="26"/>
          <w:lang w:eastAsia="en-US"/>
        </w:rPr>
        <w:t>МОДУЛЬ</w:t>
      </w:r>
      <w:r w:rsidRPr="0078444B">
        <w:rPr>
          <w:rFonts w:ascii="Times New Roman" w:eastAsia="Calibri" w:hAnsi="Times New Roman" w:cs="Times New Roman"/>
          <w:b/>
          <w:color w:val="auto"/>
          <w:kern w:val="0"/>
          <w:sz w:val="26"/>
          <w:szCs w:val="26"/>
          <w:lang w:eastAsia="en-US"/>
        </w:rPr>
        <w:t xml:space="preserve"> «ПРОФИЛАКТИКА И БЕЗОПАСНОСТЬ»</w:t>
      </w:r>
    </w:p>
    <w:p w:rsidR="00765426" w:rsidRPr="0078444B" w:rsidRDefault="00765426" w:rsidP="00293E43">
      <w:pPr>
        <w:tabs>
          <w:tab w:val="left" w:pos="851"/>
        </w:tabs>
        <w:suppressAutoHyphens w:val="0"/>
        <w:spacing w:after="0" w:line="240" w:lineRule="auto"/>
        <w:ind w:left="195" w:firstLine="709"/>
        <w:jc w:val="both"/>
        <w:rPr>
          <w:rFonts w:ascii="Times New Roman" w:eastAsia="Calibri" w:hAnsi="Times New Roman" w:cs="Times New Roman"/>
          <w:color w:val="auto"/>
          <w:kern w:val="0"/>
          <w:sz w:val="26"/>
          <w:szCs w:val="26"/>
          <w:lang w:eastAsia="en-US"/>
        </w:rPr>
      </w:pPr>
      <w:r w:rsidRPr="0078444B">
        <w:rPr>
          <w:rFonts w:ascii="Times New Roman" w:eastAsia="Calibri" w:hAnsi="Times New Roman" w:cs="Times New Roman"/>
          <w:color w:val="auto"/>
          <w:kern w:val="0"/>
          <w:sz w:val="26"/>
          <w:szCs w:val="26"/>
          <w:lang w:eastAsia="en-US"/>
        </w:rPr>
        <w:lastRenderedPageBreak/>
        <w:t xml:space="preserve">Реализация воспитательного потенциала профилактической деятельности в целях формирования и поддержки безопасной и комфортной среды в общеобразовательной организации предусматривает: </w:t>
      </w:r>
    </w:p>
    <w:p w:rsidR="00765426" w:rsidRPr="0078444B" w:rsidRDefault="00765426" w:rsidP="00293E43">
      <w:pPr>
        <w:tabs>
          <w:tab w:val="left" w:pos="851"/>
        </w:tabs>
        <w:suppressAutoHyphens w:val="0"/>
        <w:spacing w:after="0" w:line="240" w:lineRule="auto"/>
        <w:ind w:left="195" w:firstLine="709"/>
        <w:jc w:val="both"/>
        <w:rPr>
          <w:rFonts w:ascii="Times New Roman" w:eastAsia="Bookman Old Style" w:hAnsi="Times New Roman" w:cs="Times New Roman"/>
          <w:iCs/>
          <w:color w:val="auto"/>
          <w:w w:val="0"/>
          <w:kern w:val="0"/>
          <w:sz w:val="26"/>
          <w:szCs w:val="26"/>
          <w:lang w:eastAsia="en-US"/>
        </w:rPr>
      </w:pPr>
      <w:r w:rsidRPr="0078444B">
        <w:rPr>
          <w:rFonts w:ascii="Times New Roman" w:eastAsia="Bookman Old Style" w:hAnsi="Times New Roman" w:cs="Times New Roman"/>
          <w:iCs/>
          <w:color w:val="auto"/>
          <w:w w:val="0"/>
          <w:kern w:val="0"/>
          <w:sz w:val="26"/>
          <w:szCs w:val="26"/>
          <w:lang w:eastAsia="en-US"/>
        </w:rPr>
        <w:t>- организацию деятельности педагогического коллектива по созданию в школе эффективной профилактической среды обеспечения безопасности жизнедеятельности как условия успешной воспитательной деятельности;</w:t>
      </w:r>
    </w:p>
    <w:p w:rsidR="00765426" w:rsidRPr="0078444B" w:rsidRDefault="00765426" w:rsidP="00293E43">
      <w:pPr>
        <w:tabs>
          <w:tab w:val="left" w:pos="851"/>
        </w:tabs>
        <w:suppressAutoHyphens w:val="0"/>
        <w:spacing w:after="0" w:line="240" w:lineRule="auto"/>
        <w:ind w:left="195" w:firstLine="709"/>
        <w:jc w:val="both"/>
        <w:rPr>
          <w:rFonts w:ascii="Times New Roman" w:eastAsia="Bookman Old Style" w:hAnsi="Times New Roman" w:cs="Times New Roman"/>
          <w:iCs/>
          <w:color w:val="auto"/>
          <w:w w:val="0"/>
          <w:kern w:val="0"/>
          <w:sz w:val="26"/>
          <w:szCs w:val="26"/>
          <w:lang w:eastAsia="en-US"/>
        </w:rPr>
      </w:pPr>
      <w:r w:rsidRPr="0078444B">
        <w:rPr>
          <w:rFonts w:ascii="Times New Roman" w:eastAsia="Bookman Old Style" w:hAnsi="Times New Roman" w:cs="Times New Roman"/>
          <w:iCs/>
          <w:color w:val="auto"/>
          <w:w w:val="0"/>
          <w:kern w:val="0"/>
          <w:sz w:val="26"/>
          <w:szCs w:val="26"/>
          <w:lang w:eastAsia="en-US"/>
        </w:rPr>
        <w:t>- проведение исследований, мониторинга рисков безопасности и ресурсов повышения безопасности, психолого-педагогическое сопровождение групп риска обучающихся по разным направлениям (агрессивное поведение, зависимости и др.);</w:t>
      </w:r>
    </w:p>
    <w:p w:rsidR="00765426" w:rsidRPr="0078444B" w:rsidRDefault="00765426" w:rsidP="00293E43">
      <w:pPr>
        <w:tabs>
          <w:tab w:val="left" w:pos="851"/>
        </w:tabs>
        <w:suppressAutoHyphens w:val="0"/>
        <w:spacing w:after="0" w:line="240" w:lineRule="auto"/>
        <w:ind w:left="195" w:firstLine="709"/>
        <w:jc w:val="both"/>
        <w:rPr>
          <w:rFonts w:ascii="Times New Roman" w:eastAsia="Bookman Old Style" w:hAnsi="Times New Roman" w:cs="Times New Roman"/>
          <w:iCs/>
          <w:color w:val="auto"/>
          <w:w w:val="0"/>
          <w:kern w:val="0"/>
          <w:sz w:val="26"/>
          <w:szCs w:val="26"/>
          <w:lang w:eastAsia="en-US"/>
        </w:rPr>
      </w:pPr>
      <w:r w:rsidRPr="0078444B">
        <w:rPr>
          <w:rFonts w:ascii="Times New Roman" w:eastAsia="Bookman Old Style" w:hAnsi="Times New Roman" w:cs="Times New Roman"/>
          <w:iCs/>
          <w:color w:val="auto"/>
          <w:w w:val="0"/>
          <w:kern w:val="0"/>
          <w:sz w:val="26"/>
          <w:szCs w:val="26"/>
          <w:lang w:eastAsia="en-US"/>
        </w:rPr>
        <w:t>- проведение индивидуальной профилактической работы с обучающимся групп риска силами педагогического коллектива и с привлечением специалистов (</w:t>
      </w:r>
      <w:r w:rsidRPr="0078444B">
        <w:rPr>
          <w:rFonts w:ascii="Times New Roman" w:eastAsia="Bookman Old Style" w:hAnsi="Times New Roman" w:cs="Times New Roman"/>
          <w:color w:val="auto"/>
          <w:kern w:val="0"/>
          <w:sz w:val="26"/>
          <w:szCs w:val="26"/>
          <w:lang w:eastAsia="en-US"/>
        </w:rPr>
        <w:t xml:space="preserve">субъектов </w:t>
      </w:r>
      <w:r w:rsidRPr="0078444B">
        <w:rPr>
          <w:rFonts w:ascii="Times New Roman" w:eastAsia="Bookman Old Style" w:hAnsi="Times New Roman" w:cs="Times New Roman"/>
          <w:iCs/>
          <w:color w:val="auto"/>
          <w:w w:val="0"/>
          <w:kern w:val="0"/>
          <w:sz w:val="26"/>
          <w:szCs w:val="26"/>
          <w:lang w:eastAsia="en-US"/>
        </w:rPr>
        <w:t>системы профилактики);</w:t>
      </w:r>
    </w:p>
    <w:p w:rsidR="00765426" w:rsidRPr="0078444B" w:rsidRDefault="00765426" w:rsidP="00293E43">
      <w:pPr>
        <w:tabs>
          <w:tab w:val="left" w:pos="709"/>
        </w:tabs>
        <w:suppressAutoHyphens w:val="0"/>
        <w:spacing w:after="0" w:line="240" w:lineRule="auto"/>
        <w:ind w:left="195" w:firstLine="709"/>
        <w:jc w:val="both"/>
        <w:rPr>
          <w:rFonts w:ascii="Times New Roman" w:eastAsia="Bookman Old Style" w:hAnsi="Times New Roman" w:cs="Times New Roman"/>
          <w:iCs/>
          <w:color w:val="auto"/>
          <w:w w:val="0"/>
          <w:kern w:val="0"/>
          <w:sz w:val="26"/>
          <w:szCs w:val="26"/>
          <w:lang w:eastAsia="en-US"/>
        </w:rPr>
      </w:pPr>
      <w:r w:rsidRPr="0078444B">
        <w:rPr>
          <w:rFonts w:ascii="Times New Roman" w:eastAsia="Bookman Old Style" w:hAnsi="Times New Roman" w:cs="Times New Roman"/>
          <w:iCs/>
          <w:color w:val="auto"/>
          <w:w w:val="0"/>
          <w:kern w:val="0"/>
          <w:sz w:val="26"/>
          <w:szCs w:val="26"/>
          <w:lang w:eastAsia="en-US"/>
        </w:rPr>
        <w:t xml:space="preserve">-реализацию комплексной программы по </w:t>
      </w:r>
      <w:proofErr w:type="spellStart"/>
      <w:r w:rsidRPr="0078444B">
        <w:rPr>
          <w:rFonts w:ascii="Times New Roman" w:eastAsia="Bookman Old Style" w:hAnsi="Times New Roman" w:cs="Times New Roman"/>
          <w:iCs/>
          <w:color w:val="auto"/>
          <w:w w:val="0"/>
          <w:kern w:val="0"/>
          <w:sz w:val="26"/>
          <w:szCs w:val="26"/>
          <w:lang w:eastAsia="en-US"/>
        </w:rPr>
        <w:t>здоровьесбережению</w:t>
      </w:r>
      <w:proofErr w:type="spellEnd"/>
      <w:r w:rsidRPr="0078444B">
        <w:rPr>
          <w:rFonts w:ascii="Times New Roman" w:eastAsia="Bookman Old Style" w:hAnsi="Times New Roman" w:cs="Times New Roman"/>
          <w:iCs/>
          <w:color w:val="auto"/>
          <w:w w:val="0"/>
          <w:kern w:val="0"/>
          <w:sz w:val="26"/>
          <w:szCs w:val="26"/>
          <w:lang w:eastAsia="en-US"/>
        </w:rPr>
        <w:t xml:space="preserve"> и безопасности жизнедеятельности обучающихся, формированию законопослушного поведения несовершеннолетних и защите их прав, плана совместной деятельности с ОДН ОМВД России по </w:t>
      </w:r>
      <w:r w:rsidR="008D1A9F">
        <w:rPr>
          <w:rFonts w:ascii="Times New Roman" w:eastAsia="Bookman Old Style" w:hAnsi="Times New Roman" w:cs="Times New Roman"/>
          <w:iCs/>
          <w:color w:val="auto"/>
          <w:w w:val="0"/>
          <w:kern w:val="0"/>
          <w:sz w:val="26"/>
          <w:szCs w:val="26"/>
          <w:lang w:eastAsia="en-US"/>
        </w:rPr>
        <w:t>____________</w:t>
      </w:r>
      <w:r w:rsidRPr="0078444B">
        <w:rPr>
          <w:rFonts w:ascii="Times New Roman" w:eastAsia="Bookman Old Style" w:hAnsi="Times New Roman" w:cs="Times New Roman"/>
          <w:iCs/>
          <w:color w:val="auto"/>
          <w:w w:val="0"/>
          <w:kern w:val="0"/>
          <w:sz w:val="26"/>
          <w:szCs w:val="26"/>
          <w:lang w:eastAsia="en-US"/>
        </w:rPr>
        <w:t xml:space="preserve"> району, направленных на работу как с девиантными обучающимися, так и с их окружением; </w:t>
      </w:r>
    </w:p>
    <w:p w:rsidR="00765426" w:rsidRPr="0078444B" w:rsidRDefault="00765426" w:rsidP="00293E43">
      <w:pPr>
        <w:tabs>
          <w:tab w:val="left" w:pos="709"/>
        </w:tabs>
        <w:suppressAutoHyphens w:val="0"/>
        <w:spacing w:after="0" w:line="240" w:lineRule="auto"/>
        <w:ind w:left="195" w:firstLine="709"/>
        <w:jc w:val="both"/>
        <w:rPr>
          <w:rFonts w:ascii="Times New Roman" w:eastAsia="Bookman Old Style" w:hAnsi="Times New Roman" w:cs="Times New Roman"/>
          <w:iCs/>
          <w:color w:val="auto"/>
          <w:w w:val="0"/>
          <w:kern w:val="0"/>
          <w:sz w:val="26"/>
          <w:szCs w:val="26"/>
          <w:lang w:eastAsia="en-US"/>
        </w:rPr>
      </w:pPr>
      <w:r w:rsidRPr="0078444B">
        <w:rPr>
          <w:rFonts w:ascii="Times New Roman" w:eastAsia="Bookman Old Style" w:hAnsi="Times New Roman" w:cs="Times New Roman"/>
          <w:iCs/>
          <w:color w:val="auto"/>
          <w:w w:val="0"/>
          <w:kern w:val="0"/>
          <w:sz w:val="26"/>
          <w:szCs w:val="26"/>
          <w:lang w:eastAsia="en-US"/>
        </w:rPr>
        <w:t>- организацию межведомственного взаимодействия;</w:t>
      </w:r>
    </w:p>
    <w:p w:rsidR="00765426" w:rsidRPr="0078444B" w:rsidRDefault="00765426" w:rsidP="00293E43">
      <w:pPr>
        <w:tabs>
          <w:tab w:val="left" w:pos="709"/>
        </w:tabs>
        <w:suppressAutoHyphens w:val="0"/>
        <w:spacing w:after="0" w:line="240" w:lineRule="auto"/>
        <w:ind w:left="195" w:firstLine="709"/>
        <w:jc w:val="both"/>
        <w:rPr>
          <w:rFonts w:ascii="Times New Roman" w:eastAsia="Bookman Old Style" w:hAnsi="Times New Roman" w:cs="Times New Roman"/>
          <w:iCs/>
          <w:color w:val="auto"/>
          <w:w w:val="0"/>
          <w:kern w:val="0"/>
          <w:sz w:val="26"/>
          <w:szCs w:val="26"/>
          <w:lang w:eastAsia="en-US"/>
        </w:rPr>
      </w:pPr>
      <w:r w:rsidRPr="0078444B">
        <w:rPr>
          <w:rFonts w:ascii="Times New Roman" w:eastAsia="Bookman Old Style" w:hAnsi="Times New Roman" w:cs="Times New Roman"/>
          <w:iCs/>
          <w:color w:val="auto"/>
          <w:w w:val="0"/>
          <w:kern w:val="0"/>
          <w:sz w:val="26"/>
          <w:szCs w:val="26"/>
          <w:lang w:eastAsia="en-US"/>
        </w:rPr>
        <w:t>- вовлечение обучающихся в воспитательную деятельность, проекты, программы профилактической направленности социальных и природных рисков в общеобразовательной организации и в социокультурном окружении с педагогами, родителями, социальными партнёрами (антинаркотические, антиалкогольные, против курения, вовлечения в деструктивные детские и молодёжные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т. д.);</w:t>
      </w:r>
    </w:p>
    <w:p w:rsidR="00765426" w:rsidRPr="0078444B" w:rsidRDefault="00765426" w:rsidP="00293E43">
      <w:pPr>
        <w:tabs>
          <w:tab w:val="left" w:pos="709"/>
        </w:tabs>
        <w:suppressAutoHyphens w:val="0"/>
        <w:spacing w:after="0" w:line="240" w:lineRule="auto"/>
        <w:ind w:left="195" w:firstLine="709"/>
        <w:jc w:val="both"/>
        <w:rPr>
          <w:rFonts w:ascii="Times New Roman" w:eastAsia="Bookman Old Style" w:hAnsi="Times New Roman" w:cs="Times New Roman"/>
          <w:iCs/>
          <w:color w:val="auto"/>
          <w:w w:val="0"/>
          <w:kern w:val="0"/>
          <w:sz w:val="26"/>
          <w:szCs w:val="26"/>
          <w:lang w:eastAsia="en-US"/>
        </w:rPr>
      </w:pPr>
      <w:r w:rsidRPr="0078444B">
        <w:rPr>
          <w:rFonts w:ascii="Times New Roman" w:eastAsia="Bookman Old Style" w:hAnsi="Times New Roman" w:cs="Times New Roman"/>
          <w:iCs/>
          <w:color w:val="auto"/>
          <w:w w:val="0"/>
          <w:kern w:val="0"/>
          <w:sz w:val="26"/>
          <w:szCs w:val="26"/>
          <w:lang w:eastAsia="en-US"/>
        </w:rPr>
        <w:t xml:space="preserve">- организацию превентивной работы с обучающимися со сценариями социально одобряемого поведения, по развитию навыков </w:t>
      </w:r>
      <w:proofErr w:type="spellStart"/>
      <w:r w:rsidRPr="0078444B">
        <w:rPr>
          <w:rFonts w:ascii="Times New Roman" w:eastAsia="Bookman Old Style" w:hAnsi="Times New Roman" w:cs="Times New Roman"/>
          <w:iCs/>
          <w:color w:val="auto"/>
          <w:w w:val="0"/>
          <w:kern w:val="0"/>
          <w:sz w:val="26"/>
          <w:szCs w:val="26"/>
          <w:lang w:eastAsia="en-US"/>
        </w:rPr>
        <w:t>саморефлексии</w:t>
      </w:r>
      <w:proofErr w:type="spellEnd"/>
      <w:r w:rsidRPr="0078444B">
        <w:rPr>
          <w:rFonts w:ascii="Times New Roman" w:eastAsia="Bookman Old Style" w:hAnsi="Times New Roman" w:cs="Times New Roman"/>
          <w:iCs/>
          <w:color w:val="auto"/>
          <w:w w:val="0"/>
          <w:kern w:val="0"/>
          <w:sz w:val="26"/>
          <w:szCs w:val="26"/>
          <w:lang w:eastAsia="en-US"/>
        </w:rPr>
        <w:t>, самоконтроля, устойчивости к негативным воздействиям, групповому давлению;</w:t>
      </w:r>
    </w:p>
    <w:p w:rsidR="00765426" w:rsidRPr="0078444B" w:rsidRDefault="00765426" w:rsidP="00293E43">
      <w:pPr>
        <w:tabs>
          <w:tab w:val="left" w:pos="709"/>
        </w:tabs>
        <w:suppressAutoHyphens w:val="0"/>
        <w:spacing w:after="0" w:line="240" w:lineRule="auto"/>
        <w:ind w:left="195" w:firstLine="709"/>
        <w:jc w:val="both"/>
        <w:rPr>
          <w:rFonts w:ascii="Times New Roman" w:eastAsia="Bookman Old Style" w:hAnsi="Times New Roman" w:cs="Times New Roman"/>
          <w:iCs/>
          <w:color w:val="auto"/>
          <w:w w:val="0"/>
          <w:kern w:val="0"/>
          <w:sz w:val="26"/>
          <w:szCs w:val="26"/>
          <w:lang w:eastAsia="en-US"/>
        </w:rPr>
      </w:pPr>
      <w:r w:rsidRPr="0078444B">
        <w:rPr>
          <w:rFonts w:ascii="Times New Roman" w:eastAsia="Bookman Old Style" w:hAnsi="Times New Roman" w:cs="Times New Roman"/>
          <w:iCs/>
          <w:color w:val="auto"/>
          <w:w w:val="0"/>
          <w:kern w:val="0"/>
          <w:sz w:val="26"/>
          <w:szCs w:val="26"/>
          <w:lang w:eastAsia="en-US"/>
        </w:rPr>
        <w:t>-  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(спорт), значимого общения, творчества, деятельности (в том числе профессиональной, религиозно-духовной, благотворительной, художественной и др.);</w:t>
      </w:r>
    </w:p>
    <w:p w:rsidR="00765426" w:rsidRPr="0078444B" w:rsidRDefault="00765426" w:rsidP="00293E43">
      <w:pPr>
        <w:tabs>
          <w:tab w:val="left" w:pos="709"/>
        </w:tabs>
        <w:suppressAutoHyphens w:val="0"/>
        <w:spacing w:after="0" w:line="240" w:lineRule="auto"/>
        <w:ind w:left="195" w:firstLine="709"/>
        <w:jc w:val="both"/>
        <w:rPr>
          <w:rFonts w:ascii="Times New Roman" w:eastAsia="Bookman Old Style" w:hAnsi="Times New Roman" w:cs="Times New Roman"/>
          <w:iCs/>
          <w:color w:val="auto"/>
          <w:w w:val="0"/>
          <w:kern w:val="0"/>
          <w:sz w:val="26"/>
          <w:szCs w:val="26"/>
          <w:lang w:eastAsia="en-US"/>
        </w:rPr>
      </w:pPr>
      <w:r w:rsidRPr="0078444B">
        <w:rPr>
          <w:rFonts w:ascii="Times New Roman" w:eastAsia="Bookman Old Style" w:hAnsi="Times New Roman" w:cs="Times New Roman"/>
          <w:iCs/>
          <w:color w:val="auto"/>
          <w:w w:val="0"/>
          <w:kern w:val="0"/>
          <w:sz w:val="26"/>
          <w:szCs w:val="26"/>
          <w:lang w:eastAsia="en-US"/>
        </w:rPr>
        <w:t xml:space="preserve">- предупреждение, профилактику и целенаправленную деятельность в случаях появления, влияния в общеобразовательной организации маргинальных групп обучающихся (оставивших обучение, криминальной направленности, с агрессивным поведением и др.); </w:t>
      </w:r>
    </w:p>
    <w:p w:rsidR="00765426" w:rsidRPr="0078444B" w:rsidRDefault="00765426" w:rsidP="00293E43">
      <w:pPr>
        <w:tabs>
          <w:tab w:val="left" w:pos="709"/>
        </w:tabs>
        <w:suppressAutoHyphens w:val="0"/>
        <w:spacing w:after="0" w:line="240" w:lineRule="auto"/>
        <w:ind w:left="195" w:firstLine="709"/>
        <w:jc w:val="both"/>
        <w:rPr>
          <w:rFonts w:ascii="Times New Roman" w:eastAsia="Bookman Old Style" w:hAnsi="Times New Roman" w:cs="Times New Roman"/>
          <w:iCs/>
          <w:color w:val="auto"/>
          <w:w w:val="0"/>
          <w:kern w:val="0"/>
          <w:sz w:val="26"/>
          <w:szCs w:val="26"/>
          <w:lang w:eastAsia="en-US"/>
        </w:rPr>
      </w:pPr>
      <w:r w:rsidRPr="0078444B">
        <w:rPr>
          <w:rFonts w:ascii="Times New Roman" w:eastAsia="Bookman Old Style" w:hAnsi="Times New Roman" w:cs="Times New Roman"/>
          <w:iCs/>
          <w:color w:val="auto"/>
          <w:w w:val="0"/>
          <w:kern w:val="0"/>
          <w:sz w:val="26"/>
          <w:szCs w:val="26"/>
          <w:lang w:eastAsia="en-US"/>
        </w:rPr>
        <w:t>- 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обучающиеся с ОВЗ и т. д.).</w:t>
      </w:r>
    </w:p>
    <w:p w:rsidR="00765426" w:rsidRPr="0078444B" w:rsidRDefault="00765426" w:rsidP="00293E43">
      <w:pPr>
        <w:shd w:val="clear" w:color="auto" w:fill="FFFFFF"/>
        <w:suppressAutoHyphens w:val="0"/>
        <w:spacing w:after="0" w:line="240" w:lineRule="auto"/>
        <w:ind w:left="195" w:firstLine="709"/>
        <w:jc w:val="both"/>
        <w:rPr>
          <w:rFonts w:ascii="Times New Roman" w:eastAsia="Times New Roman" w:hAnsi="Times New Roman" w:cs="Times New Roman"/>
          <w:iCs/>
          <w:color w:val="auto"/>
          <w:w w:val="0"/>
          <w:kern w:val="0"/>
          <w:sz w:val="26"/>
          <w:szCs w:val="26"/>
          <w:lang w:eastAsia="ru-RU"/>
        </w:rPr>
      </w:pPr>
      <w:r w:rsidRPr="0078444B">
        <w:rPr>
          <w:rFonts w:ascii="Times New Roman" w:eastAsia="Times New Roman" w:hAnsi="Times New Roman" w:cs="Times New Roman"/>
          <w:color w:val="000000"/>
          <w:kern w:val="0"/>
          <w:sz w:val="26"/>
          <w:szCs w:val="26"/>
          <w:lang w:eastAsia="ru-RU"/>
        </w:rPr>
        <w:t xml:space="preserve">Модуль «Профилактика и безопасность» реализуется через систему классных часов, внешкольных, общешкольных мероприятий, индивидуальную профилактическую работу. </w:t>
      </w:r>
    </w:p>
    <w:p w:rsidR="00765426" w:rsidRPr="0078444B" w:rsidRDefault="00765426" w:rsidP="00293E43">
      <w:pPr>
        <w:shd w:val="clear" w:color="auto" w:fill="FFFFFF"/>
        <w:suppressAutoHyphens w:val="0"/>
        <w:spacing w:after="0" w:line="240" w:lineRule="auto"/>
        <w:ind w:left="195" w:firstLine="709"/>
        <w:jc w:val="both"/>
        <w:rPr>
          <w:rFonts w:ascii="Times New Roman" w:eastAsia="Times New Roman" w:hAnsi="Times New Roman" w:cs="Times New Roman"/>
          <w:b/>
          <w:color w:val="000000"/>
          <w:kern w:val="0"/>
          <w:sz w:val="26"/>
          <w:szCs w:val="26"/>
          <w:lang w:eastAsia="ru-RU"/>
        </w:rPr>
      </w:pPr>
      <w:r w:rsidRPr="0078444B">
        <w:rPr>
          <w:rFonts w:ascii="Times New Roman" w:eastAsia="Times New Roman" w:hAnsi="Times New Roman" w:cs="Times New Roman"/>
          <w:b/>
          <w:color w:val="000000"/>
          <w:kern w:val="0"/>
          <w:sz w:val="26"/>
          <w:szCs w:val="26"/>
          <w:lang w:eastAsia="ru-RU"/>
        </w:rPr>
        <w:t>Направления профилактики</w:t>
      </w:r>
    </w:p>
    <w:p w:rsidR="00765426" w:rsidRPr="0078444B" w:rsidRDefault="00765426" w:rsidP="00293E43">
      <w:pPr>
        <w:shd w:val="clear" w:color="auto" w:fill="FFFFFF"/>
        <w:suppressAutoHyphens w:val="0"/>
        <w:spacing w:after="0" w:line="240" w:lineRule="auto"/>
        <w:ind w:left="195" w:firstLine="709"/>
        <w:jc w:val="both"/>
        <w:rPr>
          <w:rFonts w:ascii="Times New Roman" w:eastAsia="Times New Roman" w:hAnsi="Times New Roman" w:cs="Times New Roman"/>
          <w:b/>
          <w:color w:val="000000"/>
          <w:kern w:val="0"/>
          <w:sz w:val="26"/>
          <w:szCs w:val="26"/>
          <w:lang w:eastAsia="ru-RU"/>
        </w:rPr>
      </w:pPr>
      <w:r w:rsidRPr="0078444B">
        <w:rPr>
          <w:rFonts w:ascii="Times New Roman" w:eastAsia="Times New Roman" w:hAnsi="Times New Roman" w:cs="Times New Roman"/>
          <w:b/>
          <w:color w:val="000000"/>
          <w:kern w:val="0"/>
          <w:sz w:val="26"/>
          <w:szCs w:val="26"/>
          <w:lang w:eastAsia="ru-RU"/>
        </w:rPr>
        <w:t>Внешкольный уровень:</w:t>
      </w:r>
    </w:p>
    <w:p w:rsidR="00765426" w:rsidRPr="0078444B" w:rsidRDefault="00765426" w:rsidP="00293E43">
      <w:pPr>
        <w:shd w:val="clear" w:color="auto" w:fill="FFFFFF"/>
        <w:suppressAutoHyphens w:val="0"/>
        <w:spacing w:after="0" w:line="240" w:lineRule="auto"/>
        <w:ind w:left="195" w:firstLine="709"/>
        <w:jc w:val="both"/>
        <w:rPr>
          <w:rFonts w:ascii="Times New Roman" w:eastAsia="Times New Roman" w:hAnsi="Times New Roman" w:cs="Times New Roman"/>
          <w:color w:val="000000"/>
          <w:kern w:val="0"/>
          <w:sz w:val="26"/>
          <w:szCs w:val="26"/>
          <w:lang w:eastAsia="ru-RU"/>
        </w:rPr>
      </w:pPr>
      <w:r w:rsidRPr="0078444B">
        <w:rPr>
          <w:rFonts w:ascii="Times New Roman" w:eastAsia="Times New Roman" w:hAnsi="Times New Roman" w:cs="Times New Roman"/>
          <w:color w:val="000000"/>
          <w:kern w:val="0"/>
          <w:sz w:val="26"/>
          <w:szCs w:val="26"/>
          <w:lang w:eastAsia="ru-RU"/>
        </w:rPr>
        <w:t xml:space="preserve">Организация просветительской и методической работы, профилактическая работа с участниками образовательных отношений (встречи с представителями различных организаций: МЧС, ГИБДД, ОМВД России по </w:t>
      </w:r>
      <w:r w:rsidR="008D1A9F">
        <w:rPr>
          <w:rFonts w:ascii="Times New Roman" w:eastAsia="Times New Roman" w:hAnsi="Times New Roman" w:cs="Times New Roman"/>
          <w:color w:val="000000"/>
          <w:kern w:val="0"/>
          <w:sz w:val="26"/>
          <w:szCs w:val="26"/>
          <w:lang w:eastAsia="ru-RU"/>
        </w:rPr>
        <w:t>____________</w:t>
      </w:r>
      <w:r w:rsidRPr="0078444B">
        <w:rPr>
          <w:rFonts w:ascii="Times New Roman" w:eastAsia="Times New Roman" w:hAnsi="Times New Roman" w:cs="Times New Roman"/>
          <w:color w:val="000000"/>
          <w:kern w:val="0"/>
          <w:sz w:val="26"/>
          <w:szCs w:val="26"/>
          <w:lang w:eastAsia="ru-RU"/>
        </w:rPr>
        <w:t xml:space="preserve"> району. </w:t>
      </w:r>
    </w:p>
    <w:p w:rsidR="00765426" w:rsidRPr="0078444B" w:rsidRDefault="00765426" w:rsidP="00293E43">
      <w:pPr>
        <w:shd w:val="clear" w:color="auto" w:fill="FFFFFF"/>
        <w:suppressAutoHyphens w:val="0"/>
        <w:spacing w:after="0" w:line="240" w:lineRule="auto"/>
        <w:ind w:left="195" w:firstLine="709"/>
        <w:jc w:val="both"/>
        <w:rPr>
          <w:rFonts w:ascii="Times New Roman" w:eastAsia="Times New Roman" w:hAnsi="Times New Roman" w:cs="Times New Roman"/>
          <w:b/>
          <w:color w:val="000000"/>
          <w:kern w:val="0"/>
          <w:sz w:val="26"/>
          <w:szCs w:val="26"/>
          <w:lang w:eastAsia="ru-RU"/>
        </w:rPr>
      </w:pPr>
      <w:r w:rsidRPr="0078444B">
        <w:rPr>
          <w:rFonts w:ascii="Times New Roman" w:eastAsia="Times New Roman" w:hAnsi="Times New Roman" w:cs="Times New Roman"/>
          <w:b/>
          <w:color w:val="000000"/>
          <w:kern w:val="0"/>
          <w:sz w:val="26"/>
          <w:szCs w:val="26"/>
          <w:lang w:eastAsia="ru-RU"/>
        </w:rPr>
        <w:lastRenderedPageBreak/>
        <w:t xml:space="preserve">Школьный уровень: </w:t>
      </w:r>
    </w:p>
    <w:p w:rsidR="00765426" w:rsidRPr="0078444B" w:rsidRDefault="00765426" w:rsidP="00293E43">
      <w:pPr>
        <w:shd w:val="clear" w:color="auto" w:fill="FFFFFF"/>
        <w:suppressAutoHyphens w:val="0"/>
        <w:spacing w:after="0" w:line="240" w:lineRule="auto"/>
        <w:ind w:left="195" w:firstLine="709"/>
        <w:jc w:val="both"/>
        <w:rPr>
          <w:rFonts w:ascii="Times New Roman" w:eastAsia="Times New Roman" w:hAnsi="Times New Roman" w:cs="Times New Roman"/>
          <w:color w:val="000000"/>
          <w:kern w:val="0"/>
          <w:sz w:val="26"/>
          <w:szCs w:val="26"/>
          <w:lang w:eastAsia="ru-RU"/>
        </w:rPr>
      </w:pPr>
      <w:r w:rsidRPr="0078444B">
        <w:rPr>
          <w:rFonts w:ascii="Times New Roman" w:eastAsia="Times New Roman" w:hAnsi="Times New Roman" w:cs="Times New Roman"/>
          <w:color w:val="000000"/>
          <w:kern w:val="0"/>
          <w:sz w:val="26"/>
          <w:szCs w:val="26"/>
          <w:lang w:eastAsia="ru-RU"/>
        </w:rPr>
        <w:t>Организация просветительской и методической работы, профилактическая работа с участниками образовательных отношений (проведение объектовых тренировок по эвакуации, использование информационных ресурсов сети Интернет, организация виртуальных экскурсий, организация и проведение профилактических акций «Мы против террора», «Слёзы Беслана», размещение информации (памяток, буклетов, правил поведения и др.) на сайте ОО, в сети «</w:t>
      </w:r>
      <w:proofErr w:type="spellStart"/>
      <w:r w:rsidRPr="0078444B">
        <w:rPr>
          <w:rFonts w:ascii="Times New Roman" w:eastAsia="Times New Roman" w:hAnsi="Times New Roman" w:cs="Times New Roman"/>
          <w:color w:val="000000"/>
          <w:kern w:val="0"/>
          <w:sz w:val="26"/>
          <w:szCs w:val="26"/>
          <w:lang w:eastAsia="ru-RU"/>
        </w:rPr>
        <w:t>ВКонтакте</w:t>
      </w:r>
      <w:proofErr w:type="spellEnd"/>
      <w:r w:rsidRPr="0078444B">
        <w:rPr>
          <w:rFonts w:ascii="Times New Roman" w:eastAsia="Times New Roman" w:hAnsi="Times New Roman" w:cs="Times New Roman"/>
          <w:color w:val="000000"/>
          <w:kern w:val="0"/>
          <w:sz w:val="26"/>
          <w:szCs w:val="26"/>
          <w:lang w:eastAsia="ru-RU"/>
        </w:rPr>
        <w:t>», в чатах мессенджеров для учащихся и их родителей (законных представителей).</w:t>
      </w:r>
    </w:p>
    <w:p w:rsidR="00765426" w:rsidRPr="0078444B" w:rsidRDefault="00765426" w:rsidP="00293E43">
      <w:pPr>
        <w:shd w:val="clear" w:color="auto" w:fill="FFFFFF"/>
        <w:suppressAutoHyphens w:val="0"/>
        <w:spacing w:after="0" w:line="240" w:lineRule="auto"/>
        <w:ind w:left="195" w:firstLine="709"/>
        <w:jc w:val="both"/>
        <w:rPr>
          <w:rFonts w:ascii="Times New Roman" w:eastAsia="Times New Roman" w:hAnsi="Times New Roman" w:cs="Times New Roman"/>
          <w:b/>
          <w:color w:val="000000"/>
          <w:kern w:val="0"/>
          <w:sz w:val="26"/>
          <w:szCs w:val="26"/>
          <w:lang w:eastAsia="ru-RU"/>
        </w:rPr>
      </w:pPr>
      <w:r w:rsidRPr="0078444B">
        <w:rPr>
          <w:rFonts w:ascii="Times New Roman" w:eastAsia="Times New Roman" w:hAnsi="Times New Roman" w:cs="Times New Roman"/>
          <w:b/>
          <w:color w:val="000000"/>
          <w:kern w:val="0"/>
          <w:sz w:val="26"/>
          <w:szCs w:val="26"/>
          <w:lang w:eastAsia="ru-RU"/>
        </w:rPr>
        <w:t xml:space="preserve">Классный уровень: </w:t>
      </w:r>
    </w:p>
    <w:p w:rsidR="00765426" w:rsidRPr="0078444B" w:rsidRDefault="00765426" w:rsidP="00293E43">
      <w:pPr>
        <w:shd w:val="clear" w:color="auto" w:fill="FFFFFF"/>
        <w:suppressAutoHyphens w:val="0"/>
        <w:spacing w:after="0" w:line="240" w:lineRule="auto"/>
        <w:ind w:left="195" w:firstLine="709"/>
        <w:jc w:val="both"/>
        <w:rPr>
          <w:rFonts w:ascii="Times New Roman" w:eastAsia="Times New Roman" w:hAnsi="Times New Roman" w:cs="Times New Roman"/>
          <w:color w:val="000000"/>
          <w:kern w:val="0"/>
          <w:sz w:val="26"/>
          <w:szCs w:val="26"/>
          <w:lang w:eastAsia="ru-RU"/>
        </w:rPr>
      </w:pPr>
      <w:r w:rsidRPr="0078444B">
        <w:rPr>
          <w:rFonts w:ascii="Times New Roman" w:eastAsia="Times New Roman" w:hAnsi="Times New Roman" w:cs="Times New Roman"/>
          <w:color w:val="000000"/>
          <w:kern w:val="0"/>
          <w:sz w:val="26"/>
          <w:szCs w:val="26"/>
          <w:lang w:eastAsia="ru-RU"/>
        </w:rPr>
        <w:t>Организация просветительской и методической работы, профилактическая работа с участниками образовательных отношений (викторины, игры, конкурсы, квесты, инструктажи, изучение правил поведения в различных ситуациях) «Огонь ошибок не прощает», «Минутки безопасности», инструктажи в начале учебного года, перед каникулами и др.</w:t>
      </w:r>
    </w:p>
    <w:p w:rsidR="00765426" w:rsidRPr="0078444B" w:rsidRDefault="00765426" w:rsidP="00293E43">
      <w:pPr>
        <w:tabs>
          <w:tab w:val="left" w:pos="851"/>
        </w:tabs>
        <w:suppressAutoHyphens w:val="0"/>
        <w:spacing w:after="0" w:line="240" w:lineRule="auto"/>
        <w:ind w:left="195"/>
        <w:jc w:val="center"/>
        <w:rPr>
          <w:rFonts w:ascii="Times New Roman" w:eastAsia="Calibri" w:hAnsi="Times New Roman" w:cs="Times New Roman"/>
          <w:b/>
          <w:color w:val="auto"/>
          <w:w w:val="0"/>
          <w:kern w:val="0"/>
          <w:sz w:val="26"/>
          <w:szCs w:val="26"/>
          <w:lang w:eastAsia="en-US"/>
        </w:rPr>
      </w:pPr>
    </w:p>
    <w:p w:rsidR="00765426" w:rsidRPr="0078444B" w:rsidRDefault="00765426" w:rsidP="00293E43">
      <w:pPr>
        <w:tabs>
          <w:tab w:val="left" w:pos="851"/>
        </w:tabs>
        <w:suppressAutoHyphens w:val="0"/>
        <w:spacing w:after="0" w:line="240" w:lineRule="auto"/>
        <w:ind w:left="195"/>
        <w:jc w:val="center"/>
        <w:rPr>
          <w:rFonts w:ascii="Times New Roman" w:eastAsia="Calibri" w:hAnsi="Times New Roman" w:cs="Times New Roman"/>
          <w:b/>
          <w:color w:val="auto"/>
          <w:kern w:val="0"/>
          <w:sz w:val="26"/>
          <w:szCs w:val="26"/>
          <w:lang w:eastAsia="en-US"/>
        </w:rPr>
      </w:pPr>
      <w:r w:rsidRPr="0078444B">
        <w:rPr>
          <w:rFonts w:ascii="Times New Roman" w:eastAsia="Calibri" w:hAnsi="Times New Roman" w:cs="Times New Roman"/>
          <w:b/>
          <w:color w:val="auto"/>
          <w:w w:val="0"/>
          <w:kern w:val="0"/>
          <w:sz w:val="26"/>
          <w:szCs w:val="26"/>
          <w:lang w:eastAsia="en-US"/>
        </w:rPr>
        <w:t xml:space="preserve">МОДУЛЬ </w:t>
      </w:r>
      <w:r w:rsidRPr="0078444B">
        <w:rPr>
          <w:rFonts w:ascii="Times New Roman" w:eastAsia="Calibri" w:hAnsi="Times New Roman" w:cs="Times New Roman"/>
          <w:b/>
          <w:color w:val="auto"/>
          <w:kern w:val="0"/>
          <w:sz w:val="26"/>
          <w:szCs w:val="26"/>
          <w:lang w:eastAsia="en-US"/>
        </w:rPr>
        <w:t>«РАБОТА С РОДИТЕЛЯМИ»</w:t>
      </w:r>
    </w:p>
    <w:p w:rsidR="00765426" w:rsidRPr="0078444B" w:rsidRDefault="00765426" w:rsidP="00293E43">
      <w:pPr>
        <w:suppressAutoHyphens w:val="0"/>
        <w:spacing w:after="0" w:line="240" w:lineRule="auto"/>
        <w:ind w:left="195" w:firstLine="708"/>
        <w:jc w:val="both"/>
        <w:rPr>
          <w:rFonts w:ascii="Times New Roman" w:eastAsia="Calibri" w:hAnsi="Times New Roman" w:cs="Times New Roman"/>
          <w:color w:val="auto"/>
          <w:kern w:val="0"/>
          <w:sz w:val="26"/>
          <w:szCs w:val="26"/>
          <w:lang w:eastAsia="en-US"/>
        </w:rPr>
      </w:pPr>
      <w:r w:rsidRPr="0078444B">
        <w:rPr>
          <w:rFonts w:ascii="Times New Roman" w:eastAsia="Calibri" w:hAnsi="Times New Roman" w:cs="Times New Roman"/>
          <w:color w:val="auto"/>
          <w:kern w:val="0"/>
          <w:sz w:val="26"/>
          <w:szCs w:val="26"/>
          <w:lang w:eastAsia="en-US"/>
        </w:rPr>
        <w:t>Работа с родителями (законными представителями) обучающихся включает:</w:t>
      </w:r>
    </w:p>
    <w:p w:rsidR="00765426" w:rsidRPr="0078444B" w:rsidRDefault="00765426" w:rsidP="00293E43">
      <w:pPr>
        <w:tabs>
          <w:tab w:val="left" w:pos="993"/>
        </w:tabs>
        <w:suppressAutoHyphens w:val="0"/>
        <w:spacing w:after="0" w:line="240" w:lineRule="auto"/>
        <w:ind w:left="195" w:firstLine="708"/>
        <w:jc w:val="both"/>
        <w:rPr>
          <w:rFonts w:ascii="Times New Roman" w:eastAsia="Calibri" w:hAnsi="Times New Roman" w:cs="Times New Roman"/>
          <w:color w:val="auto"/>
          <w:kern w:val="0"/>
          <w:sz w:val="26"/>
          <w:szCs w:val="26"/>
          <w:lang w:eastAsia="en-US"/>
        </w:rPr>
      </w:pPr>
      <w:r w:rsidRPr="0078444B">
        <w:rPr>
          <w:rFonts w:ascii="Times New Roman" w:eastAsia="Calibri" w:hAnsi="Times New Roman" w:cs="Times New Roman"/>
          <w:color w:val="auto"/>
          <w:kern w:val="0"/>
          <w:sz w:val="26"/>
          <w:szCs w:val="26"/>
          <w:lang w:eastAsia="en-US"/>
        </w:rPr>
        <w:t>1.</w:t>
      </w:r>
      <w:r w:rsidRPr="0078444B">
        <w:rPr>
          <w:rFonts w:ascii="Times New Roman" w:eastAsia="Calibri" w:hAnsi="Times New Roman" w:cs="Times New Roman"/>
          <w:color w:val="auto"/>
          <w:kern w:val="0"/>
          <w:sz w:val="26"/>
          <w:szCs w:val="26"/>
          <w:lang w:eastAsia="en-US"/>
        </w:rPr>
        <w:tab/>
        <w:t>Повышение вовлеченности родителей (законных представителей) в процесс воспитания и обучения детей.</w:t>
      </w:r>
    </w:p>
    <w:p w:rsidR="00765426" w:rsidRPr="0078444B" w:rsidRDefault="00765426" w:rsidP="00293E43">
      <w:pPr>
        <w:suppressAutoHyphens w:val="0"/>
        <w:spacing w:after="0" w:line="240" w:lineRule="auto"/>
        <w:ind w:left="195" w:firstLine="708"/>
        <w:jc w:val="both"/>
        <w:rPr>
          <w:rFonts w:ascii="Times New Roman" w:eastAsia="Calibri" w:hAnsi="Times New Roman" w:cs="Times New Roman"/>
          <w:color w:val="auto"/>
          <w:kern w:val="0"/>
          <w:sz w:val="26"/>
          <w:szCs w:val="26"/>
          <w:lang w:eastAsia="en-US"/>
        </w:rPr>
      </w:pPr>
      <w:r w:rsidRPr="0078444B">
        <w:rPr>
          <w:rFonts w:ascii="Times New Roman" w:eastAsia="Calibri" w:hAnsi="Times New Roman" w:cs="Times New Roman"/>
          <w:color w:val="auto"/>
          <w:kern w:val="0"/>
          <w:sz w:val="26"/>
          <w:szCs w:val="26"/>
          <w:lang w:eastAsia="en-US"/>
        </w:rPr>
        <w:t xml:space="preserve">Усиление вовлеченности родителей (законных представителей) в процесс воспитания и развития детей предполагает повышение родительской компетентности по вопросам детской психологии и педагогики, по которым у родителей (законных представителей) обучающихся имеется наибольший дефицит знаний: </w:t>
      </w:r>
    </w:p>
    <w:p w:rsidR="00765426" w:rsidRPr="0078444B" w:rsidRDefault="00765426" w:rsidP="00293E43">
      <w:pPr>
        <w:suppressAutoHyphens w:val="0"/>
        <w:spacing w:after="0" w:line="240" w:lineRule="auto"/>
        <w:ind w:left="195" w:firstLine="708"/>
        <w:jc w:val="both"/>
        <w:rPr>
          <w:rFonts w:ascii="Times New Roman" w:eastAsia="Calibri" w:hAnsi="Times New Roman" w:cs="Times New Roman"/>
          <w:color w:val="auto"/>
          <w:kern w:val="0"/>
          <w:sz w:val="26"/>
          <w:szCs w:val="26"/>
          <w:lang w:eastAsia="en-US"/>
        </w:rPr>
      </w:pPr>
      <w:r w:rsidRPr="0078444B">
        <w:rPr>
          <w:rFonts w:ascii="Times New Roman" w:eastAsia="Calibri" w:hAnsi="Times New Roman" w:cs="Times New Roman"/>
          <w:color w:val="auto"/>
          <w:kern w:val="0"/>
          <w:sz w:val="26"/>
          <w:szCs w:val="26"/>
          <w:lang w:eastAsia="en-US"/>
        </w:rPr>
        <w:t>- кризисы детского возраста: кризис 7-ми лет (детства);</w:t>
      </w:r>
    </w:p>
    <w:p w:rsidR="00765426" w:rsidRPr="0078444B" w:rsidRDefault="00765426" w:rsidP="00293E43">
      <w:pPr>
        <w:suppressAutoHyphens w:val="0"/>
        <w:spacing w:after="0" w:line="240" w:lineRule="auto"/>
        <w:ind w:left="195" w:firstLine="708"/>
        <w:jc w:val="both"/>
        <w:rPr>
          <w:rFonts w:ascii="Times New Roman" w:eastAsia="Calibri" w:hAnsi="Times New Roman" w:cs="Times New Roman"/>
          <w:color w:val="auto"/>
          <w:kern w:val="0"/>
          <w:sz w:val="26"/>
          <w:szCs w:val="26"/>
          <w:lang w:eastAsia="en-US"/>
        </w:rPr>
      </w:pPr>
      <w:r w:rsidRPr="0078444B">
        <w:rPr>
          <w:rFonts w:ascii="Times New Roman" w:eastAsia="Calibri" w:hAnsi="Times New Roman" w:cs="Times New Roman"/>
          <w:color w:val="auto"/>
          <w:kern w:val="0"/>
          <w:sz w:val="26"/>
          <w:szCs w:val="26"/>
          <w:lang w:eastAsia="en-US"/>
        </w:rPr>
        <w:t>- психические новообразования младшего школьника;</w:t>
      </w:r>
    </w:p>
    <w:p w:rsidR="00765426" w:rsidRPr="0078444B" w:rsidRDefault="00765426" w:rsidP="00293E43">
      <w:pPr>
        <w:suppressAutoHyphens w:val="0"/>
        <w:spacing w:after="0" w:line="240" w:lineRule="auto"/>
        <w:ind w:left="195" w:firstLine="708"/>
        <w:jc w:val="both"/>
        <w:rPr>
          <w:rFonts w:ascii="Times New Roman" w:eastAsia="Calibri" w:hAnsi="Times New Roman" w:cs="Times New Roman"/>
          <w:color w:val="auto"/>
          <w:kern w:val="0"/>
          <w:sz w:val="26"/>
          <w:szCs w:val="26"/>
          <w:lang w:eastAsia="en-US"/>
        </w:rPr>
      </w:pPr>
      <w:r w:rsidRPr="0078444B">
        <w:rPr>
          <w:rFonts w:ascii="Times New Roman" w:eastAsia="Calibri" w:hAnsi="Times New Roman" w:cs="Times New Roman"/>
          <w:color w:val="auto"/>
          <w:kern w:val="0"/>
          <w:sz w:val="26"/>
          <w:szCs w:val="26"/>
          <w:lang w:eastAsia="en-US"/>
        </w:rPr>
        <w:t>- физическое развитие ребенка на разных возрастных этапах;</w:t>
      </w:r>
    </w:p>
    <w:p w:rsidR="00765426" w:rsidRPr="0078444B" w:rsidRDefault="00765426" w:rsidP="00293E43">
      <w:pPr>
        <w:suppressAutoHyphens w:val="0"/>
        <w:spacing w:after="0" w:line="240" w:lineRule="auto"/>
        <w:ind w:left="195" w:firstLine="708"/>
        <w:jc w:val="both"/>
        <w:rPr>
          <w:rFonts w:ascii="Times New Roman" w:eastAsia="Calibri" w:hAnsi="Times New Roman" w:cs="Times New Roman"/>
          <w:color w:val="auto"/>
          <w:kern w:val="0"/>
          <w:sz w:val="26"/>
          <w:szCs w:val="26"/>
          <w:lang w:eastAsia="en-US"/>
        </w:rPr>
      </w:pPr>
      <w:r w:rsidRPr="0078444B">
        <w:rPr>
          <w:rFonts w:ascii="Times New Roman" w:eastAsia="Calibri" w:hAnsi="Times New Roman" w:cs="Times New Roman"/>
          <w:color w:val="auto"/>
          <w:kern w:val="0"/>
          <w:sz w:val="26"/>
          <w:szCs w:val="26"/>
          <w:lang w:eastAsia="en-US"/>
        </w:rPr>
        <w:t>- формирование физической, педагогической и психологической готовности ребенка к обучению в начальной/основной/ старшей школе;</w:t>
      </w:r>
    </w:p>
    <w:p w:rsidR="00765426" w:rsidRPr="0078444B" w:rsidRDefault="00765426" w:rsidP="00293E43">
      <w:pPr>
        <w:suppressAutoHyphens w:val="0"/>
        <w:spacing w:after="0" w:line="240" w:lineRule="auto"/>
        <w:ind w:left="195" w:firstLine="708"/>
        <w:jc w:val="both"/>
        <w:rPr>
          <w:rFonts w:ascii="Times New Roman" w:eastAsia="Calibri" w:hAnsi="Times New Roman" w:cs="Times New Roman"/>
          <w:color w:val="auto"/>
          <w:kern w:val="0"/>
          <w:sz w:val="26"/>
          <w:szCs w:val="26"/>
          <w:lang w:eastAsia="en-US"/>
        </w:rPr>
      </w:pPr>
      <w:r w:rsidRPr="0078444B">
        <w:rPr>
          <w:rFonts w:ascii="Times New Roman" w:eastAsia="Calibri" w:hAnsi="Times New Roman" w:cs="Times New Roman"/>
          <w:color w:val="auto"/>
          <w:kern w:val="0"/>
          <w:sz w:val="26"/>
          <w:szCs w:val="26"/>
          <w:lang w:eastAsia="en-US"/>
        </w:rPr>
        <w:t>- домашнее чтение с детьми;</w:t>
      </w:r>
    </w:p>
    <w:p w:rsidR="00765426" w:rsidRPr="0078444B" w:rsidRDefault="00765426" w:rsidP="00293E43">
      <w:pPr>
        <w:suppressAutoHyphens w:val="0"/>
        <w:spacing w:after="0" w:line="240" w:lineRule="auto"/>
        <w:ind w:left="195" w:firstLine="708"/>
        <w:jc w:val="both"/>
        <w:rPr>
          <w:rFonts w:ascii="Times New Roman" w:eastAsia="Calibri" w:hAnsi="Times New Roman" w:cs="Times New Roman"/>
          <w:color w:val="auto"/>
          <w:kern w:val="0"/>
          <w:sz w:val="26"/>
          <w:szCs w:val="26"/>
          <w:lang w:eastAsia="en-US"/>
        </w:rPr>
      </w:pPr>
      <w:r w:rsidRPr="0078444B">
        <w:rPr>
          <w:rFonts w:ascii="Times New Roman" w:eastAsia="Calibri" w:hAnsi="Times New Roman" w:cs="Times New Roman"/>
          <w:color w:val="auto"/>
          <w:kern w:val="0"/>
          <w:sz w:val="26"/>
          <w:szCs w:val="26"/>
          <w:lang w:eastAsia="en-US"/>
        </w:rPr>
        <w:t>- гигиена детей;</w:t>
      </w:r>
    </w:p>
    <w:p w:rsidR="00765426" w:rsidRPr="0078444B" w:rsidRDefault="00765426" w:rsidP="00293E43">
      <w:pPr>
        <w:suppressAutoHyphens w:val="0"/>
        <w:spacing w:after="0" w:line="240" w:lineRule="auto"/>
        <w:ind w:left="195" w:firstLine="708"/>
        <w:jc w:val="both"/>
        <w:rPr>
          <w:rFonts w:ascii="Times New Roman" w:eastAsia="Calibri" w:hAnsi="Times New Roman" w:cs="Times New Roman"/>
          <w:color w:val="auto"/>
          <w:kern w:val="0"/>
          <w:sz w:val="26"/>
          <w:szCs w:val="26"/>
          <w:lang w:eastAsia="en-US"/>
        </w:rPr>
      </w:pPr>
      <w:r w:rsidRPr="0078444B">
        <w:rPr>
          <w:rFonts w:ascii="Times New Roman" w:eastAsia="Calibri" w:hAnsi="Times New Roman" w:cs="Times New Roman"/>
          <w:color w:val="auto"/>
          <w:kern w:val="0"/>
          <w:sz w:val="26"/>
          <w:szCs w:val="26"/>
          <w:lang w:eastAsia="en-US"/>
        </w:rPr>
        <w:t>- воспитание и развитие часто болеющих детей.</w:t>
      </w:r>
    </w:p>
    <w:p w:rsidR="00765426" w:rsidRPr="0078444B" w:rsidRDefault="00765426" w:rsidP="00293E43">
      <w:pPr>
        <w:suppressAutoHyphens w:val="0"/>
        <w:spacing w:after="0" w:line="240" w:lineRule="auto"/>
        <w:ind w:left="195" w:firstLine="708"/>
        <w:jc w:val="both"/>
        <w:rPr>
          <w:rFonts w:ascii="Times New Roman" w:eastAsia="Calibri" w:hAnsi="Times New Roman" w:cs="Times New Roman"/>
          <w:color w:val="auto"/>
          <w:kern w:val="0"/>
          <w:sz w:val="26"/>
          <w:szCs w:val="26"/>
          <w:lang w:eastAsia="en-US"/>
        </w:rPr>
      </w:pPr>
      <w:r w:rsidRPr="0078444B">
        <w:rPr>
          <w:rFonts w:ascii="Times New Roman" w:eastAsia="Calibri" w:hAnsi="Times New Roman" w:cs="Times New Roman"/>
          <w:color w:val="auto"/>
          <w:kern w:val="0"/>
          <w:sz w:val="26"/>
          <w:szCs w:val="26"/>
          <w:lang w:eastAsia="en-US"/>
        </w:rPr>
        <w:t>Направления индивидуального и группового консультирования родителей (законных представителей):</w:t>
      </w:r>
    </w:p>
    <w:p w:rsidR="00765426" w:rsidRPr="0078444B" w:rsidRDefault="00765426" w:rsidP="00293E43">
      <w:pPr>
        <w:suppressAutoHyphens w:val="0"/>
        <w:spacing w:after="0" w:line="240" w:lineRule="auto"/>
        <w:ind w:left="195" w:firstLine="708"/>
        <w:jc w:val="both"/>
        <w:rPr>
          <w:rFonts w:ascii="Times New Roman" w:eastAsia="Calibri" w:hAnsi="Times New Roman" w:cs="Times New Roman"/>
          <w:color w:val="auto"/>
          <w:kern w:val="0"/>
          <w:sz w:val="26"/>
          <w:szCs w:val="26"/>
          <w:lang w:eastAsia="en-US"/>
        </w:rPr>
      </w:pPr>
      <w:r w:rsidRPr="0078444B">
        <w:rPr>
          <w:rFonts w:ascii="Times New Roman" w:eastAsia="Calibri" w:hAnsi="Times New Roman" w:cs="Times New Roman"/>
          <w:color w:val="auto"/>
          <w:kern w:val="0"/>
          <w:sz w:val="26"/>
          <w:szCs w:val="26"/>
          <w:lang w:eastAsia="en-US"/>
        </w:rPr>
        <w:t>- асоциальное поведение ребенка;</w:t>
      </w:r>
    </w:p>
    <w:p w:rsidR="00765426" w:rsidRPr="0078444B" w:rsidRDefault="00765426" w:rsidP="00293E43">
      <w:pPr>
        <w:suppressAutoHyphens w:val="0"/>
        <w:spacing w:after="0" w:line="240" w:lineRule="auto"/>
        <w:ind w:left="195" w:firstLine="708"/>
        <w:jc w:val="both"/>
        <w:rPr>
          <w:rFonts w:ascii="Times New Roman" w:eastAsia="Calibri" w:hAnsi="Times New Roman" w:cs="Times New Roman"/>
          <w:color w:val="auto"/>
          <w:kern w:val="0"/>
          <w:sz w:val="26"/>
          <w:szCs w:val="26"/>
          <w:lang w:eastAsia="en-US"/>
        </w:rPr>
      </w:pPr>
      <w:r w:rsidRPr="0078444B">
        <w:rPr>
          <w:rFonts w:ascii="Times New Roman" w:eastAsia="Calibri" w:hAnsi="Times New Roman" w:cs="Times New Roman"/>
          <w:color w:val="auto"/>
          <w:kern w:val="0"/>
          <w:sz w:val="26"/>
          <w:szCs w:val="26"/>
          <w:lang w:eastAsia="en-US"/>
        </w:rPr>
        <w:t>- детская агрессия;</w:t>
      </w:r>
    </w:p>
    <w:p w:rsidR="00765426" w:rsidRPr="0078444B" w:rsidRDefault="00765426" w:rsidP="00293E43">
      <w:pPr>
        <w:suppressAutoHyphens w:val="0"/>
        <w:spacing w:after="0" w:line="240" w:lineRule="auto"/>
        <w:ind w:left="195" w:firstLine="708"/>
        <w:jc w:val="both"/>
        <w:rPr>
          <w:rFonts w:ascii="Times New Roman" w:eastAsia="Calibri" w:hAnsi="Times New Roman" w:cs="Times New Roman"/>
          <w:color w:val="auto"/>
          <w:kern w:val="0"/>
          <w:sz w:val="26"/>
          <w:szCs w:val="26"/>
          <w:lang w:eastAsia="en-US"/>
        </w:rPr>
      </w:pPr>
      <w:r w:rsidRPr="0078444B">
        <w:rPr>
          <w:rFonts w:ascii="Times New Roman" w:eastAsia="Calibri" w:hAnsi="Times New Roman" w:cs="Times New Roman"/>
          <w:color w:val="auto"/>
          <w:kern w:val="0"/>
          <w:sz w:val="26"/>
          <w:szCs w:val="26"/>
          <w:lang w:eastAsia="en-US"/>
        </w:rPr>
        <w:t>- отсутствие интереса к обучению;</w:t>
      </w:r>
    </w:p>
    <w:p w:rsidR="00765426" w:rsidRPr="0078444B" w:rsidRDefault="00765426" w:rsidP="00293E43">
      <w:pPr>
        <w:suppressAutoHyphens w:val="0"/>
        <w:spacing w:after="0" w:line="240" w:lineRule="auto"/>
        <w:ind w:left="195" w:firstLine="708"/>
        <w:jc w:val="both"/>
        <w:rPr>
          <w:rFonts w:ascii="Times New Roman" w:eastAsia="Calibri" w:hAnsi="Times New Roman" w:cs="Times New Roman"/>
          <w:color w:val="auto"/>
          <w:kern w:val="0"/>
          <w:sz w:val="26"/>
          <w:szCs w:val="26"/>
          <w:lang w:eastAsia="en-US"/>
        </w:rPr>
      </w:pPr>
      <w:r w:rsidRPr="0078444B">
        <w:rPr>
          <w:rFonts w:ascii="Times New Roman" w:eastAsia="Calibri" w:hAnsi="Times New Roman" w:cs="Times New Roman"/>
          <w:color w:val="auto"/>
          <w:kern w:val="0"/>
          <w:sz w:val="26"/>
          <w:szCs w:val="26"/>
          <w:lang w:eastAsia="en-US"/>
        </w:rPr>
        <w:t>- утрата взаимопонимания родителей и детей;</w:t>
      </w:r>
    </w:p>
    <w:p w:rsidR="00765426" w:rsidRPr="0078444B" w:rsidRDefault="00765426" w:rsidP="00293E43">
      <w:pPr>
        <w:suppressAutoHyphens w:val="0"/>
        <w:spacing w:after="0" w:line="240" w:lineRule="auto"/>
        <w:ind w:left="195" w:firstLine="708"/>
        <w:jc w:val="both"/>
        <w:rPr>
          <w:rFonts w:ascii="Times New Roman" w:eastAsia="Calibri" w:hAnsi="Times New Roman" w:cs="Times New Roman"/>
          <w:color w:val="auto"/>
          <w:kern w:val="0"/>
          <w:sz w:val="26"/>
          <w:szCs w:val="26"/>
          <w:lang w:eastAsia="en-US"/>
        </w:rPr>
      </w:pPr>
      <w:r w:rsidRPr="0078444B">
        <w:rPr>
          <w:rFonts w:ascii="Times New Roman" w:eastAsia="Calibri" w:hAnsi="Times New Roman" w:cs="Times New Roman"/>
          <w:color w:val="auto"/>
          <w:kern w:val="0"/>
          <w:sz w:val="26"/>
          <w:szCs w:val="26"/>
          <w:lang w:eastAsia="en-US"/>
        </w:rPr>
        <w:t>- депрессия у детей;</w:t>
      </w:r>
    </w:p>
    <w:p w:rsidR="00765426" w:rsidRPr="0078444B" w:rsidRDefault="00765426" w:rsidP="00293E43">
      <w:pPr>
        <w:suppressAutoHyphens w:val="0"/>
        <w:spacing w:after="0" w:line="240" w:lineRule="auto"/>
        <w:ind w:left="195" w:firstLine="708"/>
        <w:jc w:val="both"/>
        <w:rPr>
          <w:rFonts w:ascii="Times New Roman" w:eastAsia="Calibri" w:hAnsi="Times New Roman" w:cs="Times New Roman"/>
          <w:color w:val="auto"/>
          <w:kern w:val="0"/>
          <w:sz w:val="26"/>
          <w:szCs w:val="26"/>
          <w:lang w:eastAsia="en-US"/>
        </w:rPr>
      </w:pPr>
      <w:r w:rsidRPr="0078444B">
        <w:rPr>
          <w:rFonts w:ascii="Times New Roman" w:eastAsia="Calibri" w:hAnsi="Times New Roman" w:cs="Times New Roman"/>
          <w:color w:val="auto"/>
          <w:kern w:val="0"/>
          <w:sz w:val="26"/>
          <w:szCs w:val="26"/>
          <w:lang w:eastAsia="en-US"/>
        </w:rPr>
        <w:t xml:space="preserve">- ребенок – жертва </w:t>
      </w:r>
      <w:proofErr w:type="spellStart"/>
      <w:r w:rsidRPr="0078444B">
        <w:rPr>
          <w:rFonts w:ascii="Times New Roman" w:eastAsia="Calibri" w:hAnsi="Times New Roman" w:cs="Times New Roman"/>
          <w:color w:val="auto"/>
          <w:kern w:val="0"/>
          <w:sz w:val="26"/>
          <w:szCs w:val="26"/>
          <w:lang w:eastAsia="en-US"/>
        </w:rPr>
        <w:t>буллинга</w:t>
      </w:r>
      <w:proofErr w:type="spellEnd"/>
      <w:r w:rsidRPr="0078444B">
        <w:rPr>
          <w:rFonts w:ascii="Times New Roman" w:eastAsia="Calibri" w:hAnsi="Times New Roman" w:cs="Times New Roman"/>
          <w:color w:val="auto"/>
          <w:kern w:val="0"/>
          <w:sz w:val="26"/>
          <w:szCs w:val="26"/>
          <w:lang w:eastAsia="en-US"/>
        </w:rPr>
        <w:t xml:space="preserve"> (школьной травли);</w:t>
      </w:r>
    </w:p>
    <w:p w:rsidR="00765426" w:rsidRPr="0078444B" w:rsidRDefault="00765426" w:rsidP="00293E43">
      <w:pPr>
        <w:suppressAutoHyphens w:val="0"/>
        <w:spacing w:after="0" w:line="240" w:lineRule="auto"/>
        <w:ind w:left="195" w:firstLine="708"/>
        <w:jc w:val="both"/>
        <w:rPr>
          <w:rFonts w:ascii="Times New Roman" w:eastAsia="Calibri" w:hAnsi="Times New Roman" w:cs="Times New Roman"/>
          <w:color w:val="auto"/>
          <w:kern w:val="0"/>
          <w:sz w:val="26"/>
          <w:szCs w:val="26"/>
          <w:lang w:eastAsia="en-US"/>
        </w:rPr>
      </w:pPr>
      <w:r w:rsidRPr="0078444B">
        <w:rPr>
          <w:rFonts w:ascii="Times New Roman" w:eastAsia="Calibri" w:hAnsi="Times New Roman" w:cs="Times New Roman"/>
          <w:color w:val="auto"/>
          <w:kern w:val="0"/>
          <w:sz w:val="26"/>
          <w:szCs w:val="26"/>
          <w:lang w:eastAsia="en-US"/>
        </w:rPr>
        <w:t>- переживания ранней влюбленности;</w:t>
      </w:r>
    </w:p>
    <w:p w:rsidR="00765426" w:rsidRPr="0078444B" w:rsidRDefault="00765426" w:rsidP="00293E43">
      <w:pPr>
        <w:suppressAutoHyphens w:val="0"/>
        <w:spacing w:after="0" w:line="240" w:lineRule="auto"/>
        <w:ind w:left="195" w:firstLine="708"/>
        <w:jc w:val="both"/>
        <w:rPr>
          <w:rFonts w:ascii="Times New Roman" w:eastAsia="Calibri" w:hAnsi="Times New Roman" w:cs="Times New Roman"/>
          <w:color w:val="auto"/>
          <w:kern w:val="0"/>
          <w:sz w:val="26"/>
          <w:szCs w:val="26"/>
          <w:lang w:eastAsia="en-US"/>
        </w:rPr>
      </w:pPr>
      <w:r w:rsidRPr="0078444B">
        <w:rPr>
          <w:rFonts w:ascii="Times New Roman" w:eastAsia="Calibri" w:hAnsi="Times New Roman" w:cs="Times New Roman"/>
          <w:color w:val="auto"/>
          <w:kern w:val="0"/>
          <w:sz w:val="26"/>
          <w:szCs w:val="26"/>
          <w:lang w:eastAsia="en-US"/>
        </w:rPr>
        <w:t xml:space="preserve">- стойкая неуспеваемость; </w:t>
      </w:r>
    </w:p>
    <w:p w:rsidR="00765426" w:rsidRPr="0078444B" w:rsidRDefault="00765426" w:rsidP="00293E43">
      <w:pPr>
        <w:suppressAutoHyphens w:val="0"/>
        <w:spacing w:after="0" w:line="240" w:lineRule="auto"/>
        <w:ind w:left="195" w:firstLine="708"/>
        <w:jc w:val="both"/>
        <w:rPr>
          <w:rFonts w:ascii="Times New Roman" w:eastAsia="Calibri" w:hAnsi="Times New Roman" w:cs="Times New Roman"/>
          <w:color w:val="auto"/>
          <w:kern w:val="0"/>
          <w:sz w:val="26"/>
          <w:szCs w:val="26"/>
          <w:lang w:eastAsia="en-US"/>
        </w:rPr>
      </w:pPr>
      <w:r w:rsidRPr="0078444B">
        <w:rPr>
          <w:rFonts w:ascii="Times New Roman" w:eastAsia="Calibri" w:hAnsi="Times New Roman" w:cs="Times New Roman"/>
          <w:color w:val="auto"/>
          <w:kern w:val="0"/>
          <w:sz w:val="26"/>
          <w:szCs w:val="26"/>
          <w:lang w:eastAsia="en-US"/>
        </w:rPr>
        <w:t xml:space="preserve">- организация выполнения домашней работы (с учетом трудностей по конкретным учебным предметам). </w:t>
      </w:r>
    </w:p>
    <w:p w:rsidR="00765426" w:rsidRPr="0078444B" w:rsidRDefault="00765426" w:rsidP="00293E43">
      <w:pPr>
        <w:tabs>
          <w:tab w:val="left" w:pos="993"/>
        </w:tabs>
        <w:suppressAutoHyphens w:val="0"/>
        <w:spacing w:after="0" w:line="240" w:lineRule="auto"/>
        <w:ind w:left="195" w:firstLine="708"/>
        <w:jc w:val="both"/>
        <w:rPr>
          <w:rFonts w:ascii="Times New Roman" w:eastAsia="Calibri" w:hAnsi="Times New Roman" w:cs="Times New Roman"/>
          <w:color w:val="auto"/>
          <w:kern w:val="0"/>
          <w:sz w:val="26"/>
          <w:szCs w:val="26"/>
          <w:lang w:eastAsia="en-US"/>
        </w:rPr>
      </w:pPr>
      <w:r w:rsidRPr="0078444B">
        <w:rPr>
          <w:rFonts w:ascii="Times New Roman" w:eastAsia="Calibri" w:hAnsi="Times New Roman" w:cs="Times New Roman"/>
          <w:color w:val="auto"/>
          <w:kern w:val="0"/>
          <w:sz w:val="26"/>
          <w:szCs w:val="26"/>
          <w:lang w:eastAsia="en-US"/>
        </w:rPr>
        <w:t>2.</w:t>
      </w:r>
      <w:r w:rsidRPr="0078444B">
        <w:rPr>
          <w:rFonts w:ascii="Times New Roman" w:eastAsia="Calibri" w:hAnsi="Times New Roman" w:cs="Times New Roman"/>
          <w:color w:val="auto"/>
          <w:kern w:val="0"/>
          <w:sz w:val="26"/>
          <w:szCs w:val="26"/>
          <w:lang w:eastAsia="en-US"/>
        </w:rPr>
        <w:tab/>
        <w:t>Педагогическое просвещение родителей (законных представителей) обучающихся.</w:t>
      </w:r>
    </w:p>
    <w:p w:rsidR="00765426" w:rsidRPr="0078444B" w:rsidRDefault="00765426" w:rsidP="00293E43">
      <w:pPr>
        <w:suppressAutoHyphens w:val="0"/>
        <w:spacing w:after="0" w:line="240" w:lineRule="auto"/>
        <w:ind w:left="195" w:firstLine="708"/>
        <w:jc w:val="both"/>
        <w:rPr>
          <w:rFonts w:ascii="Times New Roman" w:eastAsia="Calibri" w:hAnsi="Times New Roman" w:cs="Times New Roman"/>
          <w:color w:val="auto"/>
          <w:kern w:val="0"/>
          <w:sz w:val="26"/>
          <w:szCs w:val="26"/>
          <w:lang w:eastAsia="en-US"/>
        </w:rPr>
      </w:pPr>
      <w:r w:rsidRPr="0078444B">
        <w:rPr>
          <w:rFonts w:ascii="Times New Roman" w:eastAsia="Calibri" w:hAnsi="Times New Roman" w:cs="Times New Roman"/>
          <w:color w:val="auto"/>
          <w:kern w:val="0"/>
          <w:sz w:val="26"/>
          <w:szCs w:val="26"/>
          <w:lang w:eastAsia="en-US"/>
        </w:rPr>
        <w:t xml:space="preserve">Педагогическое просвещение заключается в формировании у родителей (законных представителей) обучающихся научных знаний в области семейного воспитания. Оно, как </w:t>
      </w:r>
      <w:r w:rsidRPr="0078444B">
        <w:rPr>
          <w:rFonts w:ascii="Times New Roman" w:eastAsia="Calibri" w:hAnsi="Times New Roman" w:cs="Times New Roman"/>
          <w:color w:val="auto"/>
          <w:kern w:val="0"/>
          <w:sz w:val="26"/>
          <w:szCs w:val="26"/>
          <w:lang w:eastAsia="en-US"/>
        </w:rPr>
        <w:lastRenderedPageBreak/>
        <w:t xml:space="preserve">правило, не привязано к проблемам, которые в данный момент испытывают конкретные родители. Его содержание является потенциально актуальным, то есть рассчитано хотя и на острые, но типовые вопросы и проблемы. </w:t>
      </w:r>
    </w:p>
    <w:p w:rsidR="00765426" w:rsidRPr="0078444B" w:rsidRDefault="00765426" w:rsidP="00293E43">
      <w:pPr>
        <w:suppressAutoHyphens w:val="0"/>
        <w:spacing w:after="0" w:line="240" w:lineRule="auto"/>
        <w:ind w:left="195" w:firstLine="708"/>
        <w:jc w:val="both"/>
        <w:rPr>
          <w:rFonts w:ascii="Times New Roman" w:eastAsia="Calibri" w:hAnsi="Times New Roman" w:cs="Times New Roman"/>
          <w:color w:val="auto"/>
          <w:kern w:val="0"/>
          <w:sz w:val="26"/>
          <w:szCs w:val="26"/>
          <w:lang w:eastAsia="en-US"/>
        </w:rPr>
      </w:pPr>
      <w:r w:rsidRPr="0078444B">
        <w:rPr>
          <w:rFonts w:ascii="Times New Roman" w:eastAsia="Calibri" w:hAnsi="Times New Roman" w:cs="Times New Roman"/>
          <w:color w:val="auto"/>
          <w:kern w:val="0"/>
          <w:sz w:val="26"/>
          <w:szCs w:val="26"/>
          <w:lang w:eastAsia="en-US"/>
        </w:rPr>
        <w:t>Педагогическое просвещение осуществляют, как правило, классные руководители.</w:t>
      </w:r>
    </w:p>
    <w:p w:rsidR="00765426" w:rsidRPr="0078444B" w:rsidRDefault="00765426" w:rsidP="00293E43">
      <w:pPr>
        <w:tabs>
          <w:tab w:val="left" w:pos="993"/>
        </w:tabs>
        <w:suppressAutoHyphens w:val="0"/>
        <w:spacing w:after="0" w:line="240" w:lineRule="auto"/>
        <w:ind w:left="195" w:firstLine="708"/>
        <w:jc w:val="both"/>
        <w:rPr>
          <w:rFonts w:ascii="Times New Roman" w:eastAsia="Calibri" w:hAnsi="Times New Roman" w:cs="Times New Roman"/>
          <w:color w:val="auto"/>
          <w:kern w:val="0"/>
          <w:sz w:val="26"/>
          <w:szCs w:val="26"/>
          <w:lang w:eastAsia="en-US"/>
        </w:rPr>
      </w:pPr>
      <w:r w:rsidRPr="0078444B">
        <w:rPr>
          <w:rFonts w:ascii="Times New Roman" w:eastAsia="Calibri" w:hAnsi="Times New Roman" w:cs="Times New Roman"/>
          <w:color w:val="auto"/>
          <w:kern w:val="0"/>
          <w:sz w:val="26"/>
          <w:szCs w:val="26"/>
          <w:lang w:eastAsia="en-US"/>
        </w:rPr>
        <w:t>3.</w:t>
      </w:r>
      <w:r w:rsidRPr="0078444B">
        <w:rPr>
          <w:rFonts w:ascii="Times New Roman" w:eastAsia="Calibri" w:hAnsi="Times New Roman" w:cs="Times New Roman"/>
          <w:color w:val="auto"/>
          <w:kern w:val="0"/>
          <w:sz w:val="26"/>
          <w:szCs w:val="26"/>
          <w:lang w:eastAsia="en-US"/>
        </w:rPr>
        <w:tab/>
        <w:t>Педагогическое консультирование родителей (законных представителей) обучающихся.</w:t>
      </w:r>
    </w:p>
    <w:p w:rsidR="00765426" w:rsidRPr="0078444B" w:rsidRDefault="00765426" w:rsidP="00293E43">
      <w:pPr>
        <w:suppressAutoHyphens w:val="0"/>
        <w:spacing w:after="0" w:line="240" w:lineRule="auto"/>
        <w:ind w:left="195" w:firstLine="708"/>
        <w:jc w:val="both"/>
        <w:rPr>
          <w:rFonts w:ascii="Times New Roman" w:eastAsia="Calibri" w:hAnsi="Times New Roman" w:cs="Times New Roman"/>
          <w:color w:val="auto"/>
          <w:kern w:val="0"/>
          <w:sz w:val="26"/>
          <w:szCs w:val="26"/>
          <w:lang w:eastAsia="en-US"/>
        </w:rPr>
      </w:pPr>
      <w:r w:rsidRPr="0078444B">
        <w:rPr>
          <w:rFonts w:ascii="Times New Roman" w:eastAsia="Calibri" w:hAnsi="Times New Roman" w:cs="Times New Roman"/>
          <w:color w:val="auto"/>
          <w:kern w:val="0"/>
          <w:sz w:val="26"/>
          <w:szCs w:val="26"/>
          <w:lang w:eastAsia="en-US"/>
        </w:rPr>
        <w:t xml:space="preserve">Педагогическое консультирование родителей (законных представителей) обучающихся, в отличие от просвещения, нацелено на оказание помощи родителям (законным представителям) в решении конкретных, актуальных на данный момент и для данных родителей (законных представителей) обучающихся, а не вообще, проблем и проблемных ситуаций. </w:t>
      </w:r>
    </w:p>
    <w:p w:rsidR="00765426" w:rsidRPr="0078444B" w:rsidRDefault="00765426" w:rsidP="00293E43">
      <w:pPr>
        <w:suppressAutoHyphens w:val="0"/>
        <w:spacing w:after="0" w:line="240" w:lineRule="auto"/>
        <w:ind w:left="195" w:firstLine="708"/>
        <w:jc w:val="both"/>
        <w:rPr>
          <w:rFonts w:ascii="Times New Roman" w:eastAsia="Calibri" w:hAnsi="Times New Roman" w:cs="Times New Roman"/>
          <w:color w:val="auto"/>
          <w:kern w:val="0"/>
          <w:sz w:val="26"/>
          <w:szCs w:val="26"/>
          <w:lang w:eastAsia="en-US"/>
        </w:rPr>
      </w:pPr>
      <w:r w:rsidRPr="0078444B">
        <w:rPr>
          <w:rFonts w:ascii="Times New Roman" w:eastAsia="Calibri" w:hAnsi="Times New Roman" w:cs="Times New Roman"/>
          <w:color w:val="auto"/>
          <w:kern w:val="0"/>
          <w:sz w:val="26"/>
          <w:szCs w:val="26"/>
          <w:lang w:eastAsia="en-US"/>
        </w:rPr>
        <w:t>Педагогическое консультирование осуществляют педагоги-психологи, социальные педагоги, классные руководители, а по проблемам, связанным с усвоением конкретных учебных предметов, – учителя-предметники.</w:t>
      </w:r>
    </w:p>
    <w:p w:rsidR="00765426" w:rsidRPr="0078444B" w:rsidRDefault="00765426" w:rsidP="00293E43">
      <w:pPr>
        <w:tabs>
          <w:tab w:val="left" w:pos="993"/>
        </w:tabs>
        <w:suppressAutoHyphens w:val="0"/>
        <w:spacing w:after="0" w:line="240" w:lineRule="auto"/>
        <w:ind w:left="195" w:firstLine="708"/>
        <w:jc w:val="both"/>
        <w:rPr>
          <w:rFonts w:ascii="Times New Roman" w:eastAsia="Calibri" w:hAnsi="Times New Roman" w:cs="Times New Roman"/>
          <w:color w:val="auto"/>
          <w:kern w:val="0"/>
          <w:sz w:val="26"/>
          <w:szCs w:val="26"/>
          <w:lang w:eastAsia="en-US"/>
        </w:rPr>
      </w:pPr>
      <w:r w:rsidRPr="0078444B">
        <w:rPr>
          <w:rFonts w:ascii="Times New Roman" w:eastAsia="Calibri" w:hAnsi="Times New Roman" w:cs="Times New Roman"/>
          <w:color w:val="auto"/>
          <w:kern w:val="0"/>
          <w:sz w:val="26"/>
          <w:szCs w:val="26"/>
          <w:lang w:eastAsia="en-US"/>
        </w:rPr>
        <w:t>4.</w:t>
      </w:r>
      <w:r w:rsidRPr="0078444B">
        <w:rPr>
          <w:rFonts w:ascii="Times New Roman" w:eastAsia="Calibri" w:hAnsi="Times New Roman" w:cs="Times New Roman"/>
          <w:color w:val="auto"/>
          <w:kern w:val="0"/>
          <w:sz w:val="26"/>
          <w:szCs w:val="26"/>
          <w:lang w:eastAsia="en-US"/>
        </w:rPr>
        <w:tab/>
        <w:t>Расширение участия родителей в управлении учреждением.</w:t>
      </w:r>
    </w:p>
    <w:p w:rsidR="00765426" w:rsidRPr="0078444B" w:rsidRDefault="00765426" w:rsidP="00293E43">
      <w:pPr>
        <w:suppressAutoHyphens w:val="0"/>
        <w:spacing w:after="0" w:line="240" w:lineRule="auto"/>
        <w:ind w:left="195" w:firstLine="708"/>
        <w:jc w:val="both"/>
        <w:rPr>
          <w:rFonts w:ascii="Times New Roman" w:eastAsia="Calibri" w:hAnsi="Times New Roman" w:cs="Times New Roman"/>
          <w:color w:val="auto"/>
          <w:kern w:val="0"/>
          <w:sz w:val="26"/>
          <w:szCs w:val="26"/>
          <w:lang w:eastAsia="en-US"/>
        </w:rPr>
      </w:pPr>
      <w:r w:rsidRPr="0078444B">
        <w:rPr>
          <w:rFonts w:ascii="Times New Roman" w:eastAsia="Calibri" w:hAnsi="Times New Roman" w:cs="Times New Roman"/>
          <w:color w:val="auto"/>
          <w:kern w:val="0"/>
          <w:sz w:val="26"/>
          <w:szCs w:val="26"/>
          <w:lang w:eastAsia="en-US"/>
        </w:rPr>
        <w:t xml:space="preserve">Осуществляется через расширение полномочий Управляющего совета школы или Совета родителей, а также путем избрания в такие Советы наиболее заинтересованных, проявляющих конструктивную активность родителей (законных представителей). </w:t>
      </w:r>
    </w:p>
    <w:p w:rsidR="00765426" w:rsidRPr="0078444B" w:rsidRDefault="00765426" w:rsidP="00293E43">
      <w:pPr>
        <w:suppressAutoHyphens w:val="0"/>
        <w:spacing w:after="0" w:line="240" w:lineRule="auto"/>
        <w:ind w:left="195" w:firstLine="708"/>
        <w:jc w:val="both"/>
        <w:rPr>
          <w:rFonts w:ascii="Times New Roman" w:eastAsia="Calibri" w:hAnsi="Times New Roman" w:cs="Times New Roman"/>
          <w:color w:val="auto"/>
          <w:kern w:val="0"/>
          <w:sz w:val="26"/>
          <w:szCs w:val="26"/>
          <w:lang w:eastAsia="en-US"/>
        </w:rPr>
      </w:pPr>
      <w:r w:rsidRPr="0078444B">
        <w:rPr>
          <w:rFonts w:ascii="Times New Roman" w:eastAsia="Calibri" w:hAnsi="Times New Roman" w:cs="Times New Roman"/>
          <w:color w:val="auto"/>
          <w:kern w:val="0"/>
          <w:sz w:val="26"/>
          <w:szCs w:val="26"/>
          <w:lang w:eastAsia="en-US"/>
        </w:rPr>
        <w:t>Расширение участия родителей (законных представителей) в воспитательной деятельности и в управлении школой обеспечивается также посредством следующих мер:</w:t>
      </w:r>
    </w:p>
    <w:p w:rsidR="00765426" w:rsidRPr="0078444B" w:rsidRDefault="00765426" w:rsidP="00293E43">
      <w:pPr>
        <w:suppressAutoHyphens w:val="0"/>
        <w:spacing w:after="0" w:line="240" w:lineRule="auto"/>
        <w:ind w:left="195" w:firstLine="708"/>
        <w:jc w:val="both"/>
        <w:rPr>
          <w:rFonts w:ascii="Times New Roman" w:eastAsia="Calibri" w:hAnsi="Times New Roman" w:cs="Times New Roman"/>
          <w:color w:val="auto"/>
          <w:kern w:val="0"/>
          <w:sz w:val="26"/>
          <w:szCs w:val="26"/>
          <w:lang w:eastAsia="en-US"/>
        </w:rPr>
      </w:pPr>
      <w:r w:rsidRPr="0078444B">
        <w:rPr>
          <w:rFonts w:ascii="Times New Roman" w:eastAsia="Calibri" w:hAnsi="Times New Roman" w:cs="Times New Roman"/>
          <w:color w:val="auto"/>
          <w:kern w:val="0"/>
          <w:sz w:val="26"/>
          <w:szCs w:val="26"/>
          <w:lang w:eastAsia="en-US"/>
        </w:rPr>
        <w:t>- создание и деятельность в общеобразовательной организации, в классах представительных органов родительского сообщества (Совета родителей школы,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общеобразовательной организации;</w:t>
      </w:r>
    </w:p>
    <w:p w:rsidR="00765426" w:rsidRPr="0078444B" w:rsidRDefault="00765426" w:rsidP="00293E43">
      <w:pPr>
        <w:suppressAutoHyphens w:val="0"/>
        <w:spacing w:after="0" w:line="240" w:lineRule="auto"/>
        <w:ind w:left="195" w:firstLine="708"/>
        <w:jc w:val="both"/>
        <w:rPr>
          <w:rFonts w:ascii="Times New Roman" w:eastAsia="Calibri" w:hAnsi="Times New Roman" w:cs="Times New Roman"/>
          <w:color w:val="auto"/>
          <w:kern w:val="0"/>
          <w:sz w:val="26"/>
          <w:szCs w:val="26"/>
          <w:lang w:eastAsia="en-US"/>
        </w:rPr>
      </w:pPr>
      <w:r w:rsidRPr="0078444B">
        <w:rPr>
          <w:rFonts w:ascii="Times New Roman" w:eastAsia="Calibri" w:hAnsi="Times New Roman" w:cs="Times New Roman"/>
          <w:color w:val="auto"/>
          <w:kern w:val="0"/>
          <w:sz w:val="26"/>
          <w:szCs w:val="26"/>
          <w:lang w:eastAsia="en-US"/>
        </w:rPr>
        <w:t>- создание образовательных проектов совместно с семьей на основе выявления потребностей и поддержки образовательных инициатив семьи;</w:t>
      </w:r>
    </w:p>
    <w:p w:rsidR="00765426" w:rsidRPr="0078444B" w:rsidRDefault="00765426" w:rsidP="00293E43">
      <w:pPr>
        <w:suppressAutoHyphens w:val="0"/>
        <w:spacing w:after="0" w:line="240" w:lineRule="auto"/>
        <w:ind w:left="195" w:firstLine="708"/>
        <w:jc w:val="both"/>
        <w:rPr>
          <w:rFonts w:ascii="Times New Roman" w:eastAsia="Calibri" w:hAnsi="Times New Roman" w:cs="Times New Roman"/>
          <w:color w:val="auto"/>
          <w:kern w:val="0"/>
          <w:sz w:val="26"/>
          <w:szCs w:val="26"/>
          <w:lang w:eastAsia="en-US"/>
        </w:rPr>
      </w:pPr>
      <w:r w:rsidRPr="0078444B">
        <w:rPr>
          <w:rFonts w:ascii="Times New Roman" w:eastAsia="Calibri" w:hAnsi="Times New Roman" w:cs="Times New Roman"/>
          <w:color w:val="auto"/>
          <w:kern w:val="0"/>
          <w:sz w:val="26"/>
          <w:szCs w:val="26"/>
          <w:lang w:eastAsia="en-US"/>
        </w:rPr>
        <w:t xml:space="preserve">- обеспечение более действенного участия родителей в планировании и организации жизнедеятельности как всей школы, так и отдельных детских (детско-взрослых) коллективов в рамках кружков, секций, клубов по интересам и т.д.; </w:t>
      </w:r>
    </w:p>
    <w:p w:rsidR="00765426" w:rsidRPr="0078444B" w:rsidRDefault="00765426" w:rsidP="00293E43">
      <w:pPr>
        <w:suppressAutoHyphens w:val="0"/>
        <w:spacing w:after="0" w:line="240" w:lineRule="auto"/>
        <w:ind w:left="195" w:firstLine="708"/>
        <w:jc w:val="both"/>
        <w:rPr>
          <w:rFonts w:ascii="Times New Roman" w:eastAsia="Calibri" w:hAnsi="Times New Roman" w:cs="Times New Roman"/>
          <w:color w:val="auto"/>
          <w:kern w:val="0"/>
          <w:sz w:val="26"/>
          <w:szCs w:val="26"/>
          <w:lang w:eastAsia="en-US"/>
        </w:rPr>
      </w:pPr>
      <w:r w:rsidRPr="0078444B">
        <w:rPr>
          <w:rFonts w:ascii="Times New Roman" w:eastAsia="Calibri" w:hAnsi="Times New Roman" w:cs="Times New Roman"/>
          <w:color w:val="auto"/>
          <w:kern w:val="0"/>
          <w:sz w:val="26"/>
          <w:szCs w:val="26"/>
          <w:lang w:eastAsia="en-US"/>
        </w:rPr>
        <w:t>- внедрение механизма постоянного информирования родителей об их правах и обязанностях, возможностях учета запросов родителей при разработке и реализации основных и дополнительных образовательных программ.</w:t>
      </w:r>
    </w:p>
    <w:p w:rsidR="00765426" w:rsidRPr="0078444B" w:rsidRDefault="00765426" w:rsidP="00293E43">
      <w:pPr>
        <w:suppressAutoHyphens w:val="0"/>
        <w:spacing w:after="0" w:line="240" w:lineRule="auto"/>
        <w:ind w:left="195" w:firstLine="708"/>
        <w:jc w:val="both"/>
        <w:rPr>
          <w:rFonts w:ascii="Times New Roman" w:eastAsia="Calibri" w:hAnsi="Times New Roman" w:cs="Times New Roman"/>
          <w:color w:val="auto"/>
          <w:kern w:val="0"/>
          <w:sz w:val="26"/>
          <w:szCs w:val="26"/>
          <w:lang w:eastAsia="en-US"/>
        </w:rPr>
      </w:pPr>
      <w:r w:rsidRPr="0078444B">
        <w:rPr>
          <w:rFonts w:ascii="Times New Roman" w:eastAsia="Calibri" w:hAnsi="Times New Roman" w:cs="Times New Roman"/>
          <w:color w:val="auto"/>
          <w:kern w:val="0"/>
          <w:sz w:val="26"/>
          <w:szCs w:val="26"/>
          <w:lang w:eastAsia="en-US"/>
        </w:rPr>
        <w:t>- внедрение/ совершенствование практики заполнения родителями карт наблюдений за развитием детей;</w:t>
      </w:r>
    </w:p>
    <w:p w:rsidR="00765426" w:rsidRPr="0078444B" w:rsidRDefault="00765426" w:rsidP="00293E43">
      <w:pPr>
        <w:suppressAutoHyphens w:val="0"/>
        <w:spacing w:after="0" w:line="240" w:lineRule="auto"/>
        <w:ind w:left="195" w:firstLine="708"/>
        <w:jc w:val="both"/>
        <w:rPr>
          <w:rFonts w:ascii="Times New Roman" w:eastAsia="Calibri" w:hAnsi="Times New Roman" w:cs="Times New Roman"/>
          <w:color w:val="auto"/>
          <w:kern w:val="0"/>
          <w:sz w:val="26"/>
          <w:szCs w:val="26"/>
          <w:lang w:eastAsia="en-US"/>
        </w:rPr>
      </w:pPr>
      <w:r w:rsidRPr="0078444B">
        <w:rPr>
          <w:rFonts w:ascii="Times New Roman" w:eastAsia="Calibri" w:hAnsi="Times New Roman" w:cs="Times New Roman"/>
          <w:color w:val="auto"/>
          <w:kern w:val="0"/>
          <w:sz w:val="26"/>
          <w:szCs w:val="26"/>
          <w:lang w:eastAsia="en-US"/>
        </w:rPr>
        <w:t xml:space="preserve">- совершенствование анкетирования родителей (в части содержания анкет и процедуры анкетирования) по вопросам работы школы, воспитания и развития детей; </w:t>
      </w:r>
    </w:p>
    <w:p w:rsidR="00765426" w:rsidRPr="0078444B" w:rsidRDefault="00765426" w:rsidP="00293E43">
      <w:pPr>
        <w:suppressAutoHyphens w:val="0"/>
        <w:spacing w:after="0" w:line="240" w:lineRule="auto"/>
        <w:ind w:left="195" w:firstLine="708"/>
        <w:jc w:val="both"/>
        <w:rPr>
          <w:rFonts w:ascii="Times New Roman" w:eastAsia="Calibri" w:hAnsi="Times New Roman" w:cs="Times New Roman"/>
          <w:color w:val="auto"/>
          <w:kern w:val="0"/>
          <w:sz w:val="26"/>
          <w:szCs w:val="26"/>
          <w:lang w:eastAsia="en-US"/>
        </w:rPr>
      </w:pPr>
      <w:r w:rsidRPr="0078444B">
        <w:rPr>
          <w:rFonts w:ascii="Times New Roman" w:eastAsia="Calibri" w:hAnsi="Times New Roman" w:cs="Times New Roman"/>
          <w:color w:val="auto"/>
          <w:kern w:val="0"/>
          <w:sz w:val="26"/>
          <w:szCs w:val="26"/>
          <w:lang w:eastAsia="en-US"/>
        </w:rPr>
        <w:t>- расширение участия родителей (законных представителей) в досуговой деятельности, в работе объединений по интересам, в мероприятиях, не предусмотренных образовательной программой;</w:t>
      </w:r>
    </w:p>
    <w:p w:rsidR="00765426" w:rsidRPr="0078444B" w:rsidRDefault="00765426" w:rsidP="00293E43">
      <w:pPr>
        <w:suppressAutoHyphens w:val="0"/>
        <w:spacing w:after="0" w:line="240" w:lineRule="auto"/>
        <w:ind w:left="195" w:firstLine="708"/>
        <w:jc w:val="both"/>
        <w:rPr>
          <w:rFonts w:ascii="Times New Roman" w:eastAsia="Calibri" w:hAnsi="Times New Roman" w:cs="Times New Roman"/>
          <w:color w:val="auto"/>
          <w:kern w:val="0"/>
          <w:sz w:val="26"/>
          <w:szCs w:val="26"/>
          <w:lang w:eastAsia="en-US"/>
        </w:rPr>
      </w:pPr>
      <w:r w:rsidRPr="0078444B">
        <w:rPr>
          <w:rFonts w:ascii="Times New Roman" w:eastAsia="Calibri" w:hAnsi="Times New Roman" w:cs="Times New Roman"/>
          <w:color w:val="auto"/>
          <w:kern w:val="0"/>
          <w:sz w:val="26"/>
          <w:szCs w:val="26"/>
          <w:lang w:eastAsia="en-US"/>
        </w:rPr>
        <w:t>- проведение открытых занятий и мастер-классов для родителей;</w:t>
      </w:r>
    </w:p>
    <w:p w:rsidR="00765426" w:rsidRPr="0078444B" w:rsidRDefault="00765426" w:rsidP="00293E43">
      <w:pPr>
        <w:suppressAutoHyphens w:val="0"/>
        <w:spacing w:after="0" w:line="240" w:lineRule="auto"/>
        <w:ind w:left="195" w:firstLine="708"/>
        <w:jc w:val="both"/>
        <w:rPr>
          <w:rFonts w:ascii="Times New Roman" w:eastAsia="Calibri" w:hAnsi="Times New Roman" w:cs="Times New Roman"/>
          <w:color w:val="auto"/>
          <w:kern w:val="0"/>
          <w:sz w:val="26"/>
          <w:szCs w:val="26"/>
          <w:lang w:eastAsia="en-US"/>
        </w:rPr>
      </w:pPr>
      <w:r w:rsidRPr="0078444B">
        <w:rPr>
          <w:rFonts w:ascii="Times New Roman" w:eastAsia="Calibri" w:hAnsi="Times New Roman" w:cs="Times New Roman"/>
          <w:color w:val="auto"/>
          <w:kern w:val="0"/>
          <w:sz w:val="26"/>
          <w:szCs w:val="26"/>
          <w:lang w:eastAsia="en-US"/>
        </w:rPr>
        <w:t>- создание стенда (библиотеки) с литературой, методическими материалами для родителей;</w:t>
      </w:r>
    </w:p>
    <w:p w:rsidR="00765426" w:rsidRPr="0078444B" w:rsidRDefault="00765426" w:rsidP="00293E43">
      <w:pPr>
        <w:suppressAutoHyphens w:val="0"/>
        <w:spacing w:after="0" w:line="240" w:lineRule="auto"/>
        <w:ind w:left="195" w:firstLine="708"/>
        <w:jc w:val="both"/>
        <w:rPr>
          <w:rFonts w:ascii="Times New Roman" w:eastAsia="Calibri" w:hAnsi="Times New Roman" w:cs="Times New Roman"/>
          <w:color w:val="auto"/>
          <w:kern w:val="0"/>
          <w:sz w:val="26"/>
          <w:szCs w:val="26"/>
          <w:lang w:eastAsia="en-US"/>
        </w:rPr>
      </w:pPr>
      <w:r w:rsidRPr="0078444B">
        <w:rPr>
          <w:rFonts w:ascii="Times New Roman" w:eastAsia="Calibri" w:hAnsi="Times New Roman" w:cs="Times New Roman"/>
          <w:color w:val="auto"/>
          <w:kern w:val="0"/>
          <w:sz w:val="26"/>
          <w:szCs w:val="26"/>
          <w:lang w:eastAsia="en-US"/>
        </w:rPr>
        <w:t>- проведение родительских дней (Дней открытых дверей), во время которых родители могут посещать уроки и внеурочные занятия для получения представления о ходе образовательной деятельности в школе;</w:t>
      </w:r>
    </w:p>
    <w:p w:rsidR="00765426" w:rsidRPr="0078444B" w:rsidRDefault="00765426" w:rsidP="00293E43">
      <w:pPr>
        <w:suppressAutoHyphens w:val="0"/>
        <w:spacing w:after="0" w:line="240" w:lineRule="auto"/>
        <w:ind w:left="195" w:firstLine="708"/>
        <w:jc w:val="both"/>
        <w:rPr>
          <w:rFonts w:ascii="Times New Roman" w:eastAsia="Calibri" w:hAnsi="Times New Roman" w:cs="Times New Roman"/>
          <w:color w:val="auto"/>
          <w:kern w:val="0"/>
          <w:sz w:val="26"/>
          <w:szCs w:val="26"/>
          <w:lang w:eastAsia="en-US"/>
        </w:rPr>
      </w:pPr>
      <w:r w:rsidRPr="0078444B">
        <w:rPr>
          <w:rFonts w:ascii="Times New Roman" w:eastAsia="Calibri" w:hAnsi="Times New Roman" w:cs="Times New Roman"/>
          <w:color w:val="auto"/>
          <w:kern w:val="0"/>
          <w:sz w:val="26"/>
          <w:szCs w:val="26"/>
          <w:lang w:eastAsia="en-US"/>
        </w:rPr>
        <w:lastRenderedPageBreak/>
        <w:t xml:space="preserve">- проведение тематических собраний в классах, (в том числе по инициативе родителей), на которых родители могут получать советы по вопросам воспитания, консультации психологов, врачей, социальных работников, служителей традиционных российских религий, обмениваться опытом; общешкольных родительских собраний по вопросам воспитания, взаимоотношений обучающихся и педагогов, условий обучения и воспитания;  </w:t>
      </w:r>
    </w:p>
    <w:p w:rsidR="00765426" w:rsidRPr="0078444B" w:rsidRDefault="00765426" w:rsidP="00293E43">
      <w:pPr>
        <w:suppressAutoHyphens w:val="0"/>
        <w:spacing w:after="0" w:line="240" w:lineRule="auto"/>
        <w:ind w:left="195" w:firstLine="708"/>
        <w:jc w:val="both"/>
        <w:rPr>
          <w:rFonts w:ascii="Times New Roman" w:eastAsia="Calibri" w:hAnsi="Times New Roman" w:cs="Times New Roman"/>
          <w:color w:val="auto"/>
          <w:kern w:val="0"/>
          <w:sz w:val="26"/>
          <w:szCs w:val="26"/>
          <w:lang w:eastAsia="en-US"/>
        </w:rPr>
      </w:pPr>
      <w:r w:rsidRPr="0078444B">
        <w:rPr>
          <w:rFonts w:ascii="Times New Roman" w:eastAsia="Calibri" w:hAnsi="Times New Roman" w:cs="Times New Roman"/>
          <w:color w:val="auto"/>
          <w:kern w:val="0"/>
          <w:sz w:val="26"/>
          <w:szCs w:val="26"/>
          <w:lang w:eastAsia="en-US"/>
        </w:rPr>
        <w:t>- работу семейных клубов, родительских гостиных, предоставляющих родителям, педагогам и обучающимся площадку для совместного досуга и общения, с обсуждением актуальных вопросов воспитания;</w:t>
      </w:r>
    </w:p>
    <w:p w:rsidR="00765426" w:rsidRPr="0078444B" w:rsidRDefault="00765426" w:rsidP="00293E43">
      <w:pPr>
        <w:suppressAutoHyphens w:val="0"/>
        <w:spacing w:after="0" w:line="240" w:lineRule="auto"/>
        <w:ind w:left="195" w:firstLine="708"/>
        <w:jc w:val="both"/>
        <w:rPr>
          <w:rFonts w:ascii="Times New Roman" w:eastAsia="Calibri" w:hAnsi="Times New Roman" w:cs="Times New Roman"/>
          <w:color w:val="auto"/>
          <w:kern w:val="0"/>
          <w:sz w:val="26"/>
          <w:szCs w:val="26"/>
          <w:lang w:eastAsia="en-US"/>
        </w:rPr>
      </w:pPr>
      <w:r w:rsidRPr="0078444B">
        <w:rPr>
          <w:rFonts w:ascii="Times New Roman" w:eastAsia="Calibri" w:hAnsi="Times New Roman" w:cs="Times New Roman"/>
          <w:color w:val="auto"/>
          <w:kern w:val="0"/>
          <w:sz w:val="26"/>
          <w:szCs w:val="26"/>
          <w:lang w:eastAsia="en-US"/>
        </w:rPr>
        <w:t xml:space="preserve">- родительские форумы на интернет-сайте общеобразовательной организации, интернет-сообщества, группы с участием педагогов, на которых обсуждаются интересующие родителей вопросы, согласуется совместная деятельность;  </w:t>
      </w:r>
    </w:p>
    <w:p w:rsidR="00765426" w:rsidRPr="0078444B" w:rsidRDefault="00765426" w:rsidP="00293E43">
      <w:pPr>
        <w:suppressAutoHyphens w:val="0"/>
        <w:spacing w:after="0" w:line="240" w:lineRule="auto"/>
        <w:ind w:left="195" w:firstLine="708"/>
        <w:jc w:val="both"/>
        <w:rPr>
          <w:rFonts w:ascii="Times New Roman" w:eastAsia="Calibri" w:hAnsi="Times New Roman" w:cs="Times New Roman"/>
          <w:color w:val="auto"/>
          <w:kern w:val="0"/>
          <w:sz w:val="26"/>
          <w:szCs w:val="26"/>
          <w:lang w:eastAsia="en-US"/>
        </w:rPr>
      </w:pPr>
      <w:r w:rsidRPr="0078444B">
        <w:rPr>
          <w:rFonts w:ascii="Times New Roman" w:eastAsia="Calibri" w:hAnsi="Times New Roman" w:cs="Times New Roman"/>
          <w:color w:val="auto"/>
          <w:kern w:val="0"/>
          <w:sz w:val="26"/>
          <w:szCs w:val="26"/>
          <w:lang w:eastAsia="en-US"/>
        </w:rPr>
        <w:t>- участие родителей в психолого-педагогических консилиумах в случаях, предусмотренных нормативными документами о психолого-педагогическом консилиуме в общеобразовательной организации в соответствии с порядком привлечения родителей (законных представителей);</w:t>
      </w:r>
    </w:p>
    <w:p w:rsidR="00765426" w:rsidRPr="0078444B" w:rsidRDefault="00765426" w:rsidP="00293E43">
      <w:pPr>
        <w:suppressAutoHyphens w:val="0"/>
        <w:spacing w:after="0" w:line="240" w:lineRule="auto"/>
        <w:ind w:left="195" w:firstLine="708"/>
        <w:jc w:val="both"/>
        <w:rPr>
          <w:rFonts w:ascii="Times New Roman" w:eastAsia="Calibri" w:hAnsi="Times New Roman" w:cs="Times New Roman"/>
          <w:color w:val="auto"/>
          <w:kern w:val="0"/>
          <w:sz w:val="26"/>
          <w:szCs w:val="26"/>
          <w:lang w:eastAsia="en-US"/>
        </w:rPr>
      </w:pPr>
      <w:r w:rsidRPr="0078444B">
        <w:rPr>
          <w:rFonts w:ascii="Times New Roman" w:eastAsia="Calibri" w:hAnsi="Times New Roman" w:cs="Times New Roman"/>
          <w:color w:val="auto"/>
          <w:kern w:val="0"/>
          <w:sz w:val="26"/>
          <w:szCs w:val="26"/>
          <w:lang w:eastAsia="en-US"/>
        </w:rPr>
        <w:t>- привлечение родителей (законных представителей) к подготовке и проведению классных и общешкольных мероприятий;</w:t>
      </w:r>
    </w:p>
    <w:p w:rsidR="00765426" w:rsidRPr="0078444B" w:rsidRDefault="00765426" w:rsidP="00293E43">
      <w:pPr>
        <w:suppressAutoHyphens w:val="0"/>
        <w:spacing w:after="0" w:line="240" w:lineRule="auto"/>
        <w:ind w:left="195" w:firstLine="708"/>
        <w:jc w:val="both"/>
        <w:rPr>
          <w:rFonts w:ascii="Times New Roman" w:eastAsia="Calibri" w:hAnsi="Times New Roman" w:cs="Times New Roman"/>
          <w:color w:val="auto"/>
          <w:kern w:val="0"/>
          <w:sz w:val="26"/>
          <w:szCs w:val="26"/>
          <w:lang w:eastAsia="en-US"/>
        </w:rPr>
      </w:pPr>
      <w:r w:rsidRPr="0078444B">
        <w:rPr>
          <w:rFonts w:ascii="Times New Roman" w:eastAsia="Calibri" w:hAnsi="Times New Roman" w:cs="Times New Roman"/>
          <w:color w:val="auto"/>
          <w:kern w:val="0"/>
          <w:sz w:val="26"/>
          <w:szCs w:val="26"/>
          <w:lang w:eastAsia="en-US"/>
        </w:rPr>
        <w:t>- при наличии среди обучающихся детей-сирот, оставшихся без попечения родителей, приёмных детей целевое взаимодействие с их законными представителями.</w:t>
      </w:r>
    </w:p>
    <w:p w:rsidR="00765426" w:rsidRPr="0078444B" w:rsidRDefault="00765426" w:rsidP="00293E43">
      <w:pPr>
        <w:tabs>
          <w:tab w:val="left" w:pos="993"/>
        </w:tabs>
        <w:suppressAutoHyphens w:val="0"/>
        <w:spacing w:after="0" w:line="240" w:lineRule="auto"/>
        <w:ind w:left="195" w:firstLine="708"/>
        <w:jc w:val="both"/>
        <w:rPr>
          <w:rFonts w:ascii="Times New Roman" w:eastAsia="Calibri" w:hAnsi="Times New Roman" w:cs="Times New Roman"/>
          <w:color w:val="auto"/>
          <w:kern w:val="0"/>
          <w:sz w:val="26"/>
          <w:szCs w:val="26"/>
          <w:lang w:eastAsia="en-US"/>
        </w:rPr>
      </w:pPr>
      <w:r w:rsidRPr="0078444B">
        <w:rPr>
          <w:rFonts w:ascii="Times New Roman" w:eastAsia="Calibri" w:hAnsi="Times New Roman" w:cs="Times New Roman"/>
          <w:color w:val="auto"/>
          <w:kern w:val="0"/>
          <w:sz w:val="26"/>
          <w:szCs w:val="26"/>
          <w:lang w:eastAsia="en-US"/>
        </w:rPr>
        <w:t>5.</w:t>
      </w:r>
      <w:r w:rsidRPr="0078444B">
        <w:rPr>
          <w:rFonts w:ascii="Times New Roman" w:eastAsia="Calibri" w:hAnsi="Times New Roman" w:cs="Times New Roman"/>
          <w:color w:val="auto"/>
          <w:kern w:val="0"/>
          <w:sz w:val="26"/>
          <w:szCs w:val="26"/>
          <w:lang w:eastAsia="en-US"/>
        </w:rPr>
        <w:tab/>
        <w:t>Стимулирование родителей к оказанию помощи школе в совершенствовании материальных условий воспитания и обучения.</w:t>
      </w:r>
    </w:p>
    <w:p w:rsidR="00765426" w:rsidRPr="0078444B" w:rsidRDefault="00765426" w:rsidP="00293E43">
      <w:pPr>
        <w:suppressAutoHyphens w:val="0"/>
        <w:spacing w:after="0" w:line="240" w:lineRule="auto"/>
        <w:ind w:left="195" w:firstLine="708"/>
        <w:jc w:val="both"/>
        <w:rPr>
          <w:rFonts w:ascii="Times New Roman" w:eastAsia="Calibri" w:hAnsi="Times New Roman" w:cs="Times New Roman"/>
          <w:color w:val="auto"/>
          <w:kern w:val="0"/>
          <w:sz w:val="26"/>
          <w:szCs w:val="26"/>
          <w:lang w:eastAsia="en-US"/>
        </w:rPr>
      </w:pPr>
      <w:r w:rsidRPr="0078444B">
        <w:rPr>
          <w:rFonts w:ascii="Times New Roman" w:eastAsia="Calibri" w:hAnsi="Times New Roman" w:cs="Times New Roman"/>
          <w:color w:val="auto"/>
          <w:kern w:val="0"/>
          <w:sz w:val="26"/>
          <w:szCs w:val="26"/>
          <w:lang w:eastAsia="en-US"/>
        </w:rPr>
        <w:t>Осуществляется через создание необходимой нормативной базы, сочетание работы с родителями в коллегиальных органах с индивидуальной работой.</w:t>
      </w:r>
    </w:p>
    <w:p w:rsidR="00765426" w:rsidRPr="0078444B" w:rsidRDefault="00765426" w:rsidP="00293E43">
      <w:pPr>
        <w:suppressAutoHyphens w:val="0"/>
        <w:spacing w:after="0" w:line="240" w:lineRule="auto"/>
        <w:ind w:left="195" w:firstLine="708"/>
        <w:jc w:val="both"/>
        <w:rPr>
          <w:rFonts w:ascii="Times New Roman" w:eastAsia="Calibri" w:hAnsi="Times New Roman" w:cs="Times New Roman"/>
          <w:color w:val="auto"/>
          <w:kern w:val="0"/>
          <w:sz w:val="26"/>
          <w:szCs w:val="26"/>
          <w:lang w:eastAsia="en-US"/>
        </w:rPr>
      </w:pPr>
      <w:r w:rsidRPr="0078444B">
        <w:rPr>
          <w:rFonts w:ascii="Times New Roman" w:eastAsia="Calibri" w:hAnsi="Times New Roman" w:cs="Times New Roman"/>
          <w:color w:val="auto"/>
          <w:kern w:val="0"/>
          <w:sz w:val="26"/>
          <w:szCs w:val="26"/>
          <w:lang w:eastAsia="en-US"/>
        </w:rPr>
        <w:t xml:space="preserve">Непосредственно воспитательный эффект обеспечивается совместным участием родителей и обучающихся в оказании помощи школе (например, в ремонте учебной мебели, в благоустройстве пришкольной территории и т.д.).  </w:t>
      </w:r>
    </w:p>
    <w:p w:rsidR="00765426" w:rsidRPr="0078444B" w:rsidRDefault="00765426" w:rsidP="00293E43">
      <w:pPr>
        <w:suppressAutoHyphens w:val="0"/>
        <w:spacing w:after="0" w:line="240" w:lineRule="auto"/>
        <w:ind w:left="195" w:firstLine="708"/>
        <w:jc w:val="both"/>
        <w:rPr>
          <w:rFonts w:ascii="Times New Roman" w:eastAsia="Calibri" w:hAnsi="Times New Roman" w:cs="Times New Roman"/>
          <w:color w:val="auto"/>
          <w:kern w:val="0"/>
          <w:sz w:val="26"/>
          <w:szCs w:val="26"/>
          <w:lang w:eastAsia="en-US"/>
        </w:rPr>
      </w:pPr>
    </w:p>
    <w:p w:rsidR="00765426" w:rsidRPr="0078444B" w:rsidRDefault="00765426" w:rsidP="00293E43">
      <w:pPr>
        <w:suppressAutoHyphens w:val="0"/>
        <w:spacing w:after="0" w:line="240" w:lineRule="auto"/>
        <w:ind w:left="195" w:firstLine="708"/>
        <w:jc w:val="center"/>
        <w:rPr>
          <w:rFonts w:ascii="Times New Roman" w:eastAsia="Calibri" w:hAnsi="Times New Roman" w:cs="Times New Roman"/>
          <w:b/>
          <w:color w:val="auto"/>
          <w:kern w:val="0"/>
          <w:sz w:val="26"/>
          <w:szCs w:val="26"/>
          <w:lang w:eastAsia="en-US"/>
        </w:rPr>
      </w:pPr>
      <w:r w:rsidRPr="0078444B">
        <w:rPr>
          <w:rFonts w:ascii="Times New Roman" w:eastAsia="Calibri" w:hAnsi="Times New Roman" w:cs="Times New Roman"/>
          <w:b/>
          <w:color w:val="auto"/>
          <w:kern w:val="0"/>
          <w:sz w:val="26"/>
          <w:szCs w:val="26"/>
          <w:lang w:eastAsia="en-US"/>
        </w:rPr>
        <w:t>МОДУЛЬ «САМОУПРАВЛЕНИЕ»</w:t>
      </w:r>
    </w:p>
    <w:p w:rsidR="008B6A77" w:rsidRPr="0078444B" w:rsidRDefault="009F3517" w:rsidP="00293E43">
      <w:pPr>
        <w:widowControl w:val="0"/>
        <w:autoSpaceDE w:val="0"/>
        <w:autoSpaceDN w:val="0"/>
        <w:ind w:left="195" w:firstLine="709"/>
        <w:contextualSpacing/>
        <w:jc w:val="both"/>
        <w:rPr>
          <w:rFonts w:ascii="Times New Roman" w:eastAsia="Batang" w:hAnsi="Times New Roman" w:cs="Times New Roman"/>
          <w:color w:val="auto"/>
          <w:kern w:val="2"/>
          <w:sz w:val="26"/>
          <w:szCs w:val="26"/>
          <w:lang w:eastAsia="ko-KR"/>
        </w:rPr>
      </w:pPr>
      <w:r w:rsidRPr="0078444B">
        <w:rPr>
          <w:rFonts w:ascii="Times New Roman" w:hAnsi="Times New Roman" w:cs="Times New Roman"/>
          <w:b/>
          <w:color w:val="auto"/>
          <w:sz w:val="26"/>
          <w:szCs w:val="26"/>
        </w:rPr>
        <w:t xml:space="preserve">  </w:t>
      </w:r>
      <w:r w:rsidR="008B6A77" w:rsidRPr="0078444B">
        <w:rPr>
          <w:rFonts w:ascii="Times New Roman" w:eastAsia="Batang" w:hAnsi="Times New Roman" w:cs="Times New Roman"/>
          <w:color w:val="auto"/>
          <w:kern w:val="2"/>
          <w:sz w:val="26"/>
          <w:szCs w:val="26"/>
          <w:lang w:eastAsia="ko-KR"/>
        </w:rPr>
        <w:t xml:space="preserve">Основная цель модуля «Самоуправление» заключается в создании условий для выявления, поддержки и развития управленческих инициатив обучающихся, принятия совместных со взрослыми решений, а также для включения обучающихся школы в коллективную творческую и социально-значимую деятельность. Участие в самоуправлении даёт возможность обучающимся попробовать себя в различных социальных ролях, получить опыт конструктивного общения, совместного преодоления трудностей, формирует личную и коллективную ответственность за свои решения и поступки. </w:t>
      </w:r>
    </w:p>
    <w:p w:rsidR="008B6A77" w:rsidRPr="0078444B" w:rsidRDefault="008B6A77" w:rsidP="00293E43">
      <w:pPr>
        <w:tabs>
          <w:tab w:val="left" w:pos="851"/>
        </w:tabs>
        <w:suppressAutoHyphens w:val="0"/>
        <w:spacing w:after="0" w:line="240" w:lineRule="auto"/>
        <w:ind w:left="195" w:firstLine="709"/>
        <w:jc w:val="both"/>
        <w:rPr>
          <w:rFonts w:ascii="Times New Roman" w:eastAsia="Calibri" w:hAnsi="Times New Roman" w:cs="Times New Roman"/>
          <w:i/>
          <w:color w:val="auto"/>
          <w:kern w:val="0"/>
          <w:sz w:val="26"/>
          <w:szCs w:val="26"/>
          <w:lang w:eastAsia="en-US"/>
        </w:rPr>
      </w:pPr>
      <w:r w:rsidRPr="0078444B">
        <w:rPr>
          <w:rFonts w:ascii="Times New Roman" w:eastAsia="№Е" w:hAnsi="Times New Roman" w:cs="Times New Roman"/>
          <w:color w:val="auto"/>
          <w:kern w:val="0"/>
          <w:sz w:val="26"/>
          <w:szCs w:val="26"/>
          <w:lang w:eastAsia="en-US"/>
        </w:rPr>
        <w:t>Модуль «Самоуправление» реализуется через</w:t>
      </w:r>
      <w:r w:rsidRPr="0078444B">
        <w:rPr>
          <w:rFonts w:ascii="Times New Roman" w:eastAsia="Calibri" w:hAnsi="Times New Roman" w:cs="Times New Roman"/>
          <w:color w:val="auto"/>
          <w:kern w:val="0"/>
          <w:sz w:val="26"/>
          <w:szCs w:val="26"/>
          <w:lang w:eastAsia="en-US"/>
        </w:rPr>
        <w:t>:</w:t>
      </w:r>
    </w:p>
    <w:p w:rsidR="008B6A77" w:rsidRPr="0078444B" w:rsidRDefault="008B6A77" w:rsidP="00293E43">
      <w:pPr>
        <w:widowControl w:val="0"/>
        <w:tabs>
          <w:tab w:val="left" w:pos="284"/>
          <w:tab w:val="left" w:pos="709"/>
          <w:tab w:val="left" w:pos="851"/>
        </w:tabs>
        <w:suppressAutoHyphens w:val="0"/>
        <w:spacing w:after="0" w:line="240" w:lineRule="auto"/>
        <w:ind w:left="195" w:firstLine="709"/>
        <w:contextualSpacing/>
        <w:jc w:val="both"/>
        <w:rPr>
          <w:rFonts w:ascii="Times New Roman" w:eastAsia="Calibri" w:hAnsi="Times New Roman" w:cs="Times New Roman"/>
          <w:color w:val="auto"/>
          <w:kern w:val="0"/>
          <w:sz w:val="26"/>
          <w:szCs w:val="26"/>
          <w:lang w:eastAsia="en-US"/>
        </w:rPr>
      </w:pPr>
      <w:r w:rsidRPr="0078444B">
        <w:rPr>
          <w:rFonts w:ascii="Times New Roman" w:eastAsia="Calibri" w:hAnsi="Times New Roman" w:cs="Times New Roman"/>
          <w:color w:val="auto"/>
          <w:kern w:val="0"/>
          <w:sz w:val="26"/>
          <w:szCs w:val="26"/>
          <w:lang w:eastAsia="en-US"/>
        </w:rPr>
        <w:t>- организацию и деятельность органов ученического самоуправления, избранных обучающимися;</w:t>
      </w:r>
    </w:p>
    <w:p w:rsidR="008B6A77" w:rsidRPr="0078444B" w:rsidRDefault="008B6A77" w:rsidP="00293E43">
      <w:pPr>
        <w:widowControl w:val="0"/>
        <w:tabs>
          <w:tab w:val="left" w:pos="284"/>
          <w:tab w:val="left" w:pos="851"/>
        </w:tabs>
        <w:suppressAutoHyphens w:val="0"/>
        <w:spacing w:after="0" w:line="240" w:lineRule="auto"/>
        <w:ind w:left="195" w:firstLine="709"/>
        <w:jc w:val="both"/>
        <w:rPr>
          <w:rFonts w:ascii="Times New Roman" w:eastAsia="Calibri" w:hAnsi="Times New Roman" w:cs="Times New Roman"/>
          <w:color w:val="auto"/>
          <w:kern w:val="0"/>
          <w:sz w:val="26"/>
          <w:szCs w:val="26"/>
          <w:lang w:eastAsia="en-US"/>
        </w:rPr>
      </w:pPr>
      <w:r w:rsidRPr="0078444B">
        <w:rPr>
          <w:rFonts w:ascii="Times New Roman" w:eastAsia="Calibri" w:hAnsi="Times New Roman" w:cs="Times New Roman"/>
          <w:color w:val="auto"/>
          <w:kern w:val="0"/>
          <w:sz w:val="26"/>
          <w:szCs w:val="26"/>
          <w:lang w:eastAsia="en-US"/>
        </w:rPr>
        <w:t xml:space="preserve">- представление органами ученического самоуправления интересов обучающихся в процессе управления школой; </w:t>
      </w:r>
    </w:p>
    <w:p w:rsidR="008B6A77" w:rsidRPr="0078444B" w:rsidRDefault="008B6A77" w:rsidP="00293E43">
      <w:pPr>
        <w:widowControl w:val="0"/>
        <w:tabs>
          <w:tab w:val="left" w:pos="284"/>
          <w:tab w:val="left" w:pos="851"/>
        </w:tabs>
        <w:suppressAutoHyphens w:val="0"/>
        <w:spacing w:after="0" w:line="240" w:lineRule="auto"/>
        <w:ind w:left="195" w:firstLine="709"/>
        <w:jc w:val="both"/>
        <w:rPr>
          <w:rFonts w:ascii="Times New Roman" w:eastAsia="Calibri" w:hAnsi="Times New Roman" w:cs="Times New Roman"/>
          <w:color w:val="auto"/>
          <w:kern w:val="0"/>
          <w:sz w:val="26"/>
          <w:szCs w:val="26"/>
          <w:lang w:eastAsia="en-US"/>
        </w:rPr>
      </w:pPr>
      <w:r w:rsidRPr="0078444B">
        <w:rPr>
          <w:rFonts w:ascii="Times New Roman" w:eastAsia="Calibri" w:hAnsi="Times New Roman" w:cs="Times New Roman"/>
          <w:color w:val="auto"/>
          <w:kern w:val="0"/>
          <w:sz w:val="26"/>
          <w:szCs w:val="26"/>
          <w:lang w:eastAsia="en-US"/>
        </w:rPr>
        <w:t>- защиту органами ученического самоуправления законных интересов и прав обучающихся;</w:t>
      </w:r>
    </w:p>
    <w:p w:rsidR="008B6A77" w:rsidRPr="0078444B" w:rsidRDefault="008B6A77" w:rsidP="00293E43">
      <w:pPr>
        <w:widowControl w:val="0"/>
        <w:tabs>
          <w:tab w:val="left" w:pos="284"/>
          <w:tab w:val="left" w:pos="851"/>
        </w:tabs>
        <w:suppressAutoHyphens w:val="0"/>
        <w:spacing w:after="0" w:line="240" w:lineRule="auto"/>
        <w:ind w:left="195" w:firstLine="709"/>
        <w:jc w:val="both"/>
        <w:rPr>
          <w:rFonts w:ascii="Times New Roman" w:eastAsia="Calibri" w:hAnsi="Times New Roman" w:cs="Times New Roman"/>
          <w:color w:val="auto"/>
          <w:kern w:val="0"/>
          <w:sz w:val="26"/>
          <w:szCs w:val="26"/>
          <w:lang w:eastAsia="en-US"/>
        </w:rPr>
      </w:pPr>
      <w:r w:rsidRPr="0078444B">
        <w:rPr>
          <w:rFonts w:ascii="Times New Roman" w:eastAsia="Calibri" w:hAnsi="Times New Roman" w:cs="Times New Roman"/>
          <w:color w:val="auto"/>
          <w:kern w:val="0"/>
          <w:sz w:val="26"/>
          <w:szCs w:val="26"/>
          <w:lang w:eastAsia="en-US"/>
        </w:rPr>
        <w:t xml:space="preserve">- участие представителей органов ученического самоуправления в разработке, обсуждении и реализации рабочей программы воспитания, календарного плана </w:t>
      </w:r>
      <w:r w:rsidRPr="0078444B">
        <w:rPr>
          <w:rFonts w:ascii="Times New Roman" w:eastAsia="Calibri" w:hAnsi="Times New Roman" w:cs="Times New Roman"/>
          <w:color w:val="auto"/>
          <w:kern w:val="0"/>
          <w:sz w:val="26"/>
          <w:szCs w:val="26"/>
          <w:lang w:eastAsia="en-US"/>
        </w:rPr>
        <w:lastRenderedPageBreak/>
        <w:t xml:space="preserve">воспитательной работы, в анализе воспитательной деятельности в общеобразовательной организации. </w:t>
      </w:r>
    </w:p>
    <w:p w:rsidR="008B6A77" w:rsidRPr="0078444B" w:rsidRDefault="008B6A77" w:rsidP="00293E43">
      <w:pPr>
        <w:suppressAutoHyphens w:val="0"/>
        <w:adjustRightInd w:val="0"/>
        <w:spacing w:after="0" w:line="240" w:lineRule="auto"/>
        <w:ind w:left="195" w:firstLine="709"/>
        <w:jc w:val="both"/>
        <w:rPr>
          <w:rFonts w:ascii="Times New Roman" w:eastAsia="№Е" w:hAnsi="Times New Roman" w:cs="Times New Roman"/>
          <w:color w:val="auto"/>
          <w:kern w:val="0"/>
          <w:sz w:val="26"/>
          <w:szCs w:val="26"/>
          <w:lang w:eastAsia="en-US"/>
        </w:rPr>
      </w:pPr>
      <w:r w:rsidRPr="0078444B">
        <w:rPr>
          <w:rFonts w:ascii="Times New Roman" w:eastAsia="№Е" w:hAnsi="Times New Roman" w:cs="Times New Roman"/>
          <w:color w:val="auto"/>
          <w:kern w:val="0"/>
          <w:sz w:val="26"/>
          <w:szCs w:val="26"/>
          <w:lang w:eastAsia="en-US"/>
        </w:rPr>
        <w:t>Самоуправление в школе имеет следующую структуру:</w:t>
      </w:r>
    </w:p>
    <w:p w:rsidR="008B6A77" w:rsidRPr="0078444B" w:rsidRDefault="008B6A77" w:rsidP="00293E43">
      <w:pPr>
        <w:suppressAutoHyphens w:val="0"/>
        <w:adjustRightInd w:val="0"/>
        <w:spacing w:after="0" w:line="240" w:lineRule="auto"/>
        <w:ind w:left="195" w:firstLine="709"/>
        <w:rPr>
          <w:rFonts w:ascii="Times New Roman" w:eastAsia="Calibri" w:hAnsi="Times New Roman" w:cs="Times New Roman"/>
          <w:b/>
          <w:color w:val="auto"/>
          <w:kern w:val="0"/>
          <w:sz w:val="26"/>
          <w:szCs w:val="26"/>
          <w:lang w:eastAsia="en-US"/>
        </w:rPr>
      </w:pPr>
      <w:r w:rsidRPr="0078444B">
        <w:rPr>
          <w:rFonts w:ascii="Times New Roman" w:eastAsia="Calibri" w:hAnsi="Times New Roman" w:cs="Times New Roman"/>
          <w:b/>
          <w:color w:val="auto"/>
          <w:kern w:val="0"/>
          <w:sz w:val="26"/>
          <w:szCs w:val="26"/>
          <w:lang w:eastAsia="en-US"/>
        </w:rPr>
        <w:t xml:space="preserve">а) Общее собрание обучающихся класса. </w:t>
      </w:r>
    </w:p>
    <w:p w:rsidR="008B6A77" w:rsidRPr="0078444B" w:rsidRDefault="008B6A77" w:rsidP="00293E43">
      <w:pPr>
        <w:suppressAutoHyphens w:val="0"/>
        <w:adjustRightInd w:val="0"/>
        <w:spacing w:after="0" w:line="240" w:lineRule="auto"/>
        <w:ind w:left="195" w:firstLine="709"/>
        <w:jc w:val="both"/>
        <w:rPr>
          <w:rFonts w:ascii="Times New Roman" w:eastAsia="№Е" w:hAnsi="Times New Roman" w:cs="Times New Roman"/>
          <w:color w:val="auto"/>
          <w:kern w:val="0"/>
          <w:sz w:val="26"/>
          <w:szCs w:val="26"/>
          <w:lang w:eastAsia="en-US"/>
        </w:rPr>
      </w:pPr>
      <w:r w:rsidRPr="0078444B">
        <w:rPr>
          <w:rFonts w:ascii="Times New Roman" w:eastAsia="№Е" w:hAnsi="Times New Roman" w:cs="Times New Roman"/>
          <w:color w:val="auto"/>
          <w:kern w:val="0"/>
          <w:sz w:val="26"/>
          <w:szCs w:val="26"/>
          <w:lang w:eastAsia="en-US"/>
        </w:rPr>
        <w:t xml:space="preserve">Общее собрание обучающихся класса является формой непосредственного включения каждого обучающегося в процессы самоуправления. К компетенции общего собрания класса относится решение любых вопросов, связанных с организацией полноценной и насыщенной жизни обучающихся в школе. </w:t>
      </w:r>
      <w:r w:rsidRPr="0078444B">
        <w:rPr>
          <w:rFonts w:ascii="Times New Roman" w:eastAsia="Calibri" w:hAnsi="Times New Roman" w:cs="Times New Roman"/>
          <w:color w:val="auto"/>
          <w:kern w:val="0"/>
          <w:sz w:val="26"/>
          <w:szCs w:val="26"/>
          <w:lang w:eastAsia="en-US"/>
        </w:rPr>
        <w:t>Общее собрание обучающихся класса</w:t>
      </w:r>
      <w:r w:rsidRPr="0078444B">
        <w:rPr>
          <w:rFonts w:ascii="Times New Roman" w:eastAsia="№Е" w:hAnsi="Times New Roman" w:cs="Times New Roman"/>
          <w:color w:val="auto"/>
          <w:kern w:val="0"/>
          <w:sz w:val="26"/>
          <w:szCs w:val="26"/>
          <w:lang w:eastAsia="en-US"/>
        </w:rPr>
        <w:t xml:space="preserve"> - это способ выражения инициативы обучающихся, площадка для обсуждения предложений по совершенствованию учебной и внеучебной деятельности, канал информирования обучающихся и учета их предложений по различным аспектам функционирования и развития школы.</w:t>
      </w:r>
    </w:p>
    <w:p w:rsidR="008B6A77" w:rsidRPr="0078444B" w:rsidRDefault="008B6A77" w:rsidP="00293E43">
      <w:pPr>
        <w:suppressAutoHyphens w:val="0"/>
        <w:adjustRightInd w:val="0"/>
        <w:spacing w:after="0" w:line="240" w:lineRule="auto"/>
        <w:ind w:left="195" w:firstLine="709"/>
        <w:jc w:val="both"/>
        <w:rPr>
          <w:rFonts w:ascii="Times New Roman" w:eastAsia="№Е" w:hAnsi="Times New Roman" w:cs="Times New Roman"/>
          <w:b/>
          <w:color w:val="auto"/>
          <w:kern w:val="0"/>
          <w:sz w:val="26"/>
          <w:szCs w:val="26"/>
          <w:lang w:eastAsia="en-US"/>
        </w:rPr>
      </w:pPr>
      <w:r w:rsidRPr="0078444B">
        <w:rPr>
          <w:rFonts w:ascii="Times New Roman" w:eastAsia="№Е" w:hAnsi="Times New Roman" w:cs="Times New Roman"/>
          <w:b/>
          <w:color w:val="auto"/>
          <w:kern w:val="0"/>
          <w:sz w:val="26"/>
          <w:szCs w:val="26"/>
          <w:lang w:eastAsia="en-US"/>
        </w:rPr>
        <w:t xml:space="preserve">б) Совет класса. </w:t>
      </w:r>
    </w:p>
    <w:p w:rsidR="008B6A77" w:rsidRPr="0078444B" w:rsidRDefault="008B6A77" w:rsidP="00293E43">
      <w:pPr>
        <w:suppressAutoHyphens w:val="0"/>
        <w:adjustRightInd w:val="0"/>
        <w:spacing w:after="0" w:line="240" w:lineRule="auto"/>
        <w:ind w:left="195" w:firstLine="709"/>
        <w:jc w:val="both"/>
        <w:rPr>
          <w:rFonts w:ascii="Times New Roman" w:eastAsia="№Е" w:hAnsi="Times New Roman" w:cs="Times New Roman"/>
          <w:color w:val="auto"/>
          <w:kern w:val="0"/>
          <w:sz w:val="26"/>
          <w:szCs w:val="26"/>
          <w:lang w:eastAsia="en-US"/>
        </w:rPr>
      </w:pPr>
      <w:r w:rsidRPr="0078444B">
        <w:rPr>
          <w:rFonts w:ascii="Times New Roman" w:eastAsia="№Е" w:hAnsi="Times New Roman" w:cs="Times New Roman"/>
          <w:color w:val="auto"/>
          <w:kern w:val="0"/>
          <w:sz w:val="26"/>
          <w:szCs w:val="26"/>
          <w:lang w:eastAsia="en-US"/>
        </w:rPr>
        <w:t>Совет класса - орган классного самоуправления. В Совет класса</w:t>
      </w:r>
      <w:r w:rsidRPr="0078444B">
        <w:rPr>
          <w:rFonts w:ascii="Times New Roman" w:eastAsia="Calibri" w:hAnsi="Times New Roman" w:cs="Times New Roman"/>
          <w:color w:val="auto"/>
          <w:kern w:val="0"/>
          <w:sz w:val="26"/>
          <w:szCs w:val="26"/>
          <w:shd w:val="clear" w:color="auto" w:fill="FFFFFF"/>
          <w:lang w:eastAsia="en-US"/>
        </w:rPr>
        <w:t xml:space="preserve"> избираются активисты класса, стремящиеся совершенствовать работу классного коллектива и школы по разным направлениям. </w:t>
      </w:r>
    </w:p>
    <w:p w:rsidR="008B6A77" w:rsidRPr="0078444B" w:rsidRDefault="008B6A77" w:rsidP="00293E43">
      <w:pPr>
        <w:suppressAutoHyphens w:val="0"/>
        <w:adjustRightInd w:val="0"/>
        <w:spacing w:after="0" w:line="240" w:lineRule="auto"/>
        <w:ind w:left="195" w:firstLine="709"/>
        <w:jc w:val="both"/>
        <w:rPr>
          <w:rFonts w:ascii="Times New Roman" w:eastAsia="№Е" w:hAnsi="Times New Roman" w:cs="Times New Roman"/>
          <w:color w:val="auto"/>
          <w:kern w:val="0"/>
          <w:sz w:val="26"/>
          <w:szCs w:val="26"/>
          <w:lang w:eastAsia="en-US"/>
        </w:rPr>
      </w:pPr>
      <w:r w:rsidRPr="0078444B">
        <w:rPr>
          <w:rFonts w:ascii="Times New Roman" w:eastAsia="№Е" w:hAnsi="Times New Roman" w:cs="Times New Roman"/>
          <w:color w:val="auto"/>
          <w:kern w:val="0"/>
          <w:sz w:val="26"/>
          <w:szCs w:val="26"/>
          <w:lang w:eastAsia="en-US"/>
        </w:rPr>
        <w:t>Функции Совета класса (СК)</w:t>
      </w:r>
    </w:p>
    <w:p w:rsidR="008B6A77" w:rsidRPr="0078444B" w:rsidRDefault="008B6A77" w:rsidP="00293E43">
      <w:pPr>
        <w:tabs>
          <w:tab w:val="left" w:pos="709"/>
        </w:tabs>
        <w:suppressAutoHyphens w:val="0"/>
        <w:spacing w:after="0" w:line="240" w:lineRule="auto"/>
        <w:ind w:left="195" w:firstLine="709"/>
        <w:jc w:val="both"/>
        <w:rPr>
          <w:rFonts w:ascii="Times New Roman" w:eastAsia="Bookman Old Style" w:hAnsi="Times New Roman" w:cs="Times New Roman"/>
          <w:iCs/>
          <w:color w:val="auto"/>
          <w:w w:val="0"/>
          <w:kern w:val="0"/>
          <w:sz w:val="26"/>
          <w:szCs w:val="26"/>
          <w:lang w:eastAsia="en-US"/>
        </w:rPr>
      </w:pPr>
      <w:r w:rsidRPr="0078444B">
        <w:rPr>
          <w:rFonts w:ascii="Times New Roman" w:eastAsia="Bookman Old Style" w:hAnsi="Times New Roman" w:cs="Times New Roman"/>
          <w:iCs/>
          <w:color w:val="auto"/>
          <w:w w:val="0"/>
          <w:kern w:val="0"/>
          <w:sz w:val="26"/>
          <w:szCs w:val="26"/>
          <w:lang w:eastAsia="en-US"/>
        </w:rPr>
        <w:t>- участвует в обсуждении и составлении плана работы класса;</w:t>
      </w:r>
    </w:p>
    <w:p w:rsidR="008B6A77" w:rsidRPr="0078444B" w:rsidRDefault="008B6A77" w:rsidP="00293E43">
      <w:pPr>
        <w:tabs>
          <w:tab w:val="left" w:pos="709"/>
        </w:tabs>
        <w:suppressAutoHyphens w:val="0"/>
        <w:spacing w:after="0" w:line="240" w:lineRule="auto"/>
        <w:ind w:left="195" w:firstLine="709"/>
        <w:jc w:val="both"/>
        <w:rPr>
          <w:rFonts w:ascii="Times New Roman" w:eastAsia="Bookman Old Style" w:hAnsi="Times New Roman" w:cs="Times New Roman"/>
          <w:iCs/>
          <w:color w:val="auto"/>
          <w:w w:val="0"/>
          <w:kern w:val="0"/>
          <w:sz w:val="26"/>
          <w:szCs w:val="26"/>
          <w:lang w:eastAsia="en-US"/>
        </w:rPr>
      </w:pPr>
      <w:r w:rsidRPr="0078444B">
        <w:rPr>
          <w:rFonts w:ascii="Times New Roman" w:eastAsia="Bookman Old Style" w:hAnsi="Times New Roman" w:cs="Times New Roman"/>
          <w:iCs/>
          <w:color w:val="auto"/>
          <w:w w:val="0"/>
          <w:kern w:val="0"/>
          <w:sz w:val="26"/>
          <w:szCs w:val="26"/>
          <w:lang w:eastAsia="en-US"/>
        </w:rPr>
        <w:t>- подбирает и назначает ответственных за выполнение различных дел класса;</w:t>
      </w:r>
    </w:p>
    <w:p w:rsidR="008B6A77" w:rsidRPr="0078444B" w:rsidRDefault="008B6A77" w:rsidP="00293E43">
      <w:pPr>
        <w:tabs>
          <w:tab w:val="left" w:pos="709"/>
        </w:tabs>
        <w:suppressAutoHyphens w:val="0"/>
        <w:spacing w:after="0" w:line="240" w:lineRule="auto"/>
        <w:ind w:left="195" w:firstLine="709"/>
        <w:jc w:val="both"/>
        <w:rPr>
          <w:rFonts w:ascii="Times New Roman" w:eastAsia="Bookman Old Style" w:hAnsi="Times New Roman" w:cs="Times New Roman"/>
          <w:iCs/>
          <w:color w:val="auto"/>
          <w:w w:val="0"/>
          <w:kern w:val="0"/>
          <w:sz w:val="26"/>
          <w:szCs w:val="26"/>
          <w:lang w:eastAsia="en-US"/>
        </w:rPr>
      </w:pPr>
      <w:r w:rsidRPr="0078444B">
        <w:rPr>
          <w:rFonts w:ascii="Times New Roman" w:eastAsia="Bookman Old Style" w:hAnsi="Times New Roman" w:cs="Times New Roman"/>
          <w:iCs/>
          <w:color w:val="auto"/>
          <w:w w:val="0"/>
          <w:kern w:val="0"/>
          <w:sz w:val="26"/>
          <w:szCs w:val="26"/>
          <w:lang w:eastAsia="en-US"/>
        </w:rPr>
        <w:t>- заслушивает отчёты о проделанной работе ответственных за направления;</w:t>
      </w:r>
    </w:p>
    <w:p w:rsidR="008B6A77" w:rsidRPr="0078444B" w:rsidRDefault="008B6A77" w:rsidP="00293E43">
      <w:pPr>
        <w:tabs>
          <w:tab w:val="left" w:pos="709"/>
        </w:tabs>
        <w:suppressAutoHyphens w:val="0"/>
        <w:spacing w:after="0" w:line="240" w:lineRule="auto"/>
        <w:ind w:left="195" w:firstLine="709"/>
        <w:jc w:val="both"/>
        <w:rPr>
          <w:rFonts w:ascii="Times New Roman" w:eastAsia="Bookman Old Style" w:hAnsi="Times New Roman" w:cs="Times New Roman"/>
          <w:iCs/>
          <w:color w:val="auto"/>
          <w:w w:val="0"/>
          <w:kern w:val="0"/>
          <w:sz w:val="26"/>
          <w:szCs w:val="26"/>
          <w:lang w:eastAsia="en-US"/>
        </w:rPr>
      </w:pPr>
      <w:r w:rsidRPr="0078444B">
        <w:rPr>
          <w:rFonts w:ascii="Times New Roman" w:eastAsia="Bookman Old Style" w:hAnsi="Times New Roman" w:cs="Times New Roman"/>
          <w:iCs/>
          <w:color w:val="auto"/>
          <w:w w:val="0"/>
          <w:kern w:val="0"/>
          <w:sz w:val="26"/>
          <w:szCs w:val="26"/>
          <w:lang w:eastAsia="en-US"/>
        </w:rPr>
        <w:t>- организует участие класса в КТД (коллективно-творческих делах);</w:t>
      </w:r>
    </w:p>
    <w:p w:rsidR="008B6A77" w:rsidRPr="0078444B" w:rsidRDefault="008B6A77" w:rsidP="00293E43">
      <w:pPr>
        <w:tabs>
          <w:tab w:val="left" w:pos="709"/>
        </w:tabs>
        <w:suppressAutoHyphens w:val="0"/>
        <w:spacing w:after="0" w:line="240" w:lineRule="auto"/>
        <w:ind w:left="195" w:firstLine="709"/>
        <w:jc w:val="both"/>
        <w:rPr>
          <w:rFonts w:ascii="Times New Roman" w:eastAsia="Bookman Old Style" w:hAnsi="Times New Roman" w:cs="Times New Roman"/>
          <w:iCs/>
          <w:color w:val="auto"/>
          <w:w w:val="0"/>
          <w:kern w:val="0"/>
          <w:sz w:val="26"/>
          <w:szCs w:val="26"/>
          <w:lang w:eastAsia="en-US"/>
        </w:rPr>
      </w:pPr>
      <w:r w:rsidRPr="0078444B">
        <w:rPr>
          <w:rFonts w:ascii="Times New Roman" w:eastAsia="Bookman Old Style" w:hAnsi="Times New Roman" w:cs="Times New Roman"/>
          <w:iCs/>
          <w:color w:val="auto"/>
          <w:w w:val="0"/>
          <w:kern w:val="0"/>
          <w:sz w:val="26"/>
          <w:szCs w:val="26"/>
          <w:lang w:eastAsia="en-US"/>
        </w:rPr>
        <w:t>- выбирает темы и вопросы для проведения классных мероприятий и тематических классных часов;</w:t>
      </w:r>
    </w:p>
    <w:p w:rsidR="008B6A77" w:rsidRPr="0078444B" w:rsidRDefault="008B6A77" w:rsidP="00293E43">
      <w:pPr>
        <w:tabs>
          <w:tab w:val="left" w:pos="709"/>
        </w:tabs>
        <w:suppressAutoHyphens w:val="0"/>
        <w:spacing w:after="0" w:line="240" w:lineRule="auto"/>
        <w:ind w:left="195" w:firstLine="709"/>
        <w:jc w:val="both"/>
        <w:rPr>
          <w:rFonts w:ascii="Times New Roman" w:eastAsia="Bookman Old Style" w:hAnsi="Times New Roman" w:cs="Times New Roman"/>
          <w:iCs/>
          <w:color w:val="auto"/>
          <w:w w:val="0"/>
          <w:kern w:val="0"/>
          <w:sz w:val="26"/>
          <w:szCs w:val="26"/>
          <w:lang w:eastAsia="en-US"/>
        </w:rPr>
      </w:pPr>
      <w:r w:rsidRPr="0078444B">
        <w:rPr>
          <w:rFonts w:ascii="Times New Roman" w:eastAsia="Bookman Old Style" w:hAnsi="Times New Roman" w:cs="Times New Roman"/>
          <w:iCs/>
          <w:color w:val="auto"/>
          <w:w w:val="0"/>
          <w:kern w:val="0"/>
          <w:sz w:val="26"/>
          <w:szCs w:val="26"/>
          <w:lang w:eastAsia="en-US"/>
        </w:rPr>
        <w:t>- обсуждает и решает вопросы о поощрениях;</w:t>
      </w:r>
    </w:p>
    <w:p w:rsidR="008B6A77" w:rsidRPr="0078444B" w:rsidRDefault="008B6A77" w:rsidP="00293E43">
      <w:pPr>
        <w:tabs>
          <w:tab w:val="left" w:pos="709"/>
        </w:tabs>
        <w:suppressAutoHyphens w:val="0"/>
        <w:spacing w:after="0" w:line="240" w:lineRule="auto"/>
        <w:ind w:left="195" w:firstLine="709"/>
        <w:jc w:val="both"/>
        <w:rPr>
          <w:rFonts w:ascii="Times New Roman" w:eastAsia="Bookman Old Style" w:hAnsi="Times New Roman" w:cs="Times New Roman"/>
          <w:iCs/>
          <w:color w:val="auto"/>
          <w:w w:val="0"/>
          <w:kern w:val="0"/>
          <w:sz w:val="26"/>
          <w:szCs w:val="26"/>
          <w:lang w:eastAsia="en-US"/>
        </w:rPr>
      </w:pPr>
      <w:r w:rsidRPr="0078444B">
        <w:rPr>
          <w:rFonts w:ascii="Times New Roman" w:eastAsia="Bookman Old Style" w:hAnsi="Times New Roman" w:cs="Times New Roman"/>
          <w:iCs/>
          <w:color w:val="auto"/>
          <w:w w:val="0"/>
          <w:kern w:val="0"/>
          <w:sz w:val="26"/>
          <w:szCs w:val="26"/>
          <w:lang w:eastAsia="en-US"/>
        </w:rPr>
        <w:t>- поддерживает связь с Советом учащихся.</w:t>
      </w:r>
    </w:p>
    <w:p w:rsidR="008B6A77" w:rsidRPr="0078444B" w:rsidRDefault="008B6A77" w:rsidP="00293E43">
      <w:pPr>
        <w:suppressAutoHyphens w:val="0"/>
        <w:adjustRightInd w:val="0"/>
        <w:spacing w:after="0" w:line="240" w:lineRule="auto"/>
        <w:ind w:left="195" w:firstLine="709"/>
        <w:jc w:val="both"/>
        <w:rPr>
          <w:rFonts w:ascii="Times New Roman" w:eastAsia="Calibri" w:hAnsi="Times New Roman" w:cs="Times New Roman"/>
          <w:color w:val="auto"/>
          <w:kern w:val="0"/>
          <w:sz w:val="26"/>
          <w:szCs w:val="26"/>
          <w:lang w:eastAsia="en-US"/>
        </w:rPr>
      </w:pPr>
      <w:r w:rsidRPr="0078444B">
        <w:rPr>
          <w:rFonts w:ascii="Times New Roman" w:eastAsia="№Е" w:hAnsi="Times New Roman" w:cs="Times New Roman"/>
          <w:b/>
          <w:color w:val="auto"/>
          <w:kern w:val="0"/>
          <w:sz w:val="26"/>
          <w:szCs w:val="26"/>
          <w:lang w:eastAsia="en-US"/>
        </w:rPr>
        <w:t>в) Совет учащихся</w:t>
      </w:r>
      <w:r w:rsidRPr="0078444B">
        <w:rPr>
          <w:rFonts w:ascii="Times New Roman" w:eastAsia="Calibri" w:hAnsi="Times New Roman" w:cs="Times New Roman"/>
          <w:b/>
          <w:color w:val="auto"/>
          <w:kern w:val="0"/>
          <w:sz w:val="26"/>
          <w:szCs w:val="26"/>
          <w:lang w:eastAsia="en-US"/>
        </w:rPr>
        <w:t xml:space="preserve">. </w:t>
      </w:r>
    </w:p>
    <w:p w:rsidR="008B6A77" w:rsidRPr="0078444B" w:rsidRDefault="008B6A77" w:rsidP="00293E43">
      <w:pPr>
        <w:suppressAutoHyphens w:val="0"/>
        <w:adjustRightInd w:val="0"/>
        <w:spacing w:after="0" w:line="240" w:lineRule="auto"/>
        <w:ind w:left="195" w:firstLine="709"/>
        <w:jc w:val="both"/>
        <w:rPr>
          <w:rFonts w:ascii="Times New Roman" w:eastAsia="Calibri" w:hAnsi="Times New Roman" w:cs="Times New Roman"/>
          <w:color w:val="auto"/>
          <w:kern w:val="0"/>
          <w:sz w:val="26"/>
          <w:szCs w:val="26"/>
          <w:lang w:eastAsia="en-US"/>
        </w:rPr>
      </w:pPr>
      <w:r w:rsidRPr="0078444B">
        <w:rPr>
          <w:rFonts w:ascii="Times New Roman" w:eastAsia="Calibri" w:hAnsi="Times New Roman" w:cs="Times New Roman"/>
          <w:color w:val="auto"/>
          <w:kern w:val="0"/>
          <w:sz w:val="26"/>
          <w:szCs w:val="26"/>
          <w:lang w:eastAsia="en-US"/>
        </w:rPr>
        <w:t>Совет учащихся создается по инициативе обучающихся в целях учета мнения обучающихся по вопросам управления школы и при принятии школой локальных нормативных актов, затрагивающих права и законные интересы школьников, а также для активизации деятельности ученического коллектива, его развития, формирования активной гражданской позиции, лидерских качеств, воспитания гражданственности и чувства ответственности перед обществом.</w:t>
      </w:r>
    </w:p>
    <w:p w:rsidR="008B6A77" w:rsidRPr="0078444B" w:rsidRDefault="008B6A77" w:rsidP="00293E43">
      <w:pPr>
        <w:suppressAutoHyphens w:val="0"/>
        <w:adjustRightInd w:val="0"/>
        <w:spacing w:after="0" w:line="240" w:lineRule="auto"/>
        <w:ind w:left="195" w:firstLine="709"/>
        <w:jc w:val="both"/>
        <w:rPr>
          <w:rFonts w:ascii="Times New Roman" w:eastAsia="Calibri" w:hAnsi="Times New Roman" w:cs="Times New Roman"/>
          <w:color w:val="auto"/>
          <w:kern w:val="0"/>
          <w:sz w:val="26"/>
          <w:szCs w:val="26"/>
          <w:lang w:eastAsia="en-US"/>
        </w:rPr>
      </w:pPr>
      <w:r w:rsidRPr="0078444B">
        <w:rPr>
          <w:rFonts w:ascii="Times New Roman" w:eastAsia="Calibri" w:hAnsi="Times New Roman" w:cs="Times New Roman"/>
          <w:color w:val="auto"/>
          <w:kern w:val="0"/>
          <w:sz w:val="26"/>
          <w:szCs w:val="26"/>
          <w:lang w:eastAsia="en-US"/>
        </w:rPr>
        <w:t>Совет учащихся избирается сроком на 1 год из числа учащихся 5-11 классов.</w:t>
      </w:r>
    </w:p>
    <w:p w:rsidR="008B6A77" w:rsidRPr="0078444B" w:rsidRDefault="008B6A77" w:rsidP="00293E43">
      <w:pPr>
        <w:suppressAutoHyphens w:val="0"/>
        <w:adjustRightInd w:val="0"/>
        <w:spacing w:after="0" w:line="240" w:lineRule="auto"/>
        <w:ind w:left="195" w:firstLine="709"/>
        <w:jc w:val="both"/>
        <w:rPr>
          <w:rFonts w:ascii="Times New Roman" w:eastAsia="Calibri" w:hAnsi="Times New Roman" w:cs="Times New Roman"/>
          <w:color w:val="auto"/>
          <w:kern w:val="0"/>
          <w:sz w:val="26"/>
          <w:szCs w:val="26"/>
          <w:lang w:eastAsia="en-US"/>
        </w:rPr>
      </w:pPr>
      <w:r w:rsidRPr="0078444B">
        <w:rPr>
          <w:rFonts w:ascii="Times New Roman" w:eastAsia="Calibri" w:hAnsi="Times New Roman" w:cs="Times New Roman"/>
          <w:color w:val="auto"/>
          <w:kern w:val="0"/>
          <w:sz w:val="26"/>
          <w:szCs w:val="26"/>
          <w:lang w:eastAsia="en-US"/>
        </w:rPr>
        <w:t xml:space="preserve">В своей деятельности Совет учащихся руководствуется федеральным, региональным и местным законодательством об образовании, общественных объединениях, о поддержке молодежных и детских объединений, Уставом школы. </w:t>
      </w:r>
    </w:p>
    <w:p w:rsidR="008B6A77" w:rsidRPr="0078444B" w:rsidRDefault="008B6A77" w:rsidP="00293E43">
      <w:pPr>
        <w:suppressAutoHyphens w:val="0"/>
        <w:adjustRightInd w:val="0"/>
        <w:spacing w:after="0" w:line="240" w:lineRule="auto"/>
        <w:ind w:left="195" w:firstLine="709"/>
        <w:jc w:val="both"/>
        <w:rPr>
          <w:rFonts w:ascii="Times New Roman" w:eastAsia="Calibri" w:hAnsi="Times New Roman" w:cs="Times New Roman"/>
          <w:color w:val="auto"/>
          <w:kern w:val="0"/>
          <w:sz w:val="26"/>
          <w:szCs w:val="26"/>
          <w:lang w:eastAsia="en-US"/>
        </w:rPr>
      </w:pPr>
      <w:r w:rsidRPr="0078444B">
        <w:rPr>
          <w:rFonts w:ascii="Times New Roman" w:eastAsia="Calibri" w:hAnsi="Times New Roman" w:cs="Times New Roman"/>
          <w:b/>
          <w:color w:val="auto"/>
          <w:kern w:val="0"/>
          <w:sz w:val="26"/>
          <w:szCs w:val="26"/>
          <w:lang w:eastAsia="en-US"/>
        </w:rPr>
        <w:t xml:space="preserve">Цель </w:t>
      </w:r>
      <w:r w:rsidRPr="0078444B">
        <w:rPr>
          <w:rFonts w:ascii="Times New Roman" w:eastAsia="Calibri" w:hAnsi="Times New Roman" w:cs="Times New Roman"/>
          <w:color w:val="auto"/>
          <w:kern w:val="0"/>
          <w:sz w:val="26"/>
          <w:szCs w:val="26"/>
          <w:lang w:eastAsia="en-US"/>
        </w:rPr>
        <w:t>деятельности Совета учащихся заключается в формировании гражданской культуры, активной гражданской позиции обучающихся, содействии развитию их самостоятельности, способности к самоорганизации и саморазвитию, формировании у учащихся умений и навыков самоуправления, подготовке их к компетентному и ответственному участию в жизни общества.</w:t>
      </w:r>
    </w:p>
    <w:p w:rsidR="008B6A77" w:rsidRPr="0078444B" w:rsidRDefault="008B6A77" w:rsidP="00293E43">
      <w:pPr>
        <w:suppressAutoHyphens w:val="0"/>
        <w:adjustRightInd w:val="0"/>
        <w:spacing w:after="0" w:line="240" w:lineRule="auto"/>
        <w:ind w:left="195" w:firstLine="709"/>
        <w:jc w:val="both"/>
        <w:rPr>
          <w:rFonts w:ascii="Times New Roman" w:eastAsia="Calibri" w:hAnsi="Times New Roman" w:cs="Times New Roman"/>
          <w:color w:val="auto"/>
          <w:kern w:val="0"/>
          <w:sz w:val="26"/>
          <w:szCs w:val="26"/>
          <w:lang w:eastAsia="en-US"/>
        </w:rPr>
      </w:pPr>
      <w:r w:rsidRPr="0078444B">
        <w:rPr>
          <w:rFonts w:ascii="Times New Roman" w:eastAsia="Calibri" w:hAnsi="Times New Roman" w:cs="Times New Roman"/>
          <w:b/>
          <w:color w:val="auto"/>
          <w:kern w:val="0"/>
          <w:sz w:val="26"/>
          <w:szCs w:val="26"/>
          <w:lang w:eastAsia="en-US"/>
        </w:rPr>
        <w:t>Основные задачи</w:t>
      </w:r>
      <w:r w:rsidRPr="0078444B">
        <w:rPr>
          <w:rFonts w:ascii="Times New Roman" w:eastAsia="Calibri" w:hAnsi="Times New Roman" w:cs="Times New Roman"/>
          <w:color w:val="auto"/>
          <w:kern w:val="0"/>
          <w:sz w:val="26"/>
          <w:szCs w:val="26"/>
          <w:lang w:eastAsia="en-US"/>
        </w:rPr>
        <w:t xml:space="preserve"> деятельности Совета учащихся: </w:t>
      </w:r>
    </w:p>
    <w:p w:rsidR="008B6A77" w:rsidRPr="0078444B" w:rsidRDefault="008B6A77" w:rsidP="00293E43">
      <w:pPr>
        <w:tabs>
          <w:tab w:val="left" w:pos="709"/>
        </w:tabs>
        <w:suppressAutoHyphens w:val="0"/>
        <w:spacing w:after="0" w:line="240" w:lineRule="auto"/>
        <w:ind w:left="195" w:firstLine="709"/>
        <w:jc w:val="both"/>
        <w:rPr>
          <w:rFonts w:ascii="Times New Roman" w:eastAsia="Bookman Old Style" w:hAnsi="Times New Roman" w:cs="Times New Roman"/>
          <w:iCs/>
          <w:color w:val="auto"/>
          <w:w w:val="0"/>
          <w:kern w:val="0"/>
          <w:sz w:val="26"/>
          <w:szCs w:val="26"/>
          <w:lang w:eastAsia="en-US"/>
        </w:rPr>
      </w:pPr>
      <w:r w:rsidRPr="0078444B">
        <w:rPr>
          <w:rFonts w:ascii="Times New Roman" w:eastAsia="Bookman Old Style" w:hAnsi="Times New Roman" w:cs="Times New Roman"/>
          <w:iCs/>
          <w:color w:val="auto"/>
          <w:w w:val="0"/>
          <w:kern w:val="0"/>
          <w:sz w:val="26"/>
          <w:szCs w:val="26"/>
          <w:lang w:eastAsia="en-US"/>
        </w:rPr>
        <w:t>- организовывать работу с обучающимися школы по разъяснению прав, обязанностей и ответственности;</w:t>
      </w:r>
    </w:p>
    <w:p w:rsidR="008B6A77" w:rsidRPr="0078444B" w:rsidRDefault="008B6A77" w:rsidP="00293E43">
      <w:pPr>
        <w:tabs>
          <w:tab w:val="left" w:pos="709"/>
        </w:tabs>
        <w:suppressAutoHyphens w:val="0"/>
        <w:spacing w:after="0" w:line="240" w:lineRule="auto"/>
        <w:ind w:left="195" w:firstLine="709"/>
        <w:jc w:val="both"/>
        <w:rPr>
          <w:rFonts w:ascii="Times New Roman" w:eastAsia="Bookman Old Style" w:hAnsi="Times New Roman" w:cs="Times New Roman"/>
          <w:iCs/>
          <w:color w:val="auto"/>
          <w:w w:val="0"/>
          <w:kern w:val="0"/>
          <w:sz w:val="26"/>
          <w:szCs w:val="26"/>
          <w:lang w:eastAsia="en-US"/>
        </w:rPr>
      </w:pPr>
      <w:r w:rsidRPr="0078444B">
        <w:rPr>
          <w:rFonts w:ascii="Times New Roman" w:eastAsia="Bookman Old Style" w:hAnsi="Times New Roman" w:cs="Times New Roman"/>
          <w:iCs/>
          <w:color w:val="auto"/>
          <w:w w:val="0"/>
          <w:kern w:val="0"/>
          <w:sz w:val="26"/>
          <w:szCs w:val="26"/>
          <w:lang w:eastAsia="en-US"/>
        </w:rPr>
        <w:t xml:space="preserve">- содействовать администрации, классным руководителям, руководителям объединений дополнительного образования, учителям-предметникам в совершенствовании образовательной и воспитательной деятельности, охране жизни и </w:t>
      </w:r>
      <w:r w:rsidRPr="0078444B">
        <w:rPr>
          <w:rFonts w:ascii="Times New Roman" w:eastAsia="Bookman Old Style" w:hAnsi="Times New Roman" w:cs="Times New Roman"/>
          <w:iCs/>
          <w:color w:val="auto"/>
          <w:w w:val="0"/>
          <w:kern w:val="0"/>
          <w:sz w:val="26"/>
          <w:szCs w:val="26"/>
          <w:lang w:eastAsia="en-US"/>
        </w:rPr>
        <w:lastRenderedPageBreak/>
        <w:t>здоровья обучающихся, защите их законных прав и интересов, организации и проведении общешкольных мероприятий;</w:t>
      </w:r>
    </w:p>
    <w:p w:rsidR="008B6A77" w:rsidRPr="0078444B" w:rsidRDefault="008B6A77" w:rsidP="00293E43">
      <w:pPr>
        <w:tabs>
          <w:tab w:val="left" w:pos="709"/>
        </w:tabs>
        <w:suppressAutoHyphens w:val="0"/>
        <w:spacing w:after="0" w:line="240" w:lineRule="auto"/>
        <w:ind w:left="195" w:firstLine="709"/>
        <w:jc w:val="both"/>
        <w:rPr>
          <w:rFonts w:ascii="Times New Roman" w:eastAsia="Bookman Old Style" w:hAnsi="Times New Roman" w:cs="Times New Roman"/>
          <w:iCs/>
          <w:color w:val="auto"/>
          <w:w w:val="0"/>
          <w:kern w:val="0"/>
          <w:sz w:val="26"/>
          <w:szCs w:val="26"/>
          <w:lang w:eastAsia="en-US"/>
        </w:rPr>
      </w:pPr>
      <w:r w:rsidRPr="0078444B">
        <w:rPr>
          <w:rFonts w:ascii="Times New Roman" w:eastAsia="Bookman Old Style" w:hAnsi="Times New Roman" w:cs="Times New Roman"/>
          <w:iCs/>
          <w:color w:val="auto"/>
          <w:w w:val="0"/>
          <w:kern w:val="0"/>
          <w:sz w:val="26"/>
          <w:szCs w:val="26"/>
          <w:lang w:eastAsia="en-US"/>
        </w:rPr>
        <w:t xml:space="preserve">- представлять интересы школьников в деятельности управления </w:t>
      </w:r>
      <w:r w:rsidR="00374988">
        <w:rPr>
          <w:rFonts w:ascii="Times New Roman" w:eastAsia="Bookman Old Style" w:hAnsi="Times New Roman" w:cs="Times New Roman"/>
          <w:iCs/>
          <w:color w:val="auto"/>
          <w:w w:val="0"/>
          <w:kern w:val="0"/>
          <w:sz w:val="26"/>
          <w:szCs w:val="26"/>
          <w:lang w:eastAsia="en-US"/>
        </w:rPr>
        <w:t>СОШ _________________</w:t>
      </w:r>
      <w:r w:rsidRPr="0078444B">
        <w:rPr>
          <w:rFonts w:ascii="Times New Roman" w:eastAsia="Bookman Old Style" w:hAnsi="Times New Roman" w:cs="Times New Roman"/>
          <w:iCs/>
          <w:color w:val="auto"/>
          <w:w w:val="0"/>
          <w:kern w:val="0"/>
          <w:sz w:val="26"/>
          <w:szCs w:val="26"/>
          <w:lang w:eastAsia="en-US"/>
        </w:rPr>
        <w:t>, защищать права обучающихся;</w:t>
      </w:r>
    </w:p>
    <w:p w:rsidR="008B6A77" w:rsidRPr="0078444B" w:rsidRDefault="008B6A77" w:rsidP="00293E43">
      <w:pPr>
        <w:tabs>
          <w:tab w:val="left" w:pos="709"/>
        </w:tabs>
        <w:suppressAutoHyphens w:val="0"/>
        <w:spacing w:after="0" w:line="240" w:lineRule="auto"/>
        <w:ind w:left="195" w:firstLine="709"/>
        <w:jc w:val="both"/>
        <w:rPr>
          <w:rFonts w:ascii="Times New Roman" w:eastAsia="Bookman Old Style" w:hAnsi="Times New Roman" w:cs="Times New Roman"/>
          <w:iCs/>
          <w:color w:val="auto"/>
          <w:w w:val="0"/>
          <w:kern w:val="0"/>
          <w:sz w:val="26"/>
          <w:szCs w:val="26"/>
          <w:lang w:eastAsia="en-US"/>
        </w:rPr>
      </w:pPr>
      <w:r w:rsidRPr="0078444B">
        <w:rPr>
          <w:rFonts w:ascii="Times New Roman" w:eastAsia="Bookman Old Style" w:hAnsi="Times New Roman" w:cs="Times New Roman"/>
          <w:iCs/>
          <w:color w:val="auto"/>
          <w:w w:val="0"/>
          <w:kern w:val="0"/>
          <w:sz w:val="26"/>
          <w:szCs w:val="26"/>
          <w:lang w:eastAsia="en-US"/>
        </w:rPr>
        <w:t>- разрабатывать предложения по повышению качества образовательной деятельности с учётом интересов обучающихся;</w:t>
      </w:r>
    </w:p>
    <w:p w:rsidR="008B6A77" w:rsidRPr="0078444B" w:rsidRDefault="008B6A77" w:rsidP="00293E43">
      <w:pPr>
        <w:tabs>
          <w:tab w:val="left" w:pos="709"/>
        </w:tabs>
        <w:suppressAutoHyphens w:val="0"/>
        <w:spacing w:after="0" w:line="240" w:lineRule="auto"/>
        <w:ind w:left="195" w:firstLine="709"/>
        <w:jc w:val="both"/>
        <w:rPr>
          <w:rFonts w:ascii="Times New Roman" w:eastAsia="Bookman Old Style" w:hAnsi="Times New Roman" w:cs="Times New Roman"/>
          <w:iCs/>
          <w:color w:val="auto"/>
          <w:w w:val="0"/>
          <w:kern w:val="0"/>
          <w:sz w:val="26"/>
          <w:szCs w:val="26"/>
          <w:lang w:eastAsia="en-US"/>
        </w:rPr>
      </w:pPr>
      <w:r w:rsidRPr="0078444B">
        <w:rPr>
          <w:rFonts w:ascii="Times New Roman" w:eastAsia="Bookman Old Style" w:hAnsi="Times New Roman" w:cs="Times New Roman"/>
          <w:iCs/>
          <w:color w:val="auto"/>
          <w:w w:val="0"/>
          <w:kern w:val="0"/>
          <w:sz w:val="26"/>
          <w:szCs w:val="26"/>
          <w:lang w:eastAsia="en-US"/>
        </w:rPr>
        <w:t>- поддерживать и развивать инициативы обучающихся;</w:t>
      </w:r>
    </w:p>
    <w:p w:rsidR="008B6A77" w:rsidRPr="0078444B" w:rsidRDefault="008B6A77" w:rsidP="00293E43">
      <w:pPr>
        <w:tabs>
          <w:tab w:val="left" w:pos="709"/>
        </w:tabs>
        <w:suppressAutoHyphens w:val="0"/>
        <w:spacing w:after="0" w:line="240" w:lineRule="auto"/>
        <w:ind w:left="195" w:firstLine="709"/>
        <w:jc w:val="both"/>
        <w:rPr>
          <w:rFonts w:ascii="Times New Roman" w:eastAsia="Bookman Old Style" w:hAnsi="Times New Roman" w:cs="Times New Roman"/>
          <w:iCs/>
          <w:color w:val="auto"/>
          <w:w w:val="0"/>
          <w:kern w:val="0"/>
          <w:sz w:val="26"/>
          <w:szCs w:val="26"/>
          <w:lang w:eastAsia="en-US"/>
        </w:rPr>
      </w:pPr>
      <w:r w:rsidRPr="0078444B">
        <w:rPr>
          <w:rFonts w:ascii="Times New Roman" w:eastAsia="Bookman Old Style" w:hAnsi="Times New Roman" w:cs="Times New Roman"/>
          <w:iCs/>
          <w:color w:val="auto"/>
          <w:w w:val="0"/>
          <w:kern w:val="0"/>
          <w:sz w:val="26"/>
          <w:szCs w:val="26"/>
          <w:lang w:eastAsia="en-US"/>
        </w:rPr>
        <w:t>- содействовать реализации общественно значимых инициатив обучающихся;</w:t>
      </w:r>
    </w:p>
    <w:p w:rsidR="008B6A77" w:rsidRPr="0078444B" w:rsidRDefault="008B6A77" w:rsidP="00293E43">
      <w:pPr>
        <w:tabs>
          <w:tab w:val="left" w:pos="709"/>
        </w:tabs>
        <w:suppressAutoHyphens w:val="0"/>
        <w:spacing w:after="0" w:line="240" w:lineRule="auto"/>
        <w:ind w:left="195" w:firstLine="709"/>
        <w:jc w:val="both"/>
        <w:rPr>
          <w:rFonts w:ascii="Times New Roman" w:eastAsia="Bookman Old Style" w:hAnsi="Times New Roman" w:cs="Times New Roman"/>
          <w:iCs/>
          <w:color w:val="auto"/>
          <w:w w:val="0"/>
          <w:kern w:val="0"/>
          <w:sz w:val="26"/>
          <w:szCs w:val="26"/>
          <w:lang w:eastAsia="en-US"/>
        </w:rPr>
      </w:pPr>
      <w:r w:rsidRPr="0078444B">
        <w:rPr>
          <w:rFonts w:ascii="Times New Roman" w:eastAsia="Bookman Old Style" w:hAnsi="Times New Roman" w:cs="Times New Roman"/>
          <w:iCs/>
          <w:color w:val="auto"/>
          <w:w w:val="0"/>
          <w:kern w:val="0"/>
          <w:sz w:val="26"/>
          <w:szCs w:val="26"/>
          <w:lang w:eastAsia="en-US"/>
        </w:rPr>
        <w:t>- содействовать активизации вовлеченности обучающихся в деятельность органов самоуправления обучающихся;</w:t>
      </w:r>
    </w:p>
    <w:p w:rsidR="008B6A77" w:rsidRPr="0078444B" w:rsidRDefault="008B6A77" w:rsidP="00293E43">
      <w:pPr>
        <w:tabs>
          <w:tab w:val="left" w:pos="709"/>
        </w:tabs>
        <w:suppressAutoHyphens w:val="0"/>
        <w:spacing w:after="0" w:line="240" w:lineRule="auto"/>
        <w:ind w:left="195" w:firstLine="709"/>
        <w:jc w:val="both"/>
        <w:rPr>
          <w:rFonts w:ascii="Times New Roman" w:eastAsia="Bookman Old Style" w:hAnsi="Times New Roman" w:cs="Times New Roman"/>
          <w:iCs/>
          <w:color w:val="auto"/>
          <w:w w:val="0"/>
          <w:kern w:val="0"/>
          <w:sz w:val="26"/>
          <w:szCs w:val="26"/>
          <w:lang w:eastAsia="en-US"/>
        </w:rPr>
      </w:pPr>
      <w:r w:rsidRPr="0078444B">
        <w:rPr>
          <w:rFonts w:ascii="Times New Roman" w:eastAsia="Bookman Old Style" w:hAnsi="Times New Roman" w:cs="Times New Roman"/>
          <w:iCs/>
          <w:color w:val="auto"/>
          <w:w w:val="0"/>
          <w:kern w:val="0"/>
          <w:sz w:val="26"/>
          <w:szCs w:val="26"/>
          <w:lang w:eastAsia="en-US"/>
        </w:rPr>
        <w:t>-оказывать помощь педагогическим работникам в проведении работы с обучающимися по выполнению требований Устава школы, Правил внутреннего распорядка обучающихся и иных локальных нормативных актов по вопросам организации и осуществления образовательной деятельности;</w:t>
      </w:r>
    </w:p>
    <w:p w:rsidR="008B6A77" w:rsidRPr="0078444B" w:rsidRDefault="008B6A77" w:rsidP="00293E43">
      <w:pPr>
        <w:tabs>
          <w:tab w:val="left" w:pos="709"/>
        </w:tabs>
        <w:suppressAutoHyphens w:val="0"/>
        <w:spacing w:after="0" w:line="240" w:lineRule="auto"/>
        <w:ind w:left="195" w:firstLine="709"/>
        <w:jc w:val="both"/>
        <w:rPr>
          <w:rFonts w:ascii="Times New Roman" w:eastAsia="Bookman Old Style" w:hAnsi="Times New Roman" w:cs="Times New Roman"/>
          <w:iCs/>
          <w:color w:val="auto"/>
          <w:w w:val="0"/>
          <w:kern w:val="0"/>
          <w:sz w:val="26"/>
          <w:szCs w:val="26"/>
          <w:lang w:eastAsia="en-US"/>
        </w:rPr>
      </w:pPr>
      <w:r w:rsidRPr="0078444B">
        <w:rPr>
          <w:rFonts w:ascii="Times New Roman" w:eastAsia="Bookman Old Style" w:hAnsi="Times New Roman" w:cs="Times New Roman"/>
          <w:iCs/>
          <w:color w:val="auto"/>
          <w:w w:val="0"/>
          <w:kern w:val="0"/>
          <w:sz w:val="26"/>
          <w:szCs w:val="26"/>
          <w:lang w:eastAsia="en-US"/>
        </w:rPr>
        <w:t>- проводить работу, направленную на повышение сознательности обучающихся, их требовательности к уровню своих знаний.</w:t>
      </w:r>
    </w:p>
    <w:p w:rsidR="008B6A77" w:rsidRPr="0078444B" w:rsidRDefault="008B6A77" w:rsidP="00293E43">
      <w:pPr>
        <w:suppressAutoHyphens w:val="0"/>
        <w:spacing w:after="0" w:line="240" w:lineRule="auto"/>
        <w:ind w:left="195" w:firstLine="709"/>
        <w:jc w:val="both"/>
        <w:rPr>
          <w:rFonts w:ascii="Times New Roman" w:eastAsia="Times New Roman" w:hAnsi="Times New Roman" w:cs="Times New Roman"/>
          <w:b/>
          <w:color w:val="auto"/>
          <w:kern w:val="0"/>
          <w:sz w:val="26"/>
          <w:szCs w:val="26"/>
          <w:lang w:eastAsia="ru-RU"/>
        </w:rPr>
      </w:pPr>
      <w:r w:rsidRPr="0078444B">
        <w:rPr>
          <w:rFonts w:ascii="Times New Roman" w:eastAsia="Times New Roman" w:hAnsi="Times New Roman" w:cs="Times New Roman"/>
          <w:b/>
          <w:color w:val="auto"/>
          <w:kern w:val="0"/>
          <w:sz w:val="26"/>
          <w:szCs w:val="26"/>
          <w:lang w:eastAsia="ru-RU"/>
        </w:rPr>
        <w:t xml:space="preserve">в) Совет старшеклассников. </w:t>
      </w:r>
    </w:p>
    <w:p w:rsidR="008B6A77" w:rsidRPr="0078444B" w:rsidRDefault="008B6A77" w:rsidP="00293E43">
      <w:pPr>
        <w:suppressAutoHyphens w:val="0"/>
        <w:adjustRightInd w:val="0"/>
        <w:spacing w:after="0" w:line="240" w:lineRule="auto"/>
        <w:ind w:left="195" w:firstLine="709"/>
        <w:jc w:val="both"/>
        <w:rPr>
          <w:rFonts w:ascii="Times New Roman" w:eastAsia="Calibri" w:hAnsi="Times New Roman" w:cs="Times New Roman"/>
          <w:color w:val="auto"/>
          <w:kern w:val="0"/>
          <w:sz w:val="26"/>
          <w:szCs w:val="26"/>
          <w:lang w:eastAsia="en-US"/>
        </w:rPr>
      </w:pPr>
      <w:r w:rsidRPr="0078444B">
        <w:rPr>
          <w:rFonts w:ascii="Times New Roman" w:eastAsia="Calibri" w:hAnsi="Times New Roman" w:cs="Times New Roman"/>
          <w:color w:val="auto"/>
          <w:kern w:val="0"/>
          <w:sz w:val="26"/>
          <w:szCs w:val="26"/>
          <w:lang w:eastAsia="en-US"/>
        </w:rPr>
        <w:t>Совет старшеклассников является общественным объединением учащихся старших классов (8-11).</w:t>
      </w:r>
    </w:p>
    <w:p w:rsidR="008B6A77" w:rsidRPr="0078444B" w:rsidRDefault="008B6A77" w:rsidP="00293E43">
      <w:pPr>
        <w:suppressAutoHyphens w:val="0"/>
        <w:adjustRightInd w:val="0"/>
        <w:spacing w:after="0" w:line="240" w:lineRule="auto"/>
        <w:ind w:left="195" w:firstLine="709"/>
        <w:jc w:val="both"/>
        <w:rPr>
          <w:rFonts w:ascii="Times New Roman" w:eastAsia="Calibri" w:hAnsi="Times New Roman" w:cs="Times New Roman"/>
          <w:color w:val="auto"/>
          <w:kern w:val="0"/>
          <w:sz w:val="26"/>
          <w:szCs w:val="26"/>
          <w:lang w:eastAsia="en-US"/>
        </w:rPr>
      </w:pPr>
      <w:r w:rsidRPr="0078444B">
        <w:rPr>
          <w:rFonts w:ascii="Times New Roman" w:eastAsia="Calibri" w:hAnsi="Times New Roman" w:cs="Times New Roman"/>
          <w:color w:val="auto"/>
          <w:kern w:val="0"/>
          <w:sz w:val="26"/>
          <w:szCs w:val="26"/>
          <w:lang w:eastAsia="en-US"/>
        </w:rPr>
        <w:t xml:space="preserve">В состав Совета старшеклассников входят учащиеся, желающие проявлять активность, инициативу, творчество в работе школьного самоуправления. В Совет старшеклассников входят учащиеся 8-11 классов. </w:t>
      </w:r>
    </w:p>
    <w:p w:rsidR="008B6A77" w:rsidRPr="0078444B" w:rsidRDefault="008B6A77" w:rsidP="00293E43">
      <w:pPr>
        <w:suppressAutoHyphens w:val="0"/>
        <w:adjustRightInd w:val="0"/>
        <w:spacing w:after="0" w:line="240" w:lineRule="auto"/>
        <w:ind w:left="195" w:firstLine="709"/>
        <w:jc w:val="both"/>
        <w:rPr>
          <w:rFonts w:ascii="Times New Roman" w:eastAsia="Calibri" w:hAnsi="Times New Roman" w:cs="Times New Roman"/>
          <w:color w:val="auto"/>
          <w:kern w:val="0"/>
          <w:sz w:val="26"/>
          <w:szCs w:val="26"/>
          <w:lang w:eastAsia="en-US"/>
        </w:rPr>
      </w:pPr>
      <w:r w:rsidRPr="0078444B">
        <w:rPr>
          <w:rFonts w:ascii="Times New Roman" w:eastAsia="Calibri" w:hAnsi="Times New Roman" w:cs="Times New Roman"/>
          <w:color w:val="auto"/>
          <w:kern w:val="0"/>
          <w:sz w:val="26"/>
          <w:szCs w:val="26"/>
          <w:lang w:eastAsia="en-US"/>
        </w:rPr>
        <w:t>Совет старшеклассников организует свою работу по следующим отделам:</w:t>
      </w:r>
    </w:p>
    <w:p w:rsidR="008B6A77" w:rsidRPr="0078444B" w:rsidRDefault="008B6A77" w:rsidP="00293E43">
      <w:pPr>
        <w:suppressAutoHyphens w:val="0"/>
        <w:spacing w:after="0" w:line="240" w:lineRule="auto"/>
        <w:ind w:left="195" w:firstLine="709"/>
        <w:jc w:val="both"/>
        <w:rPr>
          <w:rFonts w:ascii="Times New Roman" w:eastAsia="Times New Roman" w:hAnsi="Times New Roman" w:cs="Times New Roman"/>
          <w:b/>
          <w:color w:val="auto"/>
          <w:kern w:val="0"/>
          <w:sz w:val="26"/>
          <w:szCs w:val="26"/>
          <w:lang w:eastAsia="ru-RU"/>
        </w:rPr>
      </w:pPr>
      <w:r w:rsidRPr="0078444B">
        <w:rPr>
          <w:rFonts w:ascii="Times New Roman" w:eastAsia="Times New Roman" w:hAnsi="Times New Roman" w:cs="Times New Roman"/>
          <w:b/>
          <w:color w:val="auto"/>
          <w:kern w:val="0"/>
          <w:sz w:val="26"/>
          <w:szCs w:val="26"/>
          <w:lang w:eastAsia="ru-RU"/>
        </w:rPr>
        <w:t>Отдел науки и образования:</w:t>
      </w:r>
    </w:p>
    <w:p w:rsidR="008B6A77" w:rsidRPr="0078444B" w:rsidRDefault="008B6A77" w:rsidP="00293E43">
      <w:pPr>
        <w:tabs>
          <w:tab w:val="left" w:pos="851"/>
        </w:tabs>
        <w:suppressAutoHyphens w:val="0"/>
        <w:spacing w:after="0" w:line="240" w:lineRule="auto"/>
        <w:ind w:left="195" w:firstLine="709"/>
        <w:jc w:val="both"/>
        <w:rPr>
          <w:rFonts w:ascii="Times New Roman" w:eastAsia="Bookman Old Style" w:hAnsi="Times New Roman" w:cs="Times New Roman"/>
          <w:iCs/>
          <w:color w:val="auto"/>
          <w:w w:val="0"/>
          <w:kern w:val="0"/>
          <w:sz w:val="26"/>
          <w:szCs w:val="26"/>
          <w:lang w:eastAsia="en-US"/>
        </w:rPr>
      </w:pPr>
      <w:r w:rsidRPr="0078444B">
        <w:rPr>
          <w:rFonts w:ascii="Times New Roman" w:eastAsia="Bookman Old Style" w:hAnsi="Times New Roman" w:cs="Times New Roman"/>
          <w:iCs/>
          <w:color w:val="auto"/>
          <w:w w:val="0"/>
          <w:kern w:val="0"/>
          <w:sz w:val="26"/>
          <w:szCs w:val="26"/>
          <w:lang w:eastAsia="en-US"/>
        </w:rPr>
        <w:t>- организует консультативные группы для помощи отстающим;</w:t>
      </w:r>
    </w:p>
    <w:p w:rsidR="008B6A77" w:rsidRPr="0078444B" w:rsidRDefault="008B6A77" w:rsidP="00293E43">
      <w:pPr>
        <w:tabs>
          <w:tab w:val="left" w:pos="851"/>
        </w:tabs>
        <w:suppressAutoHyphens w:val="0"/>
        <w:spacing w:after="0" w:line="240" w:lineRule="auto"/>
        <w:ind w:left="195" w:firstLine="709"/>
        <w:jc w:val="both"/>
        <w:rPr>
          <w:rFonts w:ascii="Times New Roman" w:eastAsia="Bookman Old Style" w:hAnsi="Times New Roman" w:cs="Times New Roman"/>
          <w:iCs/>
          <w:color w:val="auto"/>
          <w:w w:val="0"/>
          <w:kern w:val="0"/>
          <w:sz w:val="26"/>
          <w:szCs w:val="26"/>
          <w:lang w:eastAsia="en-US"/>
        </w:rPr>
      </w:pPr>
      <w:r w:rsidRPr="0078444B">
        <w:rPr>
          <w:rFonts w:ascii="Times New Roman" w:eastAsia="Bookman Old Style" w:hAnsi="Times New Roman" w:cs="Times New Roman"/>
          <w:iCs/>
          <w:color w:val="auto"/>
          <w:w w:val="0"/>
          <w:kern w:val="0"/>
          <w:sz w:val="26"/>
          <w:szCs w:val="26"/>
          <w:lang w:eastAsia="en-US"/>
        </w:rPr>
        <w:t>- проверяет посещаемость;</w:t>
      </w:r>
    </w:p>
    <w:p w:rsidR="008B6A77" w:rsidRPr="0078444B" w:rsidRDefault="008B6A77" w:rsidP="00293E43">
      <w:pPr>
        <w:tabs>
          <w:tab w:val="left" w:pos="851"/>
        </w:tabs>
        <w:suppressAutoHyphens w:val="0"/>
        <w:spacing w:after="0" w:line="240" w:lineRule="auto"/>
        <w:ind w:left="195" w:firstLine="709"/>
        <w:jc w:val="both"/>
        <w:rPr>
          <w:rFonts w:ascii="Times New Roman" w:eastAsia="Bookman Old Style" w:hAnsi="Times New Roman" w:cs="Times New Roman"/>
          <w:iCs/>
          <w:color w:val="auto"/>
          <w:w w:val="0"/>
          <w:kern w:val="0"/>
          <w:sz w:val="26"/>
          <w:szCs w:val="26"/>
          <w:lang w:eastAsia="en-US"/>
        </w:rPr>
      </w:pPr>
      <w:r w:rsidRPr="0078444B">
        <w:rPr>
          <w:rFonts w:ascii="Times New Roman" w:eastAsia="Bookman Old Style" w:hAnsi="Times New Roman" w:cs="Times New Roman"/>
          <w:iCs/>
          <w:color w:val="auto"/>
          <w:w w:val="0"/>
          <w:kern w:val="0"/>
          <w:sz w:val="26"/>
          <w:szCs w:val="26"/>
          <w:lang w:eastAsia="en-US"/>
        </w:rPr>
        <w:t>- участвует в подготовке школьных олимпиад, предметных недель;</w:t>
      </w:r>
    </w:p>
    <w:p w:rsidR="008B6A77" w:rsidRPr="0078444B" w:rsidRDefault="008B6A77" w:rsidP="00293E43">
      <w:pPr>
        <w:tabs>
          <w:tab w:val="left" w:pos="851"/>
        </w:tabs>
        <w:suppressAutoHyphens w:val="0"/>
        <w:spacing w:after="0" w:line="240" w:lineRule="auto"/>
        <w:ind w:left="195" w:firstLine="709"/>
        <w:jc w:val="both"/>
        <w:rPr>
          <w:rFonts w:ascii="Times New Roman" w:eastAsia="Bookman Old Style" w:hAnsi="Times New Roman" w:cs="Times New Roman"/>
          <w:iCs/>
          <w:color w:val="auto"/>
          <w:w w:val="0"/>
          <w:kern w:val="0"/>
          <w:sz w:val="26"/>
          <w:szCs w:val="26"/>
          <w:lang w:eastAsia="en-US"/>
        </w:rPr>
      </w:pPr>
      <w:r w:rsidRPr="0078444B">
        <w:rPr>
          <w:rFonts w:ascii="Times New Roman" w:eastAsia="Bookman Old Style" w:hAnsi="Times New Roman" w:cs="Times New Roman"/>
          <w:iCs/>
          <w:color w:val="auto"/>
          <w:w w:val="0"/>
          <w:kern w:val="0"/>
          <w:sz w:val="26"/>
          <w:szCs w:val="26"/>
          <w:lang w:eastAsia="en-US"/>
        </w:rPr>
        <w:t>- участвует в проведении тематических вечеров, конкурсов по предметам;</w:t>
      </w:r>
    </w:p>
    <w:p w:rsidR="008B6A77" w:rsidRPr="0078444B" w:rsidRDefault="008B6A77" w:rsidP="00293E43">
      <w:pPr>
        <w:tabs>
          <w:tab w:val="left" w:pos="851"/>
        </w:tabs>
        <w:suppressAutoHyphens w:val="0"/>
        <w:spacing w:after="0" w:line="240" w:lineRule="auto"/>
        <w:ind w:left="195" w:firstLine="709"/>
        <w:jc w:val="both"/>
        <w:rPr>
          <w:rFonts w:ascii="Times New Roman" w:eastAsia="Bookman Old Style" w:hAnsi="Times New Roman" w:cs="Times New Roman"/>
          <w:iCs/>
          <w:color w:val="auto"/>
          <w:w w:val="0"/>
          <w:kern w:val="0"/>
          <w:sz w:val="26"/>
          <w:szCs w:val="26"/>
          <w:lang w:eastAsia="en-US"/>
        </w:rPr>
      </w:pPr>
      <w:r w:rsidRPr="0078444B">
        <w:rPr>
          <w:rFonts w:ascii="Times New Roman" w:eastAsia="Bookman Old Style" w:hAnsi="Times New Roman" w:cs="Times New Roman"/>
          <w:iCs/>
          <w:color w:val="auto"/>
          <w:w w:val="0"/>
          <w:kern w:val="0"/>
          <w:sz w:val="26"/>
          <w:szCs w:val="26"/>
          <w:lang w:eastAsia="en-US"/>
        </w:rPr>
        <w:t>- участвует в организации встреч с интересными людьми.</w:t>
      </w:r>
    </w:p>
    <w:p w:rsidR="008B6A77" w:rsidRPr="0078444B" w:rsidRDefault="008B6A77" w:rsidP="00293E43">
      <w:pPr>
        <w:suppressAutoHyphens w:val="0"/>
        <w:spacing w:after="0" w:line="240" w:lineRule="auto"/>
        <w:ind w:left="195" w:firstLine="709"/>
        <w:jc w:val="both"/>
        <w:rPr>
          <w:rFonts w:ascii="Times New Roman" w:eastAsia="Times New Roman" w:hAnsi="Times New Roman" w:cs="Times New Roman"/>
          <w:b/>
          <w:color w:val="auto"/>
          <w:kern w:val="0"/>
          <w:sz w:val="26"/>
          <w:szCs w:val="26"/>
          <w:lang w:eastAsia="ru-RU"/>
        </w:rPr>
      </w:pPr>
      <w:r w:rsidRPr="0078444B">
        <w:rPr>
          <w:rFonts w:ascii="Times New Roman" w:eastAsia="Times New Roman" w:hAnsi="Times New Roman" w:cs="Times New Roman"/>
          <w:b/>
          <w:color w:val="auto"/>
          <w:kern w:val="0"/>
          <w:sz w:val="26"/>
          <w:szCs w:val="26"/>
          <w:lang w:eastAsia="ru-RU"/>
        </w:rPr>
        <w:t>Отдел здоровья и спорта:</w:t>
      </w:r>
    </w:p>
    <w:p w:rsidR="008B6A77" w:rsidRPr="0078444B" w:rsidRDefault="008B6A77" w:rsidP="00293E43">
      <w:pPr>
        <w:tabs>
          <w:tab w:val="left" w:pos="567"/>
        </w:tabs>
        <w:suppressAutoHyphens w:val="0"/>
        <w:spacing w:after="0" w:line="240" w:lineRule="auto"/>
        <w:ind w:left="195" w:firstLine="709"/>
        <w:jc w:val="both"/>
        <w:rPr>
          <w:rFonts w:ascii="Times New Roman" w:eastAsia="Bookman Old Style" w:hAnsi="Times New Roman" w:cs="Times New Roman"/>
          <w:iCs/>
          <w:color w:val="auto"/>
          <w:w w:val="0"/>
          <w:kern w:val="0"/>
          <w:sz w:val="26"/>
          <w:szCs w:val="26"/>
          <w:lang w:eastAsia="en-US"/>
        </w:rPr>
      </w:pPr>
      <w:r w:rsidRPr="0078444B">
        <w:rPr>
          <w:rFonts w:ascii="Times New Roman" w:eastAsia="Bookman Old Style" w:hAnsi="Times New Roman" w:cs="Times New Roman"/>
          <w:iCs/>
          <w:color w:val="auto"/>
          <w:w w:val="0"/>
          <w:kern w:val="0"/>
          <w:sz w:val="26"/>
          <w:szCs w:val="26"/>
          <w:lang w:eastAsia="en-US"/>
        </w:rPr>
        <w:t>- организует соревнования по различным видам спорта между классами и школами;</w:t>
      </w:r>
    </w:p>
    <w:p w:rsidR="008B6A77" w:rsidRPr="0078444B" w:rsidRDefault="008B6A77" w:rsidP="00293E43">
      <w:pPr>
        <w:tabs>
          <w:tab w:val="left" w:pos="567"/>
        </w:tabs>
        <w:suppressAutoHyphens w:val="0"/>
        <w:spacing w:after="0" w:line="240" w:lineRule="auto"/>
        <w:ind w:left="195" w:firstLine="709"/>
        <w:jc w:val="both"/>
        <w:rPr>
          <w:rFonts w:ascii="Times New Roman" w:eastAsia="Bookman Old Style" w:hAnsi="Times New Roman" w:cs="Times New Roman"/>
          <w:iCs/>
          <w:color w:val="auto"/>
          <w:w w:val="0"/>
          <w:kern w:val="0"/>
          <w:sz w:val="26"/>
          <w:szCs w:val="26"/>
          <w:lang w:eastAsia="en-US"/>
        </w:rPr>
      </w:pPr>
      <w:r w:rsidRPr="0078444B">
        <w:rPr>
          <w:rFonts w:ascii="Times New Roman" w:eastAsia="Bookman Old Style" w:hAnsi="Times New Roman" w:cs="Times New Roman"/>
          <w:iCs/>
          <w:color w:val="auto"/>
          <w:w w:val="0"/>
          <w:kern w:val="0"/>
          <w:sz w:val="26"/>
          <w:szCs w:val="26"/>
          <w:lang w:eastAsia="en-US"/>
        </w:rPr>
        <w:t>- участвует в организации и проведении общешкольных соревнований, дней здоровья;</w:t>
      </w:r>
    </w:p>
    <w:p w:rsidR="008B6A77" w:rsidRPr="0078444B" w:rsidRDefault="008B6A77" w:rsidP="00293E43">
      <w:pPr>
        <w:tabs>
          <w:tab w:val="left" w:pos="567"/>
        </w:tabs>
        <w:suppressAutoHyphens w:val="0"/>
        <w:spacing w:after="0" w:line="240" w:lineRule="auto"/>
        <w:ind w:left="195" w:firstLine="709"/>
        <w:jc w:val="both"/>
        <w:rPr>
          <w:rFonts w:ascii="Times New Roman" w:eastAsia="Bookman Old Style" w:hAnsi="Times New Roman" w:cs="Times New Roman"/>
          <w:iCs/>
          <w:color w:val="auto"/>
          <w:w w:val="0"/>
          <w:kern w:val="0"/>
          <w:sz w:val="26"/>
          <w:szCs w:val="26"/>
          <w:lang w:eastAsia="en-US"/>
        </w:rPr>
      </w:pPr>
      <w:r w:rsidRPr="0078444B">
        <w:rPr>
          <w:rFonts w:ascii="Times New Roman" w:eastAsia="Bookman Old Style" w:hAnsi="Times New Roman" w:cs="Times New Roman"/>
          <w:iCs/>
          <w:color w:val="auto"/>
          <w:w w:val="0"/>
          <w:kern w:val="0"/>
          <w:sz w:val="26"/>
          <w:szCs w:val="26"/>
          <w:lang w:eastAsia="en-US"/>
        </w:rPr>
        <w:t>- определяет лучших спортсменов и награждает их.</w:t>
      </w:r>
    </w:p>
    <w:p w:rsidR="008B6A77" w:rsidRPr="0078444B" w:rsidRDefault="008B6A77" w:rsidP="00293E43">
      <w:pPr>
        <w:suppressAutoHyphens w:val="0"/>
        <w:spacing w:after="0" w:line="240" w:lineRule="auto"/>
        <w:ind w:left="195" w:firstLine="709"/>
        <w:jc w:val="both"/>
        <w:rPr>
          <w:rFonts w:ascii="Times New Roman" w:eastAsia="Times New Roman" w:hAnsi="Times New Roman" w:cs="Times New Roman"/>
          <w:color w:val="auto"/>
          <w:kern w:val="0"/>
          <w:sz w:val="26"/>
          <w:szCs w:val="26"/>
          <w:lang w:eastAsia="ru-RU"/>
        </w:rPr>
      </w:pPr>
      <w:r w:rsidRPr="0078444B">
        <w:rPr>
          <w:rFonts w:ascii="Times New Roman" w:eastAsia="Times New Roman" w:hAnsi="Times New Roman" w:cs="Times New Roman"/>
          <w:b/>
          <w:color w:val="auto"/>
          <w:kern w:val="0"/>
          <w:sz w:val="26"/>
          <w:szCs w:val="26"/>
          <w:lang w:eastAsia="ru-RU"/>
        </w:rPr>
        <w:t>Отдел культуры и досуга:</w:t>
      </w:r>
    </w:p>
    <w:p w:rsidR="008B6A77" w:rsidRPr="0078444B" w:rsidRDefault="008B6A77" w:rsidP="00293E43">
      <w:pPr>
        <w:tabs>
          <w:tab w:val="left" w:pos="851"/>
        </w:tabs>
        <w:suppressAutoHyphens w:val="0"/>
        <w:spacing w:after="0" w:line="240" w:lineRule="auto"/>
        <w:ind w:left="195" w:firstLine="709"/>
        <w:jc w:val="both"/>
        <w:rPr>
          <w:rFonts w:ascii="Times New Roman" w:eastAsia="Bookman Old Style" w:hAnsi="Times New Roman" w:cs="Times New Roman"/>
          <w:iCs/>
          <w:color w:val="auto"/>
          <w:w w:val="0"/>
          <w:kern w:val="0"/>
          <w:sz w:val="26"/>
          <w:szCs w:val="26"/>
          <w:lang w:eastAsia="en-US"/>
        </w:rPr>
      </w:pPr>
      <w:r w:rsidRPr="0078444B">
        <w:rPr>
          <w:rFonts w:ascii="Times New Roman" w:eastAsia="Bookman Old Style" w:hAnsi="Times New Roman" w:cs="Times New Roman"/>
          <w:iCs/>
          <w:color w:val="auto"/>
          <w:w w:val="0"/>
          <w:kern w:val="0"/>
          <w:sz w:val="26"/>
          <w:szCs w:val="26"/>
          <w:lang w:eastAsia="en-US"/>
        </w:rPr>
        <w:t>- организует и контролирует проведение творческих мероприятий школы, посещение виртуальных выставок, театров.</w:t>
      </w:r>
    </w:p>
    <w:p w:rsidR="008B6A77" w:rsidRPr="0078444B" w:rsidRDefault="008B6A77" w:rsidP="00293E43">
      <w:pPr>
        <w:suppressAutoHyphens w:val="0"/>
        <w:spacing w:after="0" w:line="240" w:lineRule="auto"/>
        <w:ind w:left="195" w:firstLine="709"/>
        <w:jc w:val="both"/>
        <w:rPr>
          <w:rFonts w:ascii="Times New Roman" w:eastAsia="Times New Roman" w:hAnsi="Times New Roman" w:cs="Times New Roman"/>
          <w:b/>
          <w:color w:val="auto"/>
          <w:kern w:val="0"/>
          <w:sz w:val="26"/>
          <w:szCs w:val="26"/>
          <w:lang w:eastAsia="ru-RU"/>
        </w:rPr>
      </w:pPr>
      <w:r w:rsidRPr="0078444B">
        <w:rPr>
          <w:rFonts w:ascii="Times New Roman" w:eastAsia="Times New Roman" w:hAnsi="Times New Roman" w:cs="Times New Roman"/>
          <w:b/>
          <w:color w:val="auto"/>
          <w:kern w:val="0"/>
          <w:sz w:val="26"/>
          <w:szCs w:val="26"/>
          <w:lang w:eastAsia="ru-RU"/>
        </w:rPr>
        <w:t>Отдел правопорядка и труда:</w:t>
      </w:r>
    </w:p>
    <w:p w:rsidR="008B6A77" w:rsidRPr="0078444B" w:rsidRDefault="008B6A77" w:rsidP="00293E43">
      <w:pPr>
        <w:tabs>
          <w:tab w:val="left" w:pos="567"/>
        </w:tabs>
        <w:suppressAutoHyphens w:val="0"/>
        <w:spacing w:after="0" w:line="240" w:lineRule="auto"/>
        <w:ind w:left="195" w:firstLine="709"/>
        <w:jc w:val="both"/>
        <w:rPr>
          <w:rFonts w:ascii="Times New Roman" w:eastAsia="Bookman Old Style" w:hAnsi="Times New Roman" w:cs="Times New Roman"/>
          <w:iCs/>
          <w:color w:val="auto"/>
          <w:w w:val="0"/>
          <w:kern w:val="0"/>
          <w:sz w:val="26"/>
          <w:szCs w:val="26"/>
          <w:lang w:eastAsia="en-US"/>
        </w:rPr>
      </w:pPr>
      <w:r w:rsidRPr="0078444B">
        <w:rPr>
          <w:rFonts w:ascii="Times New Roman" w:eastAsia="Bookman Old Style" w:hAnsi="Times New Roman" w:cs="Times New Roman"/>
          <w:iCs/>
          <w:color w:val="auto"/>
          <w:w w:val="0"/>
          <w:kern w:val="0"/>
          <w:sz w:val="26"/>
          <w:szCs w:val="26"/>
          <w:lang w:eastAsia="en-US"/>
        </w:rPr>
        <w:t>- организует и проводит рейды по проверке внешнего вида учащихся;</w:t>
      </w:r>
    </w:p>
    <w:p w:rsidR="008B6A77" w:rsidRPr="0078444B" w:rsidRDefault="008B6A77" w:rsidP="00293E43">
      <w:pPr>
        <w:tabs>
          <w:tab w:val="left" w:pos="567"/>
        </w:tabs>
        <w:suppressAutoHyphens w:val="0"/>
        <w:spacing w:after="0" w:line="240" w:lineRule="auto"/>
        <w:ind w:left="195" w:firstLine="709"/>
        <w:jc w:val="both"/>
        <w:rPr>
          <w:rFonts w:ascii="Times New Roman" w:eastAsia="Bookman Old Style" w:hAnsi="Times New Roman" w:cs="Times New Roman"/>
          <w:iCs/>
          <w:color w:val="auto"/>
          <w:w w:val="0"/>
          <w:kern w:val="0"/>
          <w:sz w:val="26"/>
          <w:szCs w:val="26"/>
          <w:lang w:eastAsia="en-US"/>
        </w:rPr>
      </w:pPr>
      <w:r w:rsidRPr="0078444B">
        <w:rPr>
          <w:rFonts w:ascii="Times New Roman" w:eastAsia="Bookman Old Style" w:hAnsi="Times New Roman" w:cs="Times New Roman"/>
          <w:iCs/>
          <w:color w:val="auto"/>
          <w:w w:val="0"/>
          <w:kern w:val="0"/>
          <w:sz w:val="26"/>
          <w:szCs w:val="26"/>
          <w:lang w:eastAsia="en-US"/>
        </w:rPr>
        <w:t>- организует и проводит дежурства по школе;</w:t>
      </w:r>
    </w:p>
    <w:p w:rsidR="008B6A77" w:rsidRPr="0078444B" w:rsidRDefault="008B6A77" w:rsidP="00293E43">
      <w:pPr>
        <w:tabs>
          <w:tab w:val="left" w:pos="567"/>
        </w:tabs>
        <w:suppressAutoHyphens w:val="0"/>
        <w:spacing w:after="0" w:line="240" w:lineRule="auto"/>
        <w:ind w:left="195" w:firstLine="709"/>
        <w:jc w:val="both"/>
        <w:rPr>
          <w:rFonts w:ascii="Times New Roman" w:eastAsia="Bookman Old Style" w:hAnsi="Times New Roman" w:cs="Times New Roman"/>
          <w:iCs/>
          <w:color w:val="auto"/>
          <w:w w:val="0"/>
          <w:kern w:val="0"/>
          <w:sz w:val="26"/>
          <w:szCs w:val="26"/>
          <w:lang w:eastAsia="en-US"/>
        </w:rPr>
      </w:pPr>
      <w:r w:rsidRPr="0078444B">
        <w:rPr>
          <w:rFonts w:ascii="Times New Roman" w:eastAsia="Bookman Old Style" w:hAnsi="Times New Roman" w:cs="Times New Roman"/>
          <w:iCs/>
          <w:color w:val="auto"/>
          <w:w w:val="0"/>
          <w:kern w:val="0"/>
          <w:sz w:val="26"/>
          <w:szCs w:val="26"/>
          <w:lang w:eastAsia="en-US"/>
        </w:rPr>
        <w:t>- организует уборки территории, субботники;</w:t>
      </w:r>
    </w:p>
    <w:p w:rsidR="008B6A77" w:rsidRPr="0078444B" w:rsidRDefault="008B6A77" w:rsidP="00293E43">
      <w:pPr>
        <w:tabs>
          <w:tab w:val="left" w:pos="567"/>
        </w:tabs>
        <w:suppressAutoHyphens w:val="0"/>
        <w:spacing w:after="0" w:line="240" w:lineRule="auto"/>
        <w:ind w:left="195" w:firstLine="709"/>
        <w:jc w:val="both"/>
        <w:rPr>
          <w:rFonts w:ascii="Times New Roman" w:eastAsia="Bookman Old Style" w:hAnsi="Times New Roman" w:cs="Times New Roman"/>
          <w:iCs/>
          <w:color w:val="auto"/>
          <w:w w:val="0"/>
          <w:kern w:val="0"/>
          <w:sz w:val="26"/>
          <w:szCs w:val="26"/>
          <w:lang w:eastAsia="en-US"/>
        </w:rPr>
      </w:pPr>
      <w:r w:rsidRPr="0078444B">
        <w:rPr>
          <w:rFonts w:ascii="Times New Roman" w:eastAsia="Bookman Old Style" w:hAnsi="Times New Roman" w:cs="Times New Roman"/>
          <w:iCs/>
          <w:color w:val="auto"/>
          <w:w w:val="0"/>
          <w:kern w:val="0"/>
          <w:sz w:val="26"/>
          <w:szCs w:val="26"/>
          <w:lang w:eastAsia="en-US"/>
        </w:rPr>
        <w:t>- организует и проводит работу по профилактике вредных привычек, правонарушений и т.д.;</w:t>
      </w:r>
    </w:p>
    <w:p w:rsidR="008B6A77" w:rsidRPr="0078444B" w:rsidRDefault="008B6A77" w:rsidP="00293E43">
      <w:pPr>
        <w:tabs>
          <w:tab w:val="left" w:pos="567"/>
        </w:tabs>
        <w:suppressAutoHyphens w:val="0"/>
        <w:spacing w:after="0" w:line="240" w:lineRule="auto"/>
        <w:ind w:left="195" w:firstLine="709"/>
        <w:jc w:val="both"/>
        <w:rPr>
          <w:rFonts w:ascii="Times New Roman" w:eastAsia="Bookman Old Style" w:hAnsi="Times New Roman" w:cs="Times New Roman"/>
          <w:iCs/>
          <w:color w:val="auto"/>
          <w:w w:val="0"/>
          <w:kern w:val="0"/>
          <w:sz w:val="26"/>
          <w:szCs w:val="26"/>
          <w:lang w:eastAsia="en-US"/>
        </w:rPr>
      </w:pPr>
      <w:r w:rsidRPr="0078444B">
        <w:rPr>
          <w:rFonts w:ascii="Times New Roman" w:eastAsia="Bookman Old Style" w:hAnsi="Times New Roman" w:cs="Times New Roman"/>
          <w:iCs/>
          <w:color w:val="auto"/>
          <w:w w:val="0"/>
          <w:kern w:val="0"/>
          <w:sz w:val="26"/>
          <w:szCs w:val="26"/>
          <w:lang w:eastAsia="en-US"/>
        </w:rPr>
        <w:t>- организует и проводит рейды по проверке тетрадей, дневников, учебников, чистоты и порядка в кабинетах.</w:t>
      </w:r>
    </w:p>
    <w:p w:rsidR="008B6A77" w:rsidRPr="0078444B" w:rsidRDefault="008B6A77" w:rsidP="00293E43">
      <w:pPr>
        <w:suppressAutoHyphens w:val="0"/>
        <w:spacing w:after="0" w:line="240" w:lineRule="auto"/>
        <w:ind w:left="195" w:firstLine="709"/>
        <w:jc w:val="both"/>
        <w:rPr>
          <w:rFonts w:ascii="Times New Roman" w:eastAsia="Times New Roman" w:hAnsi="Times New Roman" w:cs="Times New Roman"/>
          <w:b/>
          <w:color w:val="auto"/>
          <w:kern w:val="0"/>
          <w:sz w:val="26"/>
          <w:szCs w:val="26"/>
          <w:lang w:eastAsia="ru-RU"/>
        </w:rPr>
      </w:pPr>
      <w:r w:rsidRPr="0078444B">
        <w:rPr>
          <w:rFonts w:ascii="Times New Roman" w:eastAsia="Times New Roman" w:hAnsi="Times New Roman" w:cs="Times New Roman"/>
          <w:b/>
          <w:color w:val="auto"/>
          <w:kern w:val="0"/>
          <w:sz w:val="26"/>
          <w:szCs w:val="26"/>
          <w:lang w:eastAsia="ru-RU"/>
        </w:rPr>
        <w:t>Медиа-центр:</w:t>
      </w:r>
    </w:p>
    <w:p w:rsidR="008B6A77" w:rsidRPr="0078444B" w:rsidRDefault="008B6A77" w:rsidP="00293E43">
      <w:pPr>
        <w:tabs>
          <w:tab w:val="left" w:pos="993"/>
        </w:tabs>
        <w:suppressAutoHyphens w:val="0"/>
        <w:spacing w:after="0" w:line="240" w:lineRule="auto"/>
        <w:ind w:left="195" w:firstLine="709"/>
        <w:jc w:val="both"/>
        <w:rPr>
          <w:rFonts w:ascii="Times New Roman" w:eastAsia="Bookman Old Style" w:hAnsi="Times New Roman" w:cs="Times New Roman"/>
          <w:iCs/>
          <w:color w:val="auto"/>
          <w:w w:val="0"/>
          <w:kern w:val="0"/>
          <w:sz w:val="26"/>
          <w:szCs w:val="26"/>
          <w:lang w:eastAsia="en-US"/>
        </w:rPr>
      </w:pPr>
      <w:r w:rsidRPr="0078444B">
        <w:rPr>
          <w:rFonts w:ascii="Times New Roman" w:eastAsia="Bookman Old Style" w:hAnsi="Times New Roman" w:cs="Times New Roman"/>
          <w:iCs/>
          <w:color w:val="auto"/>
          <w:w w:val="0"/>
          <w:kern w:val="0"/>
          <w:sz w:val="26"/>
          <w:szCs w:val="26"/>
          <w:lang w:eastAsia="en-US"/>
        </w:rPr>
        <w:t>- подбирает материалы для социальных сетей школы;</w:t>
      </w:r>
    </w:p>
    <w:p w:rsidR="008B6A77" w:rsidRPr="0078444B" w:rsidRDefault="008B6A77" w:rsidP="00293E43">
      <w:pPr>
        <w:tabs>
          <w:tab w:val="left" w:pos="993"/>
        </w:tabs>
        <w:suppressAutoHyphens w:val="0"/>
        <w:spacing w:after="0" w:line="240" w:lineRule="auto"/>
        <w:ind w:left="195" w:firstLine="709"/>
        <w:jc w:val="both"/>
        <w:rPr>
          <w:rFonts w:ascii="Times New Roman" w:eastAsia="Bookman Old Style" w:hAnsi="Times New Roman" w:cs="Times New Roman"/>
          <w:iCs/>
          <w:color w:val="auto"/>
          <w:w w:val="0"/>
          <w:kern w:val="0"/>
          <w:sz w:val="26"/>
          <w:szCs w:val="26"/>
          <w:lang w:eastAsia="en-US"/>
        </w:rPr>
      </w:pPr>
      <w:r w:rsidRPr="0078444B">
        <w:rPr>
          <w:rFonts w:ascii="Times New Roman" w:eastAsia="Bookman Old Style" w:hAnsi="Times New Roman" w:cs="Times New Roman"/>
          <w:iCs/>
          <w:color w:val="auto"/>
          <w:w w:val="0"/>
          <w:kern w:val="0"/>
          <w:sz w:val="26"/>
          <w:szCs w:val="26"/>
          <w:lang w:eastAsia="en-US"/>
        </w:rPr>
        <w:lastRenderedPageBreak/>
        <w:t>- организует художественное оформление школьных мероприятий;</w:t>
      </w:r>
    </w:p>
    <w:p w:rsidR="008B6A77" w:rsidRPr="0078444B" w:rsidRDefault="008B6A77" w:rsidP="00293E43">
      <w:pPr>
        <w:tabs>
          <w:tab w:val="left" w:pos="993"/>
        </w:tabs>
        <w:suppressAutoHyphens w:val="0"/>
        <w:spacing w:after="0" w:line="240" w:lineRule="auto"/>
        <w:ind w:left="195" w:firstLine="709"/>
        <w:jc w:val="both"/>
        <w:rPr>
          <w:rFonts w:ascii="Times New Roman" w:eastAsia="Bookman Old Style" w:hAnsi="Times New Roman" w:cs="Times New Roman"/>
          <w:iCs/>
          <w:color w:val="auto"/>
          <w:w w:val="0"/>
          <w:kern w:val="0"/>
          <w:sz w:val="26"/>
          <w:szCs w:val="26"/>
          <w:lang w:eastAsia="en-US"/>
        </w:rPr>
      </w:pPr>
      <w:r w:rsidRPr="0078444B">
        <w:rPr>
          <w:rFonts w:ascii="Times New Roman" w:eastAsia="Bookman Old Style" w:hAnsi="Times New Roman" w:cs="Times New Roman"/>
          <w:iCs/>
          <w:color w:val="auto"/>
          <w:w w:val="0"/>
          <w:kern w:val="0"/>
          <w:sz w:val="26"/>
          <w:szCs w:val="26"/>
          <w:lang w:eastAsia="en-US"/>
        </w:rPr>
        <w:t>- работает с корреспондентами классов;</w:t>
      </w:r>
    </w:p>
    <w:p w:rsidR="008B6A77" w:rsidRPr="0078444B" w:rsidRDefault="008B6A77" w:rsidP="00293E43">
      <w:pPr>
        <w:tabs>
          <w:tab w:val="left" w:pos="993"/>
        </w:tabs>
        <w:suppressAutoHyphens w:val="0"/>
        <w:spacing w:after="0" w:line="240" w:lineRule="auto"/>
        <w:ind w:left="195" w:firstLine="709"/>
        <w:jc w:val="both"/>
        <w:rPr>
          <w:rFonts w:ascii="Times New Roman" w:eastAsia="Bookman Old Style" w:hAnsi="Times New Roman" w:cs="Times New Roman"/>
          <w:iCs/>
          <w:color w:val="auto"/>
          <w:w w:val="0"/>
          <w:kern w:val="0"/>
          <w:sz w:val="26"/>
          <w:szCs w:val="26"/>
          <w:lang w:eastAsia="en-US"/>
        </w:rPr>
      </w:pPr>
      <w:r w:rsidRPr="0078444B">
        <w:rPr>
          <w:rFonts w:ascii="Times New Roman" w:eastAsia="Bookman Old Style" w:hAnsi="Times New Roman" w:cs="Times New Roman"/>
          <w:iCs/>
          <w:color w:val="auto"/>
          <w:w w:val="0"/>
          <w:kern w:val="0"/>
          <w:sz w:val="26"/>
          <w:szCs w:val="26"/>
          <w:lang w:eastAsia="en-US"/>
        </w:rPr>
        <w:t>- оценивает конкурсы на лучшую газету.</w:t>
      </w:r>
    </w:p>
    <w:p w:rsidR="008B6A77" w:rsidRPr="0078444B" w:rsidRDefault="008B6A77" w:rsidP="00293E43">
      <w:pPr>
        <w:suppressAutoHyphens w:val="0"/>
        <w:spacing w:after="0" w:line="240" w:lineRule="auto"/>
        <w:ind w:left="195"/>
        <w:jc w:val="center"/>
        <w:rPr>
          <w:rFonts w:ascii="Times New Roman" w:eastAsia="Calibri" w:hAnsi="Times New Roman" w:cs="Times New Roman"/>
          <w:b/>
          <w:bCs/>
          <w:color w:val="auto"/>
          <w:kern w:val="0"/>
          <w:sz w:val="26"/>
          <w:szCs w:val="26"/>
          <w:lang w:eastAsia="en-US"/>
        </w:rPr>
      </w:pPr>
    </w:p>
    <w:p w:rsidR="008B6A77" w:rsidRPr="0078444B" w:rsidRDefault="008B6A77" w:rsidP="00293E43">
      <w:pPr>
        <w:suppressAutoHyphens w:val="0"/>
        <w:spacing w:after="0" w:line="240" w:lineRule="auto"/>
        <w:ind w:left="195"/>
        <w:jc w:val="center"/>
        <w:rPr>
          <w:rFonts w:ascii="Times New Roman" w:eastAsia="Calibri" w:hAnsi="Times New Roman" w:cs="Times New Roman"/>
          <w:b/>
          <w:bCs/>
          <w:color w:val="auto"/>
          <w:kern w:val="0"/>
          <w:sz w:val="26"/>
          <w:szCs w:val="26"/>
          <w:lang w:eastAsia="en-US"/>
        </w:rPr>
      </w:pPr>
      <w:r w:rsidRPr="0078444B">
        <w:rPr>
          <w:rFonts w:ascii="Times New Roman" w:eastAsia="Calibri" w:hAnsi="Times New Roman" w:cs="Times New Roman"/>
          <w:b/>
          <w:bCs/>
          <w:color w:val="auto"/>
          <w:kern w:val="0"/>
          <w:sz w:val="26"/>
          <w:szCs w:val="26"/>
          <w:lang w:eastAsia="en-US"/>
        </w:rPr>
        <w:t>МОДУЛЬ «ПРОФОРИЕНТАЦИЯ»</w:t>
      </w:r>
    </w:p>
    <w:p w:rsidR="008B6A77" w:rsidRPr="0078444B" w:rsidRDefault="008B6A77" w:rsidP="00293E43">
      <w:pPr>
        <w:tabs>
          <w:tab w:val="left" w:pos="851"/>
        </w:tabs>
        <w:suppressAutoHyphens w:val="0"/>
        <w:spacing w:after="0" w:line="240" w:lineRule="auto"/>
        <w:ind w:left="195" w:firstLine="709"/>
        <w:jc w:val="both"/>
        <w:rPr>
          <w:rFonts w:ascii="Times New Roman" w:eastAsia="Calibri" w:hAnsi="Times New Roman" w:cs="Times New Roman"/>
          <w:iCs/>
          <w:color w:val="auto"/>
          <w:w w:val="1"/>
          <w:kern w:val="0"/>
          <w:sz w:val="26"/>
          <w:szCs w:val="26"/>
          <w:lang w:eastAsia="en-US"/>
        </w:rPr>
      </w:pPr>
      <w:r w:rsidRPr="0078444B">
        <w:rPr>
          <w:rFonts w:ascii="Times New Roman" w:eastAsia="Calibri" w:hAnsi="Times New Roman" w:cs="Times New Roman"/>
          <w:color w:val="auto"/>
          <w:kern w:val="0"/>
          <w:sz w:val="26"/>
          <w:szCs w:val="26"/>
          <w:lang w:eastAsia="en-US"/>
        </w:rPr>
        <w:t>Совместная деятельность педагогов и школьников в рамках реализации модуля «Профориентация» включает в себя профессиональное просвещение школьников; диагностику и консультирование по проблемам профориентации, организацию профессиональных проб школьников. Задача совместной деятельности педагога и ребенка – подготовить обучающегося к осознанному выбору своей будущей профессиональной деятельности, научить ориентироваться в мире современных профессий, с учетом потребности муниципального образования «</w:t>
      </w:r>
      <w:r w:rsidR="00374988">
        <w:rPr>
          <w:rFonts w:ascii="Times New Roman" w:eastAsia="Calibri" w:hAnsi="Times New Roman" w:cs="Times New Roman"/>
          <w:color w:val="auto"/>
          <w:kern w:val="0"/>
          <w:sz w:val="26"/>
          <w:szCs w:val="26"/>
          <w:lang w:eastAsia="en-US"/>
        </w:rPr>
        <w:t>________________</w:t>
      </w:r>
      <w:r w:rsidRPr="0078444B">
        <w:rPr>
          <w:rFonts w:ascii="Times New Roman" w:eastAsia="Calibri" w:hAnsi="Times New Roman" w:cs="Times New Roman"/>
          <w:color w:val="auto"/>
          <w:kern w:val="0"/>
          <w:sz w:val="26"/>
          <w:szCs w:val="26"/>
          <w:lang w:eastAsia="en-US"/>
        </w:rPr>
        <w:t xml:space="preserve"> район» в кадрах и востребованности профессий в современном мире.  </w:t>
      </w:r>
    </w:p>
    <w:p w:rsidR="008B6A77" w:rsidRPr="0078444B" w:rsidRDefault="008B6A77" w:rsidP="00293E43">
      <w:pPr>
        <w:tabs>
          <w:tab w:val="left" w:pos="851"/>
        </w:tabs>
        <w:suppressAutoHyphens w:val="0"/>
        <w:spacing w:after="0" w:line="240" w:lineRule="auto"/>
        <w:ind w:left="195" w:firstLine="709"/>
        <w:jc w:val="both"/>
        <w:rPr>
          <w:rFonts w:ascii="Times New Roman" w:eastAsia="Calibri" w:hAnsi="Times New Roman" w:cs="Times New Roman"/>
          <w:color w:val="auto"/>
          <w:kern w:val="0"/>
          <w:sz w:val="26"/>
          <w:szCs w:val="26"/>
          <w:lang w:eastAsia="en-US"/>
        </w:rPr>
      </w:pPr>
      <w:r w:rsidRPr="0078444B">
        <w:rPr>
          <w:rFonts w:ascii="Times New Roman" w:eastAsia="Calibri" w:hAnsi="Times New Roman" w:cs="Times New Roman"/>
          <w:color w:val="auto"/>
          <w:kern w:val="0"/>
          <w:sz w:val="26"/>
          <w:szCs w:val="26"/>
          <w:lang w:eastAsia="en-US"/>
        </w:rPr>
        <w:t xml:space="preserve">Создавая </w:t>
      </w:r>
      <w:proofErr w:type="spellStart"/>
      <w:r w:rsidRPr="0078444B">
        <w:rPr>
          <w:rFonts w:ascii="Times New Roman" w:eastAsia="Calibri" w:hAnsi="Times New Roman" w:cs="Times New Roman"/>
          <w:color w:val="auto"/>
          <w:kern w:val="0"/>
          <w:sz w:val="26"/>
          <w:szCs w:val="26"/>
          <w:lang w:eastAsia="en-US"/>
        </w:rPr>
        <w:t>профориентационно</w:t>
      </w:r>
      <w:proofErr w:type="spellEnd"/>
      <w:r w:rsidRPr="0078444B">
        <w:rPr>
          <w:rFonts w:ascii="Times New Roman" w:eastAsia="Calibri" w:hAnsi="Times New Roman" w:cs="Times New Roman"/>
          <w:color w:val="auto"/>
          <w:kern w:val="0"/>
          <w:sz w:val="26"/>
          <w:szCs w:val="26"/>
          <w:lang w:eastAsia="en-US"/>
        </w:rPr>
        <w:t xml:space="preserve"> значимые проблемные ситуации, формирующие готовность обучающегося к выбору, педагог актуализирует его профессиональное самоопределение, позитивный взгляд на труд в постиндустриальном мире.</w:t>
      </w:r>
    </w:p>
    <w:p w:rsidR="008B6A77" w:rsidRPr="0078444B" w:rsidRDefault="008B6A77" w:rsidP="00293E43">
      <w:pPr>
        <w:tabs>
          <w:tab w:val="left" w:pos="851"/>
        </w:tabs>
        <w:suppressAutoHyphens w:val="0"/>
        <w:spacing w:after="0" w:line="240" w:lineRule="auto"/>
        <w:ind w:left="195" w:firstLine="709"/>
        <w:jc w:val="both"/>
        <w:rPr>
          <w:rFonts w:ascii="Times New Roman" w:eastAsia="Calibri" w:hAnsi="Times New Roman" w:cs="Times New Roman"/>
          <w:i/>
          <w:color w:val="auto"/>
          <w:kern w:val="0"/>
          <w:sz w:val="26"/>
          <w:szCs w:val="26"/>
          <w:lang w:eastAsia="en-US"/>
        </w:rPr>
      </w:pPr>
      <w:r w:rsidRPr="0078444B">
        <w:rPr>
          <w:rFonts w:ascii="Times New Roman" w:eastAsia="№Е" w:hAnsi="Times New Roman" w:cs="Times New Roman"/>
          <w:color w:val="auto"/>
          <w:kern w:val="0"/>
          <w:sz w:val="26"/>
          <w:szCs w:val="26"/>
          <w:lang w:eastAsia="en-US"/>
        </w:rPr>
        <w:t>Эта работа организуется через</w:t>
      </w:r>
      <w:r w:rsidRPr="0078444B">
        <w:rPr>
          <w:rFonts w:ascii="Times New Roman" w:eastAsia="Calibri" w:hAnsi="Times New Roman" w:cs="Times New Roman"/>
          <w:color w:val="auto"/>
          <w:kern w:val="0"/>
          <w:sz w:val="26"/>
          <w:szCs w:val="26"/>
          <w:lang w:eastAsia="en-US"/>
        </w:rPr>
        <w:t>:</w:t>
      </w:r>
    </w:p>
    <w:p w:rsidR="008B6A77" w:rsidRPr="0078444B" w:rsidRDefault="008B6A77" w:rsidP="00293E43">
      <w:pPr>
        <w:tabs>
          <w:tab w:val="left" w:pos="709"/>
        </w:tabs>
        <w:suppressAutoHyphens w:val="0"/>
        <w:spacing w:after="0" w:line="240" w:lineRule="auto"/>
        <w:ind w:left="195" w:firstLine="709"/>
        <w:jc w:val="both"/>
        <w:rPr>
          <w:rFonts w:ascii="Times New Roman" w:eastAsia="Bookman Old Style" w:hAnsi="Times New Roman" w:cs="Times New Roman"/>
          <w:iCs/>
          <w:color w:val="auto"/>
          <w:w w:val="0"/>
          <w:kern w:val="0"/>
          <w:sz w:val="26"/>
          <w:szCs w:val="26"/>
          <w:lang w:eastAsia="en-US"/>
        </w:rPr>
      </w:pPr>
      <w:r w:rsidRPr="0078444B">
        <w:rPr>
          <w:rFonts w:ascii="Times New Roman" w:eastAsia="Bookman Old Style" w:hAnsi="Times New Roman" w:cs="Times New Roman"/>
          <w:iCs/>
          <w:color w:val="auto"/>
          <w:w w:val="0"/>
          <w:kern w:val="0"/>
          <w:sz w:val="26"/>
          <w:szCs w:val="26"/>
          <w:lang w:eastAsia="en-US"/>
        </w:rPr>
        <w:t>- 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 «Конструктор профессий»,</w:t>
      </w:r>
      <w:r w:rsidRPr="0078444B">
        <w:rPr>
          <w:rFonts w:ascii="Times New Roman" w:eastAsia="Bookman Old Style" w:hAnsi="Times New Roman" w:cs="Times New Roman"/>
          <w:iCs/>
          <w:color w:val="auto"/>
          <w:w w:val="0"/>
          <w:kern w:val="0"/>
          <w:sz w:val="26"/>
          <w:szCs w:val="26"/>
          <w:lang w:val="en-US" w:eastAsia="en-US"/>
        </w:rPr>
        <w:t> </w:t>
      </w:r>
      <w:r w:rsidRPr="0078444B">
        <w:rPr>
          <w:rFonts w:ascii="Times New Roman" w:eastAsia="Bookman Old Style" w:hAnsi="Times New Roman" w:cs="Times New Roman"/>
          <w:iCs/>
          <w:color w:val="auto"/>
          <w:w w:val="0"/>
          <w:kern w:val="0"/>
          <w:sz w:val="26"/>
          <w:szCs w:val="26"/>
          <w:lang w:eastAsia="en-US"/>
        </w:rPr>
        <w:t>«Профессии, востребованные в нашем</w:t>
      </w:r>
      <w:r w:rsidRPr="0078444B">
        <w:rPr>
          <w:rFonts w:ascii="Times New Roman" w:eastAsia="Bookman Old Style" w:hAnsi="Times New Roman" w:cs="Times New Roman"/>
          <w:iCs/>
          <w:color w:val="auto"/>
          <w:w w:val="0"/>
          <w:kern w:val="0"/>
          <w:sz w:val="26"/>
          <w:szCs w:val="26"/>
          <w:lang w:val="en-US" w:eastAsia="en-US"/>
        </w:rPr>
        <w:t> </w:t>
      </w:r>
      <w:r w:rsidRPr="0078444B">
        <w:rPr>
          <w:rFonts w:ascii="Times New Roman" w:eastAsia="Bookman Old Style" w:hAnsi="Times New Roman" w:cs="Times New Roman"/>
          <w:iCs/>
          <w:color w:val="auto"/>
          <w:w w:val="0"/>
          <w:kern w:val="0"/>
          <w:sz w:val="26"/>
          <w:szCs w:val="26"/>
          <w:lang w:eastAsia="en-US"/>
        </w:rPr>
        <w:t>районе, городе и крае», «Выбирая профессию - выбираю жизненный путь», «Я и моё профессиональное будущее» и др.;</w:t>
      </w:r>
    </w:p>
    <w:p w:rsidR="008B6A77" w:rsidRPr="0078444B" w:rsidRDefault="008B6A77" w:rsidP="00293E43">
      <w:pPr>
        <w:tabs>
          <w:tab w:val="left" w:pos="709"/>
        </w:tabs>
        <w:suppressAutoHyphens w:val="0"/>
        <w:spacing w:after="0" w:line="240" w:lineRule="auto"/>
        <w:ind w:left="195" w:firstLine="709"/>
        <w:jc w:val="both"/>
        <w:rPr>
          <w:rFonts w:ascii="Times New Roman" w:eastAsia="Bookman Old Style" w:hAnsi="Times New Roman" w:cs="Times New Roman"/>
          <w:iCs/>
          <w:color w:val="auto"/>
          <w:w w:val="0"/>
          <w:kern w:val="0"/>
          <w:sz w:val="26"/>
          <w:szCs w:val="26"/>
          <w:lang w:eastAsia="en-US"/>
        </w:rPr>
      </w:pPr>
      <w:r w:rsidRPr="0078444B">
        <w:rPr>
          <w:rFonts w:ascii="Times New Roman" w:eastAsia="Bookman Old Style" w:hAnsi="Times New Roman" w:cs="Times New Roman"/>
          <w:iCs/>
          <w:color w:val="auto"/>
          <w:w w:val="0"/>
          <w:kern w:val="0"/>
          <w:sz w:val="26"/>
          <w:szCs w:val="26"/>
          <w:lang w:eastAsia="en-US"/>
        </w:rPr>
        <w:t>- 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rsidR="008B6A77" w:rsidRPr="0078444B" w:rsidRDefault="008B6A77" w:rsidP="00293E43">
      <w:pPr>
        <w:tabs>
          <w:tab w:val="left" w:pos="709"/>
        </w:tabs>
        <w:suppressAutoHyphens w:val="0"/>
        <w:spacing w:after="0" w:line="240" w:lineRule="auto"/>
        <w:ind w:left="195" w:firstLine="709"/>
        <w:jc w:val="both"/>
        <w:rPr>
          <w:rFonts w:ascii="Times New Roman" w:eastAsia="Bookman Old Style" w:hAnsi="Times New Roman" w:cs="Times New Roman"/>
          <w:iCs/>
          <w:color w:val="auto"/>
          <w:w w:val="0"/>
          <w:kern w:val="0"/>
          <w:sz w:val="26"/>
          <w:szCs w:val="26"/>
          <w:lang w:eastAsia="en-US"/>
        </w:rPr>
      </w:pPr>
      <w:r w:rsidRPr="0078444B">
        <w:rPr>
          <w:rFonts w:ascii="Times New Roman" w:eastAsia="Bookman Old Style" w:hAnsi="Times New Roman" w:cs="Times New Roman"/>
          <w:iCs/>
          <w:color w:val="auto"/>
          <w:w w:val="0"/>
          <w:kern w:val="0"/>
          <w:sz w:val="26"/>
          <w:szCs w:val="26"/>
          <w:lang w:eastAsia="en-US"/>
        </w:rPr>
        <w:t>- встречи с людьми разных профессий;</w:t>
      </w:r>
    </w:p>
    <w:p w:rsidR="008B6A77" w:rsidRPr="0078444B" w:rsidRDefault="008B6A77" w:rsidP="00293E43">
      <w:pPr>
        <w:tabs>
          <w:tab w:val="left" w:pos="709"/>
        </w:tabs>
        <w:suppressAutoHyphens w:val="0"/>
        <w:spacing w:after="0" w:line="240" w:lineRule="auto"/>
        <w:ind w:left="195" w:firstLine="709"/>
        <w:jc w:val="both"/>
        <w:rPr>
          <w:rFonts w:ascii="Times New Roman" w:eastAsia="Bookman Old Style" w:hAnsi="Times New Roman" w:cs="Times New Roman"/>
          <w:iCs/>
          <w:color w:val="auto"/>
          <w:w w:val="0"/>
          <w:kern w:val="0"/>
          <w:sz w:val="26"/>
          <w:szCs w:val="26"/>
          <w:lang w:eastAsia="en-US"/>
        </w:rPr>
      </w:pPr>
      <w:r w:rsidRPr="0078444B">
        <w:rPr>
          <w:rFonts w:ascii="Times New Roman" w:eastAsia="Bookman Old Style" w:hAnsi="Times New Roman" w:cs="Times New Roman"/>
          <w:color w:val="000000"/>
          <w:kern w:val="0"/>
          <w:sz w:val="26"/>
          <w:szCs w:val="26"/>
          <w:lang w:eastAsia="en-US"/>
        </w:rPr>
        <w:t>- Месячник профориентации в школе (конкурс рисунков, проект «Профессии моих родителей», викторина «Все профессии важны – выбирай на вкус!», беседы, профориентационные игры, просмотр презентаций, знакомство с профессиями и др.);</w:t>
      </w:r>
    </w:p>
    <w:p w:rsidR="008B6A77" w:rsidRPr="0078444B" w:rsidRDefault="008B6A77" w:rsidP="00293E43">
      <w:pPr>
        <w:tabs>
          <w:tab w:val="left" w:pos="709"/>
        </w:tabs>
        <w:suppressAutoHyphens w:val="0"/>
        <w:spacing w:after="0" w:line="240" w:lineRule="auto"/>
        <w:ind w:left="195" w:firstLine="709"/>
        <w:jc w:val="both"/>
        <w:rPr>
          <w:rFonts w:ascii="Times New Roman" w:eastAsia="Bookman Old Style" w:hAnsi="Times New Roman" w:cs="Times New Roman"/>
          <w:iCs/>
          <w:color w:val="auto"/>
          <w:w w:val="0"/>
          <w:kern w:val="0"/>
          <w:sz w:val="26"/>
          <w:szCs w:val="26"/>
          <w:lang w:eastAsia="en-US"/>
        </w:rPr>
      </w:pPr>
      <w:r w:rsidRPr="0078444B">
        <w:rPr>
          <w:rFonts w:ascii="Times New Roman" w:eastAsia="Bookman Old Style" w:hAnsi="Times New Roman" w:cs="Times New Roman"/>
          <w:iCs/>
          <w:color w:val="auto"/>
          <w:w w:val="0"/>
          <w:kern w:val="0"/>
          <w:sz w:val="26"/>
          <w:szCs w:val="26"/>
          <w:lang w:eastAsia="en-US"/>
        </w:rPr>
        <w:t xml:space="preserve">- экскурсии на предприятия, в организации (в том числе - места работы родителей (законных представителей) обучающихся, к шефам – в Белоярское управление аварийно-восстановительных работ), встречи с профессионалами, руководителями, дающие школьникам начальные представления о профессиях и условиях работы на предприятии, в организации; возможностях и условиях получения профессии и поступления на работу на предприятие, в организацию, в том числе в </w:t>
      </w:r>
      <w:proofErr w:type="spellStart"/>
      <w:r w:rsidRPr="0078444B">
        <w:rPr>
          <w:rFonts w:ascii="Times New Roman" w:eastAsia="Bookman Old Style" w:hAnsi="Times New Roman" w:cs="Times New Roman"/>
          <w:iCs/>
          <w:color w:val="auto"/>
          <w:w w:val="0"/>
          <w:kern w:val="0"/>
          <w:sz w:val="26"/>
          <w:szCs w:val="26"/>
          <w:lang w:eastAsia="en-US"/>
        </w:rPr>
        <w:t>online</w:t>
      </w:r>
      <w:proofErr w:type="spellEnd"/>
      <w:r w:rsidRPr="0078444B">
        <w:rPr>
          <w:rFonts w:ascii="Times New Roman" w:eastAsia="Bookman Old Style" w:hAnsi="Times New Roman" w:cs="Times New Roman"/>
          <w:iCs/>
          <w:color w:val="auto"/>
          <w:w w:val="0"/>
          <w:kern w:val="0"/>
          <w:sz w:val="26"/>
          <w:szCs w:val="26"/>
          <w:lang w:eastAsia="en-US"/>
        </w:rPr>
        <w:t>-режиме;</w:t>
      </w:r>
    </w:p>
    <w:p w:rsidR="008B6A77" w:rsidRPr="0078444B" w:rsidRDefault="008B6A77" w:rsidP="00293E43">
      <w:pPr>
        <w:tabs>
          <w:tab w:val="left" w:pos="851"/>
        </w:tabs>
        <w:suppressAutoHyphens w:val="0"/>
        <w:spacing w:after="0" w:line="240" w:lineRule="auto"/>
        <w:ind w:left="195" w:firstLine="709"/>
        <w:jc w:val="both"/>
        <w:rPr>
          <w:rFonts w:ascii="Times New Roman" w:eastAsia="Bookman Old Style" w:hAnsi="Times New Roman" w:cs="Times New Roman"/>
          <w:iCs/>
          <w:color w:val="auto"/>
          <w:w w:val="0"/>
          <w:kern w:val="0"/>
          <w:sz w:val="26"/>
          <w:szCs w:val="26"/>
          <w:lang w:eastAsia="en-US"/>
        </w:rPr>
      </w:pPr>
      <w:r w:rsidRPr="0078444B">
        <w:rPr>
          <w:rFonts w:ascii="Times New Roman" w:eastAsia="Bookman Old Style" w:hAnsi="Times New Roman" w:cs="Times New Roman"/>
          <w:iCs/>
          <w:color w:val="auto"/>
          <w:w w:val="0"/>
          <w:kern w:val="0"/>
          <w:sz w:val="26"/>
          <w:szCs w:val="26"/>
          <w:lang w:eastAsia="en-US"/>
        </w:rPr>
        <w:t>- 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rsidR="008B6A77" w:rsidRPr="0078444B" w:rsidRDefault="008B6A77" w:rsidP="00293E43">
      <w:pPr>
        <w:tabs>
          <w:tab w:val="left" w:pos="851"/>
        </w:tabs>
        <w:suppressAutoHyphens w:val="0"/>
        <w:spacing w:after="0" w:line="240" w:lineRule="auto"/>
        <w:ind w:left="195" w:firstLine="709"/>
        <w:jc w:val="both"/>
        <w:rPr>
          <w:rFonts w:ascii="Times New Roman" w:eastAsia="Bookman Old Style" w:hAnsi="Times New Roman" w:cs="Times New Roman"/>
          <w:color w:val="auto"/>
          <w:kern w:val="0"/>
          <w:sz w:val="26"/>
          <w:szCs w:val="26"/>
          <w:lang w:eastAsia="en-US"/>
        </w:rPr>
      </w:pPr>
      <w:r w:rsidRPr="0078444B">
        <w:rPr>
          <w:rFonts w:ascii="Times New Roman" w:eastAsia="Bookman Old Style" w:hAnsi="Times New Roman" w:cs="Times New Roman"/>
          <w:iCs/>
          <w:color w:val="auto"/>
          <w:w w:val="0"/>
          <w:kern w:val="0"/>
          <w:sz w:val="26"/>
          <w:szCs w:val="26"/>
          <w:lang w:eastAsia="en-US"/>
        </w:rPr>
        <w:t>- профориентационную работу в процессе преподавания учебных предметов предметной области «Технология»;</w:t>
      </w:r>
    </w:p>
    <w:p w:rsidR="008B6A77" w:rsidRPr="0078444B" w:rsidRDefault="008B6A77" w:rsidP="00293E43">
      <w:pPr>
        <w:tabs>
          <w:tab w:val="left" w:pos="851"/>
        </w:tabs>
        <w:suppressAutoHyphens w:val="0"/>
        <w:spacing w:after="0" w:line="240" w:lineRule="auto"/>
        <w:ind w:left="195" w:firstLine="709"/>
        <w:jc w:val="both"/>
        <w:rPr>
          <w:rFonts w:ascii="Times New Roman" w:eastAsia="Bookman Old Style" w:hAnsi="Times New Roman" w:cs="Times New Roman"/>
          <w:color w:val="auto"/>
          <w:kern w:val="0"/>
          <w:sz w:val="26"/>
          <w:szCs w:val="26"/>
          <w:lang w:eastAsia="en-US"/>
        </w:rPr>
      </w:pPr>
      <w:r w:rsidRPr="0078444B">
        <w:rPr>
          <w:rFonts w:ascii="Times New Roman" w:eastAsia="Bookman Old Style" w:hAnsi="Times New Roman" w:cs="Times New Roman"/>
          <w:color w:val="auto"/>
          <w:kern w:val="0"/>
          <w:sz w:val="26"/>
          <w:szCs w:val="26"/>
          <w:lang w:eastAsia="en-US"/>
        </w:rPr>
        <w:t>- совместное с педагогами изучение интернет-ресурсов, посвящённых выбору профессий, прохождение профориентационного онлайн-тестирования, онлайн-курсов по интересующим профессиям и направлениям профессионального образования;</w:t>
      </w:r>
    </w:p>
    <w:p w:rsidR="008B6A77" w:rsidRPr="0078444B" w:rsidRDefault="008B6A77" w:rsidP="00293E43">
      <w:pPr>
        <w:tabs>
          <w:tab w:val="left" w:pos="851"/>
        </w:tabs>
        <w:suppressAutoHyphens w:val="0"/>
        <w:spacing w:after="0" w:line="240" w:lineRule="auto"/>
        <w:ind w:left="195" w:firstLine="709"/>
        <w:jc w:val="both"/>
        <w:rPr>
          <w:rFonts w:ascii="Times New Roman" w:eastAsia="Bookman Old Style" w:hAnsi="Times New Roman" w:cs="Times New Roman"/>
          <w:color w:val="auto"/>
          <w:kern w:val="0"/>
          <w:sz w:val="26"/>
          <w:szCs w:val="26"/>
          <w:lang w:eastAsia="en-US"/>
        </w:rPr>
      </w:pPr>
      <w:r w:rsidRPr="0078444B">
        <w:rPr>
          <w:rFonts w:ascii="Times New Roman" w:eastAsia="Bookman Old Style" w:hAnsi="Times New Roman" w:cs="Times New Roman"/>
          <w:iCs/>
          <w:color w:val="auto"/>
          <w:w w:val="0"/>
          <w:kern w:val="0"/>
          <w:sz w:val="26"/>
          <w:szCs w:val="26"/>
          <w:lang w:eastAsia="en-US"/>
        </w:rPr>
        <w:t>- участие в работе всероссийских профориентационных проектов (в том числе созданных в сети интернет): просмотр лекций, решение учебно-тренировочных задач, участие в мастер-классах, посещение открытых уроков;</w:t>
      </w:r>
    </w:p>
    <w:p w:rsidR="008B6A77" w:rsidRPr="0078444B" w:rsidRDefault="008B6A77" w:rsidP="00293E43">
      <w:pPr>
        <w:tabs>
          <w:tab w:val="left" w:pos="851"/>
        </w:tabs>
        <w:suppressAutoHyphens w:val="0"/>
        <w:spacing w:after="0" w:line="240" w:lineRule="auto"/>
        <w:ind w:left="195" w:firstLine="709"/>
        <w:jc w:val="both"/>
        <w:rPr>
          <w:rFonts w:ascii="Times New Roman" w:eastAsia="Bookman Old Style" w:hAnsi="Times New Roman" w:cs="Times New Roman"/>
          <w:color w:val="auto"/>
          <w:kern w:val="0"/>
          <w:sz w:val="26"/>
          <w:szCs w:val="26"/>
          <w:lang w:eastAsia="en-US"/>
        </w:rPr>
      </w:pPr>
      <w:r w:rsidRPr="0078444B">
        <w:rPr>
          <w:rFonts w:ascii="Times New Roman" w:eastAsia="Bookman Old Style" w:hAnsi="Times New Roman" w:cs="Times New Roman"/>
          <w:color w:val="auto"/>
          <w:kern w:val="0"/>
          <w:sz w:val="26"/>
          <w:szCs w:val="26"/>
          <w:lang w:eastAsia="en-US"/>
        </w:rPr>
        <w:lastRenderedPageBreak/>
        <w:t>- 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rsidR="008B6A77" w:rsidRPr="0078444B" w:rsidRDefault="008B6A77" w:rsidP="00293E43">
      <w:pPr>
        <w:tabs>
          <w:tab w:val="left" w:pos="851"/>
        </w:tabs>
        <w:suppressAutoHyphens w:val="0"/>
        <w:spacing w:after="0" w:line="240" w:lineRule="auto"/>
        <w:ind w:left="195" w:firstLine="709"/>
        <w:jc w:val="both"/>
        <w:rPr>
          <w:rFonts w:ascii="Times New Roman" w:eastAsia="Bookman Old Style" w:hAnsi="Times New Roman" w:cs="Times New Roman"/>
          <w:iCs/>
          <w:color w:val="auto"/>
          <w:w w:val="0"/>
          <w:kern w:val="0"/>
          <w:sz w:val="26"/>
          <w:szCs w:val="26"/>
          <w:lang w:eastAsia="en-US"/>
        </w:rPr>
      </w:pPr>
      <w:r w:rsidRPr="0078444B">
        <w:rPr>
          <w:rFonts w:ascii="Times New Roman" w:eastAsia="Bookman Old Style" w:hAnsi="Times New Roman" w:cs="Times New Roman"/>
          <w:iCs/>
          <w:color w:val="auto"/>
          <w:w w:val="0"/>
          <w:kern w:val="0"/>
          <w:sz w:val="26"/>
          <w:szCs w:val="26"/>
          <w:lang w:eastAsia="en-US"/>
        </w:rPr>
        <w:t>- участие в проекте «Классные встречи» в рамках деятельности пер</w:t>
      </w:r>
      <w:r w:rsidRPr="0078444B">
        <w:rPr>
          <w:rFonts w:ascii="Times New Roman" w:eastAsia="Bookman Old Style" w:hAnsi="Times New Roman" w:cs="Times New Roman"/>
          <w:iCs/>
          <w:color w:val="auto"/>
          <w:w w:val="0"/>
          <w:kern w:val="0"/>
          <w:sz w:val="26"/>
          <w:szCs w:val="26"/>
          <w:lang w:eastAsia="en-US"/>
        </w:rPr>
        <w:softHyphen/>
        <w:t>вичной ячейки Общероссийской общественно-государственной детско-юношеской организации «Российское движение школьников»;</w:t>
      </w:r>
    </w:p>
    <w:p w:rsidR="008B6A77" w:rsidRPr="0078444B" w:rsidRDefault="008B6A77" w:rsidP="00293E43">
      <w:pPr>
        <w:tabs>
          <w:tab w:val="left" w:pos="851"/>
        </w:tabs>
        <w:suppressAutoHyphens w:val="0"/>
        <w:spacing w:after="0" w:line="240" w:lineRule="auto"/>
        <w:ind w:left="195" w:firstLine="709"/>
        <w:jc w:val="both"/>
        <w:rPr>
          <w:rFonts w:ascii="Times New Roman" w:eastAsia="Bookman Old Style" w:hAnsi="Times New Roman" w:cs="Times New Roman"/>
          <w:iCs/>
          <w:color w:val="auto"/>
          <w:w w:val="0"/>
          <w:kern w:val="0"/>
          <w:sz w:val="26"/>
          <w:szCs w:val="26"/>
          <w:lang w:eastAsia="en-US"/>
        </w:rPr>
      </w:pPr>
      <w:r w:rsidRPr="0078444B">
        <w:rPr>
          <w:rFonts w:ascii="Times New Roman" w:eastAsia="Bookman Old Style" w:hAnsi="Times New Roman" w:cs="Times New Roman"/>
          <w:iCs/>
          <w:color w:val="auto"/>
          <w:w w:val="0"/>
          <w:kern w:val="0"/>
          <w:sz w:val="26"/>
          <w:szCs w:val="26"/>
          <w:lang w:eastAsia="en-US"/>
        </w:rPr>
        <w:t>- организацию на базе лагеря с дневным пребыванием детей профориентационных смен, где обучающиеся могут познакомиться с профессиями, получить представление об их специфике, попробовать свои силы в той или иной профессии, развить соответствующие навыки.</w:t>
      </w:r>
    </w:p>
    <w:p w:rsidR="008B6A77" w:rsidRPr="0078444B" w:rsidRDefault="008B6A77" w:rsidP="00293E43">
      <w:pPr>
        <w:suppressAutoHyphens w:val="0"/>
        <w:spacing w:after="0" w:line="240" w:lineRule="auto"/>
        <w:ind w:left="195" w:firstLine="709"/>
        <w:jc w:val="both"/>
        <w:rPr>
          <w:rFonts w:ascii="Times New Roman" w:eastAsia="Calibri" w:hAnsi="Times New Roman" w:cs="Times New Roman"/>
          <w:color w:val="auto"/>
          <w:kern w:val="0"/>
          <w:sz w:val="26"/>
          <w:szCs w:val="26"/>
          <w:lang w:eastAsia="en-US"/>
        </w:rPr>
      </w:pPr>
      <w:r w:rsidRPr="0078444B">
        <w:rPr>
          <w:rFonts w:ascii="Times New Roman" w:eastAsia="Calibri" w:hAnsi="Times New Roman" w:cs="Times New Roman"/>
          <w:color w:val="auto"/>
          <w:kern w:val="0"/>
          <w:sz w:val="26"/>
          <w:szCs w:val="26"/>
          <w:lang w:eastAsia="en-US"/>
        </w:rPr>
        <w:t>Особенности профориентационной деятельности на каждом уровне образования выражены её ключевой идей:</w:t>
      </w:r>
    </w:p>
    <w:p w:rsidR="008B6A77" w:rsidRPr="0078444B" w:rsidRDefault="008B6A77" w:rsidP="00293E43">
      <w:pPr>
        <w:suppressAutoHyphens w:val="0"/>
        <w:spacing w:after="0" w:line="240" w:lineRule="auto"/>
        <w:ind w:left="195" w:firstLine="709"/>
        <w:rPr>
          <w:rFonts w:ascii="Times New Roman" w:eastAsia="Calibri" w:hAnsi="Times New Roman" w:cs="Times New Roman"/>
          <w:color w:val="000000"/>
          <w:kern w:val="0"/>
          <w:sz w:val="26"/>
          <w:szCs w:val="26"/>
          <w:u w:val="single"/>
          <w:lang w:eastAsia="en-US"/>
        </w:rPr>
      </w:pPr>
      <w:r w:rsidRPr="0078444B">
        <w:rPr>
          <w:rFonts w:ascii="Times New Roman" w:eastAsia="Calibri" w:hAnsi="Times New Roman" w:cs="Times New Roman"/>
          <w:color w:val="000000"/>
          <w:kern w:val="0"/>
          <w:sz w:val="26"/>
          <w:szCs w:val="26"/>
          <w:u w:val="single"/>
          <w:lang w:eastAsia="en-US"/>
        </w:rPr>
        <w:t>Для школьников 1–4 классов:</w:t>
      </w:r>
    </w:p>
    <w:p w:rsidR="008B6A77" w:rsidRPr="0078444B" w:rsidRDefault="008B6A77" w:rsidP="00293E43">
      <w:pPr>
        <w:suppressAutoHyphens w:val="0"/>
        <w:spacing w:after="0" w:line="240" w:lineRule="auto"/>
        <w:ind w:left="195" w:firstLine="709"/>
        <w:rPr>
          <w:rFonts w:ascii="Times New Roman" w:eastAsia="Calibri" w:hAnsi="Times New Roman" w:cs="Times New Roman"/>
          <w:color w:val="000000"/>
          <w:kern w:val="0"/>
          <w:sz w:val="26"/>
          <w:szCs w:val="26"/>
          <w:lang w:eastAsia="en-US"/>
        </w:rPr>
      </w:pPr>
      <w:r w:rsidRPr="0078444B">
        <w:rPr>
          <w:rFonts w:ascii="Times New Roman" w:eastAsia="Calibri" w:hAnsi="Times New Roman" w:cs="Times New Roman"/>
          <w:color w:val="000000"/>
          <w:kern w:val="0"/>
          <w:sz w:val="26"/>
          <w:szCs w:val="26"/>
          <w:lang w:eastAsia="en-US"/>
        </w:rPr>
        <w:t>«Первое путешествие в мир многообразия профессий».</w:t>
      </w:r>
    </w:p>
    <w:p w:rsidR="008B6A77" w:rsidRPr="0078444B" w:rsidRDefault="008B6A77" w:rsidP="00293E43">
      <w:pPr>
        <w:suppressAutoHyphens w:val="0"/>
        <w:spacing w:after="0" w:line="240" w:lineRule="auto"/>
        <w:ind w:left="195" w:firstLine="709"/>
        <w:rPr>
          <w:rFonts w:ascii="Times New Roman" w:eastAsia="Calibri" w:hAnsi="Times New Roman" w:cs="Times New Roman"/>
          <w:color w:val="000000"/>
          <w:kern w:val="0"/>
          <w:sz w:val="26"/>
          <w:szCs w:val="26"/>
          <w:u w:val="single"/>
          <w:lang w:eastAsia="en-US"/>
        </w:rPr>
      </w:pPr>
      <w:r w:rsidRPr="0078444B">
        <w:rPr>
          <w:rFonts w:ascii="Times New Roman" w:eastAsia="Calibri" w:hAnsi="Times New Roman" w:cs="Times New Roman"/>
          <w:color w:val="000000"/>
          <w:kern w:val="0"/>
          <w:sz w:val="26"/>
          <w:szCs w:val="26"/>
          <w:u w:val="single"/>
          <w:lang w:eastAsia="en-US"/>
        </w:rPr>
        <w:t xml:space="preserve">Для взрослых участников системы профориентации: </w:t>
      </w:r>
    </w:p>
    <w:p w:rsidR="008B6A77" w:rsidRPr="0078444B" w:rsidRDefault="008B6A77" w:rsidP="00293E43">
      <w:pPr>
        <w:suppressAutoHyphens w:val="0"/>
        <w:spacing w:after="0" w:line="240" w:lineRule="auto"/>
        <w:ind w:left="195" w:firstLine="709"/>
        <w:rPr>
          <w:rFonts w:ascii="Times New Roman" w:eastAsia="Calibri" w:hAnsi="Times New Roman" w:cs="Times New Roman"/>
          <w:color w:val="000000"/>
          <w:kern w:val="0"/>
          <w:sz w:val="26"/>
          <w:szCs w:val="26"/>
          <w:lang w:eastAsia="en-US"/>
        </w:rPr>
      </w:pPr>
      <w:r w:rsidRPr="0078444B">
        <w:rPr>
          <w:rFonts w:ascii="Times New Roman" w:eastAsia="Calibri" w:hAnsi="Times New Roman" w:cs="Times New Roman"/>
          <w:color w:val="000000"/>
          <w:kern w:val="0"/>
          <w:sz w:val="26"/>
          <w:szCs w:val="26"/>
          <w:lang w:eastAsia="en-US"/>
        </w:rPr>
        <w:t>Для педагогов:</w:t>
      </w:r>
    </w:p>
    <w:p w:rsidR="008B6A77" w:rsidRPr="0078444B" w:rsidRDefault="008B6A77" w:rsidP="00293E43">
      <w:pPr>
        <w:suppressAutoHyphens w:val="0"/>
        <w:spacing w:after="0" w:line="240" w:lineRule="auto"/>
        <w:ind w:left="195" w:firstLine="709"/>
        <w:rPr>
          <w:rFonts w:ascii="Times New Roman" w:eastAsia="Calibri" w:hAnsi="Times New Roman" w:cs="Times New Roman"/>
          <w:color w:val="000000"/>
          <w:kern w:val="0"/>
          <w:sz w:val="26"/>
          <w:szCs w:val="26"/>
          <w:lang w:eastAsia="en-US"/>
        </w:rPr>
      </w:pPr>
      <w:r w:rsidRPr="0078444B">
        <w:rPr>
          <w:rFonts w:ascii="Times New Roman" w:eastAsia="Calibri" w:hAnsi="Times New Roman" w:cs="Times New Roman"/>
          <w:color w:val="000000"/>
          <w:kern w:val="0"/>
          <w:sz w:val="26"/>
          <w:szCs w:val="26"/>
          <w:lang w:eastAsia="en-US"/>
        </w:rPr>
        <w:t>«Изучайте передовой опыт и посещайте семинары, которые помогут выстроить правильный профориентационный маршрут для Вашего класса»;</w:t>
      </w:r>
    </w:p>
    <w:p w:rsidR="008B6A77" w:rsidRPr="0078444B" w:rsidRDefault="008B6A77" w:rsidP="00293E43">
      <w:pPr>
        <w:suppressAutoHyphens w:val="0"/>
        <w:spacing w:after="0" w:line="240" w:lineRule="auto"/>
        <w:ind w:left="195" w:firstLine="709"/>
        <w:rPr>
          <w:rFonts w:ascii="Times New Roman" w:eastAsia="Calibri" w:hAnsi="Times New Roman" w:cs="Times New Roman"/>
          <w:color w:val="000000"/>
          <w:kern w:val="0"/>
          <w:sz w:val="26"/>
          <w:szCs w:val="26"/>
          <w:lang w:eastAsia="en-US"/>
        </w:rPr>
      </w:pPr>
      <w:r w:rsidRPr="0078444B">
        <w:rPr>
          <w:rFonts w:ascii="Times New Roman" w:eastAsia="Calibri" w:hAnsi="Times New Roman" w:cs="Times New Roman"/>
          <w:color w:val="000000"/>
          <w:kern w:val="0"/>
          <w:sz w:val="26"/>
          <w:szCs w:val="26"/>
          <w:lang w:eastAsia="en-US"/>
        </w:rPr>
        <w:t>Для родителей:</w:t>
      </w:r>
    </w:p>
    <w:p w:rsidR="008B6A77" w:rsidRPr="0078444B" w:rsidRDefault="008B6A77" w:rsidP="00293E43">
      <w:pPr>
        <w:suppressAutoHyphens w:val="0"/>
        <w:spacing w:after="0" w:line="240" w:lineRule="auto"/>
        <w:ind w:left="195" w:firstLine="709"/>
        <w:rPr>
          <w:rFonts w:ascii="Times New Roman" w:eastAsia="Calibri" w:hAnsi="Times New Roman" w:cs="Times New Roman"/>
          <w:color w:val="000000"/>
          <w:kern w:val="0"/>
          <w:sz w:val="26"/>
          <w:szCs w:val="26"/>
          <w:lang w:eastAsia="en-US"/>
        </w:rPr>
      </w:pPr>
      <w:r w:rsidRPr="0078444B">
        <w:rPr>
          <w:rFonts w:ascii="Times New Roman" w:eastAsia="Calibri" w:hAnsi="Times New Roman" w:cs="Times New Roman"/>
          <w:color w:val="000000"/>
          <w:kern w:val="0"/>
          <w:sz w:val="26"/>
          <w:szCs w:val="26"/>
          <w:lang w:eastAsia="en-US"/>
        </w:rPr>
        <w:t>«Узнавайте про профессии будущего и разнообразие траекторий развития Вашего ребенка».</w:t>
      </w:r>
    </w:p>
    <w:p w:rsidR="008B6A77" w:rsidRPr="0078444B" w:rsidRDefault="008B6A77" w:rsidP="00293E43">
      <w:pPr>
        <w:suppressAutoHyphens w:val="0"/>
        <w:spacing w:after="0" w:line="240" w:lineRule="auto"/>
        <w:ind w:left="195"/>
        <w:jc w:val="center"/>
        <w:rPr>
          <w:rFonts w:ascii="Times New Roman" w:eastAsia="Calibri" w:hAnsi="Times New Roman" w:cs="Times New Roman"/>
          <w:b/>
          <w:color w:val="auto"/>
          <w:w w:val="0"/>
          <w:kern w:val="0"/>
          <w:sz w:val="26"/>
          <w:szCs w:val="26"/>
          <w:lang w:eastAsia="en-US"/>
        </w:rPr>
      </w:pPr>
    </w:p>
    <w:p w:rsidR="008B6A77" w:rsidRPr="0078444B" w:rsidRDefault="008B6A77" w:rsidP="00293E43">
      <w:pPr>
        <w:suppressAutoHyphens w:val="0"/>
        <w:spacing w:after="0" w:line="240" w:lineRule="auto"/>
        <w:ind w:left="195"/>
        <w:jc w:val="center"/>
        <w:rPr>
          <w:rFonts w:ascii="Times New Roman" w:eastAsia="Calibri" w:hAnsi="Times New Roman" w:cs="Times New Roman"/>
          <w:b/>
          <w:color w:val="auto"/>
          <w:w w:val="0"/>
          <w:kern w:val="0"/>
          <w:sz w:val="26"/>
          <w:szCs w:val="26"/>
          <w:lang w:eastAsia="en-US"/>
        </w:rPr>
      </w:pPr>
      <w:r w:rsidRPr="0078444B">
        <w:rPr>
          <w:rFonts w:ascii="Times New Roman" w:eastAsia="Calibri" w:hAnsi="Times New Roman" w:cs="Times New Roman"/>
          <w:b/>
          <w:color w:val="auto"/>
          <w:w w:val="0"/>
          <w:kern w:val="0"/>
          <w:sz w:val="26"/>
          <w:szCs w:val="26"/>
          <w:lang w:eastAsia="en-US"/>
        </w:rPr>
        <w:t>МОДУЛЬ «СОЦИАЛЬНОЕ ПАРТНЁРСТВО»</w:t>
      </w:r>
    </w:p>
    <w:p w:rsidR="008B6A77" w:rsidRPr="0078444B" w:rsidRDefault="008B6A77" w:rsidP="00293E43">
      <w:pPr>
        <w:shd w:val="clear" w:color="auto" w:fill="FFFFFF"/>
        <w:suppressAutoHyphens w:val="0"/>
        <w:spacing w:after="0" w:line="240" w:lineRule="auto"/>
        <w:ind w:left="195"/>
        <w:jc w:val="both"/>
        <w:rPr>
          <w:rFonts w:ascii="Times New Roman" w:eastAsia="Calibri" w:hAnsi="Times New Roman" w:cs="Times New Roman"/>
          <w:color w:val="auto"/>
          <w:kern w:val="0"/>
          <w:sz w:val="26"/>
          <w:szCs w:val="26"/>
          <w:lang w:eastAsia="en-US"/>
        </w:rPr>
      </w:pPr>
      <w:r w:rsidRPr="0078444B">
        <w:rPr>
          <w:rFonts w:ascii="Times New Roman" w:eastAsia="Calibri" w:hAnsi="Times New Roman" w:cs="Times New Roman"/>
          <w:color w:val="auto"/>
          <w:kern w:val="0"/>
          <w:sz w:val="26"/>
          <w:szCs w:val="26"/>
          <w:lang w:eastAsia="en-US"/>
        </w:rPr>
        <w:t xml:space="preserve">В целях наиболее полного удовлетворения интересов и потребностей обучающихся, организации работы по гражданско-патриотическому, духовно-нравственному, эстетическому, физическому, экологическому и трудовому воспитанию, безопасности жизнедеятельности, обеспечения разнообразия видов деятельности в системе дополнительного образования детей, а также для создания условий функционирования единого образовательного пространства школой организовано взаимодействие с организациями, учреждениями и предприятиями поселка. </w:t>
      </w:r>
    </w:p>
    <w:tbl>
      <w:tblPr>
        <w:tblStyle w:val="1111"/>
        <w:tblW w:w="9606" w:type="dxa"/>
        <w:tblLayout w:type="fixed"/>
        <w:tblLook w:val="04A0" w:firstRow="1" w:lastRow="0" w:firstColumn="1" w:lastColumn="0" w:noHBand="0" w:noVBand="1"/>
      </w:tblPr>
      <w:tblGrid>
        <w:gridCol w:w="562"/>
        <w:gridCol w:w="4508"/>
        <w:gridCol w:w="4536"/>
      </w:tblGrid>
      <w:tr w:rsidR="008B6A77" w:rsidRPr="0078444B" w:rsidTr="00EF289A">
        <w:tc>
          <w:tcPr>
            <w:tcW w:w="562" w:type="dxa"/>
            <w:tcBorders>
              <w:left w:val="single" w:sz="4" w:space="0" w:color="000000"/>
              <w:right w:val="single" w:sz="4" w:space="0" w:color="000000"/>
            </w:tcBorders>
          </w:tcPr>
          <w:p w:rsidR="008B6A77" w:rsidRPr="0078444B" w:rsidRDefault="008B6A77" w:rsidP="00293E43">
            <w:pPr>
              <w:widowControl w:val="0"/>
              <w:shd w:val="clear" w:color="auto" w:fill="FFFFFF"/>
              <w:suppressAutoHyphens w:val="0"/>
              <w:spacing w:after="0" w:line="240" w:lineRule="auto"/>
              <w:ind w:left="195"/>
              <w:jc w:val="center"/>
              <w:rPr>
                <w:rFonts w:ascii="Times New Roman" w:eastAsia="Calibri" w:hAnsi="Times New Roman" w:cs="Times New Roman"/>
                <w:b/>
                <w:color w:val="auto"/>
                <w:kern w:val="0"/>
                <w:sz w:val="26"/>
                <w:szCs w:val="26"/>
                <w:lang w:eastAsia="en-US" w:bidi="ru-RU"/>
              </w:rPr>
            </w:pPr>
            <w:r w:rsidRPr="0078444B">
              <w:rPr>
                <w:rFonts w:ascii="Times New Roman" w:eastAsia="Calibri" w:hAnsi="Times New Roman" w:cs="Times New Roman"/>
                <w:b/>
                <w:color w:val="auto"/>
                <w:kern w:val="0"/>
                <w:sz w:val="26"/>
                <w:szCs w:val="26"/>
                <w:lang w:eastAsia="en-US" w:bidi="ru-RU"/>
              </w:rPr>
              <w:t>№ п/п</w:t>
            </w:r>
          </w:p>
        </w:tc>
        <w:tc>
          <w:tcPr>
            <w:tcW w:w="4508" w:type="dxa"/>
            <w:tcBorders>
              <w:left w:val="single" w:sz="4" w:space="0" w:color="000000"/>
              <w:right w:val="single" w:sz="4" w:space="0" w:color="000000"/>
            </w:tcBorders>
          </w:tcPr>
          <w:p w:rsidR="008B6A77" w:rsidRPr="0078444B" w:rsidRDefault="008B6A77" w:rsidP="00293E43">
            <w:pPr>
              <w:widowControl w:val="0"/>
              <w:shd w:val="clear" w:color="auto" w:fill="FFFFFF"/>
              <w:suppressAutoHyphens w:val="0"/>
              <w:spacing w:after="0" w:line="240" w:lineRule="auto"/>
              <w:ind w:left="195"/>
              <w:jc w:val="center"/>
              <w:rPr>
                <w:rFonts w:ascii="Times New Roman" w:eastAsia="Calibri" w:hAnsi="Times New Roman" w:cs="Times New Roman"/>
                <w:b/>
                <w:color w:val="auto"/>
                <w:kern w:val="0"/>
                <w:sz w:val="26"/>
                <w:szCs w:val="26"/>
                <w:lang w:eastAsia="en-US" w:bidi="ru-RU"/>
              </w:rPr>
            </w:pPr>
            <w:proofErr w:type="spellStart"/>
            <w:r w:rsidRPr="0078444B">
              <w:rPr>
                <w:rFonts w:ascii="Times New Roman" w:eastAsia="Calibri" w:hAnsi="Times New Roman" w:cs="Times New Roman"/>
                <w:b/>
                <w:color w:val="auto"/>
                <w:kern w:val="0"/>
                <w:sz w:val="26"/>
                <w:szCs w:val="26"/>
                <w:lang w:eastAsia="en-US" w:bidi="ru-RU"/>
              </w:rPr>
              <w:t>Организация</w:t>
            </w:r>
            <w:proofErr w:type="spellEnd"/>
            <w:r w:rsidRPr="0078444B">
              <w:rPr>
                <w:rFonts w:ascii="Times New Roman" w:eastAsia="Calibri" w:hAnsi="Times New Roman" w:cs="Times New Roman"/>
                <w:b/>
                <w:color w:val="auto"/>
                <w:kern w:val="0"/>
                <w:sz w:val="26"/>
                <w:szCs w:val="26"/>
                <w:lang w:eastAsia="en-US" w:bidi="ru-RU"/>
              </w:rPr>
              <w:t xml:space="preserve">, </w:t>
            </w:r>
            <w:proofErr w:type="spellStart"/>
            <w:r w:rsidRPr="0078444B">
              <w:rPr>
                <w:rFonts w:ascii="Times New Roman" w:eastAsia="Calibri" w:hAnsi="Times New Roman" w:cs="Times New Roman"/>
                <w:b/>
                <w:color w:val="auto"/>
                <w:kern w:val="0"/>
                <w:sz w:val="26"/>
                <w:szCs w:val="26"/>
                <w:lang w:eastAsia="en-US" w:bidi="ru-RU"/>
              </w:rPr>
              <w:t>учреждение</w:t>
            </w:r>
            <w:proofErr w:type="spellEnd"/>
            <w:r w:rsidRPr="0078444B">
              <w:rPr>
                <w:rFonts w:ascii="Times New Roman" w:eastAsia="Calibri" w:hAnsi="Times New Roman" w:cs="Times New Roman"/>
                <w:b/>
                <w:color w:val="auto"/>
                <w:kern w:val="0"/>
                <w:sz w:val="26"/>
                <w:szCs w:val="26"/>
                <w:lang w:eastAsia="en-US" w:bidi="ru-RU"/>
              </w:rPr>
              <w:t xml:space="preserve">, </w:t>
            </w:r>
            <w:proofErr w:type="spellStart"/>
            <w:r w:rsidRPr="0078444B">
              <w:rPr>
                <w:rFonts w:ascii="Times New Roman" w:eastAsia="Calibri" w:hAnsi="Times New Roman" w:cs="Times New Roman"/>
                <w:b/>
                <w:color w:val="auto"/>
                <w:kern w:val="0"/>
                <w:sz w:val="26"/>
                <w:szCs w:val="26"/>
                <w:lang w:eastAsia="en-US" w:bidi="ru-RU"/>
              </w:rPr>
              <w:t>предприятия</w:t>
            </w:r>
            <w:proofErr w:type="spellEnd"/>
          </w:p>
        </w:tc>
        <w:tc>
          <w:tcPr>
            <w:tcW w:w="4536" w:type="dxa"/>
            <w:tcBorders>
              <w:left w:val="single" w:sz="4" w:space="0" w:color="000000"/>
              <w:right w:val="single" w:sz="4" w:space="0" w:color="000000"/>
            </w:tcBorders>
          </w:tcPr>
          <w:p w:rsidR="008B6A77" w:rsidRPr="0078444B" w:rsidRDefault="008B6A77" w:rsidP="00293E43">
            <w:pPr>
              <w:widowControl w:val="0"/>
              <w:shd w:val="clear" w:color="auto" w:fill="FFFFFF"/>
              <w:suppressAutoHyphens w:val="0"/>
              <w:spacing w:after="0" w:line="240" w:lineRule="auto"/>
              <w:ind w:left="195"/>
              <w:jc w:val="center"/>
              <w:rPr>
                <w:rFonts w:ascii="Times New Roman" w:eastAsia="Calibri" w:hAnsi="Times New Roman" w:cs="Times New Roman"/>
                <w:b/>
                <w:color w:val="auto"/>
                <w:kern w:val="0"/>
                <w:sz w:val="26"/>
                <w:szCs w:val="26"/>
                <w:lang w:eastAsia="en-US" w:bidi="ru-RU"/>
              </w:rPr>
            </w:pPr>
            <w:proofErr w:type="spellStart"/>
            <w:r w:rsidRPr="0078444B">
              <w:rPr>
                <w:rFonts w:ascii="Times New Roman" w:eastAsia="Calibri" w:hAnsi="Times New Roman" w:cs="Times New Roman"/>
                <w:b/>
                <w:color w:val="auto"/>
                <w:kern w:val="0"/>
                <w:sz w:val="26"/>
                <w:szCs w:val="26"/>
                <w:lang w:eastAsia="en-US" w:bidi="ru-RU"/>
              </w:rPr>
              <w:t>Направления</w:t>
            </w:r>
            <w:proofErr w:type="spellEnd"/>
            <w:r w:rsidRPr="0078444B">
              <w:rPr>
                <w:rFonts w:ascii="Times New Roman" w:eastAsia="Calibri" w:hAnsi="Times New Roman" w:cs="Times New Roman"/>
                <w:b/>
                <w:color w:val="auto"/>
                <w:kern w:val="0"/>
                <w:sz w:val="26"/>
                <w:szCs w:val="26"/>
                <w:lang w:eastAsia="en-US" w:bidi="ru-RU"/>
              </w:rPr>
              <w:t xml:space="preserve"> </w:t>
            </w:r>
            <w:proofErr w:type="spellStart"/>
            <w:r w:rsidRPr="0078444B">
              <w:rPr>
                <w:rFonts w:ascii="Times New Roman" w:eastAsia="Calibri" w:hAnsi="Times New Roman" w:cs="Times New Roman"/>
                <w:b/>
                <w:color w:val="auto"/>
                <w:kern w:val="0"/>
                <w:sz w:val="26"/>
                <w:szCs w:val="26"/>
                <w:lang w:eastAsia="en-US" w:bidi="ru-RU"/>
              </w:rPr>
              <w:t>сотрудничества</w:t>
            </w:r>
            <w:proofErr w:type="spellEnd"/>
          </w:p>
        </w:tc>
      </w:tr>
      <w:tr w:rsidR="008B6A77" w:rsidRPr="0078444B" w:rsidTr="00EF289A">
        <w:tc>
          <w:tcPr>
            <w:tcW w:w="562" w:type="dxa"/>
          </w:tcPr>
          <w:p w:rsidR="008B6A77" w:rsidRPr="0078444B" w:rsidRDefault="008B6A77" w:rsidP="00293E43">
            <w:pPr>
              <w:widowControl w:val="0"/>
              <w:numPr>
                <w:ilvl w:val="0"/>
                <w:numId w:val="12"/>
              </w:numPr>
              <w:shd w:val="clear" w:color="auto" w:fill="FFFFFF"/>
              <w:suppressAutoHyphens w:val="0"/>
              <w:spacing w:after="0" w:line="240" w:lineRule="auto"/>
              <w:ind w:left="195" w:right="155"/>
              <w:jc w:val="both"/>
              <w:rPr>
                <w:rFonts w:ascii="Times New Roman" w:eastAsia="Calibri" w:hAnsi="Times New Roman" w:cs="Times New Roman"/>
                <w:color w:val="auto"/>
                <w:kern w:val="0"/>
                <w:sz w:val="26"/>
                <w:szCs w:val="26"/>
                <w:lang w:eastAsia="en-US"/>
              </w:rPr>
            </w:pPr>
          </w:p>
        </w:tc>
        <w:tc>
          <w:tcPr>
            <w:tcW w:w="4508" w:type="dxa"/>
          </w:tcPr>
          <w:p w:rsidR="008B6A77" w:rsidRPr="0078444B" w:rsidRDefault="008B6A77" w:rsidP="00293E43">
            <w:pPr>
              <w:shd w:val="clear" w:color="auto" w:fill="FFFFFF"/>
              <w:suppressAutoHyphens w:val="0"/>
              <w:spacing w:after="0" w:line="240" w:lineRule="auto"/>
              <w:ind w:left="195"/>
              <w:contextualSpacing/>
              <w:jc w:val="both"/>
              <w:textAlignment w:val="baseline"/>
              <w:rPr>
                <w:rFonts w:ascii="Times New Roman" w:eastAsia="Calibri" w:hAnsi="Times New Roman" w:cs="Times New Roman"/>
                <w:color w:val="auto"/>
                <w:kern w:val="0"/>
                <w:sz w:val="26"/>
                <w:szCs w:val="26"/>
                <w:lang w:val="ru-RU" w:eastAsia="en-US"/>
              </w:rPr>
            </w:pPr>
            <w:r w:rsidRPr="0078444B">
              <w:rPr>
                <w:rFonts w:ascii="Times New Roman" w:eastAsia="Calibri" w:hAnsi="Times New Roman" w:cs="Times New Roman"/>
                <w:color w:val="auto"/>
                <w:kern w:val="0"/>
                <w:sz w:val="26"/>
                <w:szCs w:val="26"/>
                <w:lang w:val="ru-RU" w:eastAsia="en-US"/>
              </w:rPr>
              <w:t xml:space="preserve">Комитет по образованию администрации </w:t>
            </w:r>
            <w:r w:rsidR="00374988">
              <w:rPr>
                <w:rFonts w:ascii="Times New Roman" w:eastAsia="Calibri" w:hAnsi="Times New Roman" w:cs="Times New Roman"/>
                <w:color w:val="auto"/>
                <w:kern w:val="0"/>
                <w:sz w:val="26"/>
                <w:szCs w:val="26"/>
                <w:lang w:val="ru-RU" w:eastAsia="en-US"/>
              </w:rPr>
              <w:t>________________</w:t>
            </w:r>
            <w:r w:rsidRPr="0078444B">
              <w:rPr>
                <w:rFonts w:ascii="Times New Roman" w:eastAsia="Calibri" w:hAnsi="Times New Roman" w:cs="Times New Roman"/>
                <w:color w:val="auto"/>
                <w:kern w:val="0"/>
                <w:sz w:val="26"/>
                <w:szCs w:val="26"/>
                <w:lang w:val="ru-RU" w:eastAsia="en-US"/>
              </w:rPr>
              <w:t xml:space="preserve"> района, </w:t>
            </w:r>
            <w:r w:rsidRPr="0078444B">
              <w:rPr>
                <w:rFonts w:ascii="Times New Roman" w:eastAsia="Calibri" w:hAnsi="Times New Roman" w:cs="Times New Roman"/>
                <w:color w:val="auto"/>
                <w:kern w:val="0"/>
                <w:sz w:val="26"/>
                <w:szCs w:val="26"/>
                <w:bdr w:val="none" w:sz="0" w:space="0" w:color="auto" w:frame="1"/>
                <w:lang w:val="ru-RU" w:eastAsia="en-US"/>
              </w:rPr>
              <w:t xml:space="preserve">Муниципальное автономное учреждение </w:t>
            </w:r>
            <w:r w:rsidR="00374988">
              <w:rPr>
                <w:rFonts w:ascii="Times New Roman" w:eastAsia="Calibri" w:hAnsi="Times New Roman" w:cs="Times New Roman"/>
                <w:color w:val="auto"/>
                <w:kern w:val="0"/>
                <w:sz w:val="26"/>
                <w:szCs w:val="26"/>
                <w:bdr w:val="none" w:sz="0" w:space="0" w:color="auto" w:frame="1"/>
                <w:lang w:val="ru-RU" w:eastAsia="en-US"/>
              </w:rPr>
              <w:t>________________</w:t>
            </w:r>
            <w:r w:rsidRPr="0078444B">
              <w:rPr>
                <w:rFonts w:ascii="Times New Roman" w:eastAsia="Calibri" w:hAnsi="Times New Roman" w:cs="Times New Roman"/>
                <w:color w:val="auto"/>
                <w:kern w:val="0"/>
                <w:sz w:val="26"/>
                <w:szCs w:val="26"/>
                <w:bdr w:val="none" w:sz="0" w:space="0" w:color="auto" w:frame="1"/>
                <w:lang w:val="ru-RU" w:eastAsia="en-US"/>
              </w:rPr>
              <w:t xml:space="preserve"> района </w:t>
            </w:r>
            <w:r w:rsidR="00374988">
              <w:rPr>
                <w:rFonts w:ascii="Times New Roman" w:eastAsia="Calibri" w:hAnsi="Times New Roman" w:cs="Times New Roman"/>
                <w:color w:val="auto"/>
                <w:kern w:val="0"/>
                <w:sz w:val="26"/>
                <w:szCs w:val="26"/>
                <w:bdr w:val="none" w:sz="0" w:space="0" w:color="auto" w:frame="1"/>
                <w:lang w:val="ru-RU" w:eastAsia="en-US"/>
              </w:rPr>
              <w:t>________________</w:t>
            </w:r>
            <w:r w:rsidRPr="0078444B">
              <w:rPr>
                <w:rFonts w:ascii="Times New Roman" w:eastAsia="Calibri" w:hAnsi="Times New Roman" w:cs="Times New Roman"/>
                <w:color w:val="auto"/>
                <w:kern w:val="0"/>
                <w:sz w:val="26"/>
                <w:szCs w:val="26"/>
                <w:bdr w:val="none" w:sz="0" w:space="0" w:color="auto" w:frame="1"/>
                <w:lang w:eastAsia="en-US"/>
              </w:rPr>
              <w:t> </w:t>
            </w:r>
            <w:r w:rsidRPr="0078444B">
              <w:rPr>
                <w:rFonts w:ascii="Times New Roman" w:eastAsia="Calibri" w:hAnsi="Times New Roman" w:cs="Times New Roman"/>
                <w:color w:val="auto"/>
                <w:kern w:val="0"/>
                <w:sz w:val="26"/>
                <w:szCs w:val="26"/>
                <w:bdr w:val="none" w:sz="0" w:space="0" w:color="auto" w:frame="1"/>
                <w:lang w:val="ru-RU" w:eastAsia="en-US"/>
              </w:rPr>
              <w:t>методический</w:t>
            </w:r>
            <w:r w:rsidRPr="0078444B">
              <w:rPr>
                <w:rFonts w:ascii="Times New Roman" w:eastAsia="Calibri" w:hAnsi="Times New Roman" w:cs="Times New Roman"/>
                <w:color w:val="auto"/>
                <w:kern w:val="0"/>
                <w:sz w:val="26"/>
                <w:szCs w:val="26"/>
                <w:bdr w:val="none" w:sz="0" w:space="0" w:color="auto" w:frame="1"/>
                <w:lang w:eastAsia="en-US"/>
              </w:rPr>
              <w:t> </w:t>
            </w:r>
            <w:r w:rsidRPr="0078444B">
              <w:rPr>
                <w:rFonts w:ascii="Times New Roman" w:eastAsia="Calibri" w:hAnsi="Times New Roman" w:cs="Times New Roman"/>
                <w:color w:val="auto"/>
                <w:kern w:val="0"/>
                <w:sz w:val="26"/>
                <w:szCs w:val="26"/>
                <w:bdr w:val="none" w:sz="0" w:space="0" w:color="auto" w:frame="1"/>
                <w:lang w:val="ru-RU" w:eastAsia="en-US"/>
              </w:rPr>
              <w:t>центр информационно-технического</w:t>
            </w:r>
            <w:r w:rsidRPr="0078444B">
              <w:rPr>
                <w:rFonts w:ascii="Times New Roman" w:eastAsia="Calibri" w:hAnsi="Times New Roman" w:cs="Times New Roman"/>
                <w:color w:val="auto"/>
                <w:kern w:val="0"/>
                <w:sz w:val="26"/>
                <w:szCs w:val="26"/>
                <w:bdr w:val="none" w:sz="0" w:space="0" w:color="auto" w:frame="1"/>
                <w:lang w:eastAsia="en-US"/>
              </w:rPr>
              <w:t> </w:t>
            </w:r>
            <w:r w:rsidRPr="0078444B">
              <w:rPr>
                <w:rFonts w:ascii="Times New Roman" w:eastAsia="Calibri" w:hAnsi="Times New Roman" w:cs="Times New Roman"/>
                <w:color w:val="auto"/>
                <w:kern w:val="0"/>
                <w:sz w:val="26"/>
                <w:szCs w:val="26"/>
                <w:bdr w:val="none" w:sz="0" w:space="0" w:color="auto" w:frame="1"/>
                <w:lang w:val="ru-RU" w:eastAsia="en-US"/>
              </w:rPr>
              <w:t>обеспечения</w:t>
            </w:r>
          </w:p>
          <w:p w:rsidR="008B6A77" w:rsidRPr="0078444B" w:rsidRDefault="008B6A77" w:rsidP="00293E43">
            <w:pPr>
              <w:keepNext/>
              <w:keepLines/>
              <w:shd w:val="clear" w:color="auto" w:fill="FFFFFF"/>
              <w:suppressAutoHyphens w:val="0"/>
              <w:spacing w:after="0" w:line="240" w:lineRule="auto"/>
              <w:ind w:left="195"/>
              <w:contextualSpacing/>
              <w:jc w:val="both"/>
              <w:textAlignment w:val="baseline"/>
              <w:outlineLvl w:val="1"/>
              <w:rPr>
                <w:rFonts w:ascii="Times New Roman" w:eastAsia="Calibri" w:hAnsi="Times New Roman" w:cs="Times New Roman"/>
                <w:color w:val="auto"/>
                <w:kern w:val="0"/>
                <w:sz w:val="26"/>
                <w:szCs w:val="26"/>
                <w:lang w:eastAsia="en-US"/>
              </w:rPr>
            </w:pPr>
            <w:bookmarkStart w:id="52" w:name="_Toc113959093"/>
            <w:bookmarkStart w:id="53" w:name="_Toc114476475"/>
            <w:bookmarkStart w:id="54" w:name="_Toc114488321"/>
            <w:proofErr w:type="spellStart"/>
            <w:r w:rsidRPr="0078444B">
              <w:rPr>
                <w:rFonts w:ascii="Times New Roman" w:eastAsia="Calibri" w:hAnsi="Times New Roman" w:cs="Times New Roman"/>
                <w:color w:val="auto"/>
                <w:kern w:val="0"/>
                <w:sz w:val="26"/>
                <w:szCs w:val="26"/>
                <w:bdr w:val="none" w:sz="0" w:space="0" w:color="auto" w:frame="1"/>
                <w:lang w:eastAsia="en-US"/>
              </w:rPr>
              <w:t>муниципальной</w:t>
            </w:r>
            <w:proofErr w:type="spellEnd"/>
            <w:r w:rsidRPr="0078444B">
              <w:rPr>
                <w:rFonts w:ascii="Times New Roman" w:eastAsia="Calibri" w:hAnsi="Times New Roman" w:cs="Times New Roman"/>
                <w:color w:val="auto"/>
                <w:kern w:val="0"/>
                <w:sz w:val="26"/>
                <w:szCs w:val="26"/>
                <w:bdr w:val="none" w:sz="0" w:space="0" w:color="auto" w:frame="1"/>
                <w:lang w:eastAsia="en-US"/>
              </w:rPr>
              <w:t xml:space="preserve"> </w:t>
            </w:r>
            <w:proofErr w:type="spellStart"/>
            <w:r w:rsidRPr="0078444B">
              <w:rPr>
                <w:rFonts w:ascii="Times New Roman" w:eastAsia="Calibri" w:hAnsi="Times New Roman" w:cs="Times New Roman"/>
                <w:color w:val="auto"/>
                <w:kern w:val="0"/>
                <w:sz w:val="26"/>
                <w:szCs w:val="26"/>
                <w:bdr w:val="none" w:sz="0" w:space="0" w:color="auto" w:frame="1"/>
                <w:lang w:eastAsia="en-US"/>
              </w:rPr>
              <w:t>системы</w:t>
            </w:r>
            <w:proofErr w:type="spellEnd"/>
            <w:r w:rsidRPr="0078444B">
              <w:rPr>
                <w:rFonts w:ascii="Times New Roman" w:eastAsia="Calibri" w:hAnsi="Times New Roman" w:cs="Times New Roman"/>
                <w:color w:val="auto"/>
                <w:kern w:val="0"/>
                <w:sz w:val="26"/>
                <w:szCs w:val="26"/>
                <w:bdr w:val="none" w:sz="0" w:space="0" w:color="auto" w:frame="1"/>
                <w:lang w:eastAsia="en-US"/>
              </w:rPr>
              <w:t xml:space="preserve"> </w:t>
            </w:r>
            <w:proofErr w:type="spellStart"/>
            <w:r w:rsidRPr="0078444B">
              <w:rPr>
                <w:rFonts w:ascii="Times New Roman" w:eastAsia="Calibri" w:hAnsi="Times New Roman" w:cs="Times New Roman"/>
                <w:color w:val="auto"/>
                <w:kern w:val="0"/>
                <w:sz w:val="26"/>
                <w:szCs w:val="26"/>
                <w:bdr w:val="none" w:sz="0" w:space="0" w:color="auto" w:frame="1"/>
                <w:lang w:eastAsia="en-US"/>
              </w:rPr>
              <w:t>образования</w:t>
            </w:r>
            <w:proofErr w:type="spellEnd"/>
            <w:r w:rsidRPr="0078444B">
              <w:rPr>
                <w:rFonts w:ascii="Times New Roman" w:eastAsia="Calibri" w:hAnsi="Times New Roman" w:cs="Times New Roman"/>
                <w:color w:val="auto"/>
                <w:kern w:val="0"/>
                <w:sz w:val="26"/>
                <w:szCs w:val="26"/>
                <w:bdr w:val="none" w:sz="0" w:space="0" w:color="auto" w:frame="1"/>
                <w:lang w:eastAsia="en-US"/>
              </w:rPr>
              <w:t>.</w:t>
            </w:r>
            <w:bookmarkEnd w:id="52"/>
            <w:bookmarkEnd w:id="53"/>
            <w:bookmarkEnd w:id="54"/>
          </w:p>
        </w:tc>
        <w:tc>
          <w:tcPr>
            <w:tcW w:w="4536" w:type="dxa"/>
          </w:tcPr>
          <w:p w:rsidR="008B6A77" w:rsidRPr="0078444B" w:rsidRDefault="008B6A77" w:rsidP="00293E43">
            <w:pPr>
              <w:widowControl w:val="0"/>
              <w:shd w:val="clear" w:color="auto" w:fill="FFFFFF"/>
              <w:suppressAutoHyphens w:val="0"/>
              <w:spacing w:after="0" w:line="240" w:lineRule="auto"/>
              <w:ind w:left="195"/>
              <w:jc w:val="both"/>
              <w:rPr>
                <w:rFonts w:ascii="Times New Roman" w:eastAsia="Calibri" w:hAnsi="Times New Roman" w:cs="Times New Roman"/>
                <w:color w:val="auto"/>
                <w:kern w:val="0"/>
                <w:sz w:val="26"/>
                <w:szCs w:val="26"/>
                <w:lang w:val="ru-RU" w:eastAsia="en-US" w:bidi="ru-RU"/>
              </w:rPr>
            </w:pPr>
            <w:r w:rsidRPr="0078444B">
              <w:rPr>
                <w:rFonts w:ascii="Times New Roman" w:eastAsia="Calibri" w:hAnsi="Times New Roman" w:cs="Times New Roman"/>
                <w:color w:val="auto"/>
                <w:kern w:val="0"/>
                <w:sz w:val="26"/>
                <w:szCs w:val="26"/>
                <w:lang w:val="ru-RU" w:eastAsia="en-US" w:bidi="ru-RU"/>
              </w:rPr>
              <w:t>Обмен опытом. Вовлечение учащихся, специалистов школы в конкурсы, мероприятия, проекты, акции различных уровней.</w:t>
            </w:r>
          </w:p>
        </w:tc>
      </w:tr>
      <w:tr w:rsidR="008B6A77" w:rsidRPr="0078444B" w:rsidTr="00EF289A">
        <w:tc>
          <w:tcPr>
            <w:tcW w:w="562" w:type="dxa"/>
          </w:tcPr>
          <w:p w:rsidR="008B6A77" w:rsidRPr="0078444B" w:rsidRDefault="008B6A77" w:rsidP="00293E43">
            <w:pPr>
              <w:widowControl w:val="0"/>
              <w:numPr>
                <w:ilvl w:val="0"/>
                <w:numId w:val="12"/>
              </w:numPr>
              <w:shd w:val="clear" w:color="auto" w:fill="FFFFFF"/>
              <w:suppressAutoHyphens w:val="0"/>
              <w:spacing w:after="0" w:line="240" w:lineRule="auto"/>
              <w:ind w:left="195" w:right="155"/>
              <w:jc w:val="both"/>
              <w:rPr>
                <w:rFonts w:ascii="Times New Roman" w:eastAsia="Calibri" w:hAnsi="Times New Roman" w:cs="Times New Roman"/>
                <w:color w:val="auto"/>
                <w:kern w:val="0"/>
                <w:sz w:val="26"/>
                <w:szCs w:val="26"/>
                <w:lang w:val="ru-RU" w:eastAsia="en-US"/>
              </w:rPr>
            </w:pPr>
          </w:p>
        </w:tc>
        <w:tc>
          <w:tcPr>
            <w:tcW w:w="4508" w:type="dxa"/>
          </w:tcPr>
          <w:p w:rsidR="008B6A77" w:rsidRPr="0078444B" w:rsidRDefault="008B6A77" w:rsidP="00293E43">
            <w:pPr>
              <w:widowControl w:val="0"/>
              <w:shd w:val="clear" w:color="auto" w:fill="FFFFFF"/>
              <w:tabs>
                <w:tab w:val="left" w:pos="1143"/>
                <w:tab w:val="left" w:pos="2325"/>
              </w:tabs>
              <w:suppressAutoHyphens w:val="0"/>
              <w:spacing w:after="0" w:line="240" w:lineRule="auto"/>
              <w:ind w:left="195"/>
              <w:jc w:val="both"/>
              <w:rPr>
                <w:rFonts w:ascii="Times New Roman" w:eastAsia="Calibri" w:hAnsi="Times New Roman" w:cs="Times New Roman"/>
                <w:color w:val="auto"/>
                <w:kern w:val="0"/>
                <w:sz w:val="26"/>
                <w:szCs w:val="26"/>
                <w:lang w:val="ru-RU" w:eastAsia="en-US" w:bidi="ru-RU"/>
              </w:rPr>
            </w:pPr>
            <w:r w:rsidRPr="0078444B">
              <w:rPr>
                <w:rFonts w:ascii="Times New Roman" w:eastAsia="Calibri" w:hAnsi="Times New Roman" w:cs="Times New Roman"/>
                <w:color w:val="auto"/>
                <w:kern w:val="0"/>
                <w:sz w:val="26"/>
                <w:szCs w:val="26"/>
                <w:lang w:val="ru-RU" w:eastAsia="en-US" w:bidi="ru-RU"/>
              </w:rPr>
              <w:t xml:space="preserve">Комиссия по делам несовершеннолетних и защите их </w:t>
            </w:r>
            <w:r w:rsidRPr="0078444B">
              <w:rPr>
                <w:rFonts w:ascii="Times New Roman" w:eastAsia="Calibri" w:hAnsi="Times New Roman" w:cs="Times New Roman"/>
                <w:color w:val="auto"/>
                <w:kern w:val="0"/>
                <w:sz w:val="26"/>
                <w:szCs w:val="26"/>
                <w:lang w:val="ru-RU" w:eastAsia="en-US" w:bidi="ru-RU"/>
              </w:rPr>
              <w:lastRenderedPageBreak/>
              <w:t xml:space="preserve">прав </w:t>
            </w:r>
            <w:r w:rsidR="00374988">
              <w:rPr>
                <w:rFonts w:ascii="Times New Roman" w:eastAsia="Calibri" w:hAnsi="Times New Roman" w:cs="Times New Roman"/>
                <w:color w:val="auto"/>
                <w:kern w:val="0"/>
                <w:sz w:val="26"/>
                <w:szCs w:val="26"/>
                <w:lang w:val="ru-RU" w:eastAsia="en-US" w:bidi="ru-RU"/>
              </w:rPr>
              <w:t>________________</w:t>
            </w:r>
            <w:r w:rsidRPr="0078444B">
              <w:rPr>
                <w:rFonts w:ascii="Times New Roman" w:eastAsia="Calibri" w:hAnsi="Times New Roman" w:cs="Times New Roman"/>
                <w:color w:val="auto"/>
                <w:kern w:val="0"/>
                <w:sz w:val="26"/>
                <w:szCs w:val="26"/>
                <w:lang w:val="ru-RU" w:eastAsia="en-US" w:bidi="ru-RU"/>
              </w:rPr>
              <w:t xml:space="preserve"> района, ОДН ОМВД, ГИБДД ОМВД России по </w:t>
            </w:r>
            <w:r w:rsidR="008D1A9F">
              <w:rPr>
                <w:rFonts w:ascii="Times New Roman" w:eastAsia="Calibri" w:hAnsi="Times New Roman" w:cs="Times New Roman"/>
                <w:color w:val="auto"/>
                <w:kern w:val="0"/>
                <w:sz w:val="26"/>
                <w:szCs w:val="26"/>
                <w:lang w:val="ru-RU" w:eastAsia="en-US" w:bidi="ru-RU"/>
              </w:rPr>
              <w:t>____________</w:t>
            </w:r>
            <w:r w:rsidRPr="0078444B">
              <w:rPr>
                <w:rFonts w:ascii="Times New Roman" w:eastAsia="Calibri" w:hAnsi="Times New Roman" w:cs="Times New Roman"/>
                <w:color w:val="auto"/>
                <w:kern w:val="0"/>
                <w:sz w:val="26"/>
                <w:szCs w:val="26"/>
                <w:lang w:val="ru-RU" w:eastAsia="en-US" w:bidi="ru-RU"/>
              </w:rPr>
              <w:t xml:space="preserve"> району.</w:t>
            </w:r>
          </w:p>
          <w:p w:rsidR="008B6A77" w:rsidRPr="0078444B" w:rsidRDefault="008B6A77" w:rsidP="00293E43">
            <w:pPr>
              <w:widowControl w:val="0"/>
              <w:shd w:val="clear" w:color="auto" w:fill="FFFFFF"/>
              <w:suppressAutoHyphens w:val="0"/>
              <w:spacing w:after="0" w:line="240" w:lineRule="auto"/>
              <w:ind w:left="195"/>
              <w:jc w:val="both"/>
              <w:rPr>
                <w:rFonts w:ascii="Times New Roman" w:eastAsia="Calibri" w:hAnsi="Times New Roman" w:cs="Times New Roman"/>
                <w:color w:val="auto"/>
                <w:kern w:val="0"/>
                <w:sz w:val="26"/>
                <w:szCs w:val="26"/>
                <w:lang w:val="ru-RU" w:eastAsia="en-US" w:bidi="ru-RU"/>
              </w:rPr>
            </w:pPr>
          </w:p>
        </w:tc>
        <w:tc>
          <w:tcPr>
            <w:tcW w:w="4536" w:type="dxa"/>
          </w:tcPr>
          <w:p w:rsidR="008B6A77" w:rsidRPr="0078444B" w:rsidRDefault="008B6A77" w:rsidP="00293E43">
            <w:pPr>
              <w:widowControl w:val="0"/>
              <w:shd w:val="clear" w:color="auto" w:fill="FFFFFF"/>
              <w:tabs>
                <w:tab w:val="left" w:pos="790"/>
              </w:tabs>
              <w:suppressAutoHyphens w:val="0"/>
              <w:spacing w:after="0" w:line="240" w:lineRule="auto"/>
              <w:ind w:left="195"/>
              <w:jc w:val="both"/>
              <w:rPr>
                <w:rFonts w:ascii="Times New Roman" w:eastAsia="Calibri" w:hAnsi="Times New Roman" w:cs="Times New Roman"/>
                <w:color w:val="auto"/>
                <w:kern w:val="0"/>
                <w:sz w:val="26"/>
                <w:szCs w:val="26"/>
                <w:lang w:val="ru-RU" w:eastAsia="en-US" w:bidi="ru-RU"/>
              </w:rPr>
            </w:pPr>
            <w:r w:rsidRPr="0078444B">
              <w:rPr>
                <w:rFonts w:ascii="Times New Roman" w:eastAsia="Calibri" w:hAnsi="Times New Roman" w:cs="Times New Roman"/>
                <w:color w:val="auto"/>
                <w:kern w:val="0"/>
                <w:sz w:val="26"/>
                <w:szCs w:val="26"/>
                <w:lang w:val="ru-RU" w:eastAsia="en-US" w:bidi="ru-RU"/>
              </w:rPr>
              <w:lastRenderedPageBreak/>
              <w:t xml:space="preserve">Профилактика правонарушений, преступлений и безнадзорности </w:t>
            </w:r>
            <w:r w:rsidRPr="0078444B">
              <w:rPr>
                <w:rFonts w:ascii="Times New Roman" w:eastAsia="Calibri" w:hAnsi="Times New Roman" w:cs="Times New Roman"/>
                <w:color w:val="auto"/>
                <w:kern w:val="0"/>
                <w:sz w:val="26"/>
                <w:szCs w:val="26"/>
                <w:lang w:val="ru-RU" w:eastAsia="en-US" w:bidi="ru-RU"/>
              </w:rPr>
              <w:lastRenderedPageBreak/>
              <w:t>несовершеннолетних, снижение уровня семейного неблагополучия, защита и восстановление прав и законных интересов несовершеннолетних.</w:t>
            </w:r>
          </w:p>
        </w:tc>
      </w:tr>
      <w:tr w:rsidR="008B6A77" w:rsidRPr="0078444B" w:rsidTr="00EF289A">
        <w:tc>
          <w:tcPr>
            <w:tcW w:w="562" w:type="dxa"/>
          </w:tcPr>
          <w:p w:rsidR="008B6A77" w:rsidRPr="0078444B" w:rsidRDefault="008B6A77" w:rsidP="00293E43">
            <w:pPr>
              <w:widowControl w:val="0"/>
              <w:numPr>
                <w:ilvl w:val="0"/>
                <w:numId w:val="12"/>
              </w:numPr>
              <w:shd w:val="clear" w:color="auto" w:fill="FFFFFF"/>
              <w:suppressAutoHyphens w:val="0"/>
              <w:spacing w:after="0" w:line="240" w:lineRule="auto"/>
              <w:ind w:left="195" w:right="155"/>
              <w:jc w:val="both"/>
              <w:rPr>
                <w:rFonts w:ascii="Times New Roman" w:eastAsia="Calibri" w:hAnsi="Times New Roman" w:cs="Times New Roman"/>
                <w:color w:val="auto"/>
                <w:kern w:val="0"/>
                <w:sz w:val="26"/>
                <w:szCs w:val="26"/>
                <w:lang w:val="ru-RU" w:eastAsia="en-US"/>
              </w:rPr>
            </w:pPr>
          </w:p>
        </w:tc>
        <w:tc>
          <w:tcPr>
            <w:tcW w:w="4508" w:type="dxa"/>
          </w:tcPr>
          <w:p w:rsidR="008B6A77" w:rsidRPr="0078444B" w:rsidRDefault="008B6A77" w:rsidP="00293E43">
            <w:pPr>
              <w:shd w:val="clear" w:color="auto" w:fill="FFFFFF"/>
              <w:suppressAutoHyphens w:val="0"/>
              <w:spacing w:after="0" w:line="240" w:lineRule="auto"/>
              <w:ind w:left="195"/>
              <w:jc w:val="both"/>
              <w:rPr>
                <w:rFonts w:ascii="Times New Roman" w:eastAsia="Calibri" w:hAnsi="Times New Roman" w:cs="Times New Roman"/>
                <w:color w:val="auto"/>
                <w:kern w:val="0"/>
                <w:sz w:val="26"/>
                <w:szCs w:val="26"/>
                <w:lang w:val="ru-RU" w:eastAsia="en-US"/>
              </w:rPr>
            </w:pPr>
            <w:r w:rsidRPr="0078444B">
              <w:rPr>
                <w:rFonts w:ascii="Times New Roman" w:eastAsia="Calibri" w:hAnsi="Times New Roman" w:cs="Times New Roman"/>
                <w:color w:val="auto"/>
                <w:kern w:val="0"/>
                <w:sz w:val="26"/>
                <w:szCs w:val="26"/>
                <w:lang w:val="ru-RU" w:eastAsia="en-US"/>
              </w:rPr>
              <w:t>Бюджетное учреждение «</w:t>
            </w:r>
            <w:r w:rsidR="008D1A9F">
              <w:rPr>
                <w:rFonts w:ascii="Times New Roman" w:eastAsia="Calibri" w:hAnsi="Times New Roman" w:cs="Times New Roman"/>
                <w:color w:val="auto"/>
                <w:kern w:val="0"/>
                <w:sz w:val="26"/>
                <w:szCs w:val="26"/>
                <w:lang w:val="ru-RU" w:eastAsia="en-US"/>
              </w:rPr>
              <w:t>____________</w:t>
            </w:r>
            <w:r w:rsidRPr="0078444B">
              <w:rPr>
                <w:rFonts w:ascii="Times New Roman" w:eastAsia="Calibri" w:hAnsi="Times New Roman" w:cs="Times New Roman"/>
                <w:color w:val="auto"/>
                <w:kern w:val="0"/>
                <w:sz w:val="26"/>
                <w:szCs w:val="26"/>
                <w:lang w:val="ru-RU" w:eastAsia="en-US"/>
              </w:rPr>
              <w:t xml:space="preserve"> районная больница».</w:t>
            </w:r>
          </w:p>
        </w:tc>
        <w:tc>
          <w:tcPr>
            <w:tcW w:w="4536" w:type="dxa"/>
          </w:tcPr>
          <w:p w:rsidR="008B6A77" w:rsidRPr="0078444B" w:rsidRDefault="008B6A77" w:rsidP="00293E43">
            <w:pPr>
              <w:widowControl w:val="0"/>
              <w:shd w:val="clear" w:color="auto" w:fill="FFFFFF"/>
              <w:suppressAutoHyphens w:val="0"/>
              <w:spacing w:after="0" w:line="240" w:lineRule="auto"/>
              <w:ind w:left="195"/>
              <w:jc w:val="both"/>
              <w:rPr>
                <w:rFonts w:ascii="Times New Roman" w:eastAsia="Calibri" w:hAnsi="Times New Roman" w:cs="Times New Roman"/>
                <w:color w:val="auto"/>
                <w:kern w:val="0"/>
                <w:sz w:val="26"/>
                <w:szCs w:val="26"/>
                <w:lang w:val="ru-RU" w:eastAsia="en-US" w:bidi="ru-RU"/>
              </w:rPr>
            </w:pPr>
            <w:r w:rsidRPr="0078444B">
              <w:rPr>
                <w:rFonts w:ascii="Times New Roman" w:eastAsia="Calibri" w:hAnsi="Times New Roman" w:cs="Times New Roman"/>
                <w:color w:val="auto"/>
                <w:kern w:val="0"/>
                <w:sz w:val="26"/>
                <w:szCs w:val="26"/>
                <w:lang w:val="ru-RU" w:eastAsia="en-US" w:bidi="ru-RU"/>
              </w:rPr>
              <w:t>Физическое воспитание, мониторинг состояния здоровья, организация и проведение лекториев для учащихся, их родителей (законных представителей), проведение совместных опросов, диагностическая деятельность.</w:t>
            </w:r>
          </w:p>
        </w:tc>
      </w:tr>
      <w:tr w:rsidR="008B6A77" w:rsidRPr="0078444B" w:rsidTr="00EF289A">
        <w:tc>
          <w:tcPr>
            <w:tcW w:w="562" w:type="dxa"/>
          </w:tcPr>
          <w:p w:rsidR="008B6A77" w:rsidRPr="0078444B" w:rsidRDefault="008B6A77" w:rsidP="00293E43">
            <w:pPr>
              <w:widowControl w:val="0"/>
              <w:numPr>
                <w:ilvl w:val="0"/>
                <w:numId w:val="12"/>
              </w:numPr>
              <w:shd w:val="clear" w:color="auto" w:fill="FFFFFF"/>
              <w:suppressAutoHyphens w:val="0"/>
              <w:spacing w:after="0" w:line="240" w:lineRule="auto"/>
              <w:ind w:left="195" w:right="155"/>
              <w:jc w:val="both"/>
              <w:rPr>
                <w:rFonts w:ascii="Times New Roman" w:eastAsia="Calibri" w:hAnsi="Times New Roman" w:cs="Times New Roman"/>
                <w:color w:val="auto"/>
                <w:kern w:val="0"/>
                <w:sz w:val="26"/>
                <w:szCs w:val="26"/>
                <w:lang w:val="ru-RU" w:eastAsia="en-US"/>
              </w:rPr>
            </w:pPr>
          </w:p>
        </w:tc>
        <w:tc>
          <w:tcPr>
            <w:tcW w:w="4508" w:type="dxa"/>
          </w:tcPr>
          <w:p w:rsidR="008B6A77" w:rsidRPr="0078444B" w:rsidRDefault="008B6A77" w:rsidP="00293E43">
            <w:pPr>
              <w:shd w:val="clear" w:color="auto" w:fill="FFFFFF"/>
              <w:suppressAutoHyphens w:val="0"/>
              <w:spacing w:after="0" w:line="240" w:lineRule="auto"/>
              <w:ind w:left="195"/>
              <w:jc w:val="both"/>
              <w:rPr>
                <w:rFonts w:ascii="Times New Roman" w:eastAsia="Calibri" w:hAnsi="Times New Roman" w:cs="Times New Roman"/>
                <w:color w:val="auto"/>
                <w:kern w:val="0"/>
                <w:sz w:val="26"/>
                <w:szCs w:val="26"/>
                <w:lang w:eastAsia="en-US"/>
              </w:rPr>
            </w:pPr>
            <w:proofErr w:type="spellStart"/>
            <w:r w:rsidRPr="0078444B">
              <w:rPr>
                <w:rFonts w:ascii="Times New Roman" w:eastAsia="Calibri" w:hAnsi="Times New Roman" w:cs="Times New Roman"/>
                <w:color w:val="auto"/>
                <w:kern w:val="0"/>
                <w:sz w:val="26"/>
                <w:szCs w:val="26"/>
                <w:lang w:eastAsia="en-US"/>
              </w:rPr>
              <w:t>Прокуратура</w:t>
            </w:r>
            <w:proofErr w:type="spellEnd"/>
            <w:r w:rsidRPr="0078444B">
              <w:rPr>
                <w:rFonts w:ascii="Times New Roman" w:eastAsia="Calibri" w:hAnsi="Times New Roman" w:cs="Times New Roman"/>
                <w:color w:val="auto"/>
                <w:kern w:val="0"/>
                <w:sz w:val="26"/>
                <w:szCs w:val="26"/>
                <w:lang w:eastAsia="en-US"/>
              </w:rPr>
              <w:t xml:space="preserve"> г. </w:t>
            </w:r>
            <w:r w:rsidR="00374988">
              <w:rPr>
                <w:rFonts w:ascii="Times New Roman" w:eastAsia="Calibri" w:hAnsi="Times New Roman" w:cs="Times New Roman"/>
                <w:color w:val="auto"/>
                <w:kern w:val="0"/>
                <w:sz w:val="26"/>
                <w:szCs w:val="26"/>
                <w:lang w:eastAsia="en-US"/>
              </w:rPr>
              <w:t>________________</w:t>
            </w:r>
            <w:r w:rsidRPr="0078444B">
              <w:rPr>
                <w:rFonts w:ascii="Times New Roman" w:eastAsia="Calibri" w:hAnsi="Times New Roman" w:cs="Times New Roman"/>
                <w:color w:val="auto"/>
                <w:kern w:val="0"/>
                <w:sz w:val="26"/>
                <w:szCs w:val="26"/>
                <w:lang w:eastAsia="en-US"/>
              </w:rPr>
              <w:t>.</w:t>
            </w:r>
          </w:p>
          <w:p w:rsidR="008B6A77" w:rsidRPr="0078444B" w:rsidRDefault="008B6A77" w:rsidP="00293E43">
            <w:pPr>
              <w:shd w:val="clear" w:color="auto" w:fill="FFFFFF"/>
              <w:suppressAutoHyphens w:val="0"/>
              <w:spacing w:after="0" w:line="240" w:lineRule="auto"/>
              <w:ind w:left="195"/>
              <w:jc w:val="both"/>
              <w:rPr>
                <w:rFonts w:ascii="Times New Roman" w:eastAsia="Calibri" w:hAnsi="Times New Roman" w:cs="Times New Roman"/>
                <w:color w:val="auto"/>
                <w:kern w:val="0"/>
                <w:sz w:val="26"/>
                <w:szCs w:val="26"/>
                <w:lang w:eastAsia="en-US"/>
              </w:rPr>
            </w:pPr>
          </w:p>
          <w:p w:rsidR="008B6A77" w:rsidRPr="0078444B" w:rsidRDefault="008B6A77" w:rsidP="00293E43">
            <w:pPr>
              <w:widowControl w:val="0"/>
              <w:shd w:val="clear" w:color="auto" w:fill="FFFFFF"/>
              <w:tabs>
                <w:tab w:val="left" w:pos="1143"/>
                <w:tab w:val="left" w:pos="2325"/>
              </w:tabs>
              <w:suppressAutoHyphens w:val="0"/>
              <w:spacing w:after="0" w:line="240" w:lineRule="auto"/>
              <w:ind w:left="195"/>
              <w:jc w:val="both"/>
              <w:rPr>
                <w:rFonts w:ascii="Times New Roman" w:eastAsia="Calibri" w:hAnsi="Times New Roman" w:cs="Times New Roman"/>
                <w:color w:val="auto"/>
                <w:kern w:val="0"/>
                <w:sz w:val="26"/>
                <w:szCs w:val="26"/>
                <w:lang w:eastAsia="en-US" w:bidi="ru-RU"/>
              </w:rPr>
            </w:pPr>
          </w:p>
        </w:tc>
        <w:tc>
          <w:tcPr>
            <w:tcW w:w="4536" w:type="dxa"/>
          </w:tcPr>
          <w:p w:rsidR="008B6A77" w:rsidRPr="0078444B" w:rsidRDefault="008B6A77" w:rsidP="00293E43">
            <w:pPr>
              <w:widowControl w:val="0"/>
              <w:shd w:val="clear" w:color="auto" w:fill="FFFFFF"/>
              <w:tabs>
                <w:tab w:val="left" w:pos="790"/>
              </w:tabs>
              <w:suppressAutoHyphens w:val="0"/>
              <w:spacing w:after="0" w:line="240" w:lineRule="auto"/>
              <w:ind w:left="195"/>
              <w:jc w:val="both"/>
              <w:rPr>
                <w:rFonts w:ascii="Times New Roman" w:eastAsia="Calibri" w:hAnsi="Times New Roman" w:cs="Times New Roman"/>
                <w:color w:val="auto"/>
                <w:kern w:val="0"/>
                <w:sz w:val="26"/>
                <w:szCs w:val="26"/>
                <w:lang w:val="ru-RU" w:eastAsia="en-US" w:bidi="ru-RU"/>
              </w:rPr>
            </w:pPr>
            <w:r w:rsidRPr="0078444B">
              <w:rPr>
                <w:rFonts w:ascii="Times New Roman" w:eastAsia="Calibri" w:hAnsi="Times New Roman" w:cs="Times New Roman"/>
                <w:color w:val="auto"/>
                <w:kern w:val="0"/>
                <w:sz w:val="26"/>
                <w:szCs w:val="26"/>
                <w:lang w:val="ru-RU" w:eastAsia="en-US" w:bidi="ru-RU"/>
              </w:rPr>
              <w:t>Профилактика случаев применения к учащимся  методов воспитания, связанных с физическим, психическим и иным насилием над личностью ребенка со стороны родителей (законных представителей),   ненадлежащего исполнения родителями и иными лицами обязанностей по воспитанию детей, профилактика правонарушений и преступлений, суицидальных попыток, нарушений прав несовершеннолетних.</w:t>
            </w:r>
          </w:p>
        </w:tc>
      </w:tr>
      <w:tr w:rsidR="008B6A77" w:rsidRPr="0078444B" w:rsidTr="00EF289A">
        <w:tc>
          <w:tcPr>
            <w:tcW w:w="562" w:type="dxa"/>
          </w:tcPr>
          <w:p w:rsidR="008B6A77" w:rsidRPr="0078444B" w:rsidRDefault="008B6A77" w:rsidP="00293E43">
            <w:pPr>
              <w:widowControl w:val="0"/>
              <w:numPr>
                <w:ilvl w:val="0"/>
                <w:numId w:val="12"/>
              </w:numPr>
              <w:shd w:val="clear" w:color="auto" w:fill="FFFFFF"/>
              <w:suppressAutoHyphens w:val="0"/>
              <w:spacing w:after="0" w:line="240" w:lineRule="auto"/>
              <w:ind w:left="195" w:right="155"/>
              <w:jc w:val="both"/>
              <w:rPr>
                <w:rFonts w:ascii="Times New Roman" w:eastAsia="Calibri" w:hAnsi="Times New Roman" w:cs="Times New Roman"/>
                <w:color w:val="auto"/>
                <w:kern w:val="0"/>
                <w:sz w:val="26"/>
                <w:szCs w:val="26"/>
                <w:lang w:val="ru-RU" w:eastAsia="en-US"/>
              </w:rPr>
            </w:pPr>
          </w:p>
        </w:tc>
        <w:tc>
          <w:tcPr>
            <w:tcW w:w="4508" w:type="dxa"/>
          </w:tcPr>
          <w:p w:rsidR="008B6A77" w:rsidRPr="0078444B" w:rsidRDefault="008B6A77" w:rsidP="00293E43">
            <w:pPr>
              <w:widowControl w:val="0"/>
              <w:shd w:val="clear" w:color="auto" w:fill="FFFFFF"/>
              <w:tabs>
                <w:tab w:val="left" w:pos="1143"/>
                <w:tab w:val="left" w:pos="2325"/>
              </w:tabs>
              <w:suppressAutoHyphens w:val="0"/>
              <w:spacing w:after="0" w:line="240" w:lineRule="auto"/>
              <w:ind w:left="195"/>
              <w:jc w:val="both"/>
              <w:rPr>
                <w:rFonts w:ascii="Times New Roman" w:eastAsia="Calibri" w:hAnsi="Times New Roman" w:cs="Times New Roman"/>
                <w:color w:val="auto"/>
                <w:kern w:val="0"/>
                <w:sz w:val="26"/>
                <w:szCs w:val="26"/>
                <w:lang w:val="ru-RU" w:eastAsia="en-US" w:bidi="ru-RU"/>
              </w:rPr>
            </w:pPr>
            <w:r w:rsidRPr="0078444B">
              <w:rPr>
                <w:rFonts w:ascii="Times New Roman" w:eastAsia="Calibri" w:hAnsi="Times New Roman" w:cs="Times New Roman"/>
                <w:color w:val="auto"/>
                <w:kern w:val="0"/>
                <w:sz w:val="26"/>
                <w:szCs w:val="26"/>
                <w:lang w:val="ru-RU" w:eastAsia="en-US" w:bidi="ru-RU"/>
              </w:rPr>
              <w:t xml:space="preserve">Отдел опеки и попечительства администрации </w:t>
            </w:r>
            <w:r w:rsidR="00374988">
              <w:rPr>
                <w:rFonts w:ascii="Times New Roman" w:eastAsia="Calibri" w:hAnsi="Times New Roman" w:cs="Times New Roman"/>
                <w:color w:val="auto"/>
                <w:kern w:val="0"/>
                <w:sz w:val="26"/>
                <w:szCs w:val="26"/>
                <w:lang w:val="ru-RU" w:eastAsia="en-US" w:bidi="ru-RU"/>
              </w:rPr>
              <w:t>________________</w:t>
            </w:r>
            <w:r w:rsidRPr="0078444B">
              <w:rPr>
                <w:rFonts w:ascii="Times New Roman" w:eastAsia="Calibri" w:hAnsi="Times New Roman" w:cs="Times New Roman"/>
                <w:color w:val="auto"/>
                <w:kern w:val="0"/>
                <w:sz w:val="26"/>
                <w:szCs w:val="26"/>
                <w:lang w:val="ru-RU" w:eastAsia="en-US" w:bidi="ru-RU"/>
              </w:rPr>
              <w:t xml:space="preserve"> района.</w:t>
            </w:r>
          </w:p>
        </w:tc>
        <w:tc>
          <w:tcPr>
            <w:tcW w:w="4536" w:type="dxa"/>
          </w:tcPr>
          <w:p w:rsidR="008B6A77" w:rsidRPr="0078444B" w:rsidRDefault="008B6A77" w:rsidP="00293E43">
            <w:pPr>
              <w:widowControl w:val="0"/>
              <w:shd w:val="clear" w:color="auto" w:fill="FFFFFF"/>
              <w:tabs>
                <w:tab w:val="left" w:pos="790"/>
              </w:tabs>
              <w:suppressAutoHyphens w:val="0"/>
              <w:spacing w:after="0" w:line="240" w:lineRule="auto"/>
              <w:ind w:left="195"/>
              <w:jc w:val="both"/>
              <w:rPr>
                <w:rFonts w:ascii="Times New Roman" w:eastAsia="Calibri" w:hAnsi="Times New Roman" w:cs="Times New Roman"/>
                <w:color w:val="auto"/>
                <w:kern w:val="0"/>
                <w:sz w:val="26"/>
                <w:szCs w:val="26"/>
                <w:lang w:eastAsia="en-US" w:bidi="ru-RU"/>
              </w:rPr>
            </w:pPr>
            <w:proofErr w:type="spellStart"/>
            <w:r w:rsidRPr="0078444B">
              <w:rPr>
                <w:rFonts w:ascii="Times New Roman" w:eastAsia="Calibri" w:hAnsi="Times New Roman" w:cs="Times New Roman"/>
                <w:color w:val="auto"/>
                <w:kern w:val="0"/>
                <w:sz w:val="26"/>
                <w:szCs w:val="26"/>
                <w:lang w:eastAsia="en-US" w:bidi="ru-RU"/>
              </w:rPr>
              <w:t>Профилактика</w:t>
            </w:r>
            <w:proofErr w:type="spellEnd"/>
            <w:r w:rsidRPr="0078444B">
              <w:rPr>
                <w:rFonts w:ascii="Times New Roman" w:eastAsia="Calibri" w:hAnsi="Times New Roman" w:cs="Times New Roman"/>
                <w:color w:val="auto"/>
                <w:kern w:val="0"/>
                <w:sz w:val="26"/>
                <w:szCs w:val="26"/>
                <w:lang w:eastAsia="en-US" w:bidi="ru-RU"/>
              </w:rPr>
              <w:t xml:space="preserve"> </w:t>
            </w:r>
            <w:proofErr w:type="spellStart"/>
            <w:r w:rsidRPr="0078444B">
              <w:rPr>
                <w:rFonts w:ascii="Times New Roman" w:eastAsia="Calibri" w:hAnsi="Times New Roman" w:cs="Times New Roman"/>
                <w:color w:val="auto"/>
                <w:kern w:val="0"/>
                <w:sz w:val="26"/>
                <w:szCs w:val="26"/>
                <w:lang w:eastAsia="en-US" w:bidi="ru-RU"/>
              </w:rPr>
              <w:t>нарушения</w:t>
            </w:r>
            <w:proofErr w:type="spellEnd"/>
            <w:r w:rsidRPr="0078444B">
              <w:rPr>
                <w:rFonts w:ascii="Times New Roman" w:eastAsia="Calibri" w:hAnsi="Times New Roman" w:cs="Times New Roman"/>
                <w:color w:val="auto"/>
                <w:kern w:val="0"/>
                <w:sz w:val="26"/>
                <w:szCs w:val="26"/>
                <w:lang w:eastAsia="en-US" w:bidi="ru-RU"/>
              </w:rPr>
              <w:t xml:space="preserve"> </w:t>
            </w:r>
            <w:proofErr w:type="spellStart"/>
            <w:r w:rsidRPr="0078444B">
              <w:rPr>
                <w:rFonts w:ascii="Times New Roman" w:eastAsia="Calibri" w:hAnsi="Times New Roman" w:cs="Times New Roman"/>
                <w:color w:val="auto"/>
                <w:kern w:val="0"/>
                <w:sz w:val="26"/>
                <w:szCs w:val="26"/>
                <w:lang w:eastAsia="en-US" w:bidi="ru-RU"/>
              </w:rPr>
              <w:t>прав</w:t>
            </w:r>
            <w:proofErr w:type="spellEnd"/>
            <w:r w:rsidRPr="0078444B">
              <w:rPr>
                <w:rFonts w:ascii="Times New Roman" w:eastAsia="Calibri" w:hAnsi="Times New Roman" w:cs="Times New Roman"/>
                <w:color w:val="auto"/>
                <w:kern w:val="0"/>
                <w:sz w:val="26"/>
                <w:szCs w:val="26"/>
                <w:lang w:eastAsia="en-US" w:bidi="ru-RU"/>
              </w:rPr>
              <w:t xml:space="preserve"> </w:t>
            </w:r>
            <w:proofErr w:type="spellStart"/>
            <w:r w:rsidRPr="0078444B">
              <w:rPr>
                <w:rFonts w:ascii="Times New Roman" w:eastAsia="Calibri" w:hAnsi="Times New Roman" w:cs="Times New Roman"/>
                <w:color w:val="auto"/>
                <w:kern w:val="0"/>
                <w:sz w:val="26"/>
                <w:szCs w:val="26"/>
                <w:lang w:eastAsia="en-US" w:bidi="ru-RU"/>
              </w:rPr>
              <w:t>несовершеннолетних</w:t>
            </w:r>
            <w:proofErr w:type="spellEnd"/>
            <w:r w:rsidRPr="0078444B">
              <w:rPr>
                <w:rFonts w:ascii="Times New Roman" w:eastAsia="Calibri" w:hAnsi="Times New Roman" w:cs="Times New Roman"/>
                <w:color w:val="auto"/>
                <w:kern w:val="0"/>
                <w:sz w:val="26"/>
                <w:szCs w:val="26"/>
                <w:lang w:eastAsia="en-US" w:bidi="ru-RU"/>
              </w:rPr>
              <w:t>.</w:t>
            </w:r>
          </w:p>
        </w:tc>
      </w:tr>
      <w:tr w:rsidR="008B6A77" w:rsidRPr="0078444B" w:rsidTr="00EF289A">
        <w:tc>
          <w:tcPr>
            <w:tcW w:w="562" w:type="dxa"/>
          </w:tcPr>
          <w:p w:rsidR="008B6A77" w:rsidRPr="0078444B" w:rsidRDefault="008B6A77" w:rsidP="00293E43">
            <w:pPr>
              <w:widowControl w:val="0"/>
              <w:numPr>
                <w:ilvl w:val="0"/>
                <w:numId w:val="12"/>
              </w:numPr>
              <w:shd w:val="clear" w:color="auto" w:fill="FFFFFF"/>
              <w:suppressAutoHyphens w:val="0"/>
              <w:spacing w:after="0" w:line="240" w:lineRule="auto"/>
              <w:ind w:left="195" w:right="155"/>
              <w:jc w:val="both"/>
              <w:rPr>
                <w:rFonts w:ascii="Times New Roman" w:eastAsia="Calibri" w:hAnsi="Times New Roman" w:cs="Times New Roman"/>
                <w:color w:val="auto"/>
                <w:kern w:val="0"/>
                <w:sz w:val="26"/>
                <w:szCs w:val="26"/>
                <w:lang w:eastAsia="en-US"/>
              </w:rPr>
            </w:pPr>
          </w:p>
        </w:tc>
        <w:tc>
          <w:tcPr>
            <w:tcW w:w="4508" w:type="dxa"/>
          </w:tcPr>
          <w:p w:rsidR="008B6A77" w:rsidRPr="0078444B" w:rsidRDefault="008B6A77" w:rsidP="00293E43">
            <w:pPr>
              <w:shd w:val="clear" w:color="auto" w:fill="FFFFFF"/>
              <w:suppressAutoHyphens w:val="0"/>
              <w:spacing w:after="0" w:line="240" w:lineRule="auto"/>
              <w:ind w:left="195"/>
              <w:jc w:val="both"/>
              <w:rPr>
                <w:rFonts w:ascii="Times New Roman" w:eastAsia="Calibri" w:hAnsi="Times New Roman" w:cs="Times New Roman"/>
                <w:color w:val="auto"/>
                <w:kern w:val="0"/>
                <w:sz w:val="26"/>
                <w:szCs w:val="26"/>
                <w:lang w:val="ru-RU" w:eastAsia="en-US"/>
              </w:rPr>
            </w:pPr>
            <w:r w:rsidRPr="0078444B">
              <w:rPr>
                <w:rFonts w:ascii="Times New Roman" w:eastAsia="Calibri" w:hAnsi="Times New Roman" w:cs="Times New Roman"/>
                <w:color w:val="auto"/>
                <w:kern w:val="0"/>
                <w:sz w:val="26"/>
                <w:szCs w:val="26"/>
                <w:lang w:val="ru-RU" w:eastAsia="en-US"/>
              </w:rPr>
              <w:t>Бюджетное учреждение «</w:t>
            </w:r>
            <w:r w:rsidR="00374988">
              <w:rPr>
                <w:rFonts w:ascii="Times New Roman" w:eastAsia="Calibri" w:hAnsi="Times New Roman" w:cs="Times New Roman"/>
                <w:color w:val="auto"/>
                <w:kern w:val="0"/>
                <w:sz w:val="26"/>
                <w:szCs w:val="26"/>
                <w:lang w:val="ru-RU" w:eastAsia="en-US"/>
              </w:rPr>
              <w:t>________________</w:t>
            </w:r>
            <w:r w:rsidRPr="0078444B">
              <w:rPr>
                <w:rFonts w:ascii="Times New Roman" w:eastAsia="Calibri" w:hAnsi="Times New Roman" w:cs="Times New Roman"/>
                <w:color w:val="auto"/>
                <w:kern w:val="0"/>
                <w:sz w:val="26"/>
                <w:szCs w:val="26"/>
                <w:lang w:val="ru-RU" w:eastAsia="en-US"/>
              </w:rPr>
              <w:t xml:space="preserve"> комплексный центр социального обслуживания населения».</w:t>
            </w:r>
          </w:p>
          <w:p w:rsidR="008B6A77" w:rsidRPr="0078444B" w:rsidRDefault="008B6A77" w:rsidP="00293E43">
            <w:pPr>
              <w:shd w:val="clear" w:color="auto" w:fill="FFFFFF"/>
              <w:suppressAutoHyphens w:val="0"/>
              <w:spacing w:after="0" w:line="240" w:lineRule="auto"/>
              <w:ind w:left="195"/>
              <w:jc w:val="both"/>
              <w:rPr>
                <w:rFonts w:ascii="Times New Roman" w:eastAsia="Calibri" w:hAnsi="Times New Roman" w:cs="Times New Roman"/>
                <w:color w:val="auto"/>
                <w:kern w:val="0"/>
                <w:sz w:val="26"/>
                <w:szCs w:val="26"/>
                <w:lang w:val="ru-RU" w:eastAsia="en-US"/>
              </w:rPr>
            </w:pPr>
          </w:p>
        </w:tc>
        <w:tc>
          <w:tcPr>
            <w:tcW w:w="4536" w:type="dxa"/>
          </w:tcPr>
          <w:p w:rsidR="008B6A77" w:rsidRPr="0078444B" w:rsidRDefault="008B6A77" w:rsidP="00293E43">
            <w:pPr>
              <w:widowControl w:val="0"/>
              <w:shd w:val="clear" w:color="auto" w:fill="FFFFFF"/>
              <w:tabs>
                <w:tab w:val="left" w:pos="790"/>
              </w:tabs>
              <w:suppressAutoHyphens w:val="0"/>
              <w:spacing w:after="0" w:line="240" w:lineRule="auto"/>
              <w:ind w:left="195"/>
              <w:jc w:val="both"/>
              <w:rPr>
                <w:rFonts w:ascii="Times New Roman" w:eastAsia="Calibri" w:hAnsi="Times New Roman" w:cs="Times New Roman"/>
                <w:color w:val="auto"/>
                <w:kern w:val="0"/>
                <w:sz w:val="26"/>
                <w:szCs w:val="26"/>
                <w:lang w:val="ru-RU" w:eastAsia="en-US" w:bidi="ru-RU"/>
              </w:rPr>
            </w:pPr>
            <w:r w:rsidRPr="0078444B">
              <w:rPr>
                <w:rFonts w:ascii="Times New Roman" w:eastAsia="Calibri" w:hAnsi="Times New Roman" w:cs="Times New Roman"/>
                <w:color w:val="auto"/>
                <w:kern w:val="0"/>
                <w:sz w:val="26"/>
                <w:szCs w:val="26"/>
                <w:lang w:val="ru-RU" w:eastAsia="en-US" w:bidi="ru-RU"/>
              </w:rPr>
              <w:t xml:space="preserve">Организация помощи детям и семьям, нуждающимся в социальной и педагогической помощи, патронажи семей, находящихся в социально опасном положении и иной трудной жизненной ситуации,  проведение совместных мероприятий, оказания помощи семьям. </w:t>
            </w:r>
          </w:p>
        </w:tc>
      </w:tr>
      <w:tr w:rsidR="008B6A77" w:rsidRPr="0078444B" w:rsidTr="00EF289A">
        <w:tc>
          <w:tcPr>
            <w:tcW w:w="562" w:type="dxa"/>
          </w:tcPr>
          <w:p w:rsidR="008B6A77" w:rsidRPr="0078444B" w:rsidRDefault="008B6A77" w:rsidP="00293E43">
            <w:pPr>
              <w:widowControl w:val="0"/>
              <w:numPr>
                <w:ilvl w:val="0"/>
                <w:numId w:val="12"/>
              </w:numPr>
              <w:shd w:val="clear" w:color="auto" w:fill="FFFFFF"/>
              <w:suppressAutoHyphens w:val="0"/>
              <w:spacing w:after="0" w:line="240" w:lineRule="auto"/>
              <w:ind w:left="195" w:right="155"/>
              <w:jc w:val="both"/>
              <w:rPr>
                <w:rFonts w:ascii="Times New Roman" w:eastAsia="Calibri" w:hAnsi="Times New Roman" w:cs="Times New Roman"/>
                <w:color w:val="auto"/>
                <w:kern w:val="0"/>
                <w:sz w:val="26"/>
                <w:szCs w:val="26"/>
                <w:lang w:val="ru-RU" w:eastAsia="en-US"/>
              </w:rPr>
            </w:pPr>
          </w:p>
        </w:tc>
        <w:tc>
          <w:tcPr>
            <w:tcW w:w="4508" w:type="dxa"/>
          </w:tcPr>
          <w:p w:rsidR="008B6A77" w:rsidRPr="0078444B" w:rsidRDefault="008B6A77" w:rsidP="00293E43">
            <w:pPr>
              <w:widowControl w:val="0"/>
              <w:shd w:val="clear" w:color="auto" w:fill="FFFFFF"/>
              <w:tabs>
                <w:tab w:val="left" w:pos="1143"/>
                <w:tab w:val="left" w:pos="2325"/>
              </w:tabs>
              <w:suppressAutoHyphens w:val="0"/>
              <w:spacing w:after="0" w:line="240" w:lineRule="auto"/>
              <w:ind w:left="195"/>
              <w:jc w:val="both"/>
              <w:rPr>
                <w:rFonts w:ascii="Times New Roman" w:eastAsia="Calibri" w:hAnsi="Times New Roman" w:cs="Times New Roman"/>
                <w:color w:val="auto"/>
                <w:kern w:val="0"/>
                <w:sz w:val="26"/>
                <w:szCs w:val="26"/>
                <w:lang w:val="ru-RU" w:eastAsia="en-US" w:bidi="ru-RU"/>
              </w:rPr>
            </w:pPr>
            <w:r w:rsidRPr="0078444B">
              <w:rPr>
                <w:rFonts w:ascii="Times New Roman" w:eastAsia="Calibri" w:hAnsi="Times New Roman" w:cs="Times New Roman"/>
                <w:color w:val="auto"/>
                <w:kern w:val="0"/>
                <w:sz w:val="26"/>
                <w:szCs w:val="26"/>
                <w:lang w:val="ru-RU" w:eastAsia="en-US" w:bidi="ru-RU"/>
              </w:rPr>
              <w:t xml:space="preserve">Управление социальной защиты населения по </w:t>
            </w:r>
            <w:r w:rsidR="008D1A9F">
              <w:rPr>
                <w:rFonts w:ascii="Times New Roman" w:eastAsia="Calibri" w:hAnsi="Times New Roman" w:cs="Times New Roman"/>
                <w:color w:val="auto"/>
                <w:kern w:val="0"/>
                <w:sz w:val="26"/>
                <w:szCs w:val="26"/>
                <w:lang w:val="ru-RU" w:eastAsia="en-US" w:bidi="ru-RU"/>
              </w:rPr>
              <w:t>____________</w:t>
            </w:r>
            <w:r w:rsidRPr="0078444B">
              <w:rPr>
                <w:rFonts w:ascii="Times New Roman" w:eastAsia="Calibri" w:hAnsi="Times New Roman" w:cs="Times New Roman"/>
                <w:color w:val="auto"/>
                <w:kern w:val="0"/>
                <w:sz w:val="26"/>
                <w:szCs w:val="26"/>
                <w:lang w:val="ru-RU" w:eastAsia="en-US" w:bidi="ru-RU"/>
              </w:rPr>
              <w:t xml:space="preserve"> району.</w:t>
            </w:r>
          </w:p>
        </w:tc>
        <w:tc>
          <w:tcPr>
            <w:tcW w:w="4536" w:type="dxa"/>
          </w:tcPr>
          <w:p w:rsidR="008B6A77" w:rsidRPr="0078444B" w:rsidRDefault="008B6A77" w:rsidP="00293E43">
            <w:pPr>
              <w:shd w:val="clear" w:color="auto" w:fill="FFFFFF"/>
              <w:suppressAutoHyphens w:val="0"/>
              <w:spacing w:after="0" w:line="240" w:lineRule="auto"/>
              <w:ind w:left="195"/>
              <w:jc w:val="both"/>
              <w:rPr>
                <w:rFonts w:ascii="Times New Roman" w:eastAsia="Calibri" w:hAnsi="Times New Roman" w:cs="Times New Roman"/>
                <w:color w:val="auto"/>
                <w:kern w:val="0"/>
                <w:sz w:val="26"/>
                <w:szCs w:val="26"/>
                <w:lang w:val="ru-RU" w:eastAsia="en-US"/>
              </w:rPr>
            </w:pPr>
            <w:r w:rsidRPr="0078444B">
              <w:rPr>
                <w:rFonts w:ascii="Times New Roman" w:eastAsia="Calibri" w:hAnsi="Times New Roman" w:cs="Times New Roman"/>
                <w:color w:val="auto"/>
                <w:kern w:val="0"/>
                <w:sz w:val="26"/>
                <w:szCs w:val="26"/>
                <w:lang w:val="ru-RU" w:eastAsia="en-US"/>
              </w:rPr>
              <w:t>Организация и проведение мероприятий, направленных на оказание социальной помощи семьям.</w:t>
            </w:r>
          </w:p>
        </w:tc>
      </w:tr>
      <w:tr w:rsidR="008B6A77" w:rsidRPr="0078444B" w:rsidTr="00EF289A">
        <w:tc>
          <w:tcPr>
            <w:tcW w:w="562" w:type="dxa"/>
          </w:tcPr>
          <w:p w:rsidR="008B6A77" w:rsidRPr="0078444B" w:rsidRDefault="008B6A77" w:rsidP="00293E43">
            <w:pPr>
              <w:widowControl w:val="0"/>
              <w:numPr>
                <w:ilvl w:val="0"/>
                <w:numId w:val="12"/>
              </w:numPr>
              <w:shd w:val="clear" w:color="auto" w:fill="FFFFFF"/>
              <w:suppressAutoHyphens w:val="0"/>
              <w:spacing w:after="0" w:line="240" w:lineRule="auto"/>
              <w:ind w:left="195" w:right="155"/>
              <w:jc w:val="both"/>
              <w:rPr>
                <w:rFonts w:ascii="Times New Roman" w:eastAsia="Calibri" w:hAnsi="Times New Roman" w:cs="Times New Roman"/>
                <w:color w:val="auto"/>
                <w:kern w:val="0"/>
                <w:sz w:val="26"/>
                <w:szCs w:val="26"/>
                <w:lang w:val="ru-RU" w:eastAsia="en-US"/>
              </w:rPr>
            </w:pPr>
          </w:p>
        </w:tc>
        <w:tc>
          <w:tcPr>
            <w:tcW w:w="4508" w:type="dxa"/>
          </w:tcPr>
          <w:p w:rsidR="008B6A77" w:rsidRPr="0078444B" w:rsidRDefault="008B6A77" w:rsidP="00293E43">
            <w:pPr>
              <w:widowControl w:val="0"/>
              <w:shd w:val="clear" w:color="auto" w:fill="FFFFFF"/>
              <w:tabs>
                <w:tab w:val="left" w:pos="1143"/>
                <w:tab w:val="left" w:pos="2325"/>
              </w:tabs>
              <w:suppressAutoHyphens w:val="0"/>
              <w:spacing w:after="0" w:line="240" w:lineRule="auto"/>
              <w:ind w:left="195"/>
              <w:jc w:val="both"/>
              <w:rPr>
                <w:rFonts w:ascii="Times New Roman" w:eastAsia="Calibri" w:hAnsi="Times New Roman" w:cs="Times New Roman"/>
                <w:color w:val="auto"/>
                <w:kern w:val="0"/>
                <w:sz w:val="26"/>
                <w:szCs w:val="26"/>
                <w:lang w:val="ru-RU" w:eastAsia="en-US" w:bidi="ru-RU"/>
              </w:rPr>
            </w:pPr>
            <w:r w:rsidRPr="0078444B">
              <w:rPr>
                <w:rFonts w:ascii="Times New Roman" w:eastAsia="Calibri" w:hAnsi="Times New Roman" w:cs="Times New Roman"/>
                <w:color w:val="auto"/>
                <w:kern w:val="0"/>
                <w:sz w:val="26"/>
                <w:szCs w:val="26"/>
                <w:lang w:val="ru-RU" w:eastAsia="en-US" w:bidi="ru-RU"/>
              </w:rPr>
              <w:t xml:space="preserve">Муниципальное автономное учреждение дополнительного образования </w:t>
            </w:r>
            <w:r w:rsidR="00374988">
              <w:rPr>
                <w:rFonts w:ascii="Times New Roman" w:eastAsia="Calibri" w:hAnsi="Times New Roman" w:cs="Times New Roman"/>
                <w:color w:val="auto"/>
                <w:kern w:val="0"/>
                <w:sz w:val="26"/>
                <w:szCs w:val="26"/>
                <w:lang w:val="ru-RU" w:eastAsia="en-US" w:bidi="ru-RU"/>
              </w:rPr>
              <w:t>________________</w:t>
            </w:r>
            <w:r w:rsidRPr="0078444B">
              <w:rPr>
                <w:rFonts w:ascii="Times New Roman" w:eastAsia="Calibri" w:hAnsi="Times New Roman" w:cs="Times New Roman"/>
                <w:color w:val="auto"/>
                <w:kern w:val="0"/>
                <w:sz w:val="26"/>
                <w:szCs w:val="26"/>
                <w:lang w:val="ru-RU" w:eastAsia="en-US" w:bidi="ru-RU"/>
              </w:rPr>
              <w:t xml:space="preserve"> района «Дворец детского (юношеского) творчества г. </w:t>
            </w:r>
            <w:r w:rsidR="00374988">
              <w:rPr>
                <w:rFonts w:ascii="Times New Roman" w:eastAsia="Calibri" w:hAnsi="Times New Roman" w:cs="Times New Roman"/>
                <w:color w:val="auto"/>
                <w:kern w:val="0"/>
                <w:sz w:val="26"/>
                <w:szCs w:val="26"/>
                <w:lang w:val="ru-RU" w:eastAsia="en-US" w:bidi="ru-RU"/>
              </w:rPr>
              <w:t>________________</w:t>
            </w:r>
            <w:r w:rsidRPr="0078444B">
              <w:rPr>
                <w:rFonts w:ascii="Times New Roman" w:eastAsia="Calibri" w:hAnsi="Times New Roman" w:cs="Times New Roman"/>
                <w:color w:val="auto"/>
                <w:kern w:val="0"/>
                <w:sz w:val="26"/>
                <w:szCs w:val="26"/>
                <w:lang w:val="ru-RU" w:eastAsia="en-US" w:bidi="ru-RU"/>
              </w:rPr>
              <w:t>».</w:t>
            </w:r>
          </w:p>
        </w:tc>
        <w:tc>
          <w:tcPr>
            <w:tcW w:w="4536" w:type="dxa"/>
          </w:tcPr>
          <w:p w:rsidR="008B6A77" w:rsidRPr="0078444B" w:rsidRDefault="008B6A77" w:rsidP="00293E43">
            <w:pPr>
              <w:widowControl w:val="0"/>
              <w:shd w:val="clear" w:color="auto" w:fill="FFFFFF"/>
              <w:tabs>
                <w:tab w:val="left" w:pos="1871"/>
                <w:tab w:val="left" w:pos="3044"/>
                <w:tab w:val="left" w:pos="4386"/>
              </w:tabs>
              <w:suppressAutoHyphens w:val="0"/>
              <w:spacing w:after="0" w:line="240" w:lineRule="auto"/>
              <w:ind w:left="195"/>
              <w:jc w:val="both"/>
              <w:rPr>
                <w:rFonts w:ascii="Times New Roman" w:eastAsia="Calibri" w:hAnsi="Times New Roman" w:cs="Times New Roman"/>
                <w:color w:val="auto"/>
                <w:kern w:val="0"/>
                <w:sz w:val="26"/>
                <w:szCs w:val="26"/>
                <w:lang w:val="ru-RU" w:eastAsia="en-US" w:bidi="ru-RU"/>
              </w:rPr>
            </w:pPr>
            <w:r w:rsidRPr="0078444B">
              <w:rPr>
                <w:rFonts w:ascii="Times New Roman" w:eastAsia="Calibri" w:hAnsi="Times New Roman" w:cs="Times New Roman"/>
                <w:color w:val="auto"/>
                <w:kern w:val="0"/>
                <w:sz w:val="26"/>
                <w:szCs w:val="26"/>
                <w:lang w:val="ru-RU" w:eastAsia="en-US" w:bidi="ru-RU"/>
              </w:rPr>
              <w:t xml:space="preserve">Обмен опытом. Организация занятости, дополнительного образования обучающихся, вовлечение учащихся в творческие конкурсы, различные мероприятия города, развитие </w:t>
            </w:r>
            <w:r w:rsidRPr="0078444B">
              <w:rPr>
                <w:rFonts w:ascii="Times New Roman" w:eastAsia="Calibri" w:hAnsi="Times New Roman" w:cs="Times New Roman"/>
                <w:color w:val="auto"/>
                <w:spacing w:val="-3"/>
                <w:kern w:val="0"/>
                <w:sz w:val="26"/>
                <w:szCs w:val="26"/>
                <w:lang w:val="ru-RU" w:eastAsia="en-US" w:bidi="ru-RU"/>
              </w:rPr>
              <w:t>творческих</w:t>
            </w:r>
            <w:r w:rsidRPr="0078444B">
              <w:rPr>
                <w:rFonts w:ascii="Times New Roman" w:eastAsia="Calibri" w:hAnsi="Times New Roman" w:cs="Times New Roman"/>
                <w:color w:val="auto"/>
                <w:kern w:val="0"/>
                <w:sz w:val="26"/>
                <w:szCs w:val="26"/>
                <w:lang w:val="ru-RU" w:eastAsia="en-US" w:bidi="ru-RU"/>
              </w:rPr>
              <w:t xml:space="preserve"> </w:t>
            </w:r>
            <w:r w:rsidRPr="0078444B">
              <w:rPr>
                <w:rFonts w:ascii="Times New Roman" w:eastAsia="Calibri" w:hAnsi="Times New Roman" w:cs="Times New Roman"/>
                <w:color w:val="auto"/>
                <w:kern w:val="0"/>
                <w:sz w:val="26"/>
                <w:szCs w:val="26"/>
                <w:lang w:val="ru-RU" w:eastAsia="en-US" w:bidi="ru-RU"/>
              </w:rPr>
              <w:lastRenderedPageBreak/>
              <w:t>способностей учащихся.</w:t>
            </w:r>
          </w:p>
        </w:tc>
      </w:tr>
      <w:tr w:rsidR="008B6A77" w:rsidRPr="0078444B" w:rsidTr="00EF289A">
        <w:tc>
          <w:tcPr>
            <w:tcW w:w="562" w:type="dxa"/>
          </w:tcPr>
          <w:p w:rsidR="008B6A77" w:rsidRPr="0078444B" w:rsidRDefault="008B6A77" w:rsidP="00293E43">
            <w:pPr>
              <w:widowControl w:val="0"/>
              <w:numPr>
                <w:ilvl w:val="0"/>
                <w:numId w:val="12"/>
              </w:numPr>
              <w:shd w:val="clear" w:color="auto" w:fill="FFFFFF"/>
              <w:suppressAutoHyphens w:val="0"/>
              <w:spacing w:after="0" w:line="240" w:lineRule="auto"/>
              <w:ind w:left="195" w:right="155"/>
              <w:jc w:val="both"/>
              <w:rPr>
                <w:rFonts w:ascii="Times New Roman" w:eastAsia="Calibri" w:hAnsi="Times New Roman" w:cs="Times New Roman"/>
                <w:color w:val="auto"/>
                <w:kern w:val="0"/>
                <w:sz w:val="26"/>
                <w:szCs w:val="26"/>
                <w:lang w:val="ru-RU" w:eastAsia="en-US"/>
              </w:rPr>
            </w:pPr>
          </w:p>
        </w:tc>
        <w:tc>
          <w:tcPr>
            <w:tcW w:w="4508" w:type="dxa"/>
          </w:tcPr>
          <w:p w:rsidR="008B6A77" w:rsidRPr="0078444B" w:rsidRDefault="008B6A77" w:rsidP="00293E43">
            <w:pPr>
              <w:widowControl w:val="0"/>
              <w:shd w:val="clear" w:color="auto" w:fill="FFFFFF"/>
              <w:tabs>
                <w:tab w:val="left" w:pos="1143"/>
                <w:tab w:val="left" w:pos="2325"/>
              </w:tabs>
              <w:suppressAutoHyphens w:val="0"/>
              <w:spacing w:after="0" w:line="240" w:lineRule="auto"/>
              <w:ind w:left="195"/>
              <w:jc w:val="both"/>
              <w:rPr>
                <w:rFonts w:ascii="Times New Roman" w:eastAsia="Calibri" w:hAnsi="Times New Roman" w:cs="Times New Roman"/>
                <w:color w:val="auto"/>
                <w:kern w:val="0"/>
                <w:sz w:val="26"/>
                <w:szCs w:val="26"/>
                <w:lang w:eastAsia="en-US" w:bidi="ru-RU"/>
              </w:rPr>
            </w:pPr>
            <w:r w:rsidRPr="0078444B">
              <w:rPr>
                <w:rFonts w:ascii="Times New Roman" w:eastAsia="Calibri" w:hAnsi="Times New Roman" w:cs="Times New Roman"/>
                <w:color w:val="auto"/>
                <w:kern w:val="0"/>
                <w:sz w:val="26"/>
                <w:szCs w:val="26"/>
                <w:lang w:eastAsia="en-US" w:bidi="ru-RU"/>
              </w:rPr>
              <w:t>МКУ «МЦ «</w:t>
            </w:r>
            <w:r w:rsidR="008D1A9F">
              <w:rPr>
                <w:rFonts w:ascii="Times New Roman" w:eastAsia="Calibri" w:hAnsi="Times New Roman" w:cs="Times New Roman"/>
                <w:color w:val="auto"/>
                <w:kern w:val="0"/>
                <w:sz w:val="26"/>
                <w:szCs w:val="26"/>
                <w:lang w:eastAsia="en-US" w:bidi="ru-RU"/>
              </w:rPr>
              <w:t>____________</w:t>
            </w:r>
            <w:r w:rsidRPr="0078444B">
              <w:rPr>
                <w:rFonts w:ascii="Times New Roman" w:eastAsia="Calibri" w:hAnsi="Times New Roman" w:cs="Times New Roman"/>
                <w:color w:val="auto"/>
                <w:kern w:val="0"/>
                <w:sz w:val="26"/>
                <w:szCs w:val="26"/>
                <w:lang w:eastAsia="en-US" w:bidi="ru-RU"/>
              </w:rPr>
              <w:t>».</w:t>
            </w:r>
          </w:p>
        </w:tc>
        <w:tc>
          <w:tcPr>
            <w:tcW w:w="4536" w:type="dxa"/>
          </w:tcPr>
          <w:p w:rsidR="008B6A77" w:rsidRPr="0078444B" w:rsidRDefault="008B6A77" w:rsidP="00293E43">
            <w:pPr>
              <w:widowControl w:val="0"/>
              <w:shd w:val="clear" w:color="auto" w:fill="FFFFFF"/>
              <w:tabs>
                <w:tab w:val="left" w:pos="1871"/>
                <w:tab w:val="left" w:pos="3044"/>
                <w:tab w:val="left" w:pos="4386"/>
              </w:tabs>
              <w:suppressAutoHyphens w:val="0"/>
              <w:spacing w:after="0" w:line="240" w:lineRule="auto"/>
              <w:ind w:left="195"/>
              <w:jc w:val="both"/>
              <w:rPr>
                <w:rFonts w:ascii="Times New Roman" w:eastAsia="Calibri" w:hAnsi="Times New Roman" w:cs="Times New Roman"/>
                <w:color w:val="auto"/>
                <w:kern w:val="0"/>
                <w:sz w:val="26"/>
                <w:szCs w:val="26"/>
                <w:lang w:val="ru-RU" w:eastAsia="en-US" w:bidi="ru-RU"/>
              </w:rPr>
            </w:pPr>
            <w:r w:rsidRPr="0078444B">
              <w:rPr>
                <w:rFonts w:ascii="Times New Roman" w:eastAsia="Calibri" w:hAnsi="Times New Roman" w:cs="Times New Roman"/>
                <w:color w:val="auto"/>
                <w:kern w:val="0"/>
                <w:sz w:val="26"/>
                <w:szCs w:val="26"/>
                <w:lang w:val="ru-RU" w:eastAsia="en-US" w:bidi="ru-RU"/>
              </w:rPr>
              <w:t xml:space="preserve">Организация занятости, временного трудоустройства обучающихся. </w:t>
            </w:r>
          </w:p>
        </w:tc>
      </w:tr>
      <w:tr w:rsidR="008B6A77" w:rsidRPr="0078444B" w:rsidTr="00EF289A">
        <w:tc>
          <w:tcPr>
            <w:tcW w:w="562" w:type="dxa"/>
          </w:tcPr>
          <w:p w:rsidR="008B6A77" w:rsidRPr="0078444B" w:rsidRDefault="008B6A77" w:rsidP="00293E43">
            <w:pPr>
              <w:widowControl w:val="0"/>
              <w:numPr>
                <w:ilvl w:val="0"/>
                <w:numId w:val="12"/>
              </w:numPr>
              <w:shd w:val="clear" w:color="auto" w:fill="FFFFFF"/>
              <w:suppressAutoHyphens w:val="0"/>
              <w:spacing w:after="0" w:line="240" w:lineRule="auto"/>
              <w:ind w:left="195" w:right="155"/>
              <w:jc w:val="both"/>
              <w:rPr>
                <w:rFonts w:ascii="Times New Roman" w:eastAsia="Calibri" w:hAnsi="Times New Roman" w:cs="Times New Roman"/>
                <w:color w:val="auto"/>
                <w:kern w:val="0"/>
                <w:sz w:val="26"/>
                <w:szCs w:val="26"/>
                <w:lang w:val="ru-RU" w:eastAsia="en-US"/>
              </w:rPr>
            </w:pPr>
          </w:p>
        </w:tc>
        <w:tc>
          <w:tcPr>
            <w:tcW w:w="4508" w:type="dxa"/>
          </w:tcPr>
          <w:p w:rsidR="008B6A77" w:rsidRPr="0078444B" w:rsidRDefault="008B6A77" w:rsidP="00293E43">
            <w:pPr>
              <w:widowControl w:val="0"/>
              <w:shd w:val="clear" w:color="auto" w:fill="FFFFFF"/>
              <w:tabs>
                <w:tab w:val="left" w:pos="1143"/>
                <w:tab w:val="left" w:pos="2325"/>
              </w:tabs>
              <w:suppressAutoHyphens w:val="0"/>
              <w:spacing w:after="0" w:line="240" w:lineRule="auto"/>
              <w:ind w:left="195"/>
              <w:jc w:val="both"/>
              <w:rPr>
                <w:rFonts w:ascii="Times New Roman" w:eastAsia="Calibri" w:hAnsi="Times New Roman" w:cs="Times New Roman"/>
                <w:color w:val="auto"/>
                <w:kern w:val="0"/>
                <w:sz w:val="26"/>
                <w:szCs w:val="26"/>
                <w:lang w:val="ru-RU" w:eastAsia="en-US" w:bidi="ru-RU"/>
              </w:rPr>
            </w:pPr>
            <w:r w:rsidRPr="0078444B">
              <w:rPr>
                <w:rFonts w:ascii="Times New Roman" w:eastAsia="Calibri" w:hAnsi="Times New Roman" w:cs="Times New Roman"/>
                <w:color w:val="auto"/>
                <w:kern w:val="0"/>
                <w:sz w:val="26"/>
                <w:szCs w:val="26"/>
                <w:lang w:val="ru-RU" w:eastAsia="en-US" w:bidi="ru-RU"/>
              </w:rPr>
              <w:t xml:space="preserve">Муниципальное автономное образовательное учреждение дополнительного образования детей в области культуры </w:t>
            </w:r>
            <w:r w:rsidR="00374988">
              <w:rPr>
                <w:rFonts w:ascii="Times New Roman" w:eastAsia="Calibri" w:hAnsi="Times New Roman" w:cs="Times New Roman"/>
                <w:color w:val="auto"/>
                <w:kern w:val="0"/>
                <w:sz w:val="26"/>
                <w:szCs w:val="26"/>
                <w:lang w:val="ru-RU" w:eastAsia="en-US" w:bidi="ru-RU"/>
              </w:rPr>
              <w:t>________________</w:t>
            </w:r>
            <w:r w:rsidRPr="0078444B">
              <w:rPr>
                <w:rFonts w:ascii="Times New Roman" w:eastAsia="Calibri" w:hAnsi="Times New Roman" w:cs="Times New Roman"/>
                <w:color w:val="auto"/>
                <w:kern w:val="0"/>
                <w:sz w:val="26"/>
                <w:szCs w:val="26"/>
                <w:lang w:val="ru-RU" w:eastAsia="en-US" w:bidi="ru-RU"/>
              </w:rPr>
              <w:t xml:space="preserve"> района «Детская школа искусств г. </w:t>
            </w:r>
            <w:r w:rsidR="00374988">
              <w:rPr>
                <w:rFonts w:ascii="Times New Roman" w:eastAsia="Calibri" w:hAnsi="Times New Roman" w:cs="Times New Roman"/>
                <w:color w:val="auto"/>
                <w:kern w:val="0"/>
                <w:sz w:val="26"/>
                <w:szCs w:val="26"/>
                <w:lang w:val="ru-RU" w:eastAsia="en-US" w:bidi="ru-RU"/>
              </w:rPr>
              <w:t>________________</w:t>
            </w:r>
            <w:r w:rsidRPr="0078444B">
              <w:rPr>
                <w:rFonts w:ascii="Times New Roman" w:eastAsia="Calibri" w:hAnsi="Times New Roman" w:cs="Times New Roman"/>
                <w:color w:val="auto"/>
                <w:kern w:val="0"/>
                <w:sz w:val="26"/>
                <w:szCs w:val="26"/>
                <w:lang w:val="ru-RU" w:eastAsia="en-US" w:bidi="ru-RU"/>
              </w:rPr>
              <w:t>».</w:t>
            </w:r>
          </w:p>
        </w:tc>
        <w:tc>
          <w:tcPr>
            <w:tcW w:w="4536" w:type="dxa"/>
          </w:tcPr>
          <w:p w:rsidR="008B6A77" w:rsidRPr="0078444B" w:rsidRDefault="008B6A77" w:rsidP="00293E43">
            <w:pPr>
              <w:widowControl w:val="0"/>
              <w:shd w:val="clear" w:color="auto" w:fill="FFFFFF"/>
              <w:tabs>
                <w:tab w:val="left" w:pos="790"/>
              </w:tabs>
              <w:suppressAutoHyphens w:val="0"/>
              <w:spacing w:after="0" w:line="240" w:lineRule="auto"/>
              <w:ind w:left="195"/>
              <w:jc w:val="both"/>
              <w:rPr>
                <w:rFonts w:ascii="Times New Roman" w:eastAsia="Calibri" w:hAnsi="Times New Roman" w:cs="Times New Roman"/>
                <w:color w:val="auto"/>
                <w:kern w:val="0"/>
                <w:sz w:val="26"/>
                <w:szCs w:val="26"/>
                <w:lang w:val="ru-RU" w:eastAsia="en-US" w:bidi="ru-RU"/>
              </w:rPr>
            </w:pPr>
            <w:r w:rsidRPr="0078444B">
              <w:rPr>
                <w:rFonts w:ascii="Times New Roman" w:eastAsia="Calibri" w:hAnsi="Times New Roman" w:cs="Times New Roman"/>
                <w:color w:val="auto"/>
                <w:kern w:val="0"/>
                <w:sz w:val="26"/>
                <w:szCs w:val="26"/>
                <w:lang w:val="ru-RU" w:eastAsia="en-US" w:bidi="ru-RU"/>
              </w:rPr>
              <w:t>Организация творческой деятельности учащихся, профориентация.</w:t>
            </w:r>
          </w:p>
        </w:tc>
      </w:tr>
      <w:tr w:rsidR="008B6A77" w:rsidRPr="0078444B" w:rsidTr="00EF289A">
        <w:tc>
          <w:tcPr>
            <w:tcW w:w="562" w:type="dxa"/>
          </w:tcPr>
          <w:p w:rsidR="008B6A77" w:rsidRPr="0078444B" w:rsidRDefault="008B6A77" w:rsidP="00293E43">
            <w:pPr>
              <w:widowControl w:val="0"/>
              <w:numPr>
                <w:ilvl w:val="0"/>
                <w:numId w:val="12"/>
              </w:numPr>
              <w:shd w:val="clear" w:color="auto" w:fill="FFFFFF"/>
              <w:suppressAutoHyphens w:val="0"/>
              <w:spacing w:after="0" w:line="240" w:lineRule="auto"/>
              <w:ind w:left="195" w:right="155"/>
              <w:jc w:val="both"/>
              <w:rPr>
                <w:rFonts w:ascii="Times New Roman" w:eastAsia="Calibri" w:hAnsi="Times New Roman" w:cs="Times New Roman"/>
                <w:color w:val="auto"/>
                <w:kern w:val="0"/>
                <w:sz w:val="26"/>
                <w:szCs w:val="26"/>
                <w:lang w:val="ru-RU" w:eastAsia="en-US"/>
              </w:rPr>
            </w:pPr>
          </w:p>
        </w:tc>
        <w:tc>
          <w:tcPr>
            <w:tcW w:w="4508" w:type="dxa"/>
          </w:tcPr>
          <w:p w:rsidR="008B6A77" w:rsidRPr="0078444B" w:rsidRDefault="008B6A77" w:rsidP="00293E43">
            <w:pPr>
              <w:widowControl w:val="0"/>
              <w:shd w:val="clear" w:color="auto" w:fill="FFFFFF"/>
              <w:tabs>
                <w:tab w:val="left" w:pos="1143"/>
                <w:tab w:val="left" w:pos="2325"/>
              </w:tabs>
              <w:suppressAutoHyphens w:val="0"/>
              <w:spacing w:after="0" w:line="240" w:lineRule="auto"/>
              <w:ind w:left="195"/>
              <w:jc w:val="both"/>
              <w:rPr>
                <w:rFonts w:ascii="Times New Roman" w:eastAsia="Calibri" w:hAnsi="Times New Roman" w:cs="Times New Roman"/>
                <w:color w:val="auto"/>
                <w:kern w:val="0"/>
                <w:sz w:val="26"/>
                <w:szCs w:val="26"/>
                <w:lang w:val="ru-RU" w:eastAsia="en-US" w:bidi="ru-RU"/>
              </w:rPr>
            </w:pPr>
            <w:r w:rsidRPr="0078444B">
              <w:rPr>
                <w:rFonts w:ascii="Times New Roman" w:eastAsia="Calibri" w:hAnsi="Times New Roman" w:cs="Times New Roman"/>
                <w:color w:val="auto"/>
                <w:kern w:val="0"/>
                <w:sz w:val="26"/>
                <w:szCs w:val="26"/>
                <w:lang w:val="ru-RU" w:eastAsia="en-US" w:bidi="ru-RU"/>
              </w:rPr>
              <w:t>Бюджетное учреждение профессионального образования «</w:t>
            </w:r>
            <w:r w:rsidR="00374988">
              <w:rPr>
                <w:rFonts w:ascii="Times New Roman" w:eastAsia="Calibri" w:hAnsi="Times New Roman" w:cs="Times New Roman"/>
                <w:color w:val="auto"/>
                <w:kern w:val="0"/>
                <w:sz w:val="26"/>
                <w:szCs w:val="26"/>
                <w:lang w:val="ru-RU" w:eastAsia="en-US" w:bidi="ru-RU"/>
              </w:rPr>
              <w:t>________________</w:t>
            </w:r>
            <w:r w:rsidRPr="0078444B">
              <w:rPr>
                <w:rFonts w:ascii="Times New Roman" w:eastAsia="Calibri" w:hAnsi="Times New Roman" w:cs="Times New Roman"/>
                <w:color w:val="auto"/>
                <w:kern w:val="0"/>
                <w:sz w:val="26"/>
                <w:szCs w:val="26"/>
                <w:lang w:val="ru-RU" w:eastAsia="en-US" w:bidi="ru-RU"/>
              </w:rPr>
              <w:t xml:space="preserve"> политехнический колледж».</w:t>
            </w:r>
          </w:p>
        </w:tc>
        <w:tc>
          <w:tcPr>
            <w:tcW w:w="4536" w:type="dxa"/>
          </w:tcPr>
          <w:p w:rsidR="008B6A77" w:rsidRPr="0078444B" w:rsidRDefault="008B6A77" w:rsidP="00293E43">
            <w:pPr>
              <w:widowControl w:val="0"/>
              <w:shd w:val="clear" w:color="auto" w:fill="FFFFFF"/>
              <w:tabs>
                <w:tab w:val="left" w:pos="790"/>
              </w:tabs>
              <w:suppressAutoHyphens w:val="0"/>
              <w:spacing w:after="0" w:line="240" w:lineRule="auto"/>
              <w:ind w:left="195"/>
              <w:jc w:val="both"/>
              <w:rPr>
                <w:rFonts w:ascii="Times New Roman" w:eastAsia="Calibri" w:hAnsi="Times New Roman" w:cs="Times New Roman"/>
                <w:color w:val="auto"/>
                <w:kern w:val="0"/>
                <w:sz w:val="26"/>
                <w:szCs w:val="26"/>
                <w:lang w:eastAsia="en-US" w:bidi="ru-RU"/>
              </w:rPr>
            </w:pPr>
            <w:proofErr w:type="spellStart"/>
            <w:r w:rsidRPr="0078444B">
              <w:rPr>
                <w:rFonts w:ascii="Times New Roman" w:eastAsia="Calibri" w:hAnsi="Times New Roman" w:cs="Times New Roman"/>
                <w:color w:val="auto"/>
                <w:kern w:val="0"/>
                <w:sz w:val="26"/>
                <w:szCs w:val="26"/>
                <w:lang w:eastAsia="en-US" w:bidi="ru-RU"/>
              </w:rPr>
              <w:t>Обмен</w:t>
            </w:r>
            <w:proofErr w:type="spellEnd"/>
            <w:r w:rsidRPr="0078444B">
              <w:rPr>
                <w:rFonts w:ascii="Times New Roman" w:eastAsia="Calibri" w:hAnsi="Times New Roman" w:cs="Times New Roman"/>
                <w:color w:val="auto"/>
                <w:kern w:val="0"/>
                <w:sz w:val="26"/>
                <w:szCs w:val="26"/>
                <w:lang w:eastAsia="en-US" w:bidi="ru-RU"/>
              </w:rPr>
              <w:t xml:space="preserve"> </w:t>
            </w:r>
            <w:proofErr w:type="spellStart"/>
            <w:r w:rsidRPr="0078444B">
              <w:rPr>
                <w:rFonts w:ascii="Times New Roman" w:eastAsia="Calibri" w:hAnsi="Times New Roman" w:cs="Times New Roman"/>
                <w:color w:val="auto"/>
                <w:kern w:val="0"/>
                <w:sz w:val="26"/>
                <w:szCs w:val="26"/>
                <w:lang w:eastAsia="en-US" w:bidi="ru-RU"/>
              </w:rPr>
              <w:t>опытом</w:t>
            </w:r>
            <w:proofErr w:type="spellEnd"/>
            <w:r w:rsidRPr="0078444B">
              <w:rPr>
                <w:rFonts w:ascii="Times New Roman" w:eastAsia="Calibri" w:hAnsi="Times New Roman" w:cs="Times New Roman"/>
                <w:color w:val="auto"/>
                <w:kern w:val="0"/>
                <w:sz w:val="26"/>
                <w:szCs w:val="26"/>
                <w:lang w:eastAsia="en-US" w:bidi="ru-RU"/>
              </w:rPr>
              <w:t xml:space="preserve">. </w:t>
            </w:r>
            <w:proofErr w:type="spellStart"/>
            <w:r w:rsidRPr="0078444B">
              <w:rPr>
                <w:rFonts w:ascii="Times New Roman" w:eastAsia="Calibri" w:hAnsi="Times New Roman" w:cs="Times New Roman"/>
                <w:color w:val="auto"/>
                <w:kern w:val="0"/>
                <w:sz w:val="26"/>
                <w:szCs w:val="26"/>
                <w:lang w:eastAsia="en-US" w:bidi="ru-RU"/>
              </w:rPr>
              <w:t>Профориентация</w:t>
            </w:r>
            <w:proofErr w:type="spellEnd"/>
            <w:r w:rsidRPr="0078444B">
              <w:rPr>
                <w:rFonts w:ascii="Times New Roman" w:eastAsia="Calibri" w:hAnsi="Times New Roman" w:cs="Times New Roman"/>
                <w:color w:val="auto"/>
                <w:kern w:val="0"/>
                <w:sz w:val="26"/>
                <w:szCs w:val="26"/>
                <w:lang w:eastAsia="en-US" w:bidi="ru-RU"/>
              </w:rPr>
              <w:t>.</w:t>
            </w:r>
          </w:p>
        </w:tc>
      </w:tr>
      <w:tr w:rsidR="008B6A77" w:rsidRPr="0078444B" w:rsidTr="00EF289A">
        <w:tc>
          <w:tcPr>
            <w:tcW w:w="562" w:type="dxa"/>
          </w:tcPr>
          <w:p w:rsidR="008B6A77" w:rsidRPr="0078444B" w:rsidRDefault="008B6A77" w:rsidP="00293E43">
            <w:pPr>
              <w:widowControl w:val="0"/>
              <w:numPr>
                <w:ilvl w:val="0"/>
                <w:numId w:val="12"/>
              </w:numPr>
              <w:shd w:val="clear" w:color="auto" w:fill="FFFFFF"/>
              <w:suppressAutoHyphens w:val="0"/>
              <w:spacing w:after="0" w:line="240" w:lineRule="auto"/>
              <w:ind w:left="195" w:right="155"/>
              <w:jc w:val="both"/>
              <w:rPr>
                <w:rFonts w:ascii="Times New Roman" w:eastAsia="Calibri" w:hAnsi="Times New Roman" w:cs="Times New Roman"/>
                <w:color w:val="auto"/>
                <w:kern w:val="0"/>
                <w:sz w:val="26"/>
                <w:szCs w:val="26"/>
                <w:lang w:eastAsia="en-US"/>
              </w:rPr>
            </w:pPr>
          </w:p>
        </w:tc>
        <w:tc>
          <w:tcPr>
            <w:tcW w:w="4508" w:type="dxa"/>
          </w:tcPr>
          <w:p w:rsidR="008B6A77" w:rsidRPr="0078444B" w:rsidRDefault="008B6A77" w:rsidP="00293E43">
            <w:pPr>
              <w:widowControl w:val="0"/>
              <w:shd w:val="clear" w:color="auto" w:fill="FFFFFF"/>
              <w:tabs>
                <w:tab w:val="left" w:pos="1143"/>
                <w:tab w:val="left" w:pos="2325"/>
              </w:tabs>
              <w:suppressAutoHyphens w:val="0"/>
              <w:spacing w:after="0" w:line="240" w:lineRule="auto"/>
              <w:ind w:left="195"/>
              <w:jc w:val="both"/>
              <w:rPr>
                <w:rFonts w:ascii="Times New Roman" w:eastAsia="Calibri" w:hAnsi="Times New Roman" w:cs="Times New Roman"/>
                <w:color w:val="auto"/>
                <w:kern w:val="0"/>
                <w:sz w:val="26"/>
                <w:szCs w:val="26"/>
                <w:lang w:val="ru-RU" w:eastAsia="en-US" w:bidi="ru-RU"/>
              </w:rPr>
            </w:pPr>
            <w:r w:rsidRPr="0078444B">
              <w:rPr>
                <w:rFonts w:ascii="Times New Roman" w:eastAsia="Calibri" w:hAnsi="Times New Roman" w:cs="Times New Roman"/>
                <w:color w:val="auto"/>
                <w:kern w:val="0"/>
                <w:sz w:val="26"/>
                <w:szCs w:val="26"/>
                <w:lang w:val="ru-RU" w:eastAsia="en-US" w:bidi="ru-RU"/>
              </w:rPr>
              <w:t xml:space="preserve">Муниципальное автономное учреждение культуры </w:t>
            </w:r>
            <w:r w:rsidR="00374988">
              <w:rPr>
                <w:rFonts w:ascii="Times New Roman" w:eastAsia="Calibri" w:hAnsi="Times New Roman" w:cs="Times New Roman"/>
                <w:color w:val="auto"/>
                <w:kern w:val="0"/>
                <w:sz w:val="26"/>
                <w:szCs w:val="26"/>
                <w:lang w:val="ru-RU" w:eastAsia="en-US" w:bidi="ru-RU"/>
              </w:rPr>
              <w:t>________________</w:t>
            </w:r>
            <w:r w:rsidRPr="0078444B">
              <w:rPr>
                <w:rFonts w:ascii="Times New Roman" w:eastAsia="Calibri" w:hAnsi="Times New Roman" w:cs="Times New Roman"/>
                <w:color w:val="auto"/>
                <w:kern w:val="0"/>
                <w:sz w:val="26"/>
                <w:szCs w:val="26"/>
                <w:lang w:val="ru-RU" w:eastAsia="en-US" w:bidi="ru-RU"/>
              </w:rPr>
              <w:t xml:space="preserve"> района  «СДК «</w:t>
            </w:r>
            <w:r w:rsidR="00374988">
              <w:rPr>
                <w:rFonts w:ascii="Times New Roman" w:eastAsia="Calibri" w:hAnsi="Times New Roman" w:cs="Times New Roman"/>
                <w:color w:val="auto"/>
                <w:kern w:val="0"/>
                <w:sz w:val="26"/>
                <w:szCs w:val="26"/>
                <w:lang w:val="ru-RU" w:eastAsia="en-US" w:bidi="ru-RU"/>
              </w:rPr>
              <w:t>____________</w:t>
            </w:r>
            <w:r w:rsidRPr="0078444B">
              <w:rPr>
                <w:rFonts w:ascii="Times New Roman" w:eastAsia="Calibri" w:hAnsi="Times New Roman" w:cs="Times New Roman"/>
                <w:color w:val="auto"/>
                <w:kern w:val="0"/>
                <w:sz w:val="26"/>
                <w:szCs w:val="26"/>
                <w:lang w:val="ru-RU" w:eastAsia="en-US" w:bidi="ru-RU"/>
              </w:rPr>
              <w:t>»</w:t>
            </w:r>
          </w:p>
        </w:tc>
        <w:tc>
          <w:tcPr>
            <w:tcW w:w="4536" w:type="dxa"/>
          </w:tcPr>
          <w:p w:rsidR="008B6A77" w:rsidRPr="0078444B" w:rsidRDefault="008B6A77" w:rsidP="00293E43">
            <w:pPr>
              <w:widowControl w:val="0"/>
              <w:shd w:val="clear" w:color="auto" w:fill="FFFFFF"/>
              <w:tabs>
                <w:tab w:val="left" w:pos="1871"/>
                <w:tab w:val="left" w:pos="3044"/>
                <w:tab w:val="left" w:pos="4386"/>
              </w:tabs>
              <w:suppressAutoHyphens w:val="0"/>
              <w:spacing w:after="0" w:line="240" w:lineRule="auto"/>
              <w:ind w:left="195"/>
              <w:jc w:val="both"/>
              <w:rPr>
                <w:rFonts w:ascii="Times New Roman" w:eastAsia="Calibri" w:hAnsi="Times New Roman" w:cs="Times New Roman"/>
                <w:color w:val="auto"/>
                <w:kern w:val="0"/>
                <w:sz w:val="26"/>
                <w:szCs w:val="26"/>
                <w:lang w:val="ru-RU" w:eastAsia="en-US" w:bidi="ru-RU"/>
              </w:rPr>
            </w:pPr>
            <w:r w:rsidRPr="0078444B">
              <w:rPr>
                <w:rFonts w:ascii="Times New Roman" w:eastAsia="Calibri" w:hAnsi="Times New Roman" w:cs="Times New Roman"/>
                <w:color w:val="auto"/>
                <w:kern w:val="0"/>
                <w:sz w:val="26"/>
                <w:szCs w:val="26"/>
                <w:lang w:val="ru-RU" w:eastAsia="en-US" w:bidi="ru-RU"/>
              </w:rPr>
              <w:t xml:space="preserve">Вовлечение учащихся в творческие конкурсы, культурно-развлекательные мероприятия города, организация досуга, развитие </w:t>
            </w:r>
            <w:r w:rsidRPr="0078444B">
              <w:rPr>
                <w:rFonts w:ascii="Times New Roman" w:eastAsia="Calibri" w:hAnsi="Times New Roman" w:cs="Times New Roman"/>
                <w:color w:val="auto"/>
                <w:spacing w:val="-3"/>
                <w:kern w:val="0"/>
                <w:sz w:val="26"/>
                <w:szCs w:val="26"/>
                <w:lang w:val="ru-RU" w:eastAsia="en-US" w:bidi="ru-RU"/>
              </w:rPr>
              <w:t>творческих</w:t>
            </w:r>
            <w:r w:rsidRPr="0078444B">
              <w:rPr>
                <w:rFonts w:ascii="Times New Roman" w:eastAsia="Calibri" w:hAnsi="Times New Roman" w:cs="Times New Roman"/>
                <w:color w:val="auto"/>
                <w:kern w:val="0"/>
                <w:sz w:val="26"/>
                <w:szCs w:val="26"/>
                <w:lang w:val="ru-RU" w:eastAsia="en-US" w:bidi="ru-RU"/>
              </w:rPr>
              <w:t xml:space="preserve"> способностей учащихся.</w:t>
            </w:r>
          </w:p>
        </w:tc>
      </w:tr>
      <w:tr w:rsidR="008B6A77" w:rsidRPr="0078444B" w:rsidTr="00EF289A">
        <w:tc>
          <w:tcPr>
            <w:tcW w:w="562" w:type="dxa"/>
          </w:tcPr>
          <w:p w:rsidR="008B6A77" w:rsidRPr="0078444B" w:rsidRDefault="008B6A77" w:rsidP="00293E43">
            <w:pPr>
              <w:widowControl w:val="0"/>
              <w:numPr>
                <w:ilvl w:val="0"/>
                <w:numId w:val="12"/>
              </w:numPr>
              <w:shd w:val="clear" w:color="auto" w:fill="FFFFFF"/>
              <w:suppressAutoHyphens w:val="0"/>
              <w:spacing w:after="0" w:line="240" w:lineRule="auto"/>
              <w:ind w:left="195" w:right="155"/>
              <w:jc w:val="both"/>
              <w:rPr>
                <w:rFonts w:ascii="Times New Roman" w:eastAsia="Calibri" w:hAnsi="Times New Roman" w:cs="Times New Roman"/>
                <w:color w:val="auto"/>
                <w:kern w:val="0"/>
                <w:sz w:val="26"/>
                <w:szCs w:val="26"/>
                <w:lang w:val="ru-RU" w:eastAsia="en-US"/>
              </w:rPr>
            </w:pPr>
          </w:p>
        </w:tc>
        <w:tc>
          <w:tcPr>
            <w:tcW w:w="4508" w:type="dxa"/>
          </w:tcPr>
          <w:p w:rsidR="008B6A77" w:rsidRPr="0078444B" w:rsidRDefault="00293E43" w:rsidP="00293E43">
            <w:pPr>
              <w:widowControl w:val="0"/>
              <w:shd w:val="clear" w:color="auto" w:fill="FFFFFF"/>
              <w:tabs>
                <w:tab w:val="left" w:pos="1143"/>
                <w:tab w:val="left" w:pos="2325"/>
              </w:tabs>
              <w:suppressAutoHyphens w:val="0"/>
              <w:spacing w:after="0" w:line="240" w:lineRule="auto"/>
              <w:ind w:left="195"/>
              <w:jc w:val="both"/>
              <w:rPr>
                <w:rFonts w:ascii="Times New Roman" w:eastAsia="Calibri" w:hAnsi="Times New Roman" w:cs="Times New Roman"/>
                <w:color w:val="auto"/>
                <w:kern w:val="0"/>
                <w:sz w:val="26"/>
                <w:szCs w:val="26"/>
                <w:lang w:val="ru-RU" w:eastAsia="en-US" w:bidi="ru-RU"/>
              </w:rPr>
            </w:pPr>
            <w:hyperlink r:id="rId13" w:history="1">
              <w:r w:rsidR="008B6A77" w:rsidRPr="0078444B">
                <w:rPr>
                  <w:rFonts w:ascii="Times New Roman" w:eastAsia="Calibri" w:hAnsi="Times New Roman" w:cs="Times New Roman"/>
                  <w:color w:val="auto"/>
                  <w:kern w:val="0"/>
                  <w:sz w:val="26"/>
                  <w:szCs w:val="26"/>
                  <w:lang w:val="ru-RU" w:eastAsia="en-US" w:bidi="ru-RU"/>
                </w:rPr>
                <w:t xml:space="preserve">Муниципальное автономное учреждение культуры </w:t>
              </w:r>
              <w:r w:rsidR="00374988">
                <w:rPr>
                  <w:rFonts w:ascii="Times New Roman" w:eastAsia="Calibri" w:hAnsi="Times New Roman" w:cs="Times New Roman"/>
                  <w:color w:val="auto"/>
                  <w:kern w:val="0"/>
                  <w:sz w:val="26"/>
                  <w:szCs w:val="26"/>
                  <w:lang w:val="ru-RU" w:eastAsia="en-US" w:bidi="ru-RU"/>
                </w:rPr>
                <w:t>________________</w:t>
              </w:r>
              <w:r w:rsidR="008B6A77" w:rsidRPr="0078444B">
                <w:rPr>
                  <w:rFonts w:ascii="Times New Roman" w:eastAsia="Calibri" w:hAnsi="Times New Roman" w:cs="Times New Roman"/>
                  <w:color w:val="auto"/>
                  <w:kern w:val="0"/>
                  <w:sz w:val="26"/>
                  <w:szCs w:val="26"/>
                  <w:lang w:val="ru-RU" w:eastAsia="en-US" w:bidi="ru-RU"/>
                </w:rPr>
                <w:t xml:space="preserve"> района «Этнокультурный центр»</w:t>
              </w:r>
            </w:hyperlink>
            <w:r w:rsidR="008B6A77" w:rsidRPr="0078444B">
              <w:rPr>
                <w:rFonts w:ascii="Times New Roman" w:eastAsia="Calibri" w:hAnsi="Times New Roman" w:cs="Times New Roman"/>
                <w:color w:val="auto"/>
                <w:kern w:val="0"/>
                <w:sz w:val="26"/>
                <w:szCs w:val="26"/>
                <w:lang w:val="ru-RU" w:eastAsia="en-US" w:bidi="ru-RU"/>
              </w:rPr>
              <w:t>.</w:t>
            </w:r>
          </w:p>
        </w:tc>
        <w:tc>
          <w:tcPr>
            <w:tcW w:w="4536" w:type="dxa"/>
          </w:tcPr>
          <w:p w:rsidR="008B6A77" w:rsidRPr="0078444B" w:rsidRDefault="008B6A77" w:rsidP="00293E43">
            <w:pPr>
              <w:widowControl w:val="0"/>
              <w:shd w:val="clear" w:color="auto" w:fill="FFFFFF"/>
              <w:tabs>
                <w:tab w:val="left" w:pos="1871"/>
                <w:tab w:val="left" w:pos="3044"/>
                <w:tab w:val="left" w:pos="4386"/>
              </w:tabs>
              <w:suppressAutoHyphens w:val="0"/>
              <w:spacing w:after="0" w:line="240" w:lineRule="auto"/>
              <w:ind w:left="195"/>
              <w:jc w:val="both"/>
              <w:rPr>
                <w:rFonts w:ascii="Times New Roman" w:eastAsia="Calibri" w:hAnsi="Times New Roman" w:cs="Times New Roman"/>
                <w:color w:val="auto"/>
                <w:kern w:val="0"/>
                <w:sz w:val="26"/>
                <w:szCs w:val="26"/>
                <w:lang w:val="ru-RU" w:eastAsia="en-US" w:bidi="ru-RU"/>
              </w:rPr>
            </w:pPr>
            <w:r w:rsidRPr="0078444B">
              <w:rPr>
                <w:rFonts w:ascii="Times New Roman" w:eastAsia="Calibri" w:hAnsi="Times New Roman" w:cs="Times New Roman"/>
                <w:color w:val="auto"/>
                <w:kern w:val="0"/>
                <w:sz w:val="26"/>
                <w:szCs w:val="26"/>
                <w:lang w:val="ru-RU" w:eastAsia="en-US" w:bidi="ru-RU"/>
              </w:rPr>
              <w:t xml:space="preserve">Вовлечение учащихся в творческие конкурсы, организация досуга, развитие </w:t>
            </w:r>
            <w:r w:rsidRPr="0078444B">
              <w:rPr>
                <w:rFonts w:ascii="Times New Roman" w:eastAsia="Calibri" w:hAnsi="Times New Roman" w:cs="Times New Roman"/>
                <w:color w:val="auto"/>
                <w:spacing w:val="-3"/>
                <w:kern w:val="0"/>
                <w:sz w:val="26"/>
                <w:szCs w:val="26"/>
                <w:lang w:val="ru-RU" w:eastAsia="en-US" w:bidi="ru-RU"/>
              </w:rPr>
              <w:t>творческих</w:t>
            </w:r>
            <w:r w:rsidRPr="0078444B">
              <w:rPr>
                <w:rFonts w:ascii="Times New Roman" w:eastAsia="Calibri" w:hAnsi="Times New Roman" w:cs="Times New Roman"/>
                <w:color w:val="auto"/>
                <w:kern w:val="0"/>
                <w:sz w:val="26"/>
                <w:szCs w:val="26"/>
                <w:lang w:val="ru-RU" w:eastAsia="en-US" w:bidi="ru-RU"/>
              </w:rPr>
              <w:t xml:space="preserve"> способностей учащихся.</w:t>
            </w:r>
          </w:p>
        </w:tc>
      </w:tr>
      <w:tr w:rsidR="008B6A77" w:rsidRPr="0078444B" w:rsidTr="00EF289A">
        <w:tc>
          <w:tcPr>
            <w:tcW w:w="562" w:type="dxa"/>
          </w:tcPr>
          <w:p w:rsidR="008B6A77" w:rsidRPr="0078444B" w:rsidRDefault="008B6A77" w:rsidP="00293E43">
            <w:pPr>
              <w:widowControl w:val="0"/>
              <w:numPr>
                <w:ilvl w:val="0"/>
                <w:numId w:val="12"/>
              </w:numPr>
              <w:shd w:val="clear" w:color="auto" w:fill="FFFFFF"/>
              <w:suppressAutoHyphens w:val="0"/>
              <w:spacing w:after="0" w:line="240" w:lineRule="auto"/>
              <w:ind w:left="195" w:right="155"/>
              <w:jc w:val="both"/>
              <w:rPr>
                <w:rFonts w:ascii="Times New Roman" w:eastAsia="Calibri" w:hAnsi="Times New Roman" w:cs="Times New Roman"/>
                <w:color w:val="auto"/>
                <w:kern w:val="0"/>
                <w:sz w:val="26"/>
                <w:szCs w:val="26"/>
                <w:lang w:val="ru-RU" w:eastAsia="en-US"/>
              </w:rPr>
            </w:pPr>
          </w:p>
        </w:tc>
        <w:tc>
          <w:tcPr>
            <w:tcW w:w="4508" w:type="dxa"/>
          </w:tcPr>
          <w:p w:rsidR="008B6A77" w:rsidRPr="0078444B" w:rsidRDefault="008B6A77" w:rsidP="00293E43">
            <w:pPr>
              <w:widowControl w:val="0"/>
              <w:shd w:val="clear" w:color="auto" w:fill="FFFFFF"/>
              <w:tabs>
                <w:tab w:val="left" w:pos="1143"/>
                <w:tab w:val="left" w:pos="2325"/>
              </w:tabs>
              <w:suppressAutoHyphens w:val="0"/>
              <w:spacing w:after="0" w:line="240" w:lineRule="auto"/>
              <w:ind w:left="195"/>
              <w:jc w:val="both"/>
              <w:rPr>
                <w:rFonts w:ascii="Times New Roman" w:eastAsia="Calibri" w:hAnsi="Times New Roman" w:cs="Times New Roman"/>
                <w:color w:val="auto"/>
                <w:kern w:val="0"/>
                <w:sz w:val="26"/>
                <w:szCs w:val="26"/>
                <w:lang w:val="ru-RU" w:eastAsia="en-US" w:bidi="ru-RU"/>
              </w:rPr>
            </w:pPr>
            <w:r w:rsidRPr="0078444B">
              <w:rPr>
                <w:rFonts w:ascii="Times New Roman" w:eastAsia="Calibri" w:hAnsi="Times New Roman" w:cs="Times New Roman"/>
                <w:color w:val="auto"/>
                <w:kern w:val="0"/>
                <w:sz w:val="26"/>
                <w:szCs w:val="26"/>
                <w:lang w:val="ru-RU" w:eastAsia="en-US" w:bidi="ru-RU"/>
              </w:rPr>
              <w:t>Казенное учреждение «</w:t>
            </w:r>
            <w:r w:rsidR="00374988">
              <w:rPr>
                <w:rFonts w:ascii="Times New Roman" w:eastAsia="Calibri" w:hAnsi="Times New Roman" w:cs="Times New Roman"/>
                <w:color w:val="auto"/>
                <w:kern w:val="0"/>
                <w:sz w:val="26"/>
                <w:szCs w:val="26"/>
                <w:lang w:val="ru-RU" w:eastAsia="en-US" w:bidi="ru-RU"/>
              </w:rPr>
              <w:t>________________</w:t>
            </w:r>
            <w:r w:rsidRPr="0078444B">
              <w:rPr>
                <w:rFonts w:ascii="Times New Roman" w:eastAsia="Calibri" w:hAnsi="Times New Roman" w:cs="Times New Roman"/>
                <w:color w:val="auto"/>
                <w:kern w:val="0"/>
                <w:sz w:val="26"/>
                <w:szCs w:val="26"/>
                <w:lang w:val="ru-RU" w:eastAsia="en-US" w:bidi="ru-RU"/>
              </w:rPr>
              <w:t xml:space="preserve"> лесхоз».</w:t>
            </w:r>
          </w:p>
        </w:tc>
        <w:tc>
          <w:tcPr>
            <w:tcW w:w="4536" w:type="dxa"/>
          </w:tcPr>
          <w:p w:rsidR="008B6A77" w:rsidRPr="0078444B" w:rsidRDefault="008B6A77" w:rsidP="00293E43">
            <w:pPr>
              <w:widowControl w:val="0"/>
              <w:shd w:val="clear" w:color="auto" w:fill="FFFFFF"/>
              <w:tabs>
                <w:tab w:val="left" w:pos="1871"/>
                <w:tab w:val="left" w:pos="3044"/>
                <w:tab w:val="left" w:pos="4386"/>
              </w:tabs>
              <w:suppressAutoHyphens w:val="0"/>
              <w:spacing w:after="0" w:line="240" w:lineRule="auto"/>
              <w:ind w:left="195"/>
              <w:jc w:val="both"/>
              <w:rPr>
                <w:rFonts w:ascii="Times New Roman" w:eastAsia="Calibri" w:hAnsi="Times New Roman" w:cs="Times New Roman"/>
                <w:color w:val="auto"/>
                <w:kern w:val="0"/>
                <w:sz w:val="26"/>
                <w:szCs w:val="26"/>
                <w:lang w:val="ru-RU" w:eastAsia="en-US" w:bidi="ru-RU"/>
              </w:rPr>
            </w:pPr>
            <w:r w:rsidRPr="0078444B">
              <w:rPr>
                <w:rFonts w:ascii="Times New Roman" w:eastAsia="Calibri" w:hAnsi="Times New Roman" w:cs="Times New Roman"/>
                <w:color w:val="auto"/>
                <w:kern w:val="0"/>
                <w:sz w:val="26"/>
                <w:szCs w:val="26"/>
                <w:lang w:val="ru-RU" w:eastAsia="en-US" w:bidi="ru-RU"/>
              </w:rPr>
              <w:t>Духовно-нравственное, экологическое, эстетическое, трудовое воспитание.</w:t>
            </w:r>
          </w:p>
        </w:tc>
      </w:tr>
      <w:tr w:rsidR="008B6A77" w:rsidRPr="0078444B" w:rsidTr="00EF289A">
        <w:tc>
          <w:tcPr>
            <w:tcW w:w="562" w:type="dxa"/>
          </w:tcPr>
          <w:p w:rsidR="008B6A77" w:rsidRPr="0078444B" w:rsidRDefault="008B6A77" w:rsidP="00293E43">
            <w:pPr>
              <w:widowControl w:val="0"/>
              <w:numPr>
                <w:ilvl w:val="0"/>
                <w:numId w:val="12"/>
              </w:numPr>
              <w:shd w:val="clear" w:color="auto" w:fill="FFFFFF"/>
              <w:suppressAutoHyphens w:val="0"/>
              <w:spacing w:after="0" w:line="240" w:lineRule="auto"/>
              <w:ind w:left="195" w:right="155"/>
              <w:jc w:val="both"/>
              <w:rPr>
                <w:rFonts w:ascii="Times New Roman" w:eastAsia="Calibri" w:hAnsi="Times New Roman" w:cs="Times New Roman"/>
                <w:color w:val="auto"/>
                <w:kern w:val="0"/>
                <w:sz w:val="26"/>
                <w:szCs w:val="26"/>
                <w:lang w:val="ru-RU" w:eastAsia="en-US"/>
              </w:rPr>
            </w:pPr>
          </w:p>
        </w:tc>
        <w:tc>
          <w:tcPr>
            <w:tcW w:w="4508" w:type="dxa"/>
          </w:tcPr>
          <w:p w:rsidR="008B6A77" w:rsidRPr="0078444B" w:rsidRDefault="008D1A9F" w:rsidP="00293E43">
            <w:pPr>
              <w:widowControl w:val="0"/>
              <w:shd w:val="clear" w:color="auto" w:fill="FFFFFF"/>
              <w:tabs>
                <w:tab w:val="left" w:pos="1143"/>
                <w:tab w:val="left" w:pos="2325"/>
              </w:tabs>
              <w:suppressAutoHyphens w:val="0"/>
              <w:spacing w:after="0" w:line="240" w:lineRule="auto"/>
              <w:ind w:left="195"/>
              <w:jc w:val="both"/>
              <w:rPr>
                <w:rFonts w:ascii="Times New Roman" w:eastAsia="Calibri" w:hAnsi="Times New Roman" w:cs="Times New Roman"/>
                <w:color w:val="auto"/>
                <w:kern w:val="0"/>
                <w:sz w:val="26"/>
                <w:szCs w:val="26"/>
                <w:lang w:eastAsia="en-US" w:bidi="ru-RU"/>
              </w:rPr>
            </w:pPr>
            <w:r>
              <w:rPr>
                <w:rFonts w:ascii="Times New Roman" w:eastAsia="Calibri" w:hAnsi="Times New Roman" w:cs="Times New Roman"/>
                <w:color w:val="auto"/>
                <w:kern w:val="0"/>
                <w:sz w:val="26"/>
                <w:szCs w:val="26"/>
                <w:lang w:eastAsia="en-US" w:bidi="ru-RU"/>
              </w:rPr>
              <w:t>____________</w:t>
            </w:r>
            <w:r w:rsidR="008B6A77" w:rsidRPr="0078444B">
              <w:rPr>
                <w:rFonts w:ascii="Times New Roman" w:eastAsia="Calibri" w:hAnsi="Times New Roman" w:cs="Times New Roman"/>
                <w:color w:val="auto"/>
                <w:kern w:val="0"/>
                <w:sz w:val="26"/>
                <w:szCs w:val="26"/>
                <w:lang w:eastAsia="en-US" w:bidi="ru-RU"/>
              </w:rPr>
              <w:t xml:space="preserve"> </w:t>
            </w:r>
            <w:proofErr w:type="spellStart"/>
            <w:r w:rsidR="008B6A77" w:rsidRPr="0078444B">
              <w:rPr>
                <w:rFonts w:ascii="Times New Roman" w:eastAsia="Calibri" w:hAnsi="Times New Roman" w:cs="Times New Roman"/>
                <w:color w:val="auto"/>
                <w:kern w:val="0"/>
                <w:sz w:val="26"/>
                <w:szCs w:val="26"/>
                <w:lang w:eastAsia="en-US" w:bidi="ru-RU"/>
              </w:rPr>
              <w:t>централизованная</w:t>
            </w:r>
            <w:proofErr w:type="spellEnd"/>
            <w:r w:rsidR="008B6A77" w:rsidRPr="0078444B">
              <w:rPr>
                <w:rFonts w:ascii="Times New Roman" w:eastAsia="Calibri" w:hAnsi="Times New Roman" w:cs="Times New Roman"/>
                <w:color w:val="auto"/>
                <w:kern w:val="0"/>
                <w:sz w:val="26"/>
                <w:szCs w:val="26"/>
                <w:lang w:eastAsia="en-US" w:bidi="ru-RU"/>
              </w:rPr>
              <w:t xml:space="preserve"> </w:t>
            </w:r>
            <w:proofErr w:type="spellStart"/>
            <w:r w:rsidR="008B6A77" w:rsidRPr="0078444B">
              <w:rPr>
                <w:rFonts w:ascii="Times New Roman" w:eastAsia="Calibri" w:hAnsi="Times New Roman" w:cs="Times New Roman"/>
                <w:color w:val="auto"/>
                <w:kern w:val="0"/>
                <w:sz w:val="26"/>
                <w:szCs w:val="26"/>
                <w:lang w:eastAsia="en-US" w:bidi="ru-RU"/>
              </w:rPr>
              <w:t>библиотечная</w:t>
            </w:r>
            <w:proofErr w:type="spellEnd"/>
            <w:r w:rsidR="008B6A77" w:rsidRPr="0078444B">
              <w:rPr>
                <w:rFonts w:ascii="Times New Roman" w:eastAsia="Calibri" w:hAnsi="Times New Roman" w:cs="Times New Roman"/>
                <w:color w:val="auto"/>
                <w:kern w:val="0"/>
                <w:sz w:val="26"/>
                <w:szCs w:val="26"/>
                <w:lang w:eastAsia="en-US" w:bidi="ru-RU"/>
              </w:rPr>
              <w:t xml:space="preserve"> </w:t>
            </w:r>
            <w:proofErr w:type="spellStart"/>
            <w:r w:rsidR="008B6A77" w:rsidRPr="0078444B">
              <w:rPr>
                <w:rFonts w:ascii="Times New Roman" w:eastAsia="Calibri" w:hAnsi="Times New Roman" w:cs="Times New Roman"/>
                <w:color w:val="auto"/>
                <w:kern w:val="0"/>
                <w:sz w:val="26"/>
                <w:szCs w:val="26"/>
                <w:lang w:eastAsia="en-US" w:bidi="ru-RU"/>
              </w:rPr>
              <w:t>система</w:t>
            </w:r>
            <w:proofErr w:type="spellEnd"/>
            <w:r w:rsidR="008B6A77" w:rsidRPr="0078444B">
              <w:rPr>
                <w:rFonts w:ascii="Times New Roman" w:eastAsia="Calibri" w:hAnsi="Times New Roman" w:cs="Times New Roman"/>
                <w:color w:val="auto"/>
                <w:kern w:val="0"/>
                <w:sz w:val="26"/>
                <w:szCs w:val="26"/>
                <w:lang w:eastAsia="en-US" w:bidi="ru-RU"/>
              </w:rPr>
              <w:t>.</w:t>
            </w:r>
          </w:p>
        </w:tc>
        <w:tc>
          <w:tcPr>
            <w:tcW w:w="4536" w:type="dxa"/>
          </w:tcPr>
          <w:p w:rsidR="008B6A77" w:rsidRPr="0078444B" w:rsidRDefault="008B6A77" w:rsidP="00293E43">
            <w:pPr>
              <w:widowControl w:val="0"/>
              <w:shd w:val="clear" w:color="auto" w:fill="FFFFFF"/>
              <w:tabs>
                <w:tab w:val="left" w:pos="1871"/>
                <w:tab w:val="left" w:pos="3044"/>
                <w:tab w:val="left" w:pos="4386"/>
              </w:tabs>
              <w:suppressAutoHyphens w:val="0"/>
              <w:spacing w:after="0" w:line="240" w:lineRule="auto"/>
              <w:ind w:left="195"/>
              <w:jc w:val="both"/>
              <w:rPr>
                <w:rFonts w:ascii="Times New Roman" w:eastAsia="Calibri" w:hAnsi="Times New Roman" w:cs="Times New Roman"/>
                <w:color w:val="auto"/>
                <w:kern w:val="0"/>
                <w:sz w:val="26"/>
                <w:szCs w:val="26"/>
                <w:lang w:val="ru-RU" w:eastAsia="en-US" w:bidi="ru-RU"/>
              </w:rPr>
            </w:pPr>
            <w:r w:rsidRPr="0078444B">
              <w:rPr>
                <w:rFonts w:ascii="Times New Roman" w:eastAsia="Calibri" w:hAnsi="Times New Roman" w:cs="Times New Roman"/>
                <w:color w:val="auto"/>
                <w:kern w:val="0"/>
                <w:sz w:val="26"/>
                <w:szCs w:val="26"/>
                <w:lang w:val="ru-RU" w:eastAsia="en-US" w:bidi="ru-RU"/>
              </w:rPr>
              <w:t xml:space="preserve">Гражданско-патриотическое, духовно-нравственное, эстетическое воспитание, вовлечение учащихся в различные мероприятия, конкурсы. </w:t>
            </w:r>
          </w:p>
        </w:tc>
      </w:tr>
      <w:tr w:rsidR="008B6A77" w:rsidRPr="0078444B" w:rsidTr="00EF289A">
        <w:tc>
          <w:tcPr>
            <w:tcW w:w="562" w:type="dxa"/>
          </w:tcPr>
          <w:p w:rsidR="008B6A77" w:rsidRPr="0078444B" w:rsidRDefault="008B6A77" w:rsidP="00293E43">
            <w:pPr>
              <w:widowControl w:val="0"/>
              <w:numPr>
                <w:ilvl w:val="0"/>
                <w:numId w:val="12"/>
              </w:numPr>
              <w:shd w:val="clear" w:color="auto" w:fill="FFFFFF"/>
              <w:suppressAutoHyphens w:val="0"/>
              <w:spacing w:after="0" w:line="240" w:lineRule="auto"/>
              <w:ind w:left="195" w:right="155"/>
              <w:jc w:val="both"/>
              <w:rPr>
                <w:rFonts w:ascii="Times New Roman" w:eastAsia="Calibri" w:hAnsi="Times New Roman" w:cs="Times New Roman"/>
                <w:color w:val="auto"/>
                <w:kern w:val="0"/>
                <w:sz w:val="26"/>
                <w:szCs w:val="26"/>
                <w:lang w:val="ru-RU" w:eastAsia="en-US"/>
              </w:rPr>
            </w:pPr>
          </w:p>
        </w:tc>
        <w:tc>
          <w:tcPr>
            <w:tcW w:w="4508" w:type="dxa"/>
          </w:tcPr>
          <w:p w:rsidR="008B6A77" w:rsidRPr="0078444B" w:rsidRDefault="008B6A77" w:rsidP="00293E43">
            <w:pPr>
              <w:widowControl w:val="0"/>
              <w:shd w:val="clear" w:color="auto" w:fill="FFFFFF"/>
              <w:tabs>
                <w:tab w:val="left" w:pos="1143"/>
                <w:tab w:val="left" w:pos="2325"/>
              </w:tabs>
              <w:suppressAutoHyphens w:val="0"/>
              <w:spacing w:after="0" w:line="240" w:lineRule="auto"/>
              <w:ind w:left="195"/>
              <w:jc w:val="both"/>
              <w:rPr>
                <w:rFonts w:ascii="Times New Roman" w:eastAsia="Calibri" w:hAnsi="Times New Roman" w:cs="Times New Roman"/>
                <w:color w:val="auto"/>
                <w:kern w:val="0"/>
                <w:sz w:val="26"/>
                <w:szCs w:val="26"/>
                <w:lang w:val="ru-RU" w:eastAsia="en-US" w:bidi="ru-RU"/>
              </w:rPr>
            </w:pPr>
            <w:r w:rsidRPr="0078444B">
              <w:rPr>
                <w:rFonts w:ascii="Times New Roman" w:eastAsia="Calibri" w:hAnsi="Times New Roman" w:cs="Times New Roman"/>
                <w:color w:val="auto"/>
                <w:kern w:val="0"/>
                <w:sz w:val="26"/>
                <w:szCs w:val="26"/>
                <w:lang w:val="ru-RU" w:eastAsia="en-US" w:bidi="ru-RU"/>
              </w:rPr>
              <w:t xml:space="preserve">Муниципальное бюджетное учреждение дополнительного образования </w:t>
            </w:r>
            <w:r w:rsidR="00374988">
              <w:rPr>
                <w:rFonts w:ascii="Times New Roman" w:eastAsia="Calibri" w:hAnsi="Times New Roman" w:cs="Times New Roman"/>
                <w:color w:val="auto"/>
                <w:kern w:val="0"/>
                <w:sz w:val="26"/>
                <w:szCs w:val="26"/>
                <w:lang w:val="ru-RU" w:eastAsia="en-US" w:bidi="ru-RU"/>
              </w:rPr>
              <w:t>________________</w:t>
            </w:r>
            <w:r w:rsidRPr="0078444B">
              <w:rPr>
                <w:rFonts w:ascii="Times New Roman" w:eastAsia="Calibri" w:hAnsi="Times New Roman" w:cs="Times New Roman"/>
                <w:color w:val="auto"/>
                <w:kern w:val="0"/>
                <w:sz w:val="26"/>
                <w:szCs w:val="26"/>
                <w:lang w:val="ru-RU" w:eastAsia="en-US" w:bidi="ru-RU"/>
              </w:rPr>
              <w:t xml:space="preserve"> района «Детско-юношеская спортивная школа г. </w:t>
            </w:r>
            <w:r w:rsidR="00374988">
              <w:rPr>
                <w:rFonts w:ascii="Times New Roman" w:eastAsia="Calibri" w:hAnsi="Times New Roman" w:cs="Times New Roman"/>
                <w:color w:val="auto"/>
                <w:kern w:val="0"/>
                <w:sz w:val="26"/>
                <w:szCs w:val="26"/>
                <w:lang w:val="ru-RU" w:eastAsia="en-US" w:bidi="ru-RU"/>
              </w:rPr>
              <w:t>________________</w:t>
            </w:r>
            <w:r w:rsidRPr="0078444B">
              <w:rPr>
                <w:rFonts w:ascii="Times New Roman" w:eastAsia="Calibri" w:hAnsi="Times New Roman" w:cs="Times New Roman"/>
                <w:color w:val="auto"/>
                <w:kern w:val="0"/>
                <w:sz w:val="26"/>
                <w:szCs w:val="26"/>
                <w:lang w:val="ru-RU" w:eastAsia="en-US" w:bidi="ru-RU"/>
              </w:rPr>
              <w:t xml:space="preserve">», Комитет по делам молодежи, физической культуре и спорту администрации </w:t>
            </w:r>
            <w:r w:rsidR="00374988">
              <w:rPr>
                <w:rFonts w:ascii="Times New Roman" w:eastAsia="Calibri" w:hAnsi="Times New Roman" w:cs="Times New Roman"/>
                <w:color w:val="auto"/>
                <w:kern w:val="0"/>
                <w:sz w:val="26"/>
                <w:szCs w:val="26"/>
                <w:lang w:val="ru-RU" w:eastAsia="en-US" w:bidi="ru-RU"/>
              </w:rPr>
              <w:t>________________</w:t>
            </w:r>
            <w:r w:rsidRPr="0078444B">
              <w:rPr>
                <w:rFonts w:ascii="Times New Roman" w:eastAsia="Calibri" w:hAnsi="Times New Roman" w:cs="Times New Roman"/>
                <w:color w:val="auto"/>
                <w:kern w:val="0"/>
                <w:sz w:val="26"/>
                <w:szCs w:val="26"/>
                <w:lang w:val="ru-RU" w:eastAsia="en-US" w:bidi="ru-RU"/>
              </w:rPr>
              <w:t xml:space="preserve"> района.</w:t>
            </w:r>
          </w:p>
        </w:tc>
        <w:tc>
          <w:tcPr>
            <w:tcW w:w="4536" w:type="dxa"/>
          </w:tcPr>
          <w:p w:rsidR="008B6A77" w:rsidRPr="0078444B" w:rsidRDefault="008B6A77" w:rsidP="00293E43">
            <w:pPr>
              <w:widowControl w:val="0"/>
              <w:shd w:val="clear" w:color="auto" w:fill="FFFFFF"/>
              <w:tabs>
                <w:tab w:val="left" w:pos="790"/>
              </w:tabs>
              <w:suppressAutoHyphens w:val="0"/>
              <w:spacing w:after="0" w:line="240" w:lineRule="auto"/>
              <w:ind w:left="195"/>
              <w:jc w:val="both"/>
              <w:rPr>
                <w:rFonts w:ascii="Times New Roman" w:eastAsia="Calibri" w:hAnsi="Times New Roman" w:cs="Times New Roman"/>
                <w:color w:val="auto"/>
                <w:kern w:val="0"/>
                <w:sz w:val="26"/>
                <w:szCs w:val="26"/>
                <w:lang w:val="ru-RU" w:eastAsia="en-US" w:bidi="ru-RU"/>
              </w:rPr>
            </w:pPr>
            <w:r w:rsidRPr="0078444B">
              <w:rPr>
                <w:rFonts w:ascii="Times New Roman" w:eastAsia="Calibri" w:hAnsi="Times New Roman" w:cs="Times New Roman"/>
                <w:color w:val="auto"/>
                <w:kern w:val="0"/>
                <w:sz w:val="26"/>
                <w:szCs w:val="26"/>
                <w:lang w:val="ru-RU" w:eastAsia="en-US" w:bidi="ru-RU"/>
              </w:rPr>
              <w:t xml:space="preserve">Физическое воспитание, организация спортивных соревнований, праздников, профилактика вредных привычек, формирование прочных установок на ведение здорового образа жизни.  </w:t>
            </w:r>
          </w:p>
        </w:tc>
      </w:tr>
      <w:tr w:rsidR="008B6A77" w:rsidRPr="0078444B" w:rsidTr="00EF289A">
        <w:tc>
          <w:tcPr>
            <w:tcW w:w="562" w:type="dxa"/>
          </w:tcPr>
          <w:p w:rsidR="008B6A77" w:rsidRPr="0078444B" w:rsidRDefault="008B6A77" w:rsidP="00293E43">
            <w:pPr>
              <w:widowControl w:val="0"/>
              <w:numPr>
                <w:ilvl w:val="0"/>
                <w:numId w:val="12"/>
              </w:numPr>
              <w:shd w:val="clear" w:color="auto" w:fill="FFFFFF"/>
              <w:suppressAutoHyphens w:val="0"/>
              <w:spacing w:after="0" w:line="240" w:lineRule="auto"/>
              <w:ind w:left="195" w:right="155"/>
              <w:jc w:val="both"/>
              <w:rPr>
                <w:rFonts w:ascii="Times New Roman" w:eastAsia="Calibri" w:hAnsi="Times New Roman" w:cs="Times New Roman"/>
                <w:color w:val="auto"/>
                <w:kern w:val="0"/>
                <w:sz w:val="26"/>
                <w:szCs w:val="26"/>
                <w:lang w:val="ru-RU" w:eastAsia="en-US"/>
              </w:rPr>
            </w:pPr>
          </w:p>
        </w:tc>
        <w:tc>
          <w:tcPr>
            <w:tcW w:w="4508" w:type="dxa"/>
          </w:tcPr>
          <w:p w:rsidR="008B6A77" w:rsidRPr="0078444B" w:rsidRDefault="008B6A77" w:rsidP="00293E43">
            <w:pPr>
              <w:widowControl w:val="0"/>
              <w:shd w:val="clear" w:color="auto" w:fill="FFFFFF"/>
              <w:tabs>
                <w:tab w:val="left" w:pos="1051"/>
              </w:tabs>
              <w:suppressAutoHyphens w:val="0"/>
              <w:spacing w:after="0" w:line="240" w:lineRule="auto"/>
              <w:ind w:left="195"/>
              <w:rPr>
                <w:rFonts w:ascii="Times New Roman" w:eastAsia="Calibri" w:hAnsi="Times New Roman" w:cs="Times New Roman"/>
                <w:color w:val="auto"/>
                <w:kern w:val="0"/>
                <w:sz w:val="26"/>
                <w:szCs w:val="26"/>
                <w:lang w:eastAsia="en-US" w:bidi="ru-RU"/>
              </w:rPr>
            </w:pPr>
            <w:proofErr w:type="spellStart"/>
            <w:r w:rsidRPr="0078444B">
              <w:rPr>
                <w:rFonts w:ascii="Times New Roman" w:eastAsia="Calibri" w:hAnsi="Times New Roman" w:cs="Times New Roman"/>
                <w:color w:val="auto"/>
                <w:kern w:val="0"/>
                <w:sz w:val="26"/>
                <w:szCs w:val="26"/>
                <w:lang w:eastAsia="en-US" w:bidi="ru-RU"/>
              </w:rPr>
              <w:t>Центр</w:t>
            </w:r>
            <w:proofErr w:type="spellEnd"/>
            <w:r w:rsidRPr="0078444B">
              <w:rPr>
                <w:rFonts w:ascii="Times New Roman" w:eastAsia="Calibri" w:hAnsi="Times New Roman" w:cs="Times New Roman"/>
                <w:color w:val="auto"/>
                <w:kern w:val="0"/>
                <w:sz w:val="26"/>
                <w:szCs w:val="26"/>
                <w:lang w:eastAsia="en-US" w:bidi="ru-RU"/>
              </w:rPr>
              <w:t xml:space="preserve"> </w:t>
            </w:r>
            <w:proofErr w:type="spellStart"/>
            <w:r w:rsidRPr="0078444B">
              <w:rPr>
                <w:rFonts w:ascii="Times New Roman" w:eastAsia="Calibri" w:hAnsi="Times New Roman" w:cs="Times New Roman"/>
                <w:color w:val="auto"/>
                <w:spacing w:val="-1"/>
                <w:kern w:val="0"/>
                <w:sz w:val="26"/>
                <w:szCs w:val="26"/>
                <w:lang w:eastAsia="en-US" w:bidi="ru-RU"/>
              </w:rPr>
              <w:t>занятости</w:t>
            </w:r>
            <w:proofErr w:type="spellEnd"/>
            <w:r w:rsidRPr="0078444B">
              <w:rPr>
                <w:rFonts w:ascii="Times New Roman" w:eastAsia="Calibri" w:hAnsi="Times New Roman" w:cs="Times New Roman"/>
                <w:color w:val="auto"/>
                <w:kern w:val="0"/>
                <w:sz w:val="26"/>
                <w:szCs w:val="26"/>
                <w:lang w:eastAsia="en-US" w:bidi="ru-RU"/>
              </w:rPr>
              <w:t xml:space="preserve"> </w:t>
            </w:r>
            <w:proofErr w:type="spellStart"/>
            <w:r w:rsidRPr="0078444B">
              <w:rPr>
                <w:rFonts w:ascii="Times New Roman" w:eastAsia="Calibri" w:hAnsi="Times New Roman" w:cs="Times New Roman"/>
                <w:color w:val="auto"/>
                <w:kern w:val="0"/>
                <w:sz w:val="26"/>
                <w:szCs w:val="26"/>
                <w:lang w:eastAsia="en-US" w:bidi="ru-RU"/>
              </w:rPr>
              <w:t>населения</w:t>
            </w:r>
            <w:proofErr w:type="spellEnd"/>
            <w:r w:rsidRPr="0078444B">
              <w:rPr>
                <w:rFonts w:ascii="Times New Roman" w:eastAsia="Calibri" w:hAnsi="Times New Roman" w:cs="Times New Roman"/>
                <w:color w:val="auto"/>
                <w:kern w:val="0"/>
                <w:sz w:val="26"/>
                <w:szCs w:val="26"/>
                <w:lang w:eastAsia="en-US" w:bidi="ru-RU"/>
              </w:rPr>
              <w:t>.</w:t>
            </w:r>
          </w:p>
        </w:tc>
        <w:tc>
          <w:tcPr>
            <w:tcW w:w="4536" w:type="dxa"/>
          </w:tcPr>
          <w:p w:rsidR="008B6A77" w:rsidRPr="0078444B" w:rsidRDefault="008B6A77" w:rsidP="00293E43">
            <w:pPr>
              <w:widowControl w:val="0"/>
              <w:shd w:val="clear" w:color="auto" w:fill="FFFFFF"/>
              <w:suppressAutoHyphens w:val="0"/>
              <w:spacing w:after="0" w:line="240" w:lineRule="auto"/>
              <w:ind w:left="195"/>
              <w:jc w:val="both"/>
              <w:rPr>
                <w:rFonts w:ascii="Times New Roman" w:eastAsia="Calibri" w:hAnsi="Times New Roman" w:cs="Times New Roman"/>
                <w:color w:val="auto"/>
                <w:kern w:val="0"/>
                <w:sz w:val="26"/>
                <w:szCs w:val="26"/>
                <w:lang w:eastAsia="en-US" w:bidi="ru-RU"/>
              </w:rPr>
            </w:pPr>
            <w:proofErr w:type="spellStart"/>
            <w:r w:rsidRPr="0078444B">
              <w:rPr>
                <w:rFonts w:ascii="Times New Roman" w:eastAsia="Calibri" w:hAnsi="Times New Roman" w:cs="Times New Roman"/>
                <w:color w:val="auto"/>
                <w:kern w:val="0"/>
                <w:sz w:val="26"/>
                <w:szCs w:val="26"/>
                <w:lang w:eastAsia="en-US" w:bidi="ru-RU"/>
              </w:rPr>
              <w:t>Профориентационная</w:t>
            </w:r>
            <w:proofErr w:type="spellEnd"/>
            <w:r w:rsidRPr="0078444B">
              <w:rPr>
                <w:rFonts w:ascii="Times New Roman" w:eastAsia="Calibri" w:hAnsi="Times New Roman" w:cs="Times New Roman"/>
                <w:color w:val="auto"/>
                <w:kern w:val="0"/>
                <w:sz w:val="26"/>
                <w:szCs w:val="26"/>
                <w:lang w:eastAsia="en-US" w:bidi="ru-RU"/>
              </w:rPr>
              <w:t xml:space="preserve"> </w:t>
            </w:r>
            <w:proofErr w:type="spellStart"/>
            <w:r w:rsidRPr="0078444B">
              <w:rPr>
                <w:rFonts w:ascii="Times New Roman" w:eastAsia="Calibri" w:hAnsi="Times New Roman" w:cs="Times New Roman"/>
                <w:color w:val="auto"/>
                <w:kern w:val="0"/>
                <w:sz w:val="26"/>
                <w:szCs w:val="26"/>
                <w:lang w:eastAsia="en-US" w:bidi="ru-RU"/>
              </w:rPr>
              <w:t>работа</w:t>
            </w:r>
            <w:proofErr w:type="spellEnd"/>
            <w:r w:rsidRPr="0078444B">
              <w:rPr>
                <w:rFonts w:ascii="Times New Roman" w:eastAsia="Calibri" w:hAnsi="Times New Roman" w:cs="Times New Roman"/>
                <w:color w:val="auto"/>
                <w:kern w:val="0"/>
                <w:sz w:val="26"/>
                <w:szCs w:val="26"/>
                <w:lang w:eastAsia="en-US" w:bidi="ru-RU"/>
              </w:rPr>
              <w:t>.</w:t>
            </w:r>
          </w:p>
        </w:tc>
      </w:tr>
      <w:tr w:rsidR="008B6A77" w:rsidRPr="0078444B" w:rsidTr="00EF289A">
        <w:tc>
          <w:tcPr>
            <w:tcW w:w="562" w:type="dxa"/>
          </w:tcPr>
          <w:p w:rsidR="008B6A77" w:rsidRPr="0078444B" w:rsidRDefault="008B6A77" w:rsidP="00293E43">
            <w:pPr>
              <w:widowControl w:val="0"/>
              <w:numPr>
                <w:ilvl w:val="0"/>
                <w:numId w:val="12"/>
              </w:numPr>
              <w:shd w:val="clear" w:color="auto" w:fill="FFFFFF"/>
              <w:suppressAutoHyphens w:val="0"/>
              <w:spacing w:after="0" w:line="240" w:lineRule="auto"/>
              <w:ind w:left="195" w:right="155"/>
              <w:jc w:val="both"/>
              <w:rPr>
                <w:rFonts w:ascii="Times New Roman" w:eastAsia="Calibri" w:hAnsi="Times New Roman" w:cs="Times New Roman"/>
                <w:color w:val="auto"/>
                <w:kern w:val="0"/>
                <w:sz w:val="26"/>
                <w:szCs w:val="26"/>
                <w:lang w:eastAsia="en-US"/>
              </w:rPr>
            </w:pPr>
          </w:p>
        </w:tc>
        <w:tc>
          <w:tcPr>
            <w:tcW w:w="4508" w:type="dxa"/>
          </w:tcPr>
          <w:p w:rsidR="008B6A77" w:rsidRPr="0078444B" w:rsidRDefault="008B6A77" w:rsidP="00293E43">
            <w:pPr>
              <w:widowControl w:val="0"/>
              <w:shd w:val="clear" w:color="auto" w:fill="FFFFFF"/>
              <w:tabs>
                <w:tab w:val="left" w:pos="1051"/>
              </w:tabs>
              <w:suppressAutoHyphens w:val="0"/>
              <w:spacing w:after="0" w:line="240" w:lineRule="auto"/>
              <w:ind w:left="195"/>
              <w:rPr>
                <w:rFonts w:ascii="Times New Roman" w:eastAsia="Calibri" w:hAnsi="Times New Roman" w:cs="Times New Roman"/>
                <w:color w:val="auto"/>
                <w:kern w:val="0"/>
                <w:sz w:val="26"/>
                <w:szCs w:val="26"/>
                <w:lang w:val="ru-RU" w:eastAsia="en-US" w:bidi="ru-RU"/>
              </w:rPr>
            </w:pPr>
            <w:r w:rsidRPr="0078444B">
              <w:rPr>
                <w:rFonts w:ascii="Times New Roman" w:eastAsia="Calibri" w:hAnsi="Times New Roman" w:cs="Times New Roman"/>
                <w:color w:val="auto"/>
                <w:kern w:val="0"/>
                <w:sz w:val="26"/>
                <w:szCs w:val="26"/>
                <w:lang w:val="ru-RU" w:eastAsia="en-US" w:bidi="ru-RU"/>
              </w:rPr>
              <w:t>Верхнеказымское линейное производственное управление магистральных газопроводов (шефы)</w:t>
            </w:r>
          </w:p>
        </w:tc>
        <w:tc>
          <w:tcPr>
            <w:tcW w:w="4536" w:type="dxa"/>
          </w:tcPr>
          <w:p w:rsidR="008B6A77" w:rsidRPr="0078444B" w:rsidRDefault="008B6A77" w:rsidP="00293E43">
            <w:pPr>
              <w:widowControl w:val="0"/>
              <w:shd w:val="clear" w:color="auto" w:fill="FFFFFF"/>
              <w:suppressAutoHyphens w:val="0"/>
              <w:spacing w:after="0" w:line="240" w:lineRule="auto"/>
              <w:ind w:left="195"/>
              <w:jc w:val="both"/>
              <w:rPr>
                <w:rFonts w:ascii="Times New Roman" w:eastAsia="Calibri" w:hAnsi="Times New Roman" w:cs="Times New Roman"/>
                <w:color w:val="auto"/>
                <w:kern w:val="0"/>
                <w:sz w:val="26"/>
                <w:szCs w:val="26"/>
                <w:lang w:val="ru-RU" w:eastAsia="en-US" w:bidi="ru-RU"/>
              </w:rPr>
            </w:pPr>
            <w:r w:rsidRPr="0078444B">
              <w:rPr>
                <w:rFonts w:ascii="Times New Roman" w:eastAsia="Calibri" w:hAnsi="Times New Roman" w:cs="Times New Roman"/>
                <w:color w:val="auto"/>
                <w:kern w:val="0"/>
                <w:sz w:val="26"/>
                <w:szCs w:val="26"/>
                <w:lang w:val="ru-RU" w:eastAsia="en-US" w:bidi="ru-RU"/>
              </w:rPr>
              <w:t>Организация спортивных, профориентационных,  мероприятий, творческих конкурсов в соответствии с Планом совместной деятельности</w:t>
            </w:r>
          </w:p>
        </w:tc>
      </w:tr>
      <w:tr w:rsidR="008B6A77" w:rsidRPr="0078444B" w:rsidTr="00EF289A">
        <w:tc>
          <w:tcPr>
            <w:tcW w:w="562" w:type="dxa"/>
          </w:tcPr>
          <w:p w:rsidR="008B6A77" w:rsidRPr="0078444B" w:rsidRDefault="008B6A77" w:rsidP="00293E43">
            <w:pPr>
              <w:widowControl w:val="0"/>
              <w:numPr>
                <w:ilvl w:val="0"/>
                <w:numId w:val="12"/>
              </w:numPr>
              <w:shd w:val="clear" w:color="auto" w:fill="FFFFFF"/>
              <w:suppressAutoHyphens w:val="0"/>
              <w:spacing w:after="0" w:line="240" w:lineRule="auto"/>
              <w:ind w:left="195" w:right="155"/>
              <w:jc w:val="both"/>
              <w:rPr>
                <w:rFonts w:ascii="Times New Roman" w:eastAsia="Calibri" w:hAnsi="Times New Roman" w:cs="Times New Roman"/>
                <w:color w:val="auto"/>
                <w:kern w:val="0"/>
                <w:sz w:val="26"/>
                <w:szCs w:val="26"/>
                <w:lang w:val="ru-RU" w:eastAsia="en-US"/>
              </w:rPr>
            </w:pPr>
          </w:p>
        </w:tc>
        <w:tc>
          <w:tcPr>
            <w:tcW w:w="4508" w:type="dxa"/>
          </w:tcPr>
          <w:p w:rsidR="008B6A77" w:rsidRPr="0078444B" w:rsidRDefault="008D1A9F" w:rsidP="00293E43">
            <w:pPr>
              <w:shd w:val="clear" w:color="auto" w:fill="FFFFFF"/>
              <w:suppressAutoHyphens w:val="0"/>
              <w:spacing w:after="0" w:line="240" w:lineRule="auto"/>
              <w:ind w:left="195"/>
              <w:jc w:val="both"/>
              <w:rPr>
                <w:rFonts w:ascii="Times New Roman" w:eastAsia="Calibri" w:hAnsi="Times New Roman" w:cs="Times New Roman"/>
                <w:color w:val="auto"/>
                <w:kern w:val="0"/>
                <w:sz w:val="26"/>
                <w:szCs w:val="26"/>
                <w:lang w:val="ru-RU" w:eastAsia="en-US"/>
              </w:rPr>
            </w:pPr>
            <w:r>
              <w:rPr>
                <w:rFonts w:ascii="Times New Roman" w:eastAsia="Calibri" w:hAnsi="Times New Roman" w:cs="Times New Roman"/>
                <w:color w:val="auto"/>
                <w:kern w:val="0"/>
                <w:sz w:val="26"/>
                <w:szCs w:val="26"/>
                <w:lang w:val="ru-RU" w:eastAsia="en-US"/>
              </w:rPr>
              <w:t>_____________</w:t>
            </w:r>
            <w:r w:rsidR="008B6A77" w:rsidRPr="0078444B">
              <w:rPr>
                <w:rFonts w:ascii="Times New Roman" w:eastAsia="Calibri" w:hAnsi="Times New Roman" w:cs="Times New Roman"/>
                <w:color w:val="auto"/>
                <w:kern w:val="0"/>
                <w:sz w:val="26"/>
                <w:szCs w:val="26"/>
                <w:lang w:val="ru-RU" w:eastAsia="en-US"/>
              </w:rPr>
              <w:t xml:space="preserve"> городское отделение (инвалидов, семей погибших ветеранов Афганистана) Российского С</w:t>
            </w:r>
            <w:r>
              <w:rPr>
                <w:rFonts w:ascii="Times New Roman" w:eastAsia="Calibri" w:hAnsi="Times New Roman" w:cs="Times New Roman"/>
                <w:color w:val="auto"/>
                <w:kern w:val="0"/>
                <w:sz w:val="26"/>
                <w:szCs w:val="26"/>
                <w:lang w:val="ru-RU" w:eastAsia="en-US"/>
              </w:rPr>
              <w:t>оюза ветеранов Афганистана «______________</w:t>
            </w:r>
            <w:r w:rsidR="008B6A77" w:rsidRPr="0078444B">
              <w:rPr>
                <w:rFonts w:ascii="Times New Roman" w:eastAsia="Calibri" w:hAnsi="Times New Roman" w:cs="Times New Roman"/>
                <w:color w:val="auto"/>
                <w:kern w:val="0"/>
                <w:sz w:val="26"/>
                <w:szCs w:val="26"/>
                <w:lang w:val="ru-RU" w:eastAsia="en-US"/>
              </w:rPr>
              <w:t xml:space="preserve">». </w:t>
            </w:r>
          </w:p>
        </w:tc>
        <w:tc>
          <w:tcPr>
            <w:tcW w:w="4536" w:type="dxa"/>
          </w:tcPr>
          <w:p w:rsidR="008B6A77" w:rsidRPr="0078444B" w:rsidRDefault="008B6A77" w:rsidP="00293E43">
            <w:pPr>
              <w:widowControl w:val="0"/>
              <w:shd w:val="clear" w:color="auto" w:fill="FFFFFF"/>
              <w:suppressAutoHyphens w:val="0"/>
              <w:spacing w:after="0" w:line="240" w:lineRule="auto"/>
              <w:ind w:left="195"/>
              <w:jc w:val="both"/>
              <w:rPr>
                <w:rFonts w:ascii="Times New Roman" w:eastAsia="Calibri" w:hAnsi="Times New Roman" w:cs="Times New Roman"/>
                <w:color w:val="auto"/>
                <w:kern w:val="0"/>
                <w:sz w:val="26"/>
                <w:szCs w:val="26"/>
                <w:lang w:val="ru-RU" w:eastAsia="en-US" w:bidi="ru-RU"/>
              </w:rPr>
            </w:pPr>
            <w:r w:rsidRPr="0078444B">
              <w:rPr>
                <w:rFonts w:ascii="Times New Roman" w:eastAsia="Calibri" w:hAnsi="Times New Roman" w:cs="Times New Roman"/>
                <w:color w:val="auto"/>
                <w:kern w:val="0"/>
                <w:sz w:val="26"/>
                <w:szCs w:val="26"/>
                <w:lang w:val="ru-RU" w:eastAsia="en-US" w:bidi="ru-RU"/>
              </w:rPr>
              <w:t>Гражданско-патриотическое, духовно-нравственное воспитание школьников, профилактика правонарушений.</w:t>
            </w:r>
          </w:p>
        </w:tc>
      </w:tr>
    </w:tbl>
    <w:p w:rsidR="00CA5383" w:rsidRPr="0078444B" w:rsidRDefault="00CA5383" w:rsidP="00293E43">
      <w:pPr>
        <w:tabs>
          <w:tab w:val="left" w:pos="851"/>
        </w:tabs>
        <w:suppressAutoHyphens w:val="0"/>
        <w:spacing w:after="0" w:line="240" w:lineRule="auto"/>
        <w:ind w:left="195" w:firstLine="851"/>
        <w:jc w:val="both"/>
        <w:rPr>
          <w:rFonts w:ascii="Times New Roman" w:eastAsia="Calibri" w:hAnsi="Times New Roman" w:cs="Times New Roman"/>
          <w:color w:val="auto"/>
          <w:kern w:val="0"/>
          <w:sz w:val="26"/>
          <w:szCs w:val="26"/>
          <w:lang w:eastAsia="en-US"/>
        </w:rPr>
      </w:pPr>
      <w:r w:rsidRPr="0078444B">
        <w:rPr>
          <w:rFonts w:ascii="Times New Roman" w:eastAsia="Calibri" w:hAnsi="Times New Roman" w:cs="Times New Roman"/>
          <w:color w:val="auto"/>
          <w:kern w:val="0"/>
          <w:sz w:val="26"/>
          <w:szCs w:val="26"/>
          <w:lang w:eastAsia="en-US"/>
        </w:rPr>
        <w:t>Реализация воспитательного потенциала социального партнёрства предусматривает:</w:t>
      </w:r>
    </w:p>
    <w:p w:rsidR="00CA5383" w:rsidRPr="0078444B" w:rsidRDefault="00CA5383" w:rsidP="00293E43">
      <w:pPr>
        <w:widowControl w:val="0"/>
        <w:tabs>
          <w:tab w:val="left" w:pos="0"/>
          <w:tab w:val="left" w:pos="851"/>
        </w:tabs>
        <w:suppressAutoHyphens w:val="0"/>
        <w:spacing w:after="0" w:line="240" w:lineRule="auto"/>
        <w:ind w:left="195" w:firstLine="851"/>
        <w:jc w:val="both"/>
        <w:rPr>
          <w:rFonts w:ascii="Times New Roman" w:eastAsia="Calibri" w:hAnsi="Times New Roman" w:cs="Times New Roman"/>
          <w:color w:val="auto"/>
          <w:kern w:val="0"/>
          <w:sz w:val="26"/>
          <w:szCs w:val="26"/>
          <w:lang w:eastAsia="en-US"/>
        </w:rPr>
      </w:pPr>
      <w:r w:rsidRPr="0078444B">
        <w:rPr>
          <w:rFonts w:ascii="Times New Roman" w:eastAsia="Calibri" w:hAnsi="Times New Roman" w:cs="Times New Roman"/>
          <w:color w:val="auto"/>
          <w:kern w:val="0"/>
          <w:sz w:val="26"/>
          <w:szCs w:val="26"/>
          <w:lang w:eastAsia="en-US"/>
        </w:rPr>
        <w:t>- 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т. п.);</w:t>
      </w:r>
    </w:p>
    <w:p w:rsidR="00CA5383" w:rsidRPr="0078444B" w:rsidRDefault="00CA5383" w:rsidP="00293E43">
      <w:pPr>
        <w:widowControl w:val="0"/>
        <w:tabs>
          <w:tab w:val="left" w:pos="0"/>
          <w:tab w:val="left" w:pos="851"/>
        </w:tabs>
        <w:suppressAutoHyphens w:val="0"/>
        <w:spacing w:after="0" w:line="240" w:lineRule="auto"/>
        <w:ind w:left="195" w:firstLine="851"/>
        <w:jc w:val="both"/>
        <w:rPr>
          <w:rFonts w:ascii="Times New Roman" w:eastAsia="Calibri" w:hAnsi="Times New Roman" w:cs="Times New Roman"/>
          <w:color w:val="auto"/>
          <w:kern w:val="0"/>
          <w:sz w:val="26"/>
          <w:szCs w:val="26"/>
          <w:lang w:eastAsia="en-US"/>
        </w:rPr>
      </w:pPr>
      <w:r w:rsidRPr="0078444B">
        <w:rPr>
          <w:rFonts w:ascii="Times New Roman" w:eastAsia="Calibri" w:hAnsi="Times New Roman" w:cs="Times New Roman"/>
          <w:color w:val="auto"/>
          <w:kern w:val="0"/>
          <w:sz w:val="26"/>
          <w:szCs w:val="26"/>
          <w:lang w:eastAsia="en-US"/>
        </w:rPr>
        <w:t>- 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w:t>
      </w:r>
    </w:p>
    <w:p w:rsidR="00CA5383" w:rsidRPr="0078444B" w:rsidRDefault="00CA5383" w:rsidP="00293E43">
      <w:pPr>
        <w:widowControl w:val="0"/>
        <w:tabs>
          <w:tab w:val="left" w:pos="0"/>
          <w:tab w:val="left" w:pos="851"/>
        </w:tabs>
        <w:suppressAutoHyphens w:val="0"/>
        <w:spacing w:after="0" w:line="240" w:lineRule="auto"/>
        <w:ind w:left="195" w:firstLine="851"/>
        <w:jc w:val="both"/>
        <w:rPr>
          <w:rFonts w:ascii="Times New Roman" w:eastAsia="Calibri" w:hAnsi="Times New Roman" w:cs="Times New Roman"/>
          <w:color w:val="auto"/>
          <w:kern w:val="0"/>
          <w:sz w:val="26"/>
          <w:szCs w:val="26"/>
          <w:lang w:eastAsia="en-US"/>
        </w:rPr>
      </w:pPr>
      <w:r w:rsidRPr="0078444B">
        <w:rPr>
          <w:rFonts w:ascii="Times New Roman" w:eastAsia="Calibri" w:hAnsi="Times New Roman" w:cs="Times New Roman"/>
          <w:color w:val="auto"/>
          <w:kern w:val="0"/>
          <w:sz w:val="26"/>
          <w:szCs w:val="26"/>
          <w:lang w:eastAsia="en-US"/>
        </w:rPr>
        <w:t>- проведение на базе организаций-партнёров отдельных уроков, занятий, внешкольных мероприятий, акций воспитательной направленности;</w:t>
      </w:r>
    </w:p>
    <w:p w:rsidR="00CA5383" w:rsidRPr="0078444B" w:rsidRDefault="00CA5383" w:rsidP="00293E43">
      <w:pPr>
        <w:widowControl w:val="0"/>
        <w:tabs>
          <w:tab w:val="left" w:pos="0"/>
          <w:tab w:val="left" w:pos="851"/>
        </w:tabs>
        <w:suppressAutoHyphens w:val="0"/>
        <w:spacing w:after="0" w:line="240" w:lineRule="auto"/>
        <w:ind w:left="195" w:firstLine="851"/>
        <w:jc w:val="both"/>
        <w:rPr>
          <w:rFonts w:ascii="Times New Roman" w:eastAsia="Calibri" w:hAnsi="Times New Roman" w:cs="Times New Roman"/>
          <w:color w:val="auto"/>
          <w:kern w:val="0"/>
          <w:sz w:val="26"/>
          <w:szCs w:val="26"/>
          <w:lang w:eastAsia="en-US"/>
        </w:rPr>
      </w:pPr>
      <w:r w:rsidRPr="0078444B">
        <w:rPr>
          <w:rFonts w:ascii="Times New Roman" w:eastAsia="Calibri" w:hAnsi="Times New Roman" w:cs="Times New Roman"/>
          <w:color w:val="auto"/>
          <w:kern w:val="0"/>
          <w:sz w:val="26"/>
          <w:szCs w:val="26"/>
          <w:lang w:eastAsia="en-US"/>
        </w:rPr>
        <w:t xml:space="preserve">- проведение открытых дискуссионных площадок (детских, педагогических, родительских) с представителями организаций-партнёров для обсуждений актуальных проблем, касающихся жизни общеобразовательной организации, муниципального образования, региона, страны; </w:t>
      </w:r>
    </w:p>
    <w:p w:rsidR="00CA5383" w:rsidRPr="0078444B" w:rsidRDefault="00CA5383" w:rsidP="00293E43">
      <w:pPr>
        <w:widowControl w:val="0"/>
        <w:tabs>
          <w:tab w:val="left" w:pos="0"/>
          <w:tab w:val="left" w:pos="851"/>
        </w:tabs>
        <w:suppressAutoHyphens w:val="0"/>
        <w:spacing w:after="0" w:line="240" w:lineRule="auto"/>
        <w:ind w:left="195" w:firstLine="851"/>
        <w:jc w:val="both"/>
        <w:rPr>
          <w:rFonts w:ascii="Times New Roman" w:eastAsia="Calibri" w:hAnsi="Times New Roman" w:cs="Times New Roman"/>
          <w:color w:val="auto"/>
          <w:kern w:val="0"/>
          <w:sz w:val="26"/>
          <w:szCs w:val="26"/>
          <w:lang w:eastAsia="en-US"/>
        </w:rPr>
      </w:pPr>
      <w:r w:rsidRPr="0078444B">
        <w:rPr>
          <w:rFonts w:ascii="Times New Roman" w:eastAsia="Calibri" w:hAnsi="Times New Roman" w:cs="Times New Roman"/>
          <w:color w:val="auto"/>
          <w:kern w:val="0"/>
          <w:sz w:val="26"/>
          <w:szCs w:val="26"/>
          <w:lang w:eastAsia="en-US"/>
        </w:rPr>
        <w:t>- реализация социальных проектов, совместно разрабатываемых обучающимися, педагогами с организациями-партнёрами благотворительной, экологической, патриотической, трудовой и т. д. направленности, ориентированных на воспитание обучающихся, преобразование окружающего социума, позитивное воздействие на социальное окружение.</w:t>
      </w:r>
    </w:p>
    <w:p w:rsidR="00DD2EF6" w:rsidRPr="0078444B" w:rsidRDefault="00DD2EF6" w:rsidP="00293E43">
      <w:pPr>
        <w:widowControl w:val="0"/>
        <w:tabs>
          <w:tab w:val="left" w:pos="0"/>
          <w:tab w:val="left" w:pos="851"/>
        </w:tabs>
        <w:suppressAutoHyphens w:val="0"/>
        <w:spacing w:after="0" w:line="240" w:lineRule="auto"/>
        <w:ind w:left="195" w:firstLine="851"/>
        <w:jc w:val="both"/>
        <w:rPr>
          <w:rFonts w:ascii="Times New Roman" w:eastAsia="Calibri" w:hAnsi="Times New Roman" w:cs="Times New Roman"/>
          <w:b/>
          <w:i/>
          <w:color w:val="auto"/>
          <w:kern w:val="0"/>
          <w:sz w:val="26"/>
          <w:szCs w:val="26"/>
          <w:lang w:eastAsia="en-US"/>
        </w:rPr>
      </w:pPr>
    </w:p>
    <w:p w:rsidR="00617738" w:rsidRPr="0078444B" w:rsidRDefault="00617738" w:rsidP="00293E43">
      <w:pPr>
        <w:tabs>
          <w:tab w:val="left" w:pos="851"/>
        </w:tabs>
        <w:suppressAutoHyphens w:val="0"/>
        <w:spacing w:after="0" w:line="240" w:lineRule="auto"/>
        <w:ind w:left="195"/>
        <w:jc w:val="center"/>
        <w:rPr>
          <w:rFonts w:ascii="Times New Roman" w:eastAsia="Calibri" w:hAnsi="Times New Roman" w:cs="Times New Roman"/>
          <w:b/>
          <w:color w:val="auto"/>
          <w:kern w:val="0"/>
          <w:sz w:val="26"/>
          <w:szCs w:val="26"/>
          <w:lang w:eastAsia="en-US"/>
        </w:rPr>
      </w:pPr>
      <w:r w:rsidRPr="0078444B">
        <w:rPr>
          <w:rFonts w:ascii="Times New Roman" w:eastAsia="Calibri" w:hAnsi="Times New Roman" w:cs="Times New Roman"/>
          <w:b/>
          <w:color w:val="auto"/>
          <w:w w:val="0"/>
          <w:kern w:val="0"/>
          <w:sz w:val="26"/>
          <w:szCs w:val="26"/>
          <w:lang w:eastAsia="en-US"/>
        </w:rPr>
        <w:t xml:space="preserve">МОДУЛЬ </w:t>
      </w:r>
      <w:r w:rsidRPr="0078444B">
        <w:rPr>
          <w:rFonts w:ascii="Times New Roman" w:eastAsia="Calibri" w:hAnsi="Times New Roman" w:cs="Times New Roman"/>
          <w:b/>
          <w:color w:val="auto"/>
          <w:kern w:val="0"/>
          <w:sz w:val="26"/>
          <w:szCs w:val="26"/>
          <w:lang w:eastAsia="en-US"/>
        </w:rPr>
        <w:t>«ПРЕДМЕТНО-ПРОСТРАНСТВЕННАЯ СРЕДА»</w:t>
      </w:r>
    </w:p>
    <w:p w:rsidR="00617738" w:rsidRPr="0078444B" w:rsidRDefault="00617738" w:rsidP="00293E43">
      <w:pPr>
        <w:suppressAutoHyphens w:val="0"/>
        <w:spacing w:after="0" w:line="240" w:lineRule="auto"/>
        <w:ind w:left="195" w:firstLine="709"/>
        <w:jc w:val="both"/>
        <w:rPr>
          <w:rFonts w:ascii="Times New Roman" w:eastAsia="№Е" w:hAnsi="Times New Roman" w:cs="Times New Roman"/>
          <w:color w:val="000000"/>
          <w:kern w:val="0"/>
          <w:sz w:val="26"/>
          <w:szCs w:val="26"/>
          <w:lang w:eastAsia="ru-RU"/>
        </w:rPr>
      </w:pPr>
      <w:r w:rsidRPr="0078444B">
        <w:rPr>
          <w:rFonts w:ascii="Times New Roman" w:eastAsia="№Е" w:hAnsi="Times New Roman" w:cs="Times New Roman"/>
          <w:color w:val="000000"/>
          <w:kern w:val="0"/>
          <w:sz w:val="26"/>
          <w:szCs w:val="26"/>
          <w:lang w:eastAsia="ru-RU"/>
        </w:rPr>
        <w:t>Формами и видами деятельности в рамках данного модуля являются:</w:t>
      </w:r>
    </w:p>
    <w:p w:rsidR="00617738" w:rsidRPr="0078444B" w:rsidRDefault="00617738" w:rsidP="00293E43">
      <w:pPr>
        <w:tabs>
          <w:tab w:val="left" w:pos="567"/>
        </w:tabs>
        <w:suppressAutoHyphens w:val="0"/>
        <w:spacing w:after="0" w:line="240" w:lineRule="auto"/>
        <w:ind w:left="195" w:firstLine="709"/>
        <w:jc w:val="both"/>
        <w:rPr>
          <w:rFonts w:ascii="Times New Roman" w:eastAsia="Bookman Old Style" w:hAnsi="Times New Roman" w:cs="Times New Roman"/>
          <w:iCs/>
          <w:color w:val="auto"/>
          <w:w w:val="0"/>
          <w:kern w:val="0"/>
          <w:sz w:val="26"/>
          <w:szCs w:val="26"/>
          <w:lang w:eastAsia="en-US"/>
        </w:rPr>
      </w:pPr>
      <w:r w:rsidRPr="0078444B">
        <w:rPr>
          <w:rFonts w:ascii="Times New Roman" w:eastAsia="Bookman Old Style" w:hAnsi="Times New Roman" w:cs="Times New Roman"/>
          <w:iCs/>
          <w:color w:val="auto"/>
          <w:w w:val="0"/>
          <w:kern w:val="0"/>
          <w:sz w:val="26"/>
          <w:szCs w:val="26"/>
          <w:lang w:eastAsia="en-US"/>
        </w:rPr>
        <w:t>- оформление внешнего вида здания, фасада, холла при входе</w:t>
      </w:r>
      <w:bookmarkStart w:id="55" w:name="_Hlk106819027"/>
      <w:r w:rsidRPr="0078444B">
        <w:rPr>
          <w:rFonts w:ascii="Times New Roman" w:eastAsia="Bookman Old Style" w:hAnsi="Times New Roman" w:cs="Times New Roman"/>
          <w:iCs/>
          <w:color w:val="auto"/>
          <w:w w:val="0"/>
          <w:kern w:val="0"/>
          <w:sz w:val="26"/>
          <w:szCs w:val="26"/>
          <w:lang w:eastAsia="en-US"/>
        </w:rPr>
        <w:t xml:space="preserve"> в </w:t>
      </w:r>
      <w:bookmarkEnd w:id="55"/>
      <w:r w:rsidRPr="0078444B">
        <w:rPr>
          <w:rFonts w:ascii="Times New Roman" w:eastAsia="Bookman Old Style" w:hAnsi="Times New Roman" w:cs="Times New Roman"/>
          <w:iCs/>
          <w:color w:val="auto"/>
          <w:w w:val="0"/>
          <w:kern w:val="0"/>
          <w:sz w:val="26"/>
          <w:szCs w:val="26"/>
          <w:lang w:eastAsia="en-US"/>
        </w:rPr>
        <w:t>школу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rsidR="00617738" w:rsidRPr="0078444B" w:rsidRDefault="00617738" w:rsidP="00293E43">
      <w:pPr>
        <w:tabs>
          <w:tab w:val="left" w:pos="567"/>
        </w:tabs>
        <w:suppressAutoHyphens w:val="0"/>
        <w:spacing w:after="0" w:line="240" w:lineRule="auto"/>
        <w:ind w:left="195" w:firstLine="709"/>
        <w:jc w:val="both"/>
        <w:rPr>
          <w:rFonts w:ascii="Times New Roman" w:eastAsia="Bookman Old Style" w:hAnsi="Times New Roman" w:cs="Times New Roman"/>
          <w:iCs/>
          <w:color w:val="auto"/>
          <w:w w:val="0"/>
          <w:kern w:val="0"/>
          <w:sz w:val="26"/>
          <w:szCs w:val="26"/>
          <w:lang w:eastAsia="en-US"/>
        </w:rPr>
      </w:pPr>
      <w:r w:rsidRPr="0078444B">
        <w:rPr>
          <w:rFonts w:ascii="Times New Roman" w:eastAsia="Bookman Old Style" w:hAnsi="Times New Roman" w:cs="Times New Roman"/>
          <w:iCs/>
          <w:color w:val="auto"/>
          <w:w w:val="0"/>
          <w:kern w:val="0"/>
          <w:sz w:val="26"/>
          <w:szCs w:val="26"/>
          <w:lang w:eastAsia="en-US"/>
        </w:rPr>
        <w:t>- организацию и проведение церемоний поднятия (спуска) государственного флага Российской Федерации;</w:t>
      </w:r>
    </w:p>
    <w:p w:rsidR="00617738" w:rsidRPr="0078444B" w:rsidRDefault="00617738" w:rsidP="00293E43">
      <w:pPr>
        <w:tabs>
          <w:tab w:val="left" w:pos="567"/>
        </w:tabs>
        <w:suppressAutoHyphens w:val="0"/>
        <w:spacing w:after="0" w:line="240" w:lineRule="auto"/>
        <w:ind w:left="195" w:firstLine="709"/>
        <w:jc w:val="both"/>
        <w:rPr>
          <w:rFonts w:ascii="Times New Roman" w:eastAsia="Bookman Old Style" w:hAnsi="Times New Roman" w:cs="Times New Roman"/>
          <w:iCs/>
          <w:color w:val="auto"/>
          <w:w w:val="0"/>
          <w:kern w:val="0"/>
          <w:sz w:val="26"/>
          <w:szCs w:val="26"/>
          <w:lang w:eastAsia="en-US"/>
        </w:rPr>
      </w:pPr>
      <w:r w:rsidRPr="0078444B">
        <w:rPr>
          <w:rFonts w:ascii="Times New Roman" w:eastAsia="Bookman Old Style" w:hAnsi="Times New Roman" w:cs="Times New Roman"/>
          <w:iCs/>
          <w:color w:val="auto"/>
          <w:w w:val="0"/>
          <w:kern w:val="0"/>
          <w:sz w:val="26"/>
          <w:szCs w:val="26"/>
          <w:lang w:eastAsia="en-US"/>
        </w:rPr>
        <w:t xml:space="preserve">- размещение карт России, Ханты – Мансийского автономного округа – Югры, </w:t>
      </w:r>
      <w:r w:rsidR="00374988">
        <w:rPr>
          <w:rFonts w:ascii="Times New Roman" w:eastAsia="Bookman Old Style" w:hAnsi="Times New Roman" w:cs="Times New Roman"/>
          <w:iCs/>
          <w:color w:val="auto"/>
          <w:w w:val="0"/>
          <w:kern w:val="0"/>
          <w:sz w:val="26"/>
          <w:szCs w:val="26"/>
          <w:lang w:eastAsia="en-US"/>
        </w:rPr>
        <w:t>________________</w:t>
      </w:r>
      <w:r w:rsidRPr="0078444B">
        <w:rPr>
          <w:rFonts w:ascii="Times New Roman" w:eastAsia="Bookman Old Style" w:hAnsi="Times New Roman" w:cs="Times New Roman"/>
          <w:iCs/>
          <w:color w:val="auto"/>
          <w:w w:val="0"/>
          <w:kern w:val="0"/>
          <w:sz w:val="26"/>
          <w:szCs w:val="26"/>
          <w:lang w:eastAsia="en-US"/>
        </w:rPr>
        <w:t xml:space="preserve"> района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гражданских,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rsidR="00617738" w:rsidRPr="0078444B" w:rsidRDefault="00617738" w:rsidP="00293E43">
      <w:pPr>
        <w:tabs>
          <w:tab w:val="left" w:pos="851"/>
        </w:tabs>
        <w:suppressAutoHyphens w:val="0"/>
        <w:spacing w:after="0" w:line="240" w:lineRule="auto"/>
        <w:ind w:left="195" w:firstLine="709"/>
        <w:jc w:val="both"/>
        <w:rPr>
          <w:rFonts w:ascii="Times New Roman" w:eastAsia="Bookman Old Style" w:hAnsi="Times New Roman" w:cs="Times New Roman"/>
          <w:iCs/>
          <w:color w:val="auto"/>
          <w:w w:val="0"/>
          <w:kern w:val="0"/>
          <w:sz w:val="26"/>
          <w:szCs w:val="26"/>
          <w:lang w:eastAsia="en-US"/>
        </w:rPr>
      </w:pPr>
      <w:r w:rsidRPr="0078444B">
        <w:rPr>
          <w:rFonts w:ascii="Times New Roman" w:eastAsia="Bookman Old Style" w:hAnsi="Times New Roman" w:cs="Times New Roman"/>
          <w:iCs/>
          <w:color w:val="auto"/>
          <w:w w:val="0"/>
          <w:kern w:val="0"/>
          <w:sz w:val="26"/>
          <w:szCs w:val="26"/>
          <w:lang w:eastAsia="en-US"/>
        </w:rPr>
        <w:t xml:space="preserve">- изготовление, размещение, обновление художественных изображений (символических, живописных, фотографических, интерактивных аудио и видео) природы России, Ханты – Мансийского автономного округа – Югры, </w:t>
      </w:r>
      <w:r w:rsidR="00374988">
        <w:rPr>
          <w:rFonts w:ascii="Times New Roman" w:eastAsia="Bookman Old Style" w:hAnsi="Times New Roman" w:cs="Times New Roman"/>
          <w:iCs/>
          <w:color w:val="auto"/>
          <w:w w:val="0"/>
          <w:kern w:val="0"/>
          <w:sz w:val="26"/>
          <w:szCs w:val="26"/>
          <w:lang w:eastAsia="en-US"/>
        </w:rPr>
        <w:t>________________</w:t>
      </w:r>
      <w:r w:rsidRPr="0078444B">
        <w:rPr>
          <w:rFonts w:ascii="Times New Roman" w:eastAsia="Bookman Old Style" w:hAnsi="Times New Roman" w:cs="Times New Roman"/>
          <w:iCs/>
          <w:color w:val="auto"/>
          <w:w w:val="0"/>
          <w:kern w:val="0"/>
          <w:sz w:val="26"/>
          <w:szCs w:val="26"/>
          <w:lang w:eastAsia="en-US"/>
        </w:rPr>
        <w:t xml:space="preserve"> района, предметов традиционной культуры и быта, духовной культуры народов России;</w:t>
      </w:r>
    </w:p>
    <w:p w:rsidR="00617738" w:rsidRPr="0078444B" w:rsidRDefault="00617738" w:rsidP="00293E43">
      <w:pPr>
        <w:tabs>
          <w:tab w:val="left" w:pos="851"/>
        </w:tabs>
        <w:suppressAutoHyphens w:val="0"/>
        <w:spacing w:after="0" w:line="240" w:lineRule="auto"/>
        <w:ind w:left="195" w:firstLine="709"/>
        <w:jc w:val="both"/>
        <w:rPr>
          <w:rFonts w:ascii="Times New Roman" w:eastAsia="Bookman Old Style" w:hAnsi="Times New Roman" w:cs="Times New Roman"/>
          <w:iCs/>
          <w:color w:val="auto"/>
          <w:w w:val="0"/>
          <w:kern w:val="0"/>
          <w:sz w:val="26"/>
          <w:szCs w:val="26"/>
          <w:lang w:eastAsia="en-US"/>
        </w:rPr>
      </w:pPr>
      <w:r w:rsidRPr="0078444B">
        <w:rPr>
          <w:rFonts w:ascii="Times New Roman" w:eastAsia="Bookman Old Style" w:hAnsi="Times New Roman" w:cs="Times New Roman"/>
          <w:color w:val="auto"/>
          <w:kern w:val="0"/>
          <w:sz w:val="26"/>
          <w:szCs w:val="26"/>
          <w:lang w:eastAsia="en-US"/>
        </w:rPr>
        <w:lastRenderedPageBreak/>
        <w:t xml:space="preserve">- организацию и поддержание в общеобразовательной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 </w:t>
      </w:r>
    </w:p>
    <w:p w:rsidR="00617738" w:rsidRPr="0078444B" w:rsidRDefault="00617738" w:rsidP="00293E43">
      <w:pPr>
        <w:tabs>
          <w:tab w:val="left" w:pos="851"/>
        </w:tabs>
        <w:suppressAutoHyphens w:val="0"/>
        <w:spacing w:after="0" w:line="240" w:lineRule="auto"/>
        <w:ind w:left="195" w:firstLine="709"/>
        <w:jc w:val="both"/>
        <w:rPr>
          <w:rFonts w:ascii="Times New Roman" w:eastAsia="Bookman Old Style" w:hAnsi="Times New Roman" w:cs="Times New Roman"/>
          <w:iCs/>
          <w:color w:val="auto"/>
          <w:w w:val="0"/>
          <w:kern w:val="0"/>
          <w:sz w:val="26"/>
          <w:szCs w:val="26"/>
          <w:lang w:eastAsia="en-US"/>
        </w:rPr>
      </w:pPr>
      <w:r w:rsidRPr="0078444B">
        <w:rPr>
          <w:rFonts w:ascii="Times New Roman" w:eastAsia="Bookman Old Style" w:hAnsi="Times New Roman" w:cs="Times New Roman"/>
          <w:color w:val="auto"/>
          <w:kern w:val="0"/>
          <w:sz w:val="26"/>
          <w:szCs w:val="26"/>
          <w:lang w:eastAsia="en-US"/>
        </w:rPr>
        <w:t xml:space="preserve">- разработку, оформление, поддержание, использование в воспитательном процессе «мест гражданского почитания» в помещениях школы или на прилегающей территории для общественно-гражданского почитания лиц, мест, событий в истории России; мемориалов воинской славы, памятников, памятных досок; </w:t>
      </w:r>
    </w:p>
    <w:p w:rsidR="00617738" w:rsidRPr="0078444B" w:rsidRDefault="00617738" w:rsidP="00293E43">
      <w:pPr>
        <w:tabs>
          <w:tab w:val="left" w:pos="851"/>
        </w:tabs>
        <w:suppressAutoHyphens w:val="0"/>
        <w:spacing w:after="0" w:line="240" w:lineRule="auto"/>
        <w:ind w:left="195" w:firstLine="709"/>
        <w:jc w:val="both"/>
        <w:rPr>
          <w:rFonts w:ascii="Times New Roman" w:eastAsia="Bookman Old Style" w:hAnsi="Times New Roman" w:cs="Times New Roman"/>
          <w:iCs/>
          <w:color w:val="auto"/>
          <w:w w:val="0"/>
          <w:kern w:val="0"/>
          <w:sz w:val="26"/>
          <w:szCs w:val="26"/>
          <w:lang w:eastAsia="en-US"/>
        </w:rPr>
      </w:pPr>
      <w:r w:rsidRPr="0078444B">
        <w:rPr>
          <w:rFonts w:ascii="Times New Roman" w:eastAsia="Bookman Old Style" w:hAnsi="Times New Roman" w:cs="Times New Roman"/>
          <w:color w:val="auto"/>
          <w:kern w:val="0"/>
          <w:sz w:val="26"/>
          <w:szCs w:val="26"/>
          <w:lang w:eastAsia="en-US"/>
        </w:rPr>
        <w:t xml:space="preserve">- 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 </w:t>
      </w:r>
    </w:p>
    <w:p w:rsidR="00617738" w:rsidRPr="0078444B" w:rsidRDefault="00617738" w:rsidP="00293E43">
      <w:pPr>
        <w:tabs>
          <w:tab w:val="left" w:pos="851"/>
        </w:tabs>
        <w:suppressAutoHyphens w:val="0"/>
        <w:spacing w:after="0" w:line="240" w:lineRule="auto"/>
        <w:ind w:left="195" w:firstLine="709"/>
        <w:jc w:val="both"/>
        <w:rPr>
          <w:rFonts w:ascii="Times New Roman" w:eastAsia="Bookman Old Style" w:hAnsi="Times New Roman" w:cs="Times New Roman"/>
          <w:iCs/>
          <w:color w:val="auto"/>
          <w:w w:val="0"/>
          <w:kern w:val="0"/>
          <w:sz w:val="26"/>
          <w:szCs w:val="26"/>
          <w:lang w:eastAsia="en-US"/>
        </w:rPr>
      </w:pPr>
      <w:r w:rsidRPr="0078444B">
        <w:rPr>
          <w:rFonts w:ascii="Times New Roman" w:eastAsia="Bookman Old Style" w:hAnsi="Times New Roman" w:cs="Times New Roman"/>
          <w:color w:val="auto"/>
          <w:kern w:val="0"/>
          <w:sz w:val="26"/>
          <w:szCs w:val="26"/>
          <w:lang w:eastAsia="en-US"/>
        </w:rPr>
        <w:t>- 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фотоотчёты об интересных событиях, поздравления педагогов и обучающихся и т.</w:t>
      </w:r>
      <w:r w:rsidRPr="0078444B">
        <w:rPr>
          <w:rFonts w:ascii="Times New Roman" w:eastAsia="Bookman Old Style" w:hAnsi="Times New Roman" w:cs="Times New Roman"/>
          <w:color w:val="auto"/>
          <w:kern w:val="0"/>
          <w:sz w:val="26"/>
          <w:szCs w:val="26"/>
          <w:lang w:val="en-US" w:eastAsia="en-US"/>
        </w:rPr>
        <w:t> </w:t>
      </w:r>
      <w:r w:rsidRPr="0078444B">
        <w:rPr>
          <w:rFonts w:ascii="Times New Roman" w:eastAsia="Bookman Old Style" w:hAnsi="Times New Roman" w:cs="Times New Roman"/>
          <w:color w:val="auto"/>
          <w:kern w:val="0"/>
          <w:sz w:val="26"/>
          <w:szCs w:val="26"/>
          <w:lang w:eastAsia="en-US"/>
        </w:rPr>
        <w:t xml:space="preserve">п.; </w:t>
      </w:r>
    </w:p>
    <w:p w:rsidR="00617738" w:rsidRPr="0078444B" w:rsidRDefault="00617738" w:rsidP="00293E43">
      <w:pPr>
        <w:tabs>
          <w:tab w:val="left" w:pos="851"/>
        </w:tabs>
        <w:suppressAutoHyphens w:val="0"/>
        <w:spacing w:after="0" w:line="240" w:lineRule="auto"/>
        <w:ind w:left="195" w:firstLine="709"/>
        <w:jc w:val="both"/>
        <w:rPr>
          <w:rFonts w:ascii="Times New Roman" w:eastAsia="Bookman Old Style" w:hAnsi="Times New Roman" w:cs="Times New Roman"/>
          <w:iCs/>
          <w:color w:val="auto"/>
          <w:w w:val="0"/>
          <w:kern w:val="0"/>
          <w:sz w:val="26"/>
          <w:szCs w:val="26"/>
          <w:lang w:eastAsia="en-US"/>
        </w:rPr>
      </w:pPr>
      <w:r w:rsidRPr="0078444B">
        <w:rPr>
          <w:rFonts w:ascii="Times New Roman" w:eastAsia="Bookman Old Style" w:hAnsi="Times New Roman" w:cs="Times New Roman"/>
          <w:color w:val="auto"/>
          <w:kern w:val="0"/>
          <w:sz w:val="26"/>
          <w:szCs w:val="26"/>
          <w:lang w:eastAsia="en-US"/>
        </w:rPr>
        <w:t>- разработку и обновление материалов (стендов, плакатов, инсталляций и др.), акцентирующих внимание обучающихся на важных для воспитания ценностях, правилах, традициях, укладе общеобразовательной организации, актуальных вопросах профилактики и безопасности;</w:t>
      </w:r>
    </w:p>
    <w:p w:rsidR="00617738" w:rsidRPr="0078444B" w:rsidRDefault="00617738" w:rsidP="00293E43">
      <w:pPr>
        <w:tabs>
          <w:tab w:val="left" w:pos="851"/>
        </w:tabs>
        <w:suppressAutoHyphens w:val="0"/>
        <w:spacing w:after="0" w:line="240" w:lineRule="auto"/>
        <w:ind w:left="195" w:firstLine="709"/>
        <w:jc w:val="both"/>
        <w:rPr>
          <w:rFonts w:ascii="Times New Roman" w:eastAsia="Bookman Old Style" w:hAnsi="Times New Roman" w:cs="Times New Roman"/>
          <w:iCs/>
          <w:color w:val="auto"/>
          <w:w w:val="0"/>
          <w:kern w:val="0"/>
          <w:sz w:val="26"/>
          <w:szCs w:val="26"/>
          <w:lang w:eastAsia="en-US"/>
        </w:rPr>
      </w:pPr>
      <w:r w:rsidRPr="0078444B">
        <w:rPr>
          <w:rFonts w:ascii="Times New Roman" w:eastAsia="Bookman Old Style" w:hAnsi="Times New Roman" w:cs="Times New Roman"/>
          <w:color w:val="auto"/>
          <w:kern w:val="0"/>
          <w:sz w:val="26"/>
          <w:szCs w:val="26"/>
          <w:lang w:eastAsia="en-US"/>
        </w:rPr>
        <w:t xml:space="preserve">- разработку и оформление пространств проведения значимых событий, праздников, церемоний, торжественных линеек, творческих вечеров (событийный дизайн); </w:t>
      </w:r>
    </w:p>
    <w:p w:rsidR="00617738" w:rsidRPr="0078444B" w:rsidRDefault="00617738" w:rsidP="00293E43">
      <w:pPr>
        <w:tabs>
          <w:tab w:val="left" w:pos="851"/>
        </w:tabs>
        <w:suppressAutoHyphens w:val="0"/>
        <w:spacing w:after="0" w:line="240" w:lineRule="auto"/>
        <w:ind w:left="195" w:firstLine="709"/>
        <w:jc w:val="both"/>
        <w:rPr>
          <w:rFonts w:ascii="Times New Roman" w:eastAsia="Bookman Old Style" w:hAnsi="Times New Roman" w:cs="Times New Roman"/>
          <w:iCs/>
          <w:color w:val="auto"/>
          <w:w w:val="0"/>
          <w:kern w:val="0"/>
          <w:sz w:val="26"/>
          <w:szCs w:val="26"/>
          <w:lang w:eastAsia="en-US"/>
        </w:rPr>
      </w:pPr>
      <w:r w:rsidRPr="0078444B">
        <w:rPr>
          <w:rFonts w:ascii="Times New Roman" w:eastAsia="Bookman Old Style" w:hAnsi="Times New Roman" w:cs="Times New Roman"/>
          <w:color w:val="auto"/>
          <w:kern w:val="0"/>
          <w:sz w:val="26"/>
          <w:szCs w:val="26"/>
          <w:lang w:eastAsia="en-US"/>
        </w:rPr>
        <w:t>- разработку и популяризацию символики общеобразовательной организации</w:t>
      </w:r>
      <w:r w:rsidRPr="0078444B">
        <w:rPr>
          <w:rFonts w:ascii="Times New Roman" w:eastAsia="Bookman Old Style" w:hAnsi="Times New Roman" w:cs="Times New Roman"/>
          <w:i/>
          <w:color w:val="auto"/>
          <w:kern w:val="0"/>
          <w:sz w:val="26"/>
          <w:szCs w:val="26"/>
          <w:lang w:eastAsia="en-US"/>
        </w:rPr>
        <w:t xml:space="preserve"> </w:t>
      </w:r>
      <w:r w:rsidRPr="0078444B">
        <w:rPr>
          <w:rFonts w:ascii="Times New Roman" w:eastAsia="Bookman Old Style" w:hAnsi="Times New Roman" w:cs="Times New Roman"/>
          <w:color w:val="auto"/>
          <w:kern w:val="0"/>
          <w:sz w:val="26"/>
          <w:szCs w:val="26"/>
          <w:lang w:eastAsia="en-US"/>
        </w:rPr>
        <w:t>(эмблема, флаг, логотип, элементы костюма обучающихся и т.</w:t>
      </w:r>
      <w:r w:rsidRPr="0078444B">
        <w:rPr>
          <w:rFonts w:ascii="Times New Roman" w:eastAsia="Bookman Old Style" w:hAnsi="Times New Roman" w:cs="Times New Roman"/>
          <w:color w:val="auto"/>
          <w:kern w:val="0"/>
          <w:sz w:val="26"/>
          <w:szCs w:val="26"/>
          <w:lang w:val="en-US" w:eastAsia="en-US"/>
        </w:rPr>
        <w:t> </w:t>
      </w:r>
      <w:r w:rsidRPr="0078444B">
        <w:rPr>
          <w:rFonts w:ascii="Times New Roman" w:eastAsia="Bookman Old Style" w:hAnsi="Times New Roman" w:cs="Times New Roman"/>
          <w:color w:val="auto"/>
          <w:kern w:val="0"/>
          <w:sz w:val="26"/>
          <w:szCs w:val="26"/>
          <w:lang w:eastAsia="en-US"/>
        </w:rPr>
        <w:t>п.), используемой как повседневно, так и в торжественные моменты;</w:t>
      </w:r>
    </w:p>
    <w:p w:rsidR="00617738" w:rsidRPr="0078444B" w:rsidRDefault="00617738" w:rsidP="00293E43">
      <w:pPr>
        <w:tabs>
          <w:tab w:val="left" w:pos="851"/>
        </w:tabs>
        <w:suppressAutoHyphens w:val="0"/>
        <w:spacing w:after="0" w:line="240" w:lineRule="auto"/>
        <w:ind w:left="195" w:firstLine="709"/>
        <w:jc w:val="both"/>
        <w:rPr>
          <w:rFonts w:ascii="Times New Roman" w:eastAsia="Bookman Old Style" w:hAnsi="Times New Roman" w:cs="Times New Roman"/>
          <w:iCs/>
          <w:color w:val="auto"/>
          <w:w w:val="0"/>
          <w:kern w:val="0"/>
          <w:sz w:val="26"/>
          <w:szCs w:val="26"/>
          <w:lang w:eastAsia="en-US"/>
        </w:rPr>
      </w:pPr>
      <w:r w:rsidRPr="0078444B">
        <w:rPr>
          <w:rFonts w:ascii="Times New Roman" w:eastAsia="Bookman Old Style" w:hAnsi="Times New Roman" w:cs="Times New Roman"/>
          <w:color w:val="auto"/>
          <w:kern w:val="0"/>
          <w:sz w:val="26"/>
          <w:szCs w:val="26"/>
          <w:lang w:eastAsia="en-US"/>
        </w:rPr>
        <w:t xml:space="preserve">- разработку, оформление, поддержание и использование игровых пространств, спортивных и игровых площадок, зон активного и тихого отдыха; </w:t>
      </w:r>
    </w:p>
    <w:p w:rsidR="00617738" w:rsidRPr="0078444B" w:rsidRDefault="00617738" w:rsidP="00293E43">
      <w:pPr>
        <w:tabs>
          <w:tab w:val="left" w:pos="851"/>
        </w:tabs>
        <w:suppressAutoHyphens w:val="0"/>
        <w:spacing w:after="0" w:line="240" w:lineRule="auto"/>
        <w:ind w:left="195" w:firstLine="709"/>
        <w:jc w:val="both"/>
        <w:rPr>
          <w:rFonts w:ascii="Times New Roman" w:eastAsia="Bookman Old Style" w:hAnsi="Times New Roman" w:cs="Times New Roman"/>
          <w:iCs/>
          <w:color w:val="auto"/>
          <w:w w:val="0"/>
          <w:kern w:val="0"/>
          <w:sz w:val="26"/>
          <w:szCs w:val="26"/>
          <w:lang w:eastAsia="en-US"/>
        </w:rPr>
      </w:pPr>
      <w:r w:rsidRPr="0078444B">
        <w:rPr>
          <w:rFonts w:ascii="Times New Roman" w:eastAsia="Bookman Old Style" w:hAnsi="Times New Roman" w:cs="Times New Roman"/>
          <w:color w:val="auto"/>
          <w:kern w:val="0"/>
          <w:sz w:val="26"/>
          <w:szCs w:val="26"/>
          <w:lang w:eastAsia="en-US"/>
        </w:rPr>
        <w:t>- поддержание эстетического вида и благоустройство всех помещений в общеобразовательной организации, доступных и безопасных рекреационных зон, озеленение территории при общеобразовательной организации;</w:t>
      </w:r>
    </w:p>
    <w:p w:rsidR="00617738" w:rsidRPr="0078444B" w:rsidRDefault="00617738" w:rsidP="00293E43">
      <w:pPr>
        <w:tabs>
          <w:tab w:val="left" w:pos="851"/>
        </w:tabs>
        <w:suppressAutoHyphens w:val="0"/>
        <w:spacing w:after="0" w:line="240" w:lineRule="auto"/>
        <w:ind w:left="195" w:firstLine="709"/>
        <w:jc w:val="both"/>
        <w:rPr>
          <w:rFonts w:ascii="Times New Roman" w:eastAsia="Bookman Old Style" w:hAnsi="Times New Roman" w:cs="Times New Roman"/>
          <w:iCs/>
          <w:color w:val="auto"/>
          <w:w w:val="0"/>
          <w:kern w:val="0"/>
          <w:sz w:val="26"/>
          <w:szCs w:val="26"/>
          <w:lang w:eastAsia="en-US"/>
        </w:rPr>
      </w:pPr>
      <w:r w:rsidRPr="0078444B">
        <w:rPr>
          <w:rFonts w:ascii="Times New Roman" w:eastAsia="Bookman Old Style" w:hAnsi="Times New Roman" w:cs="Times New Roman"/>
          <w:color w:val="auto"/>
          <w:kern w:val="0"/>
          <w:sz w:val="26"/>
          <w:szCs w:val="26"/>
          <w:lang w:eastAsia="en-US"/>
        </w:rPr>
        <w:t>- 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rsidR="00617738" w:rsidRPr="0078444B" w:rsidRDefault="00617738" w:rsidP="00293E43">
      <w:pPr>
        <w:tabs>
          <w:tab w:val="left" w:pos="0"/>
        </w:tabs>
        <w:suppressAutoHyphens w:val="0"/>
        <w:spacing w:after="0" w:line="240" w:lineRule="auto"/>
        <w:ind w:left="195" w:firstLine="709"/>
        <w:jc w:val="both"/>
        <w:rPr>
          <w:rFonts w:ascii="Times New Roman" w:eastAsia="Bookman Old Style" w:hAnsi="Times New Roman" w:cs="Times New Roman"/>
          <w:iCs/>
          <w:color w:val="auto"/>
          <w:w w:val="0"/>
          <w:kern w:val="0"/>
          <w:sz w:val="26"/>
          <w:szCs w:val="26"/>
          <w:lang w:eastAsia="en-US"/>
        </w:rPr>
      </w:pPr>
      <w:r w:rsidRPr="0078444B">
        <w:rPr>
          <w:rFonts w:ascii="Times New Roman" w:eastAsia="Bookman Old Style" w:hAnsi="Times New Roman" w:cs="Times New Roman"/>
          <w:color w:val="auto"/>
          <w:kern w:val="0"/>
          <w:sz w:val="26"/>
          <w:szCs w:val="26"/>
          <w:lang w:eastAsia="en-US"/>
        </w:rPr>
        <w:t xml:space="preserve">- 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 </w:t>
      </w:r>
    </w:p>
    <w:p w:rsidR="00617738" w:rsidRPr="0078444B" w:rsidRDefault="00617738" w:rsidP="00293E43">
      <w:pPr>
        <w:tabs>
          <w:tab w:val="left" w:pos="851"/>
        </w:tabs>
        <w:suppressAutoHyphens w:val="0"/>
        <w:spacing w:after="0" w:line="240" w:lineRule="auto"/>
        <w:ind w:left="195" w:firstLine="709"/>
        <w:jc w:val="both"/>
        <w:rPr>
          <w:rFonts w:ascii="Times New Roman" w:eastAsia="Bookman Old Style" w:hAnsi="Times New Roman" w:cs="Times New Roman"/>
          <w:iCs/>
          <w:color w:val="auto"/>
          <w:w w:val="0"/>
          <w:kern w:val="0"/>
          <w:sz w:val="26"/>
          <w:szCs w:val="26"/>
          <w:lang w:eastAsia="en-US"/>
        </w:rPr>
      </w:pPr>
      <w:r w:rsidRPr="0078444B">
        <w:rPr>
          <w:rFonts w:ascii="Times New Roman" w:eastAsia="Bookman Old Style" w:hAnsi="Times New Roman" w:cs="Times New Roman"/>
          <w:iCs/>
          <w:color w:val="auto"/>
          <w:w w:val="0"/>
          <w:kern w:val="0"/>
          <w:sz w:val="26"/>
          <w:szCs w:val="26"/>
          <w:lang w:eastAsia="en-US"/>
        </w:rPr>
        <w:t xml:space="preserve">- озеленение пришкольной территории, разбивка клумб; </w:t>
      </w:r>
    </w:p>
    <w:p w:rsidR="00617738" w:rsidRPr="0078444B" w:rsidRDefault="00617738" w:rsidP="00293E43">
      <w:pPr>
        <w:tabs>
          <w:tab w:val="left" w:pos="851"/>
        </w:tabs>
        <w:suppressAutoHyphens w:val="0"/>
        <w:spacing w:after="0" w:line="240" w:lineRule="auto"/>
        <w:ind w:left="195" w:firstLine="709"/>
        <w:jc w:val="both"/>
        <w:rPr>
          <w:rFonts w:ascii="Times New Roman" w:eastAsia="Bookman Old Style" w:hAnsi="Times New Roman" w:cs="Times New Roman"/>
          <w:iCs/>
          <w:color w:val="auto"/>
          <w:w w:val="0"/>
          <w:kern w:val="0"/>
          <w:sz w:val="26"/>
          <w:szCs w:val="26"/>
          <w:lang w:eastAsia="en-US"/>
        </w:rPr>
      </w:pPr>
      <w:r w:rsidRPr="0078444B">
        <w:rPr>
          <w:rFonts w:ascii="Times New Roman" w:eastAsia="Bookman Old Style" w:hAnsi="Times New Roman" w:cs="Times New Roman"/>
          <w:iCs/>
          <w:color w:val="auto"/>
          <w:w w:val="0"/>
          <w:kern w:val="0"/>
          <w:sz w:val="26"/>
          <w:szCs w:val="26"/>
          <w:lang w:eastAsia="en-US"/>
        </w:rPr>
        <w:t xml:space="preserve">- размещение в коридорах и рекреациях школы экспонатов школьного </w:t>
      </w:r>
      <w:proofErr w:type="spellStart"/>
      <w:r w:rsidRPr="0078444B">
        <w:rPr>
          <w:rFonts w:ascii="Times New Roman" w:eastAsia="Bookman Old Style" w:hAnsi="Times New Roman" w:cs="Times New Roman"/>
          <w:iCs/>
          <w:color w:val="auto"/>
          <w:w w:val="0"/>
          <w:kern w:val="0"/>
          <w:sz w:val="26"/>
          <w:szCs w:val="26"/>
          <w:lang w:eastAsia="en-US"/>
        </w:rPr>
        <w:t>экспериментариума</w:t>
      </w:r>
      <w:proofErr w:type="spellEnd"/>
      <w:r w:rsidRPr="0078444B">
        <w:rPr>
          <w:rFonts w:ascii="Times New Roman" w:eastAsia="Bookman Old Style" w:hAnsi="Times New Roman" w:cs="Times New Roman"/>
          <w:iCs/>
          <w:color w:val="auto"/>
          <w:w w:val="0"/>
          <w:kern w:val="0"/>
          <w:sz w:val="26"/>
          <w:szCs w:val="26"/>
          <w:lang w:eastAsia="en-US"/>
        </w:rPr>
        <w:t xml:space="preserve"> – набора приспособлений для проведения заинтересованными обучающимися несложных и безопасных технических экспериментов;</w:t>
      </w:r>
    </w:p>
    <w:p w:rsidR="00617738" w:rsidRPr="0078444B" w:rsidRDefault="00617738" w:rsidP="00293E43">
      <w:pPr>
        <w:tabs>
          <w:tab w:val="left" w:pos="851"/>
        </w:tabs>
        <w:suppressAutoHyphens w:val="0"/>
        <w:spacing w:after="0" w:line="240" w:lineRule="auto"/>
        <w:ind w:left="195" w:firstLine="709"/>
        <w:jc w:val="both"/>
        <w:rPr>
          <w:rFonts w:ascii="Times New Roman" w:eastAsia="Bookman Old Style" w:hAnsi="Times New Roman" w:cs="Times New Roman"/>
          <w:iCs/>
          <w:color w:val="auto"/>
          <w:w w:val="0"/>
          <w:kern w:val="0"/>
          <w:sz w:val="26"/>
          <w:szCs w:val="26"/>
          <w:lang w:eastAsia="en-US"/>
        </w:rPr>
      </w:pPr>
      <w:r w:rsidRPr="0078444B">
        <w:rPr>
          <w:rFonts w:ascii="Times New Roman" w:eastAsia="Bookman Old Style" w:hAnsi="Times New Roman" w:cs="Times New Roman"/>
          <w:iCs/>
          <w:color w:val="auto"/>
          <w:w w:val="0"/>
          <w:kern w:val="0"/>
          <w:sz w:val="26"/>
          <w:szCs w:val="26"/>
          <w:lang w:eastAsia="en-US"/>
        </w:rPr>
        <w:t>- акцентирование внимания обучающихся посредством элементов предметно-эстетической среды (стенды, плакаты, инсталляции) на важных для воспитания ценностях школы, ее традициях, правилах.</w:t>
      </w:r>
    </w:p>
    <w:p w:rsidR="00617738" w:rsidRPr="0078444B" w:rsidRDefault="00617738" w:rsidP="00293E43">
      <w:pPr>
        <w:tabs>
          <w:tab w:val="left" w:pos="993"/>
        </w:tabs>
        <w:suppressAutoHyphens w:val="0"/>
        <w:spacing w:after="0" w:line="240" w:lineRule="auto"/>
        <w:ind w:left="195" w:firstLine="709"/>
        <w:jc w:val="both"/>
        <w:rPr>
          <w:rFonts w:ascii="Times New Roman" w:eastAsia="Calibri" w:hAnsi="Times New Roman" w:cs="Times New Roman"/>
          <w:color w:val="auto"/>
          <w:kern w:val="0"/>
          <w:sz w:val="26"/>
          <w:szCs w:val="26"/>
          <w:lang w:eastAsia="en-US"/>
        </w:rPr>
      </w:pPr>
      <w:r w:rsidRPr="0078444B">
        <w:rPr>
          <w:rFonts w:ascii="Times New Roman" w:eastAsia="Calibri" w:hAnsi="Times New Roman" w:cs="Times New Roman"/>
          <w:color w:val="auto"/>
          <w:kern w:val="0"/>
          <w:sz w:val="26"/>
          <w:szCs w:val="26"/>
          <w:lang w:eastAsia="en-US"/>
        </w:rPr>
        <w:t>Предметно-пространственная среда строится как максимально доступная для обучающихся с особыми образовательными потребностями.</w:t>
      </w:r>
    </w:p>
    <w:p w:rsidR="00617738" w:rsidRPr="0078444B" w:rsidRDefault="00617738" w:rsidP="00293E43">
      <w:pPr>
        <w:tabs>
          <w:tab w:val="left" w:pos="993"/>
        </w:tabs>
        <w:suppressAutoHyphens w:val="0"/>
        <w:spacing w:after="0" w:line="240" w:lineRule="auto"/>
        <w:ind w:left="195" w:firstLine="709"/>
        <w:jc w:val="both"/>
        <w:rPr>
          <w:rFonts w:ascii="Times New Roman" w:eastAsia="Calibri" w:hAnsi="Times New Roman" w:cs="Times New Roman"/>
          <w:b/>
          <w:color w:val="auto"/>
          <w:w w:val="0"/>
          <w:kern w:val="0"/>
          <w:sz w:val="26"/>
          <w:szCs w:val="26"/>
          <w:lang w:eastAsia="en-US"/>
        </w:rPr>
      </w:pPr>
    </w:p>
    <w:p w:rsidR="00617738" w:rsidRPr="0078444B" w:rsidRDefault="00617738" w:rsidP="00293E43">
      <w:pPr>
        <w:tabs>
          <w:tab w:val="left" w:pos="851"/>
        </w:tabs>
        <w:suppressAutoHyphens w:val="0"/>
        <w:spacing w:after="0" w:line="240" w:lineRule="auto"/>
        <w:ind w:left="195"/>
        <w:jc w:val="center"/>
        <w:rPr>
          <w:rFonts w:ascii="Times New Roman" w:eastAsia="Calibri" w:hAnsi="Times New Roman" w:cs="Times New Roman"/>
          <w:b/>
          <w:color w:val="auto"/>
          <w:kern w:val="0"/>
          <w:sz w:val="26"/>
          <w:szCs w:val="26"/>
          <w:lang w:eastAsia="en-US"/>
        </w:rPr>
      </w:pPr>
      <w:r w:rsidRPr="0078444B">
        <w:rPr>
          <w:rFonts w:ascii="Times New Roman" w:eastAsia="Calibri" w:hAnsi="Times New Roman" w:cs="Times New Roman"/>
          <w:b/>
          <w:color w:val="auto"/>
          <w:w w:val="0"/>
          <w:kern w:val="0"/>
          <w:sz w:val="26"/>
          <w:szCs w:val="26"/>
          <w:lang w:eastAsia="en-US"/>
        </w:rPr>
        <w:lastRenderedPageBreak/>
        <w:t xml:space="preserve">МОДУЛЬ </w:t>
      </w:r>
      <w:r w:rsidRPr="0078444B">
        <w:rPr>
          <w:rFonts w:ascii="Times New Roman" w:eastAsia="Calibri" w:hAnsi="Times New Roman" w:cs="Times New Roman"/>
          <w:b/>
          <w:color w:val="auto"/>
          <w:kern w:val="0"/>
          <w:sz w:val="26"/>
          <w:szCs w:val="26"/>
          <w:lang w:eastAsia="en-US"/>
        </w:rPr>
        <w:t>«ВНЕШКОЛЬНЫЕ МЕРОПРИЯТИЯ»</w:t>
      </w:r>
    </w:p>
    <w:p w:rsidR="00617738" w:rsidRPr="0078444B" w:rsidRDefault="00617738" w:rsidP="00293E43">
      <w:pPr>
        <w:suppressAutoHyphens w:val="0"/>
        <w:spacing w:after="0" w:line="240" w:lineRule="auto"/>
        <w:ind w:left="195" w:firstLine="709"/>
        <w:jc w:val="both"/>
        <w:rPr>
          <w:rFonts w:ascii="Times New Roman" w:eastAsia="№Е" w:hAnsi="Times New Roman" w:cs="Times New Roman"/>
          <w:color w:val="000000"/>
          <w:kern w:val="0"/>
          <w:sz w:val="26"/>
          <w:szCs w:val="26"/>
          <w:lang w:eastAsia="ru-RU"/>
        </w:rPr>
      </w:pPr>
      <w:r w:rsidRPr="0078444B">
        <w:rPr>
          <w:rFonts w:ascii="Times New Roman" w:eastAsia="№Е" w:hAnsi="Times New Roman" w:cs="Times New Roman"/>
          <w:color w:val="000000"/>
          <w:kern w:val="0"/>
          <w:sz w:val="26"/>
          <w:szCs w:val="26"/>
          <w:lang w:eastAsia="ru-RU"/>
        </w:rPr>
        <w:t>Формами и видами деятельности в рамках данного модуля являются:</w:t>
      </w:r>
    </w:p>
    <w:p w:rsidR="00617738" w:rsidRPr="0078444B" w:rsidRDefault="00617738" w:rsidP="00293E43">
      <w:pPr>
        <w:tabs>
          <w:tab w:val="left" w:pos="709"/>
        </w:tabs>
        <w:suppressAutoHyphens w:val="0"/>
        <w:spacing w:after="0" w:line="240" w:lineRule="auto"/>
        <w:ind w:left="195" w:firstLine="709"/>
        <w:jc w:val="both"/>
        <w:rPr>
          <w:rFonts w:ascii="Times New Roman" w:eastAsia="Bookman Old Style" w:hAnsi="Times New Roman" w:cs="Times New Roman"/>
          <w:iCs/>
          <w:color w:val="auto"/>
          <w:w w:val="0"/>
          <w:kern w:val="0"/>
          <w:sz w:val="26"/>
          <w:szCs w:val="26"/>
          <w:lang w:eastAsia="en-US"/>
        </w:rPr>
      </w:pPr>
      <w:r w:rsidRPr="0078444B">
        <w:rPr>
          <w:rFonts w:ascii="Times New Roman" w:eastAsia="Bookman Old Style" w:hAnsi="Times New Roman" w:cs="Times New Roman"/>
          <w:iCs/>
          <w:color w:val="auto"/>
          <w:w w:val="0"/>
          <w:kern w:val="0"/>
          <w:sz w:val="26"/>
          <w:szCs w:val="26"/>
          <w:lang w:eastAsia="en-US"/>
        </w:rPr>
        <w:t>- общие внешкольные мероприятия, в том числе организуемые совместно с социальными партнёрами общеобразовательной организации;</w:t>
      </w:r>
    </w:p>
    <w:p w:rsidR="00617738" w:rsidRPr="0078444B" w:rsidRDefault="00617738" w:rsidP="00293E43">
      <w:pPr>
        <w:tabs>
          <w:tab w:val="left" w:pos="709"/>
        </w:tabs>
        <w:suppressAutoHyphens w:val="0"/>
        <w:spacing w:after="0" w:line="240" w:lineRule="auto"/>
        <w:ind w:left="195" w:firstLine="709"/>
        <w:jc w:val="both"/>
        <w:rPr>
          <w:rFonts w:ascii="Times New Roman" w:eastAsia="Bookman Old Style" w:hAnsi="Times New Roman" w:cs="Times New Roman"/>
          <w:iCs/>
          <w:color w:val="auto"/>
          <w:w w:val="0"/>
          <w:kern w:val="0"/>
          <w:sz w:val="26"/>
          <w:szCs w:val="26"/>
          <w:lang w:eastAsia="en-US"/>
        </w:rPr>
      </w:pPr>
      <w:r w:rsidRPr="0078444B">
        <w:rPr>
          <w:rFonts w:ascii="Times New Roman" w:eastAsia="Bookman Old Style" w:hAnsi="Times New Roman" w:cs="Times New Roman"/>
          <w:iCs/>
          <w:color w:val="auto"/>
          <w:w w:val="0"/>
          <w:kern w:val="0"/>
          <w:sz w:val="26"/>
          <w:szCs w:val="26"/>
          <w:lang w:eastAsia="en-US"/>
        </w:rPr>
        <w:t>- внешкольные тематические мероприятия воспитательной направленности, организуемые педагогами по изучаемым в школе учебным предметам, курсам, модулям;</w:t>
      </w:r>
    </w:p>
    <w:p w:rsidR="00617738" w:rsidRPr="0078444B" w:rsidRDefault="00617738" w:rsidP="00293E43">
      <w:pPr>
        <w:tabs>
          <w:tab w:val="left" w:pos="709"/>
        </w:tabs>
        <w:suppressAutoHyphens w:val="0"/>
        <w:spacing w:after="0" w:line="240" w:lineRule="auto"/>
        <w:ind w:left="195" w:firstLine="709"/>
        <w:jc w:val="both"/>
        <w:rPr>
          <w:rFonts w:ascii="Times New Roman" w:eastAsia="Bookman Old Style" w:hAnsi="Times New Roman" w:cs="Times New Roman"/>
          <w:iCs/>
          <w:color w:val="auto"/>
          <w:w w:val="0"/>
          <w:kern w:val="0"/>
          <w:sz w:val="26"/>
          <w:szCs w:val="26"/>
          <w:lang w:eastAsia="en-US"/>
        </w:rPr>
      </w:pPr>
      <w:r w:rsidRPr="0078444B">
        <w:rPr>
          <w:rFonts w:ascii="Times New Roman" w:eastAsia="Bookman Old Style" w:hAnsi="Times New Roman" w:cs="Times New Roman"/>
          <w:iCs/>
          <w:color w:val="auto"/>
          <w:w w:val="0"/>
          <w:kern w:val="0"/>
          <w:sz w:val="26"/>
          <w:szCs w:val="26"/>
          <w:lang w:eastAsia="en-US"/>
        </w:rPr>
        <w:t>- экскурсии, походы выходного дня (в музей, картинную галерею, , на предприятия и др.),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rsidR="00617738" w:rsidRPr="0078444B" w:rsidRDefault="00617738" w:rsidP="00293E43">
      <w:pPr>
        <w:tabs>
          <w:tab w:val="left" w:pos="709"/>
        </w:tabs>
        <w:suppressAutoHyphens w:val="0"/>
        <w:spacing w:after="0" w:line="240" w:lineRule="auto"/>
        <w:ind w:left="195" w:firstLine="709"/>
        <w:jc w:val="both"/>
        <w:rPr>
          <w:rFonts w:ascii="Times New Roman" w:eastAsia="Bookman Old Style" w:hAnsi="Times New Roman" w:cs="Times New Roman"/>
          <w:iCs/>
          <w:color w:val="auto"/>
          <w:w w:val="0"/>
          <w:kern w:val="0"/>
          <w:sz w:val="26"/>
          <w:szCs w:val="26"/>
          <w:lang w:eastAsia="en-US"/>
        </w:rPr>
      </w:pPr>
      <w:r w:rsidRPr="0078444B">
        <w:rPr>
          <w:rFonts w:ascii="Times New Roman" w:eastAsia="Bookman Old Style" w:hAnsi="Times New Roman" w:cs="Times New Roman"/>
          <w:iCs/>
          <w:color w:val="auto"/>
          <w:w w:val="0"/>
          <w:kern w:val="0"/>
          <w:sz w:val="26"/>
          <w:szCs w:val="26"/>
          <w:lang w:eastAsia="en-US"/>
        </w:rPr>
        <w:t xml:space="preserve">- литературные, исторические, экологические и другие походы, экскурсии, экспедиции, слёты и т. п., организуемые педагогами,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 </w:t>
      </w:r>
    </w:p>
    <w:p w:rsidR="00617738" w:rsidRPr="0078444B" w:rsidRDefault="00617738" w:rsidP="00293E43">
      <w:pPr>
        <w:tabs>
          <w:tab w:val="left" w:pos="709"/>
        </w:tabs>
        <w:suppressAutoHyphens w:val="0"/>
        <w:spacing w:after="0" w:line="240" w:lineRule="auto"/>
        <w:ind w:left="195" w:firstLine="709"/>
        <w:jc w:val="both"/>
        <w:rPr>
          <w:rFonts w:ascii="Times New Roman" w:eastAsia="Bookman Old Style" w:hAnsi="Times New Roman" w:cs="Times New Roman"/>
          <w:iCs/>
          <w:color w:val="auto"/>
          <w:w w:val="0"/>
          <w:kern w:val="0"/>
          <w:sz w:val="26"/>
          <w:szCs w:val="26"/>
          <w:lang w:eastAsia="en-US"/>
        </w:rPr>
      </w:pPr>
      <w:r w:rsidRPr="0078444B">
        <w:rPr>
          <w:rFonts w:ascii="Times New Roman" w:eastAsia="Bookman Old Style" w:hAnsi="Times New Roman" w:cs="Times New Roman"/>
          <w:iCs/>
          <w:color w:val="auto"/>
          <w:w w:val="0"/>
          <w:kern w:val="0"/>
          <w:sz w:val="26"/>
          <w:szCs w:val="26"/>
          <w:lang w:eastAsia="en-US"/>
        </w:rPr>
        <w:t>- 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2575C6" w:rsidRPr="0078444B" w:rsidRDefault="002575C6" w:rsidP="00293E43">
      <w:pPr>
        <w:suppressAutoHyphens w:val="0"/>
        <w:autoSpaceDE w:val="0"/>
        <w:autoSpaceDN w:val="0"/>
        <w:adjustRightInd w:val="0"/>
        <w:spacing w:after="0"/>
        <w:ind w:left="195" w:firstLine="720"/>
        <w:jc w:val="both"/>
        <w:rPr>
          <w:rFonts w:ascii="Times New Roman" w:hAnsi="Times New Roman" w:cs="Times New Roman"/>
          <w:color w:val="auto"/>
          <w:sz w:val="26"/>
          <w:szCs w:val="26"/>
        </w:rPr>
      </w:pPr>
    </w:p>
    <w:p w:rsidR="00617738" w:rsidRPr="0078444B" w:rsidRDefault="00617738" w:rsidP="00293E43">
      <w:pPr>
        <w:tabs>
          <w:tab w:val="left" w:pos="851"/>
        </w:tabs>
        <w:suppressAutoHyphens w:val="0"/>
        <w:spacing w:after="0" w:line="240" w:lineRule="auto"/>
        <w:ind w:left="195"/>
        <w:jc w:val="center"/>
        <w:rPr>
          <w:rFonts w:ascii="Times New Roman" w:eastAsia="Calibri" w:hAnsi="Times New Roman" w:cs="Times New Roman"/>
          <w:b/>
          <w:color w:val="auto"/>
          <w:w w:val="0"/>
          <w:kern w:val="0"/>
          <w:sz w:val="26"/>
          <w:szCs w:val="26"/>
          <w:lang w:eastAsia="en-US"/>
        </w:rPr>
      </w:pPr>
      <w:r w:rsidRPr="0078444B">
        <w:rPr>
          <w:rFonts w:ascii="Times New Roman" w:eastAsia="Calibri" w:hAnsi="Times New Roman" w:cs="Times New Roman"/>
          <w:b/>
          <w:color w:val="auto"/>
          <w:w w:val="0"/>
          <w:kern w:val="0"/>
          <w:sz w:val="26"/>
          <w:szCs w:val="26"/>
          <w:lang w:eastAsia="en-US"/>
        </w:rPr>
        <w:t xml:space="preserve">МОДУЛЬ </w:t>
      </w:r>
      <w:r w:rsidRPr="0078444B">
        <w:rPr>
          <w:rFonts w:ascii="Times New Roman" w:eastAsia="Calibri" w:hAnsi="Times New Roman" w:cs="Times New Roman"/>
          <w:b/>
          <w:iCs/>
          <w:color w:val="auto"/>
          <w:w w:val="0"/>
          <w:kern w:val="0"/>
          <w:sz w:val="26"/>
          <w:szCs w:val="26"/>
          <w:lang w:eastAsia="en-US"/>
        </w:rPr>
        <w:t>«ДЕТСКИЕ ОБЩЕСТВЕННЫЕ ОБЪЕДИНЕНИЯ»</w:t>
      </w:r>
    </w:p>
    <w:p w:rsidR="00617738" w:rsidRPr="0078444B" w:rsidRDefault="00617738" w:rsidP="00293E43">
      <w:pPr>
        <w:tabs>
          <w:tab w:val="left" w:pos="851"/>
        </w:tabs>
        <w:suppressAutoHyphens w:val="0"/>
        <w:spacing w:after="0" w:line="240" w:lineRule="auto"/>
        <w:ind w:left="195" w:firstLine="851"/>
        <w:jc w:val="both"/>
        <w:rPr>
          <w:rFonts w:ascii="Times New Roman" w:eastAsia="Calibri" w:hAnsi="Times New Roman" w:cs="Times New Roman"/>
          <w:iCs/>
          <w:color w:val="auto"/>
          <w:w w:val="0"/>
          <w:kern w:val="0"/>
          <w:sz w:val="26"/>
          <w:szCs w:val="26"/>
          <w:lang w:eastAsia="en-US"/>
        </w:rPr>
      </w:pPr>
      <w:r w:rsidRPr="0078444B">
        <w:rPr>
          <w:rFonts w:ascii="Times New Roman" w:eastAsia="Calibri" w:hAnsi="Times New Roman" w:cs="Times New Roman"/>
          <w:iCs/>
          <w:color w:val="auto"/>
          <w:w w:val="0"/>
          <w:kern w:val="0"/>
          <w:sz w:val="26"/>
          <w:szCs w:val="26"/>
          <w:lang w:eastAsia="en-US"/>
        </w:rPr>
        <w:t>В школе действуют детские общественные объединения:</w:t>
      </w:r>
    </w:p>
    <w:p w:rsidR="00617738" w:rsidRPr="0078444B" w:rsidRDefault="00617738" w:rsidP="00293E43">
      <w:pPr>
        <w:tabs>
          <w:tab w:val="left" w:pos="851"/>
        </w:tabs>
        <w:suppressAutoHyphens w:val="0"/>
        <w:spacing w:after="0" w:line="240" w:lineRule="auto"/>
        <w:ind w:left="195" w:firstLine="851"/>
        <w:jc w:val="both"/>
        <w:rPr>
          <w:rFonts w:ascii="Times New Roman" w:eastAsia="Calibri" w:hAnsi="Times New Roman" w:cs="Times New Roman"/>
          <w:iCs/>
          <w:color w:val="auto"/>
          <w:w w:val="0"/>
          <w:kern w:val="0"/>
          <w:sz w:val="26"/>
          <w:szCs w:val="26"/>
          <w:lang w:eastAsia="en-US"/>
        </w:rPr>
      </w:pPr>
      <w:r w:rsidRPr="0078444B">
        <w:rPr>
          <w:rFonts w:ascii="Times New Roman" w:eastAsia="Calibri" w:hAnsi="Times New Roman" w:cs="Times New Roman"/>
          <w:b/>
          <w:iCs/>
          <w:color w:val="auto"/>
          <w:w w:val="0"/>
          <w:kern w:val="0"/>
          <w:sz w:val="26"/>
          <w:szCs w:val="26"/>
          <w:lang w:eastAsia="en-US"/>
        </w:rPr>
        <w:t>«Российское движение школьников» (РДШ)</w:t>
      </w:r>
      <w:r w:rsidRPr="0078444B">
        <w:rPr>
          <w:rFonts w:ascii="Times New Roman" w:eastAsia="Calibri" w:hAnsi="Times New Roman" w:cs="Times New Roman"/>
          <w:iCs/>
          <w:color w:val="auto"/>
          <w:w w:val="0"/>
          <w:kern w:val="0"/>
          <w:sz w:val="26"/>
          <w:szCs w:val="26"/>
          <w:lang w:eastAsia="en-US"/>
        </w:rPr>
        <w:t xml:space="preserve"> – общероссийская общественно-государственная детско-юношеская организация.</w:t>
      </w:r>
    </w:p>
    <w:p w:rsidR="00617738" w:rsidRPr="0078444B" w:rsidRDefault="00617738" w:rsidP="00293E43">
      <w:pPr>
        <w:tabs>
          <w:tab w:val="left" w:pos="851"/>
        </w:tabs>
        <w:suppressAutoHyphens w:val="0"/>
        <w:spacing w:after="0" w:line="240" w:lineRule="auto"/>
        <w:ind w:left="195" w:firstLine="851"/>
        <w:jc w:val="both"/>
        <w:rPr>
          <w:rFonts w:ascii="Times New Roman" w:eastAsia="Calibri" w:hAnsi="Times New Roman" w:cs="Times New Roman"/>
          <w:iCs/>
          <w:color w:val="auto"/>
          <w:w w:val="0"/>
          <w:kern w:val="0"/>
          <w:sz w:val="26"/>
          <w:szCs w:val="26"/>
          <w:lang w:eastAsia="en-US"/>
        </w:rPr>
      </w:pPr>
      <w:r w:rsidRPr="0078444B">
        <w:rPr>
          <w:rFonts w:ascii="Times New Roman" w:eastAsia="Calibri" w:hAnsi="Times New Roman" w:cs="Times New Roman"/>
          <w:b/>
          <w:iCs/>
          <w:color w:val="auto"/>
          <w:w w:val="0"/>
          <w:kern w:val="0"/>
          <w:sz w:val="26"/>
          <w:szCs w:val="26"/>
          <w:lang w:eastAsia="en-US"/>
        </w:rPr>
        <w:t>«</w:t>
      </w:r>
      <w:proofErr w:type="spellStart"/>
      <w:r w:rsidRPr="0078444B">
        <w:rPr>
          <w:rFonts w:ascii="Times New Roman" w:eastAsia="Calibri" w:hAnsi="Times New Roman" w:cs="Times New Roman"/>
          <w:b/>
          <w:iCs/>
          <w:color w:val="auto"/>
          <w:w w:val="0"/>
          <w:kern w:val="0"/>
          <w:sz w:val="26"/>
          <w:szCs w:val="26"/>
          <w:lang w:eastAsia="en-US"/>
        </w:rPr>
        <w:t>Юнармия</w:t>
      </w:r>
      <w:proofErr w:type="spellEnd"/>
      <w:r w:rsidRPr="0078444B">
        <w:rPr>
          <w:rFonts w:ascii="Times New Roman" w:eastAsia="Calibri" w:hAnsi="Times New Roman" w:cs="Times New Roman"/>
          <w:b/>
          <w:iCs/>
          <w:color w:val="auto"/>
          <w:w w:val="0"/>
          <w:kern w:val="0"/>
          <w:sz w:val="26"/>
          <w:szCs w:val="26"/>
          <w:lang w:eastAsia="en-US"/>
        </w:rPr>
        <w:t>»</w:t>
      </w:r>
      <w:r w:rsidRPr="0078444B">
        <w:rPr>
          <w:rFonts w:ascii="Times New Roman" w:eastAsia="Calibri" w:hAnsi="Times New Roman" w:cs="Times New Roman"/>
          <w:iCs/>
          <w:color w:val="auto"/>
          <w:w w:val="0"/>
          <w:kern w:val="0"/>
          <w:sz w:val="26"/>
          <w:szCs w:val="26"/>
          <w:lang w:eastAsia="en-US"/>
        </w:rPr>
        <w:t xml:space="preserve"> – всероссийское детско-юношеское военно-патриотическое общественное движение.</w:t>
      </w:r>
    </w:p>
    <w:p w:rsidR="00617738" w:rsidRPr="0078444B" w:rsidRDefault="00617738" w:rsidP="00293E43">
      <w:pPr>
        <w:shd w:val="clear" w:color="auto" w:fill="FFFFFF"/>
        <w:suppressAutoHyphens w:val="0"/>
        <w:spacing w:after="0" w:line="240" w:lineRule="auto"/>
        <w:ind w:left="195" w:firstLine="851"/>
        <w:jc w:val="both"/>
        <w:rPr>
          <w:rFonts w:ascii="Times New Roman" w:eastAsia="Calibri" w:hAnsi="Times New Roman" w:cs="Times New Roman"/>
          <w:color w:val="auto"/>
          <w:kern w:val="0"/>
          <w:sz w:val="26"/>
          <w:szCs w:val="26"/>
          <w:shd w:val="clear" w:color="auto" w:fill="FFFFFF"/>
          <w:lang w:eastAsia="en-US"/>
        </w:rPr>
      </w:pPr>
      <w:r w:rsidRPr="0078444B">
        <w:rPr>
          <w:rFonts w:ascii="Times New Roman" w:eastAsia="Calibri" w:hAnsi="Times New Roman" w:cs="Times New Roman"/>
          <w:b/>
          <w:iCs/>
          <w:color w:val="auto"/>
          <w:w w:val="0"/>
          <w:kern w:val="0"/>
          <w:sz w:val="26"/>
          <w:szCs w:val="26"/>
          <w:lang w:eastAsia="en-US"/>
        </w:rPr>
        <w:t xml:space="preserve">Отряд юных инспекторов дорожного движения </w:t>
      </w:r>
      <w:r w:rsidRPr="0078444B">
        <w:rPr>
          <w:rFonts w:ascii="Times New Roman" w:eastAsia="Calibri" w:hAnsi="Times New Roman" w:cs="Times New Roman"/>
          <w:iCs/>
          <w:color w:val="auto"/>
          <w:w w:val="0"/>
          <w:kern w:val="0"/>
          <w:sz w:val="26"/>
          <w:szCs w:val="26"/>
          <w:lang w:eastAsia="en-US"/>
        </w:rPr>
        <w:t xml:space="preserve">– </w:t>
      </w:r>
      <w:r w:rsidRPr="0078444B">
        <w:rPr>
          <w:rFonts w:ascii="Times New Roman" w:eastAsia="Calibri" w:hAnsi="Times New Roman" w:cs="Times New Roman"/>
          <w:color w:val="auto"/>
          <w:kern w:val="0"/>
          <w:sz w:val="26"/>
          <w:szCs w:val="26"/>
          <w:shd w:val="clear" w:color="auto" w:fill="FFFFFF"/>
          <w:lang w:eastAsia="en-US"/>
        </w:rPr>
        <w:t>объединение учащихся, которое создано с целью совершенствования работы по профилактике </w:t>
      </w:r>
      <w:r w:rsidRPr="0078444B">
        <w:rPr>
          <w:rFonts w:ascii="Times New Roman" w:eastAsia="Calibri" w:hAnsi="Times New Roman" w:cs="Times New Roman"/>
          <w:bCs/>
          <w:color w:val="auto"/>
          <w:kern w:val="0"/>
          <w:sz w:val="26"/>
          <w:szCs w:val="26"/>
          <w:shd w:val="clear" w:color="auto" w:fill="FFFFFF"/>
          <w:lang w:eastAsia="en-US"/>
        </w:rPr>
        <w:t>дорожно</w:t>
      </w:r>
      <w:r w:rsidRPr="0078444B">
        <w:rPr>
          <w:rFonts w:ascii="Times New Roman" w:eastAsia="Calibri" w:hAnsi="Times New Roman" w:cs="Times New Roman"/>
          <w:color w:val="auto"/>
          <w:kern w:val="0"/>
          <w:sz w:val="26"/>
          <w:szCs w:val="26"/>
          <w:shd w:val="clear" w:color="auto" w:fill="FFFFFF"/>
          <w:lang w:eastAsia="en-US"/>
        </w:rPr>
        <w:t xml:space="preserve">-транспортных правонарушений среди детей и подростков, воспитания высокой транспортной культуры, коллективизма, а также </w:t>
      </w:r>
      <w:r w:rsidRPr="0078444B">
        <w:rPr>
          <w:rFonts w:ascii="Times New Roman" w:eastAsia="Calibri" w:hAnsi="Times New Roman" w:cs="Times New Roman"/>
          <w:color w:val="auto"/>
          <w:kern w:val="0"/>
          <w:sz w:val="26"/>
          <w:szCs w:val="26"/>
          <w:lang w:eastAsia="en-US"/>
        </w:rPr>
        <w:t>широкого привлечения детей к организации пропаганды правил безопасного поведения на улицах и дорогах среди дошкольников и учащихся школы.</w:t>
      </w:r>
      <w:r w:rsidRPr="0078444B">
        <w:rPr>
          <w:rFonts w:ascii="Times New Roman" w:eastAsia="Calibri" w:hAnsi="Times New Roman" w:cs="Times New Roman"/>
          <w:color w:val="auto"/>
          <w:kern w:val="0"/>
          <w:sz w:val="26"/>
          <w:szCs w:val="26"/>
          <w:shd w:val="clear" w:color="auto" w:fill="FFFFFF"/>
          <w:lang w:eastAsia="en-US"/>
        </w:rPr>
        <w:t xml:space="preserve"> </w:t>
      </w:r>
    </w:p>
    <w:p w:rsidR="00617738" w:rsidRPr="0078444B" w:rsidRDefault="00617738" w:rsidP="00293E43">
      <w:pPr>
        <w:tabs>
          <w:tab w:val="left" w:pos="851"/>
        </w:tabs>
        <w:suppressAutoHyphens w:val="0"/>
        <w:spacing w:after="0" w:line="240" w:lineRule="auto"/>
        <w:ind w:left="195" w:firstLine="851"/>
        <w:jc w:val="both"/>
        <w:rPr>
          <w:rFonts w:ascii="Times New Roman" w:eastAsia="Calibri" w:hAnsi="Times New Roman" w:cs="Times New Roman"/>
          <w:color w:val="auto"/>
          <w:kern w:val="0"/>
          <w:sz w:val="26"/>
          <w:szCs w:val="26"/>
          <w:shd w:val="clear" w:color="auto" w:fill="FFFFFF"/>
          <w:lang w:eastAsia="en-US"/>
        </w:rPr>
      </w:pPr>
      <w:r w:rsidRPr="0078444B">
        <w:rPr>
          <w:rFonts w:ascii="Times New Roman" w:eastAsia="Calibri" w:hAnsi="Times New Roman" w:cs="Times New Roman"/>
          <w:b/>
          <w:color w:val="auto"/>
          <w:kern w:val="0"/>
          <w:sz w:val="26"/>
          <w:szCs w:val="26"/>
          <w:shd w:val="clear" w:color="auto" w:fill="FFFFFF"/>
          <w:lang w:eastAsia="en-US"/>
        </w:rPr>
        <w:t xml:space="preserve">Объединение «Школьный музей» </w:t>
      </w:r>
      <w:r w:rsidRPr="0078444B">
        <w:rPr>
          <w:rFonts w:ascii="Times New Roman" w:eastAsia="Calibri" w:hAnsi="Times New Roman" w:cs="Times New Roman"/>
          <w:color w:val="auto"/>
          <w:kern w:val="0"/>
          <w:sz w:val="26"/>
          <w:szCs w:val="26"/>
          <w:shd w:val="clear" w:color="auto" w:fill="FFFFFF"/>
          <w:lang w:eastAsia="en-US"/>
        </w:rPr>
        <w:t>организует работу школьного музея согласно плану работы школьного музея,</w:t>
      </w:r>
      <w:r w:rsidRPr="0078444B">
        <w:rPr>
          <w:rFonts w:ascii="Times New Roman" w:eastAsia="Calibri" w:hAnsi="Times New Roman" w:cs="Times New Roman"/>
          <w:b/>
          <w:color w:val="auto"/>
          <w:kern w:val="0"/>
          <w:sz w:val="26"/>
          <w:szCs w:val="26"/>
          <w:shd w:val="clear" w:color="auto" w:fill="FFFFFF"/>
          <w:lang w:eastAsia="en-US"/>
        </w:rPr>
        <w:t xml:space="preserve"> </w:t>
      </w:r>
      <w:r w:rsidRPr="0078444B">
        <w:rPr>
          <w:rFonts w:ascii="Times New Roman" w:eastAsia="Calibri" w:hAnsi="Times New Roman" w:cs="Times New Roman"/>
          <w:color w:val="auto"/>
          <w:kern w:val="0"/>
          <w:sz w:val="26"/>
          <w:szCs w:val="26"/>
          <w:shd w:val="clear" w:color="auto" w:fill="FFFFFF"/>
          <w:lang w:eastAsia="en-US"/>
        </w:rPr>
        <w:t>проводит экскурсии для обучающихся и жителей поселка.</w:t>
      </w:r>
    </w:p>
    <w:p w:rsidR="00617738" w:rsidRPr="0078444B" w:rsidRDefault="00617738" w:rsidP="00293E43">
      <w:pPr>
        <w:tabs>
          <w:tab w:val="left" w:pos="851"/>
        </w:tabs>
        <w:suppressAutoHyphens w:val="0"/>
        <w:spacing w:after="0" w:line="240" w:lineRule="auto"/>
        <w:ind w:left="195" w:firstLine="851"/>
        <w:jc w:val="both"/>
        <w:rPr>
          <w:rFonts w:ascii="Times New Roman" w:eastAsia="Calibri" w:hAnsi="Times New Roman" w:cs="Times New Roman"/>
          <w:color w:val="auto"/>
          <w:kern w:val="0"/>
          <w:sz w:val="26"/>
          <w:szCs w:val="26"/>
          <w:shd w:val="clear" w:color="auto" w:fill="FFFFFF"/>
          <w:lang w:eastAsia="en-US"/>
        </w:rPr>
      </w:pPr>
      <w:r w:rsidRPr="0078444B">
        <w:rPr>
          <w:rFonts w:ascii="Times New Roman" w:eastAsia="Calibri" w:hAnsi="Times New Roman" w:cs="Times New Roman"/>
          <w:color w:val="auto"/>
          <w:kern w:val="0"/>
          <w:sz w:val="26"/>
          <w:szCs w:val="26"/>
          <w:shd w:val="clear" w:color="auto" w:fill="FFFFFF"/>
          <w:lang w:eastAsia="en-US"/>
        </w:rPr>
        <w:t>Реализуется через программу дополнительного образования школы.</w:t>
      </w:r>
    </w:p>
    <w:p w:rsidR="00617738" w:rsidRPr="0078444B" w:rsidRDefault="00617738" w:rsidP="00293E43">
      <w:pPr>
        <w:tabs>
          <w:tab w:val="left" w:pos="851"/>
        </w:tabs>
        <w:suppressAutoHyphens w:val="0"/>
        <w:spacing w:after="0" w:line="240" w:lineRule="auto"/>
        <w:ind w:left="195" w:firstLine="851"/>
        <w:jc w:val="both"/>
        <w:rPr>
          <w:rFonts w:ascii="Times New Roman" w:eastAsia="Calibri" w:hAnsi="Times New Roman" w:cs="Times New Roman"/>
          <w:b/>
          <w:color w:val="auto"/>
          <w:kern w:val="0"/>
          <w:sz w:val="26"/>
          <w:szCs w:val="26"/>
          <w:shd w:val="clear" w:color="auto" w:fill="FFFFFF"/>
          <w:lang w:eastAsia="en-US"/>
        </w:rPr>
      </w:pPr>
      <w:r w:rsidRPr="0078444B">
        <w:rPr>
          <w:rFonts w:ascii="Times New Roman" w:eastAsia="Calibri" w:hAnsi="Times New Roman" w:cs="Times New Roman"/>
          <w:b/>
          <w:color w:val="auto"/>
          <w:kern w:val="0"/>
          <w:sz w:val="26"/>
          <w:szCs w:val="26"/>
          <w:lang w:eastAsia="en-US"/>
        </w:rPr>
        <w:t xml:space="preserve">Общественное объединение «Школьный спортивный клуб «Атлант» </w:t>
      </w:r>
      <w:r w:rsidRPr="0078444B">
        <w:rPr>
          <w:rFonts w:ascii="Times New Roman" w:eastAsia="Calibri" w:hAnsi="Times New Roman" w:cs="Times New Roman"/>
          <w:color w:val="auto"/>
          <w:kern w:val="0"/>
          <w:sz w:val="26"/>
          <w:szCs w:val="26"/>
          <w:lang w:eastAsia="en-US"/>
        </w:rPr>
        <w:t xml:space="preserve">обеспечивает участие школьников в спортивных состязаниях и выполнение учащимися норм ГТО, организует работу в сфере физического развития и воспитания обучающихся, в том числе профилактики вредных привычек, содействует привитию навыков ведения ЗОЖ. </w:t>
      </w:r>
    </w:p>
    <w:p w:rsidR="00617738" w:rsidRPr="0078444B" w:rsidRDefault="00617738" w:rsidP="00293E43">
      <w:pPr>
        <w:tabs>
          <w:tab w:val="left" w:pos="851"/>
        </w:tabs>
        <w:suppressAutoHyphens w:val="0"/>
        <w:spacing w:after="0" w:line="240" w:lineRule="auto"/>
        <w:ind w:left="195" w:firstLine="851"/>
        <w:jc w:val="both"/>
        <w:rPr>
          <w:rFonts w:ascii="Times New Roman" w:eastAsia="Calibri" w:hAnsi="Times New Roman" w:cs="Times New Roman"/>
          <w:iCs/>
          <w:color w:val="auto"/>
          <w:w w:val="0"/>
          <w:kern w:val="0"/>
          <w:sz w:val="26"/>
          <w:szCs w:val="26"/>
          <w:lang w:eastAsia="en-US"/>
        </w:rPr>
      </w:pPr>
      <w:r w:rsidRPr="0078444B">
        <w:rPr>
          <w:rFonts w:ascii="Times New Roman" w:eastAsia="Calibri" w:hAnsi="Times New Roman" w:cs="Times New Roman"/>
          <w:b/>
          <w:iCs/>
          <w:color w:val="auto"/>
          <w:w w:val="0"/>
          <w:kern w:val="0"/>
          <w:sz w:val="26"/>
          <w:szCs w:val="26"/>
          <w:lang w:eastAsia="en-US"/>
        </w:rPr>
        <w:t>Объединение добровольцев (волонтёров) «Вектор будущего»</w:t>
      </w:r>
      <w:r w:rsidRPr="0078444B">
        <w:rPr>
          <w:rFonts w:ascii="Times New Roman" w:eastAsia="Calibri" w:hAnsi="Times New Roman" w:cs="Times New Roman"/>
          <w:iCs/>
          <w:color w:val="auto"/>
          <w:w w:val="0"/>
          <w:kern w:val="0"/>
          <w:sz w:val="26"/>
          <w:szCs w:val="26"/>
          <w:lang w:eastAsia="en-US"/>
        </w:rPr>
        <w:t xml:space="preserve"> - </w:t>
      </w:r>
      <w:r w:rsidRPr="0078444B">
        <w:rPr>
          <w:rFonts w:ascii="Times New Roman" w:eastAsia="Calibri" w:hAnsi="Times New Roman" w:cs="Times New Roman"/>
          <w:bCs/>
          <w:color w:val="auto"/>
          <w:kern w:val="0"/>
          <w:sz w:val="26"/>
          <w:szCs w:val="26"/>
          <w:shd w:val="clear" w:color="auto" w:fill="FFFFFF"/>
          <w:lang w:eastAsia="en-US"/>
        </w:rPr>
        <w:t>это</w:t>
      </w:r>
      <w:r w:rsidRPr="0078444B">
        <w:rPr>
          <w:rFonts w:ascii="Times New Roman" w:eastAsia="Calibri" w:hAnsi="Times New Roman" w:cs="Times New Roman"/>
          <w:color w:val="auto"/>
          <w:kern w:val="0"/>
          <w:sz w:val="26"/>
          <w:szCs w:val="26"/>
          <w:shd w:val="clear" w:color="auto" w:fill="FFFFFF"/>
          <w:lang w:eastAsia="en-US"/>
        </w:rPr>
        <w:t> добровольное объединение обучающихся, изъявивших желание бескорыстно (без извлечения прибыли) выполнять работу по благоустройству памятных мест и территории школы и города, предоставлять услуги, оказывать поддержку различным социальным категориям населения (инвалидам, детям, пенсионерам и т. д.).</w:t>
      </w:r>
    </w:p>
    <w:p w:rsidR="00617738" w:rsidRPr="0078444B" w:rsidRDefault="00617738" w:rsidP="00293E43">
      <w:pPr>
        <w:tabs>
          <w:tab w:val="left" w:pos="851"/>
        </w:tabs>
        <w:suppressAutoHyphens w:val="0"/>
        <w:spacing w:after="0" w:line="240" w:lineRule="auto"/>
        <w:ind w:left="195" w:firstLine="851"/>
        <w:jc w:val="both"/>
        <w:rPr>
          <w:rFonts w:ascii="Times New Roman" w:eastAsia="Calibri" w:hAnsi="Times New Roman" w:cs="Times New Roman"/>
          <w:iCs/>
          <w:color w:val="auto"/>
          <w:w w:val="0"/>
          <w:kern w:val="0"/>
          <w:sz w:val="26"/>
          <w:szCs w:val="26"/>
          <w:lang w:eastAsia="en-US"/>
        </w:rPr>
      </w:pPr>
      <w:r w:rsidRPr="0078444B">
        <w:rPr>
          <w:rFonts w:ascii="Times New Roman" w:eastAsia="Calibri" w:hAnsi="Times New Roman" w:cs="Times New Roman"/>
          <w:iCs/>
          <w:color w:val="auto"/>
          <w:w w:val="0"/>
          <w:kern w:val="0"/>
          <w:sz w:val="26"/>
          <w:szCs w:val="26"/>
          <w:lang w:eastAsia="en-US"/>
        </w:rPr>
        <w:lastRenderedPageBreak/>
        <w:t>Деятельность детских общественных объединений в школе предусматривает совместные действия детей и взрослых, объединившихся с целью накопления социального опыта, формирования ценностных ориентаций и личностной самореализации.</w:t>
      </w:r>
    </w:p>
    <w:p w:rsidR="00617738" w:rsidRPr="0078444B" w:rsidRDefault="00617738" w:rsidP="00293E43">
      <w:pPr>
        <w:suppressAutoHyphens w:val="0"/>
        <w:spacing w:after="0" w:line="240" w:lineRule="auto"/>
        <w:ind w:left="195" w:firstLine="851"/>
        <w:jc w:val="both"/>
        <w:rPr>
          <w:rFonts w:ascii="Times New Roman" w:eastAsia="№Е" w:hAnsi="Times New Roman" w:cs="Times New Roman"/>
          <w:i/>
          <w:color w:val="000000"/>
          <w:kern w:val="0"/>
          <w:sz w:val="26"/>
          <w:szCs w:val="26"/>
          <w:lang w:eastAsia="ru-RU"/>
        </w:rPr>
      </w:pPr>
      <w:r w:rsidRPr="0078444B">
        <w:rPr>
          <w:rFonts w:ascii="Times New Roman" w:eastAsia="Calibri" w:hAnsi="Times New Roman" w:cs="Times New Roman"/>
          <w:color w:val="000000"/>
          <w:kern w:val="0"/>
          <w:sz w:val="26"/>
          <w:szCs w:val="26"/>
          <w:lang w:eastAsia="ru-RU"/>
        </w:rPr>
        <w:t xml:space="preserve">Воспитание в детских общественных объединениях осуществляется через: </w:t>
      </w:r>
    </w:p>
    <w:p w:rsidR="00617738" w:rsidRPr="0078444B" w:rsidRDefault="00617738" w:rsidP="00293E43">
      <w:pPr>
        <w:tabs>
          <w:tab w:val="left" w:pos="567"/>
        </w:tabs>
        <w:suppressAutoHyphens w:val="0"/>
        <w:spacing w:after="0" w:line="240" w:lineRule="auto"/>
        <w:ind w:left="195" w:firstLine="851"/>
        <w:jc w:val="both"/>
        <w:rPr>
          <w:rFonts w:ascii="Times New Roman" w:eastAsia="Bookman Old Style" w:hAnsi="Times New Roman" w:cs="Times New Roman"/>
          <w:iCs/>
          <w:color w:val="auto"/>
          <w:w w:val="0"/>
          <w:kern w:val="0"/>
          <w:sz w:val="26"/>
          <w:szCs w:val="26"/>
          <w:lang w:eastAsia="en-US"/>
        </w:rPr>
      </w:pPr>
      <w:r w:rsidRPr="0078444B">
        <w:rPr>
          <w:rFonts w:ascii="Times New Roman" w:eastAsia="Bookman Old Style" w:hAnsi="Times New Roman" w:cs="Times New Roman"/>
          <w:iCs/>
          <w:color w:val="auto"/>
          <w:w w:val="0"/>
          <w:kern w:val="0"/>
          <w:sz w:val="26"/>
          <w:szCs w:val="26"/>
          <w:lang w:eastAsia="en-US"/>
        </w:rPr>
        <w:t>- утверждение и последовательную реализацию демократических процедур (выборы руководящих органов объединения, подотчетность выборных органов общему сбору объединения; ротация состава выборных органов и т.п.), дающих обучающемуся возможность получить социально значимый опыт гражданского поведения;</w:t>
      </w:r>
    </w:p>
    <w:p w:rsidR="00617738" w:rsidRPr="0078444B" w:rsidRDefault="00617738" w:rsidP="00293E43">
      <w:pPr>
        <w:tabs>
          <w:tab w:val="left" w:pos="567"/>
        </w:tabs>
        <w:suppressAutoHyphens w:val="0"/>
        <w:spacing w:after="0" w:line="240" w:lineRule="auto"/>
        <w:ind w:left="195" w:firstLine="851"/>
        <w:jc w:val="both"/>
        <w:rPr>
          <w:rFonts w:ascii="Times New Roman" w:eastAsia="Bookman Old Style" w:hAnsi="Times New Roman" w:cs="Times New Roman"/>
          <w:iCs/>
          <w:color w:val="auto"/>
          <w:w w:val="0"/>
          <w:kern w:val="0"/>
          <w:sz w:val="26"/>
          <w:szCs w:val="26"/>
          <w:lang w:eastAsia="en-US"/>
        </w:rPr>
      </w:pPr>
      <w:r w:rsidRPr="0078444B">
        <w:rPr>
          <w:rFonts w:ascii="Times New Roman" w:eastAsia="Bookman Old Style" w:hAnsi="Times New Roman" w:cs="Times New Roman"/>
          <w:iCs/>
          <w:color w:val="auto"/>
          <w:w w:val="0"/>
          <w:kern w:val="0"/>
          <w:sz w:val="26"/>
          <w:szCs w:val="26"/>
          <w:lang w:eastAsia="en-US"/>
        </w:rPr>
        <w:t>- создание и организацию деятельности проектных разновозрастных команд в соответствии с задачами детского общественного объединения;</w:t>
      </w:r>
    </w:p>
    <w:p w:rsidR="00617738" w:rsidRPr="0078444B" w:rsidRDefault="00617738" w:rsidP="00293E43">
      <w:pPr>
        <w:tabs>
          <w:tab w:val="left" w:pos="567"/>
        </w:tabs>
        <w:suppressAutoHyphens w:val="0"/>
        <w:spacing w:after="0" w:line="240" w:lineRule="auto"/>
        <w:ind w:left="195" w:firstLine="851"/>
        <w:jc w:val="both"/>
        <w:rPr>
          <w:rFonts w:ascii="Times New Roman" w:eastAsia="Bookman Old Style" w:hAnsi="Times New Roman" w:cs="Times New Roman"/>
          <w:iCs/>
          <w:color w:val="auto"/>
          <w:w w:val="0"/>
          <w:kern w:val="0"/>
          <w:sz w:val="26"/>
          <w:szCs w:val="26"/>
          <w:lang w:eastAsia="en-US"/>
        </w:rPr>
      </w:pPr>
      <w:r w:rsidRPr="0078444B">
        <w:rPr>
          <w:rFonts w:ascii="Times New Roman" w:eastAsia="Bookman Old Style" w:hAnsi="Times New Roman" w:cs="Times New Roman"/>
          <w:iCs/>
          <w:color w:val="auto"/>
          <w:w w:val="0"/>
          <w:kern w:val="0"/>
          <w:sz w:val="26"/>
          <w:szCs w:val="26"/>
          <w:lang w:eastAsia="en-US"/>
        </w:rPr>
        <w:t>- организацию общественно полезных дел;</w:t>
      </w:r>
    </w:p>
    <w:p w:rsidR="00617738" w:rsidRPr="0078444B" w:rsidRDefault="00617738" w:rsidP="00293E43">
      <w:pPr>
        <w:tabs>
          <w:tab w:val="left" w:pos="567"/>
        </w:tabs>
        <w:suppressAutoHyphens w:val="0"/>
        <w:spacing w:after="0" w:line="240" w:lineRule="auto"/>
        <w:ind w:left="195" w:firstLine="851"/>
        <w:jc w:val="both"/>
        <w:rPr>
          <w:rFonts w:ascii="Times New Roman" w:eastAsia="Bookman Old Style" w:hAnsi="Times New Roman" w:cs="Times New Roman"/>
          <w:iCs/>
          <w:color w:val="auto"/>
          <w:w w:val="0"/>
          <w:kern w:val="0"/>
          <w:sz w:val="26"/>
          <w:szCs w:val="26"/>
          <w:lang w:eastAsia="en-US"/>
        </w:rPr>
      </w:pPr>
      <w:r w:rsidRPr="0078444B">
        <w:rPr>
          <w:rFonts w:ascii="Times New Roman" w:eastAsia="Bookman Old Style" w:hAnsi="Times New Roman" w:cs="Times New Roman"/>
          <w:iCs/>
          <w:color w:val="auto"/>
          <w:w w:val="0"/>
          <w:kern w:val="0"/>
          <w:sz w:val="26"/>
          <w:szCs w:val="26"/>
          <w:lang w:eastAsia="en-US"/>
        </w:rPr>
        <w:t>- договор, заключаемый между обучающимися и детским общественным объединением, традиционной формой которого является Торжественное обещание (клятва) при вступлении в объединение;</w:t>
      </w:r>
    </w:p>
    <w:p w:rsidR="00617738" w:rsidRPr="0078444B" w:rsidRDefault="00617738" w:rsidP="00293E43">
      <w:pPr>
        <w:tabs>
          <w:tab w:val="left" w:pos="567"/>
        </w:tabs>
        <w:suppressAutoHyphens w:val="0"/>
        <w:spacing w:after="0" w:line="240" w:lineRule="auto"/>
        <w:ind w:left="195" w:firstLine="851"/>
        <w:jc w:val="both"/>
        <w:rPr>
          <w:rFonts w:ascii="Times New Roman" w:eastAsia="Bookman Old Style" w:hAnsi="Times New Roman" w:cs="Times New Roman"/>
          <w:iCs/>
          <w:color w:val="auto"/>
          <w:w w:val="0"/>
          <w:kern w:val="0"/>
          <w:sz w:val="26"/>
          <w:szCs w:val="26"/>
          <w:lang w:eastAsia="en-US"/>
        </w:rPr>
      </w:pPr>
      <w:r w:rsidRPr="0078444B">
        <w:rPr>
          <w:rFonts w:ascii="Times New Roman" w:eastAsia="Bookman Old Style" w:hAnsi="Times New Roman" w:cs="Times New Roman"/>
          <w:iCs/>
          <w:color w:val="auto"/>
          <w:w w:val="0"/>
          <w:kern w:val="0"/>
          <w:sz w:val="26"/>
          <w:szCs w:val="26"/>
          <w:lang w:eastAsia="en-US"/>
        </w:rPr>
        <w:t>- клубные встречи – формальные и неформальные встречи членов детского общественного объединения для обсуждения вопросов управления объединением, планирования дел в школе и микрорайоне, совместного пения, празднования знаменательных для членов объединения событий;</w:t>
      </w:r>
    </w:p>
    <w:p w:rsidR="00617738" w:rsidRPr="0078444B" w:rsidRDefault="00617738" w:rsidP="00293E43">
      <w:pPr>
        <w:tabs>
          <w:tab w:val="left" w:pos="567"/>
        </w:tabs>
        <w:suppressAutoHyphens w:val="0"/>
        <w:spacing w:after="0" w:line="240" w:lineRule="auto"/>
        <w:ind w:left="195" w:firstLine="851"/>
        <w:jc w:val="both"/>
        <w:rPr>
          <w:rFonts w:ascii="Times New Roman" w:eastAsia="Bookman Old Style" w:hAnsi="Times New Roman" w:cs="Times New Roman"/>
          <w:iCs/>
          <w:color w:val="auto"/>
          <w:w w:val="0"/>
          <w:kern w:val="0"/>
          <w:sz w:val="26"/>
          <w:szCs w:val="26"/>
          <w:lang w:eastAsia="en-US"/>
        </w:rPr>
      </w:pPr>
      <w:r w:rsidRPr="0078444B">
        <w:rPr>
          <w:rFonts w:ascii="Times New Roman" w:eastAsia="Bookman Old Style" w:hAnsi="Times New Roman" w:cs="Times New Roman"/>
          <w:iCs/>
          <w:color w:val="auto"/>
          <w:w w:val="0"/>
          <w:kern w:val="0"/>
          <w:sz w:val="26"/>
          <w:szCs w:val="26"/>
          <w:lang w:eastAsia="en-US"/>
        </w:rPr>
        <w:t>- рекрутинговые мероприятия в начальной школе, реализующие идею популяризации деятельности детского общественного объединения, привлечения в него новых участников (проводятся в форме игр, квестов, театрализаций и т.п.);</w:t>
      </w:r>
    </w:p>
    <w:p w:rsidR="00617738" w:rsidRPr="0078444B" w:rsidRDefault="00617738" w:rsidP="00293E43">
      <w:pPr>
        <w:tabs>
          <w:tab w:val="left" w:pos="851"/>
        </w:tabs>
        <w:suppressAutoHyphens w:val="0"/>
        <w:spacing w:after="0" w:line="240" w:lineRule="auto"/>
        <w:ind w:left="195" w:firstLine="851"/>
        <w:jc w:val="both"/>
        <w:rPr>
          <w:rFonts w:ascii="Times New Roman" w:eastAsia="Bookman Old Style" w:hAnsi="Times New Roman" w:cs="Times New Roman"/>
          <w:iCs/>
          <w:color w:val="auto"/>
          <w:w w:val="0"/>
          <w:kern w:val="0"/>
          <w:sz w:val="26"/>
          <w:szCs w:val="26"/>
          <w:lang w:eastAsia="en-US"/>
        </w:rPr>
      </w:pPr>
      <w:r w:rsidRPr="0078444B">
        <w:rPr>
          <w:rFonts w:ascii="Times New Roman" w:eastAsia="Bookman Old Style" w:hAnsi="Times New Roman" w:cs="Times New Roman"/>
          <w:iCs/>
          <w:color w:val="auto"/>
          <w:w w:val="0"/>
          <w:kern w:val="0"/>
          <w:sz w:val="26"/>
          <w:szCs w:val="26"/>
          <w:lang w:eastAsia="en-US"/>
        </w:rPr>
        <w:t>- поддержку и развитие в детском объединении его традиций и ритуалов;</w:t>
      </w:r>
    </w:p>
    <w:p w:rsidR="00617738" w:rsidRPr="0078444B" w:rsidRDefault="00617738" w:rsidP="00293E43">
      <w:pPr>
        <w:tabs>
          <w:tab w:val="left" w:pos="851"/>
        </w:tabs>
        <w:suppressAutoHyphens w:val="0"/>
        <w:spacing w:after="0" w:line="240" w:lineRule="auto"/>
        <w:ind w:left="195" w:firstLine="851"/>
        <w:jc w:val="both"/>
        <w:rPr>
          <w:rFonts w:ascii="Times New Roman" w:eastAsia="Bookman Old Style" w:hAnsi="Times New Roman" w:cs="Times New Roman"/>
          <w:iCs/>
          <w:color w:val="auto"/>
          <w:w w:val="0"/>
          <w:kern w:val="0"/>
          <w:sz w:val="26"/>
          <w:szCs w:val="26"/>
          <w:lang w:eastAsia="en-US"/>
        </w:rPr>
      </w:pPr>
      <w:r w:rsidRPr="0078444B">
        <w:rPr>
          <w:rFonts w:ascii="Times New Roman" w:eastAsia="Bookman Old Style" w:hAnsi="Times New Roman" w:cs="Times New Roman"/>
          <w:iCs/>
          <w:color w:val="auto"/>
          <w:w w:val="0"/>
          <w:kern w:val="0"/>
          <w:sz w:val="26"/>
          <w:szCs w:val="26"/>
          <w:lang w:eastAsia="en-US"/>
        </w:rPr>
        <w:t xml:space="preserve">- участие членов детского общественного объединения в волонтерских акциях, деятельности на благо конкретных людей и социального окружения в целом. </w:t>
      </w:r>
    </w:p>
    <w:p w:rsidR="00E31FE9" w:rsidRDefault="00617738" w:rsidP="00293E43">
      <w:pPr>
        <w:keepNext/>
        <w:keepLines/>
        <w:suppressAutoHyphens w:val="0"/>
        <w:spacing w:after="0" w:line="240" w:lineRule="auto"/>
        <w:ind w:left="195" w:firstLine="709"/>
        <w:outlineLvl w:val="0"/>
        <w:rPr>
          <w:rFonts w:ascii="Times New Roman" w:eastAsia="Calibri" w:hAnsi="Times New Roman" w:cs="Times New Roman"/>
          <w:b/>
          <w:bCs/>
          <w:color w:val="auto"/>
          <w:kern w:val="0"/>
          <w:sz w:val="26"/>
          <w:szCs w:val="26"/>
          <w:lang w:eastAsia="en-US"/>
        </w:rPr>
      </w:pPr>
      <w:bookmarkStart w:id="56" w:name="_Toc114488322"/>
      <w:r w:rsidRPr="0078444B">
        <w:rPr>
          <w:rFonts w:ascii="Times New Roman" w:eastAsia="Calibri" w:hAnsi="Times New Roman" w:cs="Times New Roman"/>
          <w:b/>
          <w:bCs/>
          <w:color w:val="auto"/>
          <w:kern w:val="0"/>
          <w:sz w:val="26"/>
          <w:szCs w:val="26"/>
          <w:lang w:eastAsia="en-US"/>
        </w:rPr>
        <w:t xml:space="preserve"> </w:t>
      </w:r>
    </w:p>
    <w:p w:rsidR="00E31FE9" w:rsidRDefault="00E31FE9" w:rsidP="00293E43">
      <w:pPr>
        <w:keepNext/>
        <w:keepLines/>
        <w:suppressAutoHyphens w:val="0"/>
        <w:spacing w:after="0" w:line="240" w:lineRule="auto"/>
        <w:ind w:left="195" w:firstLine="709"/>
        <w:outlineLvl w:val="0"/>
        <w:rPr>
          <w:rFonts w:ascii="Times New Roman" w:eastAsia="Calibri" w:hAnsi="Times New Roman" w:cs="Times New Roman"/>
          <w:b/>
          <w:bCs/>
          <w:color w:val="auto"/>
          <w:kern w:val="0"/>
          <w:sz w:val="26"/>
          <w:szCs w:val="26"/>
          <w:lang w:eastAsia="en-US"/>
        </w:rPr>
      </w:pPr>
    </w:p>
    <w:p w:rsidR="00E31FE9" w:rsidRDefault="00E31FE9" w:rsidP="00293E43">
      <w:pPr>
        <w:keepNext/>
        <w:keepLines/>
        <w:suppressAutoHyphens w:val="0"/>
        <w:spacing w:after="0" w:line="240" w:lineRule="auto"/>
        <w:ind w:left="195" w:firstLine="709"/>
        <w:outlineLvl w:val="0"/>
        <w:rPr>
          <w:rFonts w:ascii="Times New Roman" w:eastAsia="Calibri" w:hAnsi="Times New Roman" w:cs="Times New Roman"/>
          <w:b/>
          <w:bCs/>
          <w:color w:val="auto"/>
          <w:kern w:val="0"/>
          <w:sz w:val="26"/>
          <w:szCs w:val="26"/>
          <w:lang w:eastAsia="en-US"/>
        </w:rPr>
      </w:pPr>
    </w:p>
    <w:p w:rsidR="00617738" w:rsidRPr="00E31FE9" w:rsidRDefault="00617738" w:rsidP="00293E43">
      <w:pPr>
        <w:keepNext/>
        <w:keepLines/>
        <w:suppressAutoHyphens w:val="0"/>
        <w:spacing w:after="0" w:line="240" w:lineRule="auto"/>
        <w:ind w:left="195" w:firstLine="709"/>
        <w:outlineLvl w:val="0"/>
        <w:rPr>
          <w:rFonts w:ascii="Times New Roman" w:eastAsia="Calibri" w:hAnsi="Times New Roman" w:cs="Times New Roman"/>
          <w:b/>
          <w:color w:val="auto"/>
          <w:kern w:val="0"/>
          <w:sz w:val="26"/>
          <w:szCs w:val="26"/>
          <w:highlight w:val="yellow"/>
          <w:lang w:eastAsia="en-US"/>
        </w:rPr>
      </w:pPr>
      <w:r w:rsidRPr="00E31FE9">
        <w:rPr>
          <w:rFonts w:ascii="Times New Roman" w:eastAsia="Calibri" w:hAnsi="Times New Roman" w:cs="Times New Roman"/>
          <w:b/>
          <w:color w:val="auto"/>
          <w:kern w:val="0"/>
          <w:sz w:val="26"/>
          <w:szCs w:val="26"/>
          <w:highlight w:val="yellow"/>
          <w:lang w:eastAsia="en-US"/>
        </w:rPr>
        <w:t>Организационный раздел</w:t>
      </w:r>
      <w:bookmarkEnd w:id="56"/>
    </w:p>
    <w:p w:rsidR="00617738" w:rsidRPr="00E31FE9" w:rsidRDefault="00617738" w:rsidP="00293E43">
      <w:pPr>
        <w:keepNext/>
        <w:keepLines/>
        <w:suppressAutoHyphens w:val="0"/>
        <w:spacing w:after="0" w:line="240" w:lineRule="auto"/>
        <w:ind w:left="195" w:firstLine="709"/>
        <w:jc w:val="both"/>
        <w:outlineLvl w:val="0"/>
        <w:rPr>
          <w:rFonts w:ascii="Times New Roman" w:eastAsia="Calibri" w:hAnsi="Times New Roman" w:cs="Times New Roman"/>
          <w:b/>
          <w:color w:val="auto"/>
          <w:kern w:val="0"/>
          <w:sz w:val="26"/>
          <w:szCs w:val="26"/>
          <w:highlight w:val="yellow"/>
          <w:lang w:eastAsia="en-US"/>
        </w:rPr>
      </w:pPr>
      <w:bookmarkStart w:id="57" w:name="_Toc114488323"/>
      <w:r w:rsidRPr="00E31FE9">
        <w:rPr>
          <w:rFonts w:ascii="Times New Roman" w:eastAsia="Calibri" w:hAnsi="Times New Roman" w:cs="Times New Roman"/>
          <w:b/>
          <w:color w:val="auto"/>
          <w:kern w:val="0"/>
          <w:sz w:val="26"/>
          <w:szCs w:val="26"/>
          <w:highlight w:val="yellow"/>
          <w:lang w:eastAsia="en-US"/>
        </w:rPr>
        <w:t>Кадровое обеспечение</w:t>
      </w:r>
      <w:bookmarkEnd w:id="57"/>
    </w:p>
    <w:p w:rsidR="00617738" w:rsidRPr="00E31FE9" w:rsidRDefault="00617738" w:rsidP="00293E43">
      <w:pPr>
        <w:shd w:val="clear" w:color="auto" w:fill="FFFFFF"/>
        <w:suppressAutoHyphens w:val="0"/>
        <w:spacing w:after="0" w:line="240" w:lineRule="auto"/>
        <w:ind w:left="195" w:firstLine="709"/>
        <w:rPr>
          <w:rFonts w:ascii="Times New Roman" w:eastAsia="Times New Roman" w:hAnsi="Times New Roman" w:cs="Times New Roman"/>
          <w:color w:val="181818"/>
          <w:kern w:val="0"/>
          <w:sz w:val="26"/>
          <w:szCs w:val="26"/>
          <w:highlight w:val="yellow"/>
          <w:lang w:eastAsia="ru-RU"/>
        </w:rPr>
      </w:pPr>
      <w:r w:rsidRPr="00E31FE9">
        <w:rPr>
          <w:rFonts w:ascii="Times New Roman" w:eastAsia="Times New Roman" w:hAnsi="Times New Roman" w:cs="Times New Roman"/>
          <w:color w:val="181818"/>
          <w:kern w:val="0"/>
          <w:sz w:val="26"/>
          <w:szCs w:val="26"/>
          <w:highlight w:val="yellow"/>
          <w:lang w:eastAsia="ru-RU"/>
        </w:rPr>
        <w:t xml:space="preserve">В школе </w:t>
      </w:r>
      <w:r w:rsidR="00E31FE9" w:rsidRPr="00E31FE9">
        <w:rPr>
          <w:rFonts w:ascii="Times New Roman" w:eastAsia="Times New Roman" w:hAnsi="Times New Roman" w:cs="Times New Roman"/>
          <w:color w:val="181818"/>
          <w:kern w:val="0"/>
          <w:sz w:val="26"/>
          <w:szCs w:val="26"/>
          <w:highlight w:val="yellow"/>
          <w:lang w:eastAsia="ru-RU"/>
        </w:rPr>
        <w:t>29</w:t>
      </w:r>
      <w:r w:rsidRPr="00E31FE9">
        <w:rPr>
          <w:rFonts w:ascii="Times New Roman" w:eastAsia="Times New Roman" w:hAnsi="Times New Roman" w:cs="Times New Roman"/>
          <w:color w:val="181818"/>
          <w:kern w:val="0"/>
          <w:sz w:val="26"/>
          <w:szCs w:val="26"/>
          <w:highlight w:val="yellow"/>
          <w:lang w:eastAsia="ru-RU"/>
        </w:rPr>
        <w:t xml:space="preserve"> классов-комплектов. Общая численность педагогических работников 33 человека. </w:t>
      </w:r>
    </w:p>
    <w:p w:rsidR="00617738" w:rsidRPr="00E31FE9" w:rsidRDefault="00617738" w:rsidP="00293E43">
      <w:pPr>
        <w:shd w:val="clear" w:color="auto" w:fill="FFFFFF"/>
        <w:suppressAutoHyphens w:val="0"/>
        <w:spacing w:after="0" w:line="240" w:lineRule="auto"/>
        <w:ind w:left="195" w:firstLine="709"/>
        <w:jc w:val="both"/>
        <w:rPr>
          <w:rFonts w:ascii="Times New Roman" w:eastAsia="Times New Roman" w:hAnsi="Times New Roman" w:cs="Times New Roman"/>
          <w:color w:val="181818"/>
          <w:kern w:val="0"/>
          <w:sz w:val="26"/>
          <w:szCs w:val="26"/>
          <w:highlight w:val="yellow"/>
          <w:lang w:eastAsia="ru-RU"/>
        </w:rPr>
      </w:pPr>
      <w:r w:rsidRPr="00E31FE9">
        <w:rPr>
          <w:rFonts w:ascii="Times New Roman" w:eastAsia="Times New Roman" w:hAnsi="Times New Roman" w:cs="Times New Roman"/>
          <w:color w:val="181818"/>
          <w:kern w:val="0"/>
          <w:sz w:val="26"/>
          <w:szCs w:val="26"/>
          <w:highlight w:val="yellow"/>
          <w:lang w:eastAsia="ru-RU"/>
        </w:rPr>
        <w:t>94% от общей численности педагогических работников имеют высшее педагогическое образование, 48,4% педагогических работников имеют высшую квалификационную категорию, 30,3%</w:t>
      </w:r>
      <w:r w:rsidRPr="00E31FE9">
        <w:rPr>
          <w:rFonts w:ascii="Times New Roman" w:eastAsia="Calibri" w:hAnsi="Times New Roman" w:cs="Times New Roman"/>
          <w:color w:val="auto"/>
          <w:kern w:val="0"/>
          <w:sz w:val="26"/>
          <w:szCs w:val="26"/>
          <w:highlight w:val="yellow"/>
          <w:lang w:eastAsia="en-US"/>
        </w:rPr>
        <w:t xml:space="preserve"> – </w:t>
      </w:r>
      <w:r w:rsidRPr="00E31FE9">
        <w:rPr>
          <w:rFonts w:ascii="Times New Roman" w:eastAsia="Times New Roman" w:hAnsi="Times New Roman" w:cs="Times New Roman"/>
          <w:color w:val="181818"/>
          <w:kern w:val="0"/>
          <w:sz w:val="26"/>
          <w:szCs w:val="26"/>
          <w:highlight w:val="yellow"/>
          <w:lang w:eastAsia="ru-RU"/>
        </w:rPr>
        <w:t>первую квалификационную категорию.                </w:t>
      </w:r>
    </w:p>
    <w:p w:rsidR="00617738" w:rsidRPr="00E31FE9" w:rsidRDefault="00617738" w:rsidP="00293E43">
      <w:pPr>
        <w:shd w:val="clear" w:color="auto" w:fill="FFFFFF"/>
        <w:suppressAutoHyphens w:val="0"/>
        <w:spacing w:after="0" w:line="240" w:lineRule="auto"/>
        <w:ind w:left="195" w:firstLine="709"/>
        <w:rPr>
          <w:rFonts w:ascii="Times New Roman" w:eastAsia="Times New Roman" w:hAnsi="Times New Roman" w:cs="Times New Roman"/>
          <w:color w:val="181818"/>
          <w:kern w:val="0"/>
          <w:sz w:val="26"/>
          <w:szCs w:val="26"/>
          <w:highlight w:val="yellow"/>
          <w:lang w:eastAsia="ru-RU"/>
        </w:rPr>
      </w:pPr>
      <w:r w:rsidRPr="00E31FE9">
        <w:rPr>
          <w:rFonts w:ascii="Times New Roman" w:eastAsia="Times New Roman" w:hAnsi="Times New Roman" w:cs="Times New Roman"/>
          <w:color w:val="181818"/>
          <w:kern w:val="0"/>
          <w:sz w:val="26"/>
          <w:szCs w:val="26"/>
          <w:highlight w:val="yellow"/>
          <w:lang w:eastAsia="ru-RU"/>
        </w:rPr>
        <w:t>Кадровое обеспечение воспитательной деятельности:</w:t>
      </w:r>
    </w:p>
    <w:p w:rsidR="00617738" w:rsidRPr="00E31FE9" w:rsidRDefault="00617738" w:rsidP="00293E43">
      <w:pPr>
        <w:tabs>
          <w:tab w:val="left" w:pos="993"/>
        </w:tabs>
        <w:suppressAutoHyphens w:val="0"/>
        <w:spacing w:after="0" w:line="240" w:lineRule="auto"/>
        <w:ind w:left="195" w:firstLine="709"/>
        <w:jc w:val="both"/>
        <w:rPr>
          <w:rFonts w:ascii="Times New Roman" w:eastAsia="Bookman Old Style" w:hAnsi="Times New Roman" w:cs="Times New Roman"/>
          <w:iCs/>
          <w:color w:val="auto"/>
          <w:w w:val="0"/>
          <w:kern w:val="0"/>
          <w:sz w:val="26"/>
          <w:szCs w:val="26"/>
          <w:highlight w:val="yellow"/>
          <w:lang w:eastAsia="en-US"/>
        </w:rPr>
      </w:pPr>
      <w:r w:rsidRPr="00E31FE9">
        <w:rPr>
          <w:rFonts w:ascii="Times New Roman" w:eastAsia="Bookman Old Style" w:hAnsi="Times New Roman" w:cs="Times New Roman"/>
          <w:iCs/>
          <w:color w:val="auto"/>
          <w:w w:val="0"/>
          <w:kern w:val="0"/>
          <w:sz w:val="26"/>
          <w:szCs w:val="26"/>
          <w:highlight w:val="yellow"/>
          <w:lang w:eastAsia="en-US"/>
        </w:rPr>
        <w:t>- заместители директора по учебно-воспитательной работе (</w:t>
      </w:r>
      <w:r w:rsidR="00E31FE9" w:rsidRPr="00E31FE9">
        <w:rPr>
          <w:rFonts w:ascii="Times New Roman" w:eastAsia="Bookman Old Style" w:hAnsi="Times New Roman" w:cs="Times New Roman"/>
          <w:iCs/>
          <w:color w:val="auto"/>
          <w:w w:val="0"/>
          <w:kern w:val="0"/>
          <w:sz w:val="26"/>
          <w:szCs w:val="26"/>
          <w:highlight w:val="yellow"/>
          <w:lang w:eastAsia="en-US"/>
        </w:rPr>
        <w:t>2</w:t>
      </w:r>
      <w:r w:rsidRPr="00E31FE9">
        <w:rPr>
          <w:rFonts w:ascii="Times New Roman" w:eastAsia="Bookman Old Style" w:hAnsi="Times New Roman" w:cs="Times New Roman"/>
          <w:iCs/>
          <w:color w:val="auto"/>
          <w:w w:val="0"/>
          <w:kern w:val="0"/>
          <w:sz w:val="26"/>
          <w:szCs w:val="26"/>
          <w:highlight w:val="yellow"/>
          <w:lang w:eastAsia="en-US"/>
        </w:rPr>
        <w:t>)</w:t>
      </w:r>
    </w:p>
    <w:p w:rsidR="00617738" w:rsidRPr="00E31FE9" w:rsidRDefault="00617738" w:rsidP="00293E43">
      <w:pPr>
        <w:tabs>
          <w:tab w:val="left" w:pos="993"/>
        </w:tabs>
        <w:suppressAutoHyphens w:val="0"/>
        <w:spacing w:after="0" w:line="240" w:lineRule="auto"/>
        <w:ind w:left="195" w:firstLine="709"/>
        <w:jc w:val="both"/>
        <w:rPr>
          <w:rFonts w:ascii="Times New Roman" w:eastAsia="Bookman Old Style" w:hAnsi="Times New Roman" w:cs="Times New Roman"/>
          <w:iCs/>
          <w:color w:val="auto"/>
          <w:w w:val="0"/>
          <w:kern w:val="0"/>
          <w:sz w:val="26"/>
          <w:szCs w:val="26"/>
          <w:highlight w:val="yellow"/>
          <w:lang w:eastAsia="en-US"/>
        </w:rPr>
      </w:pPr>
      <w:r w:rsidRPr="00E31FE9">
        <w:rPr>
          <w:rFonts w:ascii="Times New Roman" w:eastAsia="Bookman Old Style" w:hAnsi="Times New Roman" w:cs="Times New Roman"/>
          <w:iCs/>
          <w:color w:val="auto"/>
          <w:w w:val="0"/>
          <w:kern w:val="0"/>
          <w:sz w:val="26"/>
          <w:szCs w:val="26"/>
          <w:highlight w:val="yellow"/>
          <w:lang w:eastAsia="en-US"/>
        </w:rPr>
        <w:t>- заместитель</w:t>
      </w:r>
      <w:r w:rsidRPr="00E31FE9">
        <w:rPr>
          <w:rFonts w:ascii="Times New Roman" w:eastAsia="Bookman Old Style" w:hAnsi="Times New Roman" w:cs="Times New Roman"/>
          <w:iCs/>
          <w:color w:val="auto"/>
          <w:w w:val="0"/>
          <w:kern w:val="0"/>
          <w:sz w:val="26"/>
          <w:szCs w:val="26"/>
          <w:highlight w:val="yellow"/>
          <w:lang w:val="en-US" w:eastAsia="en-US"/>
        </w:rPr>
        <w:t> </w:t>
      </w:r>
      <w:r w:rsidRPr="00E31FE9">
        <w:rPr>
          <w:rFonts w:ascii="Times New Roman" w:eastAsia="Bookman Old Style" w:hAnsi="Times New Roman" w:cs="Times New Roman"/>
          <w:iCs/>
          <w:color w:val="auto"/>
          <w:w w:val="0"/>
          <w:kern w:val="0"/>
          <w:sz w:val="26"/>
          <w:szCs w:val="26"/>
          <w:highlight w:val="yellow"/>
          <w:lang w:eastAsia="en-US"/>
        </w:rPr>
        <w:t>директора по воспитательной работе (1);</w:t>
      </w:r>
      <w:r w:rsidRPr="00E31FE9">
        <w:rPr>
          <w:rFonts w:ascii="Times New Roman" w:eastAsia="Bookman Old Style" w:hAnsi="Times New Roman" w:cs="Times New Roman"/>
          <w:iCs/>
          <w:color w:val="auto"/>
          <w:w w:val="0"/>
          <w:kern w:val="0"/>
          <w:sz w:val="26"/>
          <w:szCs w:val="26"/>
          <w:highlight w:val="yellow"/>
          <w:lang w:val="en-US" w:eastAsia="en-US"/>
        </w:rPr>
        <w:t> </w:t>
      </w:r>
    </w:p>
    <w:p w:rsidR="00617738" w:rsidRPr="00E31FE9" w:rsidRDefault="00617738" w:rsidP="00293E43">
      <w:pPr>
        <w:tabs>
          <w:tab w:val="left" w:pos="993"/>
        </w:tabs>
        <w:suppressAutoHyphens w:val="0"/>
        <w:spacing w:after="0" w:line="240" w:lineRule="auto"/>
        <w:ind w:left="195" w:firstLine="709"/>
        <w:jc w:val="both"/>
        <w:rPr>
          <w:rFonts w:ascii="Times New Roman" w:eastAsia="Bookman Old Style" w:hAnsi="Times New Roman" w:cs="Times New Roman"/>
          <w:iCs/>
          <w:color w:val="auto"/>
          <w:w w:val="0"/>
          <w:kern w:val="0"/>
          <w:sz w:val="26"/>
          <w:szCs w:val="26"/>
          <w:highlight w:val="yellow"/>
          <w:lang w:eastAsia="en-US"/>
        </w:rPr>
      </w:pPr>
      <w:r w:rsidRPr="00E31FE9">
        <w:rPr>
          <w:rFonts w:ascii="Times New Roman" w:eastAsia="Bookman Old Style" w:hAnsi="Times New Roman" w:cs="Times New Roman"/>
          <w:iCs/>
          <w:color w:val="auto"/>
          <w:w w:val="0"/>
          <w:kern w:val="0"/>
          <w:sz w:val="26"/>
          <w:szCs w:val="26"/>
          <w:highlight w:val="yellow"/>
          <w:lang w:eastAsia="en-US"/>
        </w:rPr>
        <w:t>- классные руководители (13);</w:t>
      </w:r>
    </w:p>
    <w:p w:rsidR="00617738" w:rsidRPr="00E31FE9" w:rsidRDefault="00617738" w:rsidP="00293E43">
      <w:pPr>
        <w:tabs>
          <w:tab w:val="left" w:pos="993"/>
        </w:tabs>
        <w:suppressAutoHyphens w:val="0"/>
        <w:spacing w:after="0" w:line="240" w:lineRule="auto"/>
        <w:ind w:left="195" w:firstLine="709"/>
        <w:jc w:val="both"/>
        <w:rPr>
          <w:rFonts w:ascii="Times New Roman" w:eastAsia="Bookman Old Style" w:hAnsi="Times New Roman" w:cs="Times New Roman"/>
          <w:iCs/>
          <w:color w:val="auto"/>
          <w:w w:val="0"/>
          <w:kern w:val="0"/>
          <w:sz w:val="26"/>
          <w:szCs w:val="26"/>
          <w:highlight w:val="yellow"/>
          <w:lang w:eastAsia="en-US"/>
        </w:rPr>
      </w:pPr>
      <w:r w:rsidRPr="00E31FE9">
        <w:rPr>
          <w:rFonts w:ascii="Times New Roman" w:eastAsia="Bookman Old Style" w:hAnsi="Times New Roman" w:cs="Times New Roman"/>
          <w:iCs/>
          <w:color w:val="auto"/>
          <w:w w:val="0"/>
          <w:kern w:val="0"/>
          <w:sz w:val="26"/>
          <w:szCs w:val="26"/>
          <w:highlight w:val="yellow"/>
          <w:lang w:eastAsia="en-US"/>
        </w:rPr>
        <w:t>- педагог-психолог (1);</w:t>
      </w:r>
    </w:p>
    <w:p w:rsidR="00617738" w:rsidRPr="00E31FE9" w:rsidRDefault="00617738" w:rsidP="00293E43">
      <w:pPr>
        <w:tabs>
          <w:tab w:val="left" w:pos="993"/>
        </w:tabs>
        <w:suppressAutoHyphens w:val="0"/>
        <w:spacing w:after="0" w:line="240" w:lineRule="auto"/>
        <w:ind w:left="195" w:firstLine="709"/>
        <w:jc w:val="both"/>
        <w:rPr>
          <w:rFonts w:ascii="Times New Roman" w:eastAsia="Bookman Old Style" w:hAnsi="Times New Roman" w:cs="Times New Roman"/>
          <w:iCs/>
          <w:color w:val="auto"/>
          <w:w w:val="0"/>
          <w:kern w:val="0"/>
          <w:sz w:val="26"/>
          <w:szCs w:val="26"/>
          <w:highlight w:val="yellow"/>
          <w:lang w:eastAsia="en-US"/>
        </w:rPr>
      </w:pPr>
      <w:r w:rsidRPr="00E31FE9">
        <w:rPr>
          <w:rFonts w:ascii="Times New Roman" w:eastAsia="Bookman Old Style" w:hAnsi="Times New Roman" w:cs="Times New Roman"/>
          <w:iCs/>
          <w:color w:val="auto"/>
          <w:w w:val="0"/>
          <w:kern w:val="0"/>
          <w:sz w:val="26"/>
          <w:szCs w:val="26"/>
          <w:highlight w:val="yellow"/>
          <w:lang w:eastAsia="en-US"/>
        </w:rPr>
        <w:t>- социальный педагог (1);</w:t>
      </w:r>
      <w:r w:rsidRPr="00E31FE9">
        <w:rPr>
          <w:rFonts w:ascii="Times New Roman" w:eastAsia="Bookman Old Style" w:hAnsi="Times New Roman" w:cs="Times New Roman"/>
          <w:iCs/>
          <w:color w:val="auto"/>
          <w:w w:val="0"/>
          <w:kern w:val="0"/>
          <w:sz w:val="26"/>
          <w:szCs w:val="26"/>
          <w:highlight w:val="yellow"/>
          <w:lang w:val="en-US" w:eastAsia="en-US"/>
        </w:rPr>
        <w:t>  </w:t>
      </w:r>
    </w:p>
    <w:p w:rsidR="00617738" w:rsidRPr="00E31FE9" w:rsidRDefault="00617738" w:rsidP="00293E43">
      <w:pPr>
        <w:tabs>
          <w:tab w:val="left" w:pos="993"/>
        </w:tabs>
        <w:suppressAutoHyphens w:val="0"/>
        <w:spacing w:after="0" w:line="240" w:lineRule="auto"/>
        <w:ind w:left="195" w:firstLine="709"/>
        <w:jc w:val="both"/>
        <w:rPr>
          <w:rFonts w:ascii="Times New Roman" w:eastAsia="Bookman Old Style" w:hAnsi="Times New Roman" w:cs="Times New Roman"/>
          <w:iCs/>
          <w:color w:val="auto"/>
          <w:w w:val="0"/>
          <w:kern w:val="0"/>
          <w:sz w:val="26"/>
          <w:szCs w:val="26"/>
          <w:highlight w:val="yellow"/>
          <w:lang w:eastAsia="en-US"/>
        </w:rPr>
      </w:pPr>
      <w:r w:rsidRPr="00E31FE9">
        <w:rPr>
          <w:rFonts w:ascii="Times New Roman" w:eastAsia="Times New Roman" w:hAnsi="Times New Roman" w:cs="Times New Roman"/>
          <w:color w:val="181818"/>
          <w:kern w:val="0"/>
          <w:sz w:val="26"/>
          <w:szCs w:val="26"/>
          <w:highlight w:val="yellow"/>
          <w:lang w:eastAsia="ru-RU"/>
        </w:rPr>
        <w:t>- учитель-логопед (1);</w:t>
      </w:r>
    </w:p>
    <w:p w:rsidR="00617738" w:rsidRPr="00E31FE9" w:rsidRDefault="00617738" w:rsidP="00293E43">
      <w:pPr>
        <w:tabs>
          <w:tab w:val="left" w:pos="993"/>
        </w:tabs>
        <w:suppressAutoHyphens w:val="0"/>
        <w:spacing w:after="0" w:line="240" w:lineRule="auto"/>
        <w:ind w:left="195" w:firstLine="709"/>
        <w:jc w:val="both"/>
        <w:rPr>
          <w:rFonts w:ascii="Times New Roman" w:eastAsia="Bookman Old Style" w:hAnsi="Times New Roman" w:cs="Times New Roman"/>
          <w:iCs/>
          <w:color w:val="auto"/>
          <w:w w:val="0"/>
          <w:kern w:val="0"/>
          <w:sz w:val="26"/>
          <w:szCs w:val="26"/>
          <w:highlight w:val="yellow"/>
          <w:lang w:eastAsia="en-US"/>
        </w:rPr>
      </w:pPr>
      <w:r w:rsidRPr="00E31FE9">
        <w:rPr>
          <w:rFonts w:ascii="Times New Roman" w:eastAsia="Times New Roman" w:hAnsi="Times New Roman" w:cs="Times New Roman"/>
          <w:color w:val="181818"/>
          <w:kern w:val="0"/>
          <w:sz w:val="26"/>
          <w:szCs w:val="26"/>
          <w:highlight w:val="yellow"/>
          <w:lang w:eastAsia="ru-RU"/>
        </w:rPr>
        <w:t>- учитель-дефектолог (1);</w:t>
      </w:r>
    </w:p>
    <w:p w:rsidR="00617738" w:rsidRPr="00E31FE9" w:rsidRDefault="00617738" w:rsidP="00293E43">
      <w:pPr>
        <w:tabs>
          <w:tab w:val="left" w:pos="993"/>
        </w:tabs>
        <w:suppressAutoHyphens w:val="0"/>
        <w:spacing w:after="0" w:line="240" w:lineRule="auto"/>
        <w:ind w:left="195" w:firstLine="709"/>
        <w:jc w:val="both"/>
        <w:rPr>
          <w:rFonts w:ascii="Times New Roman" w:eastAsia="Bookman Old Style" w:hAnsi="Times New Roman" w:cs="Times New Roman"/>
          <w:iCs/>
          <w:color w:val="auto"/>
          <w:w w:val="0"/>
          <w:kern w:val="0"/>
          <w:sz w:val="26"/>
          <w:szCs w:val="26"/>
          <w:highlight w:val="yellow"/>
          <w:lang w:eastAsia="en-US"/>
        </w:rPr>
      </w:pPr>
      <w:r w:rsidRPr="00E31FE9">
        <w:rPr>
          <w:rFonts w:ascii="Times New Roman" w:eastAsia="Bookman Old Style" w:hAnsi="Times New Roman" w:cs="Times New Roman"/>
          <w:iCs/>
          <w:color w:val="auto"/>
          <w:w w:val="0"/>
          <w:kern w:val="0"/>
          <w:sz w:val="26"/>
          <w:szCs w:val="26"/>
          <w:highlight w:val="yellow"/>
          <w:lang w:eastAsia="en-US"/>
        </w:rPr>
        <w:t>- педагог-библиотекарь (1);</w:t>
      </w:r>
    </w:p>
    <w:p w:rsidR="00617738" w:rsidRPr="00E31FE9" w:rsidRDefault="00617738" w:rsidP="00293E43">
      <w:pPr>
        <w:tabs>
          <w:tab w:val="left" w:pos="993"/>
        </w:tabs>
        <w:suppressAutoHyphens w:val="0"/>
        <w:spacing w:after="0" w:line="240" w:lineRule="auto"/>
        <w:ind w:left="195" w:firstLine="709"/>
        <w:jc w:val="both"/>
        <w:rPr>
          <w:rFonts w:ascii="Times New Roman" w:eastAsia="Bookman Old Style" w:hAnsi="Times New Roman" w:cs="Times New Roman"/>
          <w:iCs/>
          <w:color w:val="auto"/>
          <w:w w:val="0"/>
          <w:kern w:val="0"/>
          <w:sz w:val="26"/>
          <w:szCs w:val="26"/>
          <w:highlight w:val="yellow"/>
          <w:lang w:eastAsia="en-US"/>
        </w:rPr>
      </w:pPr>
      <w:r w:rsidRPr="00E31FE9">
        <w:rPr>
          <w:rFonts w:ascii="Times New Roman" w:eastAsia="Bookman Old Style" w:hAnsi="Times New Roman" w:cs="Times New Roman"/>
          <w:iCs/>
          <w:color w:val="auto"/>
          <w:w w:val="0"/>
          <w:kern w:val="0"/>
          <w:sz w:val="26"/>
          <w:szCs w:val="26"/>
          <w:highlight w:val="yellow"/>
          <w:lang w:eastAsia="en-US"/>
        </w:rPr>
        <w:t>- педагог-организатор (1);</w:t>
      </w:r>
    </w:p>
    <w:p w:rsidR="00617738" w:rsidRPr="00E31FE9" w:rsidRDefault="00617738" w:rsidP="00293E43">
      <w:pPr>
        <w:tabs>
          <w:tab w:val="left" w:pos="993"/>
        </w:tabs>
        <w:suppressAutoHyphens w:val="0"/>
        <w:spacing w:after="0" w:line="240" w:lineRule="auto"/>
        <w:ind w:left="195" w:firstLine="709"/>
        <w:jc w:val="both"/>
        <w:rPr>
          <w:rFonts w:ascii="Times New Roman" w:eastAsia="Bookman Old Style" w:hAnsi="Times New Roman" w:cs="Times New Roman"/>
          <w:iCs/>
          <w:color w:val="auto"/>
          <w:w w:val="0"/>
          <w:kern w:val="0"/>
          <w:sz w:val="26"/>
          <w:szCs w:val="26"/>
          <w:highlight w:val="yellow"/>
          <w:lang w:eastAsia="en-US"/>
        </w:rPr>
      </w:pPr>
      <w:r w:rsidRPr="00E31FE9">
        <w:rPr>
          <w:rFonts w:ascii="Times New Roman" w:eastAsia="Bookman Old Style" w:hAnsi="Times New Roman" w:cs="Times New Roman"/>
          <w:iCs/>
          <w:color w:val="auto"/>
          <w:w w:val="0"/>
          <w:kern w:val="0"/>
          <w:sz w:val="26"/>
          <w:szCs w:val="26"/>
          <w:highlight w:val="yellow"/>
          <w:lang w:eastAsia="en-US"/>
        </w:rPr>
        <w:t>- преподаватель организатор ОБЖ (1).</w:t>
      </w:r>
    </w:p>
    <w:p w:rsidR="00617738" w:rsidRPr="0078444B" w:rsidRDefault="00617738" w:rsidP="00293E43">
      <w:pPr>
        <w:tabs>
          <w:tab w:val="left" w:pos="993"/>
        </w:tabs>
        <w:suppressAutoHyphens w:val="0"/>
        <w:spacing w:after="0" w:line="240" w:lineRule="auto"/>
        <w:ind w:left="195" w:firstLine="709"/>
        <w:jc w:val="both"/>
        <w:rPr>
          <w:rFonts w:ascii="Times New Roman" w:eastAsia="Bookman Old Style" w:hAnsi="Times New Roman" w:cs="Times New Roman"/>
          <w:iCs/>
          <w:color w:val="auto"/>
          <w:w w:val="0"/>
          <w:kern w:val="0"/>
          <w:sz w:val="26"/>
          <w:szCs w:val="26"/>
          <w:lang w:eastAsia="en-US"/>
        </w:rPr>
      </w:pPr>
      <w:r w:rsidRPr="00E31FE9">
        <w:rPr>
          <w:rFonts w:ascii="Times New Roman" w:eastAsia="Calibri" w:hAnsi="Times New Roman" w:cs="Times New Roman"/>
          <w:color w:val="auto"/>
          <w:kern w:val="0"/>
          <w:sz w:val="26"/>
          <w:szCs w:val="26"/>
          <w:highlight w:val="yellow"/>
          <w:lang w:eastAsia="en-US"/>
        </w:rPr>
        <w:lastRenderedPageBreak/>
        <w:t xml:space="preserve">Психолого-педагогическое сопровождение обучающихся, в том числе с ОВЗ и других категорий, осуществляют </w:t>
      </w:r>
      <w:r w:rsidRPr="00E31FE9">
        <w:rPr>
          <w:rFonts w:ascii="Times New Roman" w:eastAsia="Bookman Old Style" w:hAnsi="Times New Roman" w:cs="Times New Roman"/>
          <w:iCs/>
          <w:color w:val="auto"/>
          <w:w w:val="0"/>
          <w:kern w:val="0"/>
          <w:sz w:val="26"/>
          <w:szCs w:val="26"/>
          <w:highlight w:val="yellow"/>
          <w:lang w:eastAsia="en-US"/>
        </w:rPr>
        <w:t>классные руководители</w:t>
      </w:r>
      <w:r w:rsidRPr="00E31FE9">
        <w:rPr>
          <w:rFonts w:ascii="Times New Roman" w:eastAsia="Calibri" w:hAnsi="Times New Roman" w:cs="Times New Roman"/>
          <w:iCs/>
          <w:color w:val="auto"/>
          <w:w w:val="0"/>
          <w:kern w:val="0"/>
          <w:sz w:val="26"/>
          <w:szCs w:val="26"/>
          <w:highlight w:val="yellow"/>
          <w:lang w:eastAsia="en-US"/>
        </w:rPr>
        <w:t xml:space="preserve">, </w:t>
      </w:r>
      <w:r w:rsidRPr="00E31FE9">
        <w:rPr>
          <w:rFonts w:ascii="Times New Roman" w:eastAsia="Bookman Old Style" w:hAnsi="Times New Roman" w:cs="Times New Roman"/>
          <w:iCs/>
          <w:color w:val="auto"/>
          <w:w w:val="0"/>
          <w:kern w:val="0"/>
          <w:sz w:val="26"/>
          <w:szCs w:val="26"/>
          <w:highlight w:val="yellow"/>
          <w:lang w:eastAsia="en-US"/>
        </w:rPr>
        <w:t>педагог-психолог</w:t>
      </w:r>
      <w:r w:rsidRPr="00E31FE9">
        <w:rPr>
          <w:rFonts w:ascii="Times New Roman" w:eastAsia="Calibri" w:hAnsi="Times New Roman" w:cs="Times New Roman"/>
          <w:iCs/>
          <w:color w:val="auto"/>
          <w:w w:val="0"/>
          <w:kern w:val="0"/>
          <w:sz w:val="26"/>
          <w:szCs w:val="26"/>
          <w:highlight w:val="yellow"/>
          <w:lang w:eastAsia="en-US"/>
        </w:rPr>
        <w:t xml:space="preserve">, </w:t>
      </w:r>
      <w:r w:rsidRPr="00E31FE9">
        <w:rPr>
          <w:rFonts w:ascii="Times New Roman" w:eastAsia="Bookman Old Style" w:hAnsi="Times New Roman" w:cs="Times New Roman"/>
          <w:iCs/>
          <w:color w:val="auto"/>
          <w:w w:val="0"/>
          <w:kern w:val="0"/>
          <w:sz w:val="26"/>
          <w:szCs w:val="26"/>
          <w:highlight w:val="yellow"/>
          <w:lang w:eastAsia="en-US"/>
        </w:rPr>
        <w:t>социальны</w:t>
      </w:r>
      <w:r w:rsidRPr="00E31FE9">
        <w:rPr>
          <w:rFonts w:ascii="Times New Roman" w:eastAsia="Calibri" w:hAnsi="Times New Roman" w:cs="Times New Roman"/>
          <w:iCs/>
          <w:color w:val="auto"/>
          <w:w w:val="0"/>
          <w:kern w:val="0"/>
          <w:sz w:val="26"/>
          <w:szCs w:val="26"/>
          <w:highlight w:val="yellow"/>
          <w:lang w:eastAsia="en-US"/>
        </w:rPr>
        <w:t>й</w:t>
      </w:r>
      <w:r w:rsidRPr="00E31FE9">
        <w:rPr>
          <w:rFonts w:ascii="Times New Roman" w:eastAsia="Bookman Old Style" w:hAnsi="Times New Roman" w:cs="Times New Roman"/>
          <w:iCs/>
          <w:color w:val="auto"/>
          <w:w w:val="0"/>
          <w:kern w:val="0"/>
          <w:sz w:val="26"/>
          <w:szCs w:val="26"/>
          <w:highlight w:val="yellow"/>
          <w:lang w:eastAsia="en-US"/>
        </w:rPr>
        <w:t xml:space="preserve"> педагог</w:t>
      </w:r>
      <w:r w:rsidRPr="00E31FE9">
        <w:rPr>
          <w:rFonts w:ascii="Times New Roman" w:eastAsia="Calibri" w:hAnsi="Times New Roman" w:cs="Times New Roman"/>
          <w:iCs/>
          <w:color w:val="auto"/>
          <w:w w:val="0"/>
          <w:kern w:val="0"/>
          <w:sz w:val="26"/>
          <w:szCs w:val="26"/>
          <w:highlight w:val="yellow"/>
          <w:lang w:eastAsia="en-US"/>
        </w:rPr>
        <w:t xml:space="preserve">, </w:t>
      </w:r>
      <w:r w:rsidRPr="00E31FE9">
        <w:rPr>
          <w:rFonts w:ascii="Times New Roman" w:eastAsia="Times New Roman" w:hAnsi="Times New Roman" w:cs="Times New Roman"/>
          <w:color w:val="181818"/>
          <w:kern w:val="0"/>
          <w:sz w:val="26"/>
          <w:szCs w:val="26"/>
          <w:highlight w:val="yellow"/>
          <w:lang w:eastAsia="ru-RU"/>
        </w:rPr>
        <w:t>учитель-логопед, учитель-дефектолог.</w:t>
      </w:r>
    </w:p>
    <w:p w:rsidR="00617738" w:rsidRPr="0078444B" w:rsidRDefault="00617738" w:rsidP="00293E43">
      <w:pPr>
        <w:keepNext/>
        <w:keepLines/>
        <w:suppressAutoHyphens w:val="0"/>
        <w:spacing w:after="0" w:line="240" w:lineRule="auto"/>
        <w:ind w:left="195" w:firstLine="709"/>
        <w:jc w:val="both"/>
        <w:outlineLvl w:val="0"/>
        <w:rPr>
          <w:rFonts w:ascii="Times New Roman" w:eastAsia="Calibri" w:hAnsi="Times New Roman" w:cs="Times New Roman"/>
          <w:b/>
          <w:color w:val="auto"/>
          <w:kern w:val="0"/>
          <w:sz w:val="26"/>
          <w:szCs w:val="26"/>
          <w:lang w:eastAsia="en-US"/>
        </w:rPr>
      </w:pPr>
      <w:bookmarkStart w:id="58" w:name="__RefHeading___10"/>
      <w:bookmarkStart w:id="59" w:name="_Toc114488324"/>
      <w:bookmarkEnd w:id="58"/>
      <w:r w:rsidRPr="0078444B">
        <w:rPr>
          <w:rFonts w:ascii="Times New Roman" w:eastAsia="Calibri" w:hAnsi="Times New Roman" w:cs="Times New Roman"/>
          <w:b/>
          <w:color w:val="auto"/>
          <w:kern w:val="0"/>
          <w:sz w:val="26"/>
          <w:szCs w:val="26"/>
          <w:lang w:eastAsia="en-US"/>
        </w:rPr>
        <w:t>Нормативно-методическое обеспечение</w:t>
      </w:r>
      <w:bookmarkEnd w:id="59"/>
    </w:p>
    <w:p w:rsidR="00617738" w:rsidRPr="0078444B" w:rsidRDefault="00617738" w:rsidP="00293E43">
      <w:pPr>
        <w:tabs>
          <w:tab w:val="left" w:pos="851"/>
        </w:tabs>
        <w:suppressAutoHyphens w:val="0"/>
        <w:spacing w:after="0" w:line="240" w:lineRule="auto"/>
        <w:ind w:left="195" w:firstLine="709"/>
        <w:jc w:val="both"/>
        <w:rPr>
          <w:rFonts w:ascii="Times New Roman" w:eastAsia="Calibri" w:hAnsi="Times New Roman" w:cs="Times New Roman"/>
          <w:color w:val="auto"/>
          <w:kern w:val="0"/>
          <w:sz w:val="26"/>
          <w:szCs w:val="26"/>
          <w:lang w:eastAsia="en-US"/>
        </w:rPr>
      </w:pPr>
      <w:r w:rsidRPr="0078444B">
        <w:rPr>
          <w:rFonts w:ascii="Times New Roman" w:eastAsia="Calibri" w:hAnsi="Times New Roman" w:cs="Times New Roman"/>
          <w:color w:val="auto"/>
          <w:kern w:val="0"/>
          <w:sz w:val="26"/>
          <w:szCs w:val="26"/>
          <w:lang w:eastAsia="en-US"/>
        </w:rPr>
        <w:t>Локальные нормативные акты по вопросам воспитательной деятельности:</w:t>
      </w:r>
    </w:p>
    <w:p w:rsidR="000B1AF9" w:rsidRPr="0078444B" w:rsidRDefault="000B1AF9" w:rsidP="00293E43">
      <w:pPr>
        <w:tabs>
          <w:tab w:val="left" w:pos="851"/>
        </w:tabs>
        <w:suppressAutoHyphens w:val="0"/>
        <w:spacing w:after="0" w:line="240" w:lineRule="auto"/>
        <w:ind w:left="195" w:firstLine="709"/>
        <w:jc w:val="both"/>
        <w:rPr>
          <w:rFonts w:ascii="Times New Roman" w:eastAsia="Calibri" w:hAnsi="Times New Roman" w:cs="Times New Roman"/>
          <w:i/>
          <w:color w:val="auto"/>
          <w:kern w:val="0"/>
          <w:sz w:val="26"/>
          <w:szCs w:val="26"/>
          <w:lang w:eastAsia="en-US"/>
        </w:rPr>
      </w:pPr>
      <w:r w:rsidRPr="00E31FE9">
        <w:rPr>
          <w:rFonts w:ascii="Times New Roman" w:eastAsia="Calibri" w:hAnsi="Times New Roman" w:cs="Times New Roman"/>
          <w:color w:val="auto"/>
          <w:kern w:val="0"/>
          <w:sz w:val="26"/>
          <w:szCs w:val="26"/>
          <w:highlight w:val="yellow"/>
          <w:lang w:eastAsia="en-US"/>
        </w:rPr>
        <w:t>ссылка</w:t>
      </w:r>
    </w:p>
    <w:p w:rsidR="00617738" w:rsidRPr="0078444B" w:rsidRDefault="00617738" w:rsidP="00293E43">
      <w:pPr>
        <w:keepNext/>
        <w:keepLines/>
        <w:suppressAutoHyphens w:val="0"/>
        <w:spacing w:after="0" w:line="240" w:lineRule="auto"/>
        <w:ind w:left="195" w:firstLine="709"/>
        <w:jc w:val="both"/>
        <w:outlineLvl w:val="0"/>
        <w:rPr>
          <w:rFonts w:ascii="Times New Roman" w:eastAsia="Calibri" w:hAnsi="Times New Roman" w:cs="Times New Roman"/>
          <w:b/>
          <w:color w:val="auto"/>
          <w:kern w:val="0"/>
          <w:sz w:val="26"/>
          <w:szCs w:val="26"/>
          <w:lang w:eastAsia="en-US"/>
        </w:rPr>
      </w:pPr>
      <w:bookmarkStart w:id="60" w:name="__RefHeading___11"/>
      <w:bookmarkStart w:id="61" w:name="_Toc114488326"/>
      <w:bookmarkEnd w:id="60"/>
      <w:r w:rsidRPr="0078444B">
        <w:rPr>
          <w:rFonts w:ascii="Times New Roman" w:eastAsia="Calibri" w:hAnsi="Times New Roman" w:cs="Times New Roman"/>
          <w:b/>
          <w:color w:val="auto"/>
          <w:kern w:val="0"/>
          <w:sz w:val="26"/>
          <w:szCs w:val="26"/>
          <w:lang w:eastAsia="en-US"/>
        </w:rPr>
        <w:t>Требования к условиям работы с обучающимися с особыми образовательными потребностями</w:t>
      </w:r>
      <w:bookmarkEnd w:id="61"/>
    </w:p>
    <w:p w:rsidR="000D1B8B" w:rsidRPr="0078444B" w:rsidRDefault="000D1B8B" w:rsidP="00293E43">
      <w:pPr>
        <w:tabs>
          <w:tab w:val="left" w:pos="851"/>
        </w:tabs>
        <w:suppressAutoHyphens w:val="0"/>
        <w:spacing w:after="0" w:line="240" w:lineRule="auto"/>
        <w:ind w:left="195" w:firstLine="709"/>
        <w:jc w:val="both"/>
        <w:rPr>
          <w:rFonts w:ascii="Times New Roman" w:eastAsia="Calibri" w:hAnsi="Times New Roman" w:cs="Times New Roman"/>
          <w:color w:val="auto"/>
          <w:kern w:val="0"/>
          <w:sz w:val="26"/>
          <w:szCs w:val="26"/>
          <w:lang w:eastAsia="en-US"/>
        </w:rPr>
      </w:pPr>
      <w:r w:rsidRPr="0078444B">
        <w:rPr>
          <w:rFonts w:ascii="Times New Roman" w:eastAsia="Calibri" w:hAnsi="Times New Roman" w:cs="Times New Roman"/>
          <w:color w:val="auto"/>
          <w:kern w:val="0"/>
          <w:sz w:val="26"/>
          <w:szCs w:val="26"/>
          <w:lang w:eastAsia="en-US"/>
        </w:rPr>
        <w:t xml:space="preserve">В воспитательной работе с категориями обучающихся, имеющих особые образовательные потребности: </w:t>
      </w:r>
      <w:r w:rsidRPr="0078444B">
        <w:rPr>
          <w:rFonts w:ascii="Times New Roman" w:eastAsia="Calibri" w:hAnsi="Times New Roman" w:cs="Times New Roman"/>
          <w:iCs/>
          <w:color w:val="auto"/>
          <w:kern w:val="0"/>
          <w:sz w:val="26"/>
          <w:szCs w:val="26"/>
          <w:lang w:eastAsia="en-US"/>
        </w:rPr>
        <w:t>обучающихся с</w:t>
      </w:r>
      <w:r w:rsidRPr="0078444B">
        <w:rPr>
          <w:rFonts w:ascii="Times New Roman" w:eastAsia="Calibri" w:hAnsi="Times New Roman" w:cs="Times New Roman"/>
          <w:color w:val="auto"/>
          <w:kern w:val="0"/>
          <w:sz w:val="26"/>
          <w:szCs w:val="26"/>
          <w:lang w:eastAsia="en-US"/>
        </w:rPr>
        <w:t xml:space="preserve"> инвалидностью, с ОВЗ, из социально уязвимых групп (например, воспитанники детских домов, опекаемые, из семей мигрантов и др.), одарённых, с отклоняющимся поведением – создаются особые условия.</w:t>
      </w:r>
    </w:p>
    <w:p w:rsidR="000D1B8B" w:rsidRPr="0078444B" w:rsidRDefault="000D1B8B" w:rsidP="00293E43">
      <w:pPr>
        <w:shd w:val="clear" w:color="auto" w:fill="FFFFFF"/>
        <w:suppressAutoHyphens w:val="0"/>
        <w:spacing w:after="0" w:line="240" w:lineRule="auto"/>
        <w:ind w:left="195" w:firstLine="709"/>
        <w:jc w:val="both"/>
        <w:rPr>
          <w:rFonts w:ascii="Times New Roman" w:eastAsia="Calibri" w:hAnsi="Times New Roman" w:cs="Times New Roman"/>
          <w:color w:val="auto"/>
          <w:kern w:val="0"/>
          <w:sz w:val="26"/>
          <w:szCs w:val="26"/>
          <w:lang w:eastAsia="en-US"/>
        </w:rPr>
      </w:pPr>
      <w:r w:rsidRPr="0078444B">
        <w:rPr>
          <w:rFonts w:ascii="Times New Roman" w:eastAsia="Calibri" w:hAnsi="Times New Roman" w:cs="Times New Roman"/>
          <w:b/>
          <w:color w:val="auto"/>
          <w:kern w:val="0"/>
          <w:sz w:val="26"/>
          <w:szCs w:val="26"/>
          <w:lang w:eastAsia="en-US"/>
        </w:rPr>
        <w:t>На уровне воспитывающей среды:</w:t>
      </w:r>
      <w:r w:rsidRPr="0078444B">
        <w:rPr>
          <w:rFonts w:ascii="Times New Roman" w:eastAsia="Calibri" w:hAnsi="Times New Roman" w:cs="Times New Roman"/>
          <w:color w:val="auto"/>
          <w:kern w:val="0"/>
          <w:sz w:val="26"/>
          <w:szCs w:val="26"/>
          <w:lang w:eastAsia="en-US"/>
        </w:rPr>
        <w:t xml:space="preserve"> во всех локальных составляющих строится как максимально доступная для детей с ОВЗ; событийная воспитывающая среда обеспечивает возможность включения каждого ребенка в различные формы жизни детского сообщества; рукотворная воспитывающая среда обеспечивает возможность демонстрации уникальности достижений каждого обучающегося с ОВЗ. </w:t>
      </w:r>
    </w:p>
    <w:p w:rsidR="000D1B8B" w:rsidRPr="0078444B" w:rsidRDefault="000D1B8B" w:rsidP="00293E43">
      <w:pPr>
        <w:shd w:val="clear" w:color="auto" w:fill="FFFFFF"/>
        <w:suppressAutoHyphens w:val="0"/>
        <w:spacing w:after="0" w:line="240" w:lineRule="auto"/>
        <w:ind w:left="195" w:firstLine="709"/>
        <w:jc w:val="both"/>
        <w:rPr>
          <w:rFonts w:ascii="Times New Roman" w:eastAsia="Calibri" w:hAnsi="Times New Roman" w:cs="Times New Roman"/>
          <w:color w:val="auto"/>
          <w:kern w:val="0"/>
          <w:sz w:val="26"/>
          <w:szCs w:val="26"/>
          <w:lang w:eastAsia="en-US"/>
        </w:rPr>
      </w:pPr>
      <w:r w:rsidRPr="0078444B">
        <w:rPr>
          <w:rFonts w:ascii="Times New Roman" w:eastAsia="Calibri" w:hAnsi="Times New Roman" w:cs="Times New Roman"/>
          <w:b/>
          <w:color w:val="auto"/>
          <w:kern w:val="0"/>
          <w:sz w:val="26"/>
          <w:szCs w:val="26"/>
          <w:lang w:eastAsia="en-US"/>
        </w:rPr>
        <w:t>На уровне общности:</w:t>
      </w:r>
      <w:r w:rsidRPr="0078444B">
        <w:rPr>
          <w:rFonts w:ascii="Times New Roman" w:eastAsia="Calibri" w:hAnsi="Times New Roman" w:cs="Times New Roman"/>
          <w:color w:val="auto"/>
          <w:kern w:val="0"/>
          <w:sz w:val="26"/>
          <w:szCs w:val="26"/>
          <w:lang w:eastAsia="en-US"/>
        </w:rPr>
        <w:t xml:space="preserve"> формируются условия освоения социальных ролей, ответственности и самостоятельности, сопричастности к реализации целей и смыслов сообщества, приобретается опыт развития отношений между обучающимися, родителями (законными представителями), педагогами. Детская и детско-взрослая общности в инклюзивном образовании развиваются на принципах заботы, взаимоуважения и сотрудничества в совместной деятельности. </w:t>
      </w:r>
    </w:p>
    <w:p w:rsidR="000D1B8B" w:rsidRPr="0078444B" w:rsidRDefault="000D1B8B" w:rsidP="00293E43">
      <w:pPr>
        <w:shd w:val="clear" w:color="auto" w:fill="FFFFFF"/>
        <w:suppressAutoHyphens w:val="0"/>
        <w:spacing w:after="0" w:line="240" w:lineRule="auto"/>
        <w:ind w:left="195" w:firstLine="709"/>
        <w:jc w:val="both"/>
        <w:rPr>
          <w:rFonts w:ascii="Times New Roman" w:eastAsia="Calibri" w:hAnsi="Times New Roman" w:cs="Times New Roman"/>
          <w:color w:val="auto"/>
          <w:kern w:val="0"/>
          <w:sz w:val="26"/>
          <w:szCs w:val="26"/>
          <w:lang w:eastAsia="en-US"/>
        </w:rPr>
      </w:pPr>
      <w:r w:rsidRPr="0078444B">
        <w:rPr>
          <w:rFonts w:ascii="Times New Roman" w:eastAsia="Calibri" w:hAnsi="Times New Roman" w:cs="Times New Roman"/>
          <w:b/>
          <w:color w:val="auto"/>
          <w:kern w:val="0"/>
          <w:sz w:val="26"/>
          <w:szCs w:val="26"/>
          <w:lang w:eastAsia="en-US"/>
        </w:rPr>
        <w:t>На уровне деятельностей:</w:t>
      </w:r>
      <w:r w:rsidRPr="0078444B">
        <w:rPr>
          <w:rFonts w:ascii="Times New Roman" w:eastAsia="Calibri" w:hAnsi="Times New Roman" w:cs="Times New Roman"/>
          <w:color w:val="auto"/>
          <w:kern w:val="0"/>
          <w:sz w:val="26"/>
          <w:szCs w:val="26"/>
          <w:lang w:eastAsia="en-US"/>
        </w:rPr>
        <w:t xml:space="preserve"> педагогическое проектирование совместной деятельности в классе, в разновозрастных группах, в малых группах детей, в детско-родительских группах обеспечивает условия освоения доступных навыков, формирует опыт работы в команде, развивает активность и ответственность каждого обучающегося в социальной ситуации его развития. </w:t>
      </w:r>
    </w:p>
    <w:p w:rsidR="000D1B8B" w:rsidRPr="0078444B" w:rsidRDefault="000D1B8B" w:rsidP="00293E43">
      <w:pPr>
        <w:shd w:val="clear" w:color="auto" w:fill="FFFFFF"/>
        <w:suppressAutoHyphens w:val="0"/>
        <w:spacing w:after="0" w:line="240" w:lineRule="auto"/>
        <w:ind w:left="195" w:firstLine="709"/>
        <w:jc w:val="both"/>
        <w:rPr>
          <w:rFonts w:ascii="Times New Roman" w:eastAsia="Times New Roman" w:hAnsi="Times New Roman" w:cs="Times New Roman"/>
          <w:color w:val="181818"/>
          <w:kern w:val="0"/>
          <w:sz w:val="26"/>
          <w:szCs w:val="26"/>
          <w:lang w:eastAsia="ru-RU"/>
        </w:rPr>
      </w:pPr>
      <w:r w:rsidRPr="0078444B">
        <w:rPr>
          <w:rFonts w:ascii="Times New Roman" w:eastAsia="Times New Roman" w:hAnsi="Times New Roman" w:cs="Times New Roman"/>
          <w:b/>
          <w:color w:val="181818"/>
          <w:kern w:val="0"/>
          <w:sz w:val="26"/>
          <w:szCs w:val="26"/>
          <w:lang w:eastAsia="ru-RU"/>
        </w:rPr>
        <w:t>На уровне событий:</w:t>
      </w:r>
      <w:r w:rsidRPr="0078444B">
        <w:rPr>
          <w:rFonts w:ascii="Times New Roman" w:eastAsia="Times New Roman" w:hAnsi="Times New Roman" w:cs="Times New Roman"/>
          <w:color w:val="181818"/>
          <w:kern w:val="0"/>
          <w:sz w:val="26"/>
          <w:szCs w:val="26"/>
          <w:lang w:eastAsia="ru-RU"/>
        </w:rPr>
        <w:t xml:space="preserve"> проектирование педагогами ритмов учебной работы, отдыха, праздников и общих дел с учетом специфики социальной и культурной ситуации развития каждого ребенка с ОВЗ обеспечивает возможность его участия в жизни класса, школы, событиях группы, формирует личностный опыт, развивает самооценку и уверенность в своих силах</w:t>
      </w:r>
    </w:p>
    <w:p w:rsidR="000D1B8B" w:rsidRPr="0078444B" w:rsidRDefault="000D1B8B" w:rsidP="00293E43">
      <w:pPr>
        <w:tabs>
          <w:tab w:val="left" w:pos="851"/>
        </w:tabs>
        <w:suppressAutoHyphens w:val="0"/>
        <w:spacing w:after="0" w:line="240" w:lineRule="auto"/>
        <w:ind w:left="195" w:firstLine="709"/>
        <w:jc w:val="both"/>
        <w:rPr>
          <w:rFonts w:ascii="Times New Roman" w:eastAsia="Calibri" w:hAnsi="Times New Roman" w:cs="Times New Roman"/>
          <w:color w:val="auto"/>
          <w:kern w:val="0"/>
          <w:sz w:val="26"/>
          <w:szCs w:val="26"/>
          <w:lang w:eastAsia="en-US"/>
        </w:rPr>
      </w:pPr>
      <w:r w:rsidRPr="0078444B">
        <w:rPr>
          <w:rFonts w:ascii="Times New Roman" w:eastAsia="Calibri" w:hAnsi="Times New Roman" w:cs="Times New Roman"/>
          <w:color w:val="auto"/>
          <w:kern w:val="0"/>
          <w:sz w:val="26"/>
          <w:szCs w:val="26"/>
          <w:lang w:eastAsia="en-US"/>
        </w:rPr>
        <w:t>Особые задачи воспитания обучающихся с особыми образовательными потребностями:</w:t>
      </w:r>
    </w:p>
    <w:p w:rsidR="000D1B8B" w:rsidRPr="0078444B" w:rsidRDefault="000D1B8B" w:rsidP="00293E43">
      <w:pPr>
        <w:widowControl w:val="0"/>
        <w:tabs>
          <w:tab w:val="left" w:pos="709"/>
        </w:tabs>
        <w:suppressAutoHyphens w:val="0"/>
        <w:autoSpaceDE w:val="0"/>
        <w:autoSpaceDN w:val="0"/>
        <w:spacing w:after="0" w:line="240" w:lineRule="auto"/>
        <w:ind w:left="195" w:firstLine="709"/>
        <w:jc w:val="both"/>
        <w:rPr>
          <w:rFonts w:ascii="Times New Roman" w:eastAsia="Bookman Old Style" w:hAnsi="Times New Roman" w:cs="Times New Roman"/>
          <w:color w:val="auto"/>
          <w:kern w:val="0"/>
          <w:sz w:val="26"/>
          <w:szCs w:val="26"/>
          <w:lang w:eastAsia="en-US"/>
        </w:rPr>
      </w:pPr>
      <w:r w:rsidRPr="0078444B">
        <w:rPr>
          <w:rFonts w:ascii="Times New Roman" w:eastAsia="Bookman Old Style" w:hAnsi="Times New Roman" w:cs="Times New Roman"/>
          <w:color w:val="auto"/>
          <w:kern w:val="0"/>
          <w:sz w:val="26"/>
          <w:szCs w:val="26"/>
          <w:lang w:eastAsia="en-US"/>
        </w:rPr>
        <w:t>- наладить эмоционально-положительное взаимодействие с окружающими для их успешной социальной адаптации и интеграции в общеобразовательной организации;</w:t>
      </w:r>
    </w:p>
    <w:p w:rsidR="000D1B8B" w:rsidRPr="0078444B" w:rsidRDefault="000D1B8B" w:rsidP="00293E43">
      <w:pPr>
        <w:widowControl w:val="0"/>
        <w:tabs>
          <w:tab w:val="left" w:pos="709"/>
        </w:tabs>
        <w:suppressAutoHyphens w:val="0"/>
        <w:autoSpaceDE w:val="0"/>
        <w:autoSpaceDN w:val="0"/>
        <w:spacing w:after="0" w:line="240" w:lineRule="auto"/>
        <w:ind w:left="195" w:firstLine="709"/>
        <w:jc w:val="both"/>
        <w:rPr>
          <w:rFonts w:ascii="Times New Roman" w:eastAsia="Bookman Old Style" w:hAnsi="Times New Roman" w:cs="Times New Roman"/>
          <w:color w:val="auto"/>
          <w:kern w:val="0"/>
          <w:sz w:val="26"/>
          <w:szCs w:val="26"/>
          <w:lang w:eastAsia="en-US"/>
        </w:rPr>
      </w:pPr>
      <w:r w:rsidRPr="0078444B">
        <w:rPr>
          <w:rFonts w:ascii="Times New Roman" w:eastAsia="Bookman Old Style" w:hAnsi="Times New Roman" w:cs="Times New Roman"/>
          <w:color w:val="auto"/>
          <w:kern w:val="0"/>
          <w:sz w:val="26"/>
          <w:szCs w:val="26"/>
          <w:lang w:eastAsia="en-US"/>
        </w:rPr>
        <w:t>- сформировать доброжелательное отношение к обучающимся и их семьям со стороны всех участников образовательных отношений;</w:t>
      </w:r>
    </w:p>
    <w:p w:rsidR="000D1B8B" w:rsidRPr="0078444B" w:rsidRDefault="000D1B8B" w:rsidP="00293E43">
      <w:pPr>
        <w:widowControl w:val="0"/>
        <w:tabs>
          <w:tab w:val="left" w:pos="709"/>
        </w:tabs>
        <w:suppressAutoHyphens w:val="0"/>
        <w:autoSpaceDE w:val="0"/>
        <w:autoSpaceDN w:val="0"/>
        <w:spacing w:after="0" w:line="240" w:lineRule="auto"/>
        <w:ind w:left="195" w:firstLine="709"/>
        <w:jc w:val="both"/>
        <w:rPr>
          <w:rFonts w:ascii="Times New Roman" w:eastAsia="Bookman Old Style" w:hAnsi="Times New Roman" w:cs="Times New Roman"/>
          <w:color w:val="auto"/>
          <w:kern w:val="0"/>
          <w:sz w:val="26"/>
          <w:szCs w:val="26"/>
          <w:lang w:eastAsia="en-US"/>
        </w:rPr>
      </w:pPr>
      <w:r w:rsidRPr="0078444B">
        <w:rPr>
          <w:rFonts w:ascii="Times New Roman" w:eastAsia="Bookman Old Style" w:hAnsi="Times New Roman" w:cs="Times New Roman"/>
          <w:color w:val="auto"/>
          <w:kern w:val="0"/>
          <w:sz w:val="26"/>
          <w:szCs w:val="26"/>
          <w:lang w:eastAsia="en-US"/>
        </w:rPr>
        <w:t>- построить воспитательную деятельность с учётом индивидуальных особенностей и возможностей каждого обучающегося;</w:t>
      </w:r>
    </w:p>
    <w:p w:rsidR="000D1B8B" w:rsidRPr="0078444B" w:rsidRDefault="000D1B8B" w:rsidP="00293E43">
      <w:pPr>
        <w:widowControl w:val="0"/>
        <w:tabs>
          <w:tab w:val="left" w:pos="709"/>
        </w:tabs>
        <w:suppressAutoHyphens w:val="0"/>
        <w:autoSpaceDE w:val="0"/>
        <w:autoSpaceDN w:val="0"/>
        <w:spacing w:after="0" w:line="240" w:lineRule="auto"/>
        <w:ind w:left="195" w:firstLine="709"/>
        <w:jc w:val="both"/>
        <w:rPr>
          <w:rFonts w:ascii="Times New Roman" w:eastAsia="Bookman Old Style" w:hAnsi="Times New Roman" w:cs="Times New Roman"/>
          <w:color w:val="auto"/>
          <w:kern w:val="0"/>
          <w:sz w:val="26"/>
          <w:szCs w:val="26"/>
          <w:lang w:eastAsia="en-US"/>
        </w:rPr>
      </w:pPr>
      <w:r w:rsidRPr="0078444B">
        <w:rPr>
          <w:rFonts w:ascii="Times New Roman" w:eastAsia="Bookman Old Style" w:hAnsi="Times New Roman" w:cs="Times New Roman"/>
          <w:color w:val="auto"/>
          <w:kern w:val="0"/>
          <w:sz w:val="26"/>
          <w:szCs w:val="26"/>
          <w:lang w:eastAsia="en-US"/>
        </w:rPr>
        <w:t>- обеспечить психолого-педагогическую поддержку семей обучающихся, содействие повышению уровня их педагогической, психологической, медико-социальной компетентности.</w:t>
      </w:r>
    </w:p>
    <w:p w:rsidR="000D1B8B" w:rsidRPr="0078444B" w:rsidRDefault="000D1B8B" w:rsidP="00293E43">
      <w:pPr>
        <w:suppressAutoHyphens w:val="0"/>
        <w:spacing w:after="0" w:line="240" w:lineRule="auto"/>
        <w:ind w:left="195" w:firstLine="709"/>
        <w:jc w:val="both"/>
        <w:rPr>
          <w:rFonts w:ascii="Times New Roman" w:eastAsia="Calibri" w:hAnsi="Times New Roman" w:cs="Times New Roman"/>
          <w:color w:val="auto"/>
          <w:kern w:val="0"/>
          <w:sz w:val="26"/>
          <w:szCs w:val="26"/>
          <w:lang w:eastAsia="en-US"/>
        </w:rPr>
      </w:pPr>
      <w:r w:rsidRPr="0078444B">
        <w:rPr>
          <w:rFonts w:ascii="Times New Roman" w:eastAsia="Calibri" w:hAnsi="Times New Roman" w:cs="Times New Roman"/>
          <w:color w:val="auto"/>
          <w:kern w:val="0"/>
          <w:sz w:val="26"/>
          <w:szCs w:val="26"/>
          <w:lang w:eastAsia="en-US"/>
        </w:rPr>
        <w:t>При организации воспитания обучающихся с особыми образовательными потребностями школа ориентируется на:</w:t>
      </w:r>
    </w:p>
    <w:p w:rsidR="000D1B8B" w:rsidRPr="0078444B" w:rsidRDefault="000D1B8B" w:rsidP="00293E43">
      <w:pPr>
        <w:widowControl w:val="0"/>
        <w:tabs>
          <w:tab w:val="left" w:pos="709"/>
        </w:tabs>
        <w:suppressAutoHyphens w:val="0"/>
        <w:autoSpaceDE w:val="0"/>
        <w:autoSpaceDN w:val="0"/>
        <w:spacing w:after="0" w:line="240" w:lineRule="auto"/>
        <w:ind w:left="195" w:firstLine="709"/>
        <w:jc w:val="both"/>
        <w:rPr>
          <w:rFonts w:ascii="Times New Roman" w:eastAsia="Bookman Old Style" w:hAnsi="Times New Roman" w:cs="Times New Roman"/>
          <w:color w:val="auto"/>
          <w:kern w:val="0"/>
          <w:sz w:val="26"/>
          <w:szCs w:val="26"/>
          <w:lang w:eastAsia="en-US"/>
        </w:rPr>
      </w:pPr>
      <w:r w:rsidRPr="0078444B">
        <w:rPr>
          <w:rFonts w:ascii="Times New Roman" w:eastAsia="Bookman Old Style" w:hAnsi="Times New Roman" w:cs="Times New Roman"/>
          <w:color w:val="auto"/>
          <w:kern w:val="0"/>
          <w:sz w:val="26"/>
          <w:szCs w:val="26"/>
          <w:lang w:eastAsia="en-US"/>
        </w:rPr>
        <w:t xml:space="preserve">- формирование личности ребёнка с особыми образовательными потребностями с </w:t>
      </w:r>
      <w:r w:rsidRPr="0078444B">
        <w:rPr>
          <w:rFonts w:ascii="Times New Roman" w:eastAsia="Bookman Old Style" w:hAnsi="Times New Roman" w:cs="Times New Roman"/>
          <w:color w:val="auto"/>
          <w:kern w:val="0"/>
          <w:sz w:val="26"/>
          <w:szCs w:val="26"/>
          <w:lang w:eastAsia="en-US"/>
        </w:rPr>
        <w:lastRenderedPageBreak/>
        <w:t>использованием адекватных возрасту и физическому и (или) психическому состоянию методов воспитания;</w:t>
      </w:r>
    </w:p>
    <w:p w:rsidR="000D1B8B" w:rsidRPr="0078444B" w:rsidRDefault="000D1B8B" w:rsidP="00293E43">
      <w:pPr>
        <w:widowControl w:val="0"/>
        <w:tabs>
          <w:tab w:val="left" w:pos="709"/>
        </w:tabs>
        <w:suppressAutoHyphens w:val="0"/>
        <w:autoSpaceDE w:val="0"/>
        <w:autoSpaceDN w:val="0"/>
        <w:spacing w:after="0" w:line="240" w:lineRule="auto"/>
        <w:ind w:left="195" w:firstLine="709"/>
        <w:jc w:val="both"/>
        <w:rPr>
          <w:rFonts w:ascii="Times New Roman" w:eastAsia="Bookman Old Style" w:hAnsi="Times New Roman" w:cs="Times New Roman"/>
          <w:color w:val="auto"/>
          <w:kern w:val="0"/>
          <w:sz w:val="26"/>
          <w:szCs w:val="26"/>
          <w:lang w:eastAsia="en-US"/>
        </w:rPr>
      </w:pPr>
      <w:r w:rsidRPr="0078444B">
        <w:rPr>
          <w:rFonts w:ascii="Times New Roman" w:eastAsia="Bookman Old Style" w:hAnsi="Times New Roman" w:cs="Times New Roman"/>
          <w:color w:val="auto"/>
          <w:kern w:val="0"/>
          <w:sz w:val="26"/>
          <w:szCs w:val="26"/>
          <w:lang w:eastAsia="en-US"/>
        </w:rPr>
        <w:t>- 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адекватных вспомогательных средств и педагогических приёмов, организацией совместных форм работы воспитателей, педагога-психолога, учителя-логопеда, учителя-дефектолога;</w:t>
      </w:r>
    </w:p>
    <w:p w:rsidR="000D1B8B" w:rsidRPr="0078444B" w:rsidRDefault="000D1B8B" w:rsidP="00293E43">
      <w:pPr>
        <w:widowControl w:val="0"/>
        <w:tabs>
          <w:tab w:val="left" w:pos="709"/>
        </w:tabs>
        <w:suppressAutoHyphens w:val="0"/>
        <w:autoSpaceDE w:val="0"/>
        <w:autoSpaceDN w:val="0"/>
        <w:spacing w:after="0" w:line="240" w:lineRule="auto"/>
        <w:ind w:left="195" w:firstLine="709"/>
        <w:jc w:val="both"/>
        <w:rPr>
          <w:rFonts w:ascii="Times New Roman" w:eastAsia="Bookman Old Style" w:hAnsi="Times New Roman" w:cs="Times New Roman"/>
          <w:color w:val="auto"/>
          <w:kern w:val="0"/>
          <w:sz w:val="26"/>
          <w:szCs w:val="26"/>
          <w:lang w:eastAsia="en-US"/>
        </w:rPr>
      </w:pPr>
      <w:r w:rsidRPr="0078444B">
        <w:rPr>
          <w:rFonts w:ascii="Times New Roman" w:eastAsia="Bookman Old Style" w:hAnsi="Times New Roman" w:cs="Times New Roman"/>
          <w:color w:val="auto"/>
          <w:kern w:val="0"/>
          <w:sz w:val="26"/>
          <w:szCs w:val="26"/>
          <w:lang w:eastAsia="en-US"/>
        </w:rPr>
        <w:t>- личностно-ориентированный подход в организации всех видов деятельности</w:t>
      </w:r>
      <w:r w:rsidRPr="0078444B">
        <w:rPr>
          <w:rFonts w:ascii="Times New Roman" w:eastAsia="Bookman Old Style" w:hAnsi="Times New Roman" w:cs="Times New Roman"/>
          <w:i/>
          <w:color w:val="auto"/>
          <w:kern w:val="0"/>
          <w:sz w:val="26"/>
          <w:szCs w:val="26"/>
          <w:lang w:eastAsia="en-US"/>
        </w:rPr>
        <w:t xml:space="preserve"> </w:t>
      </w:r>
      <w:r w:rsidRPr="0078444B">
        <w:rPr>
          <w:rFonts w:ascii="Times New Roman" w:eastAsia="Bookman Old Style" w:hAnsi="Times New Roman" w:cs="Times New Roman"/>
          <w:iCs/>
          <w:color w:val="auto"/>
          <w:kern w:val="0"/>
          <w:sz w:val="26"/>
          <w:szCs w:val="26"/>
          <w:lang w:eastAsia="en-US"/>
        </w:rPr>
        <w:t>обучающихся с</w:t>
      </w:r>
      <w:r w:rsidRPr="0078444B">
        <w:rPr>
          <w:rFonts w:ascii="Times New Roman" w:eastAsia="Bookman Old Style" w:hAnsi="Times New Roman" w:cs="Times New Roman"/>
          <w:color w:val="auto"/>
          <w:kern w:val="0"/>
          <w:sz w:val="26"/>
          <w:szCs w:val="26"/>
          <w:lang w:eastAsia="en-US"/>
        </w:rPr>
        <w:t xml:space="preserve"> особыми образовательными потребностями.</w:t>
      </w:r>
    </w:p>
    <w:p w:rsidR="000D1B8B" w:rsidRPr="0078444B" w:rsidRDefault="000D1B8B" w:rsidP="00293E43">
      <w:pPr>
        <w:keepNext/>
        <w:keepLines/>
        <w:suppressAutoHyphens w:val="0"/>
        <w:spacing w:after="0" w:line="240" w:lineRule="auto"/>
        <w:ind w:left="195" w:firstLine="709"/>
        <w:jc w:val="both"/>
        <w:outlineLvl w:val="0"/>
        <w:rPr>
          <w:rFonts w:ascii="Times New Roman" w:eastAsia="Calibri" w:hAnsi="Times New Roman" w:cs="Times New Roman"/>
          <w:b/>
          <w:color w:val="auto"/>
          <w:kern w:val="0"/>
          <w:sz w:val="26"/>
          <w:szCs w:val="26"/>
          <w:lang w:eastAsia="en-US"/>
        </w:rPr>
      </w:pPr>
      <w:bookmarkStart w:id="62" w:name="__RefHeading___12"/>
      <w:bookmarkStart w:id="63" w:name="_Toc114488327"/>
      <w:bookmarkEnd w:id="62"/>
      <w:r w:rsidRPr="0078444B">
        <w:rPr>
          <w:rFonts w:ascii="Times New Roman" w:eastAsia="Calibri" w:hAnsi="Times New Roman" w:cs="Times New Roman"/>
          <w:b/>
          <w:color w:val="auto"/>
          <w:kern w:val="0"/>
          <w:sz w:val="26"/>
          <w:szCs w:val="26"/>
          <w:lang w:eastAsia="en-US"/>
        </w:rPr>
        <w:t>Система поощрения социальной успешности и проявлений активной жизненной позиции обучающихся</w:t>
      </w:r>
      <w:bookmarkEnd w:id="63"/>
    </w:p>
    <w:p w:rsidR="000D1B8B" w:rsidRPr="0078444B" w:rsidRDefault="000D1B8B" w:rsidP="00293E43">
      <w:pPr>
        <w:suppressAutoHyphens w:val="0"/>
        <w:spacing w:after="0" w:line="240" w:lineRule="auto"/>
        <w:ind w:left="195" w:firstLine="709"/>
        <w:jc w:val="both"/>
        <w:rPr>
          <w:rFonts w:ascii="Times New Roman" w:eastAsia="Calibri" w:hAnsi="Times New Roman" w:cs="Times New Roman"/>
          <w:color w:val="auto"/>
          <w:kern w:val="0"/>
          <w:sz w:val="26"/>
          <w:szCs w:val="26"/>
          <w:lang w:eastAsia="en-US"/>
        </w:rPr>
      </w:pPr>
      <w:r w:rsidRPr="0078444B">
        <w:rPr>
          <w:rFonts w:ascii="Times New Roman" w:eastAsia="Calibri" w:hAnsi="Times New Roman" w:cs="Times New Roman"/>
          <w:color w:val="auto"/>
          <w:kern w:val="0"/>
          <w:sz w:val="26"/>
          <w:szCs w:val="26"/>
          <w:lang w:eastAsia="en-US"/>
        </w:rP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 Система проявлений активной жизненной позиции и поощрения социальной успешности обучающихся строится на принципах:</w:t>
      </w:r>
    </w:p>
    <w:p w:rsidR="000D1B8B" w:rsidRPr="0078444B" w:rsidRDefault="000D1B8B" w:rsidP="00293E43">
      <w:pPr>
        <w:widowControl w:val="0"/>
        <w:suppressAutoHyphens w:val="0"/>
        <w:autoSpaceDE w:val="0"/>
        <w:autoSpaceDN w:val="0"/>
        <w:spacing w:after="0" w:line="240" w:lineRule="auto"/>
        <w:ind w:left="195" w:firstLine="709"/>
        <w:jc w:val="both"/>
        <w:rPr>
          <w:rFonts w:ascii="Times New Roman" w:eastAsia="Bookman Old Style" w:hAnsi="Times New Roman" w:cs="Times New Roman"/>
          <w:color w:val="auto"/>
          <w:kern w:val="0"/>
          <w:sz w:val="26"/>
          <w:szCs w:val="26"/>
          <w:lang w:eastAsia="en-US"/>
        </w:rPr>
      </w:pPr>
      <w:r w:rsidRPr="0078444B">
        <w:rPr>
          <w:rFonts w:ascii="Times New Roman" w:eastAsia="Bookman Old Style" w:hAnsi="Times New Roman" w:cs="Times New Roman"/>
          <w:color w:val="auto"/>
          <w:kern w:val="0"/>
          <w:sz w:val="26"/>
          <w:szCs w:val="26"/>
          <w:lang w:eastAsia="en-US"/>
        </w:rPr>
        <w:t>- 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rsidR="000D1B8B" w:rsidRPr="0078444B" w:rsidRDefault="000D1B8B" w:rsidP="00293E43">
      <w:pPr>
        <w:widowControl w:val="0"/>
        <w:suppressAutoHyphens w:val="0"/>
        <w:autoSpaceDE w:val="0"/>
        <w:autoSpaceDN w:val="0"/>
        <w:spacing w:after="0" w:line="240" w:lineRule="auto"/>
        <w:ind w:left="195" w:firstLine="709"/>
        <w:jc w:val="both"/>
        <w:rPr>
          <w:rFonts w:ascii="Times New Roman" w:eastAsia="Bookman Old Style" w:hAnsi="Times New Roman" w:cs="Times New Roman"/>
          <w:color w:val="auto"/>
          <w:kern w:val="0"/>
          <w:sz w:val="26"/>
          <w:szCs w:val="26"/>
          <w:lang w:eastAsia="en-US"/>
        </w:rPr>
      </w:pPr>
      <w:r w:rsidRPr="0078444B">
        <w:rPr>
          <w:rFonts w:ascii="Times New Roman" w:eastAsia="Bookman Old Style" w:hAnsi="Times New Roman" w:cs="Times New Roman"/>
          <w:color w:val="auto"/>
          <w:kern w:val="0"/>
          <w:sz w:val="26"/>
          <w:szCs w:val="26"/>
          <w:lang w:eastAsia="en-US"/>
        </w:rPr>
        <w:t>- соответствия артефактов и процедур награждения укладу школы, качеству воспитывающей среды, символике общеобразовательной организации;</w:t>
      </w:r>
    </w:p>
    <w:p w:rsidR="000D1B8B" w:rsidRPr="0078444B" w:rsidRDefault="000D1B8B" w:rsidP="00293E43">
      <w:pPr>
        <w:widowControl w:val="0"/>
        <w:suppressAutoHyphens w:val="0"/>
        <w:autoSpaceDE w:val="0"/>
        <w:autoSpaceDN w:val="0"/>
        <w:spacing w:after="0" w:line="240" w:lineRule="auto"/>
        <w:ind w:left="195" w:firstLine="709"/>
        <w:jc w:val="both"/>
        <w:rPr>
          <w:rFonts w:ascii="Times New Roman" w:eastAsia="Bookman Old Style" w:hAnsi="Times New Roman" w:cs="Times New Roman"/>
          <w:color w:val="auto"/>
          <w:kern w:val="0"/>
          <w:sz w:val="26"/>
          <w:szCs w:val="26"/>
          <w:lang w:eastAsia="en-US"/>
        </w:rPr>
      </w:pPr>
      <w:r w:rsidRPr="0078444B">
        <w:rPr>
          <w:rFonts w:ascii="Times New Roman" w:eastAsia="Bookman Old Style" w:hAnsi="Times New Roman" w:cs="Times New Roman"/>
          <w:color w:val="auto"/>
          <w:kern w:val="0"/>
          <w:sz w:val="26"/>
          <w:szCs w:val="26"/>
          <w:lang w:eastAsia="en-US"/>
        </w:rPr>
        <w:t>- прозрачности правил поощрения (наличие положения «О поощрениях обучающихся», неукоснительное следование порядку, зафиксированному в этом документе, соблюдение справедливости при выдвижении кандидатур);</w:t>
      </w:r>
    </w:p>
    <w:p w:rsidR="000D1B8B" w:rsidRPr="0078444B" w:rsidRDefault="000D1B8B" w:rsidP="00293E43">
      <w:pPr>
        <w:widowControl w:val="0"/>
        <w:suppressAutoHyphens w:val="0"/>
        <w:autoSpaceDE w:val="0"/>
        <w:autoSpaceDN w:val="0"/>
        <w:spacing w:after="0" w:line="240" w:lineRule="auto"/>
        <w:ind w:left="195" w:firstLine="709"/>
        <w:jc w:val="both"/>
        <w:rPr>
          <w:rFonts w:ascii="Times New Roman" w:eastAsia="Bookman Old Style" w:hAnsi="Times New Roman" w:cs="Times New Roman"/>
          <w:color w:val="auto"/>
          <w:kern w:val="0"/>
          <w:sz w:val="26"/>
          <w:szCs w:val="26"/>
          <w:lang w:eastAsia="en-US"/>
        </w:rPr>
      </w:pPr>
      <w:r w:rsidRPr="0078444B">
        <w:rPr>
          <w:rFonts w:ascii="Times New Roman" w:eastAsia="Bookman Old Style" w:hAnsi="Times New Roman" w:cs="Times New Roman"/>
          <w:color w:val="auto"/>
          <w:kern w:val="0"/>
          <w:sz w:val="26"/>
          <w:szCs w:val="26"/>
          <w:lang w:eastAsia="en-US"/>
        </w:rPr>
        <w:t>- регулирования частоты награждений (недопущение избыточности в поощрениях, чрезмерно больших групп поощряемых и т. п.);</w:t>
      </w:r>
    </w:p>
    <w:p w:rsidR="000D1B8B" w:rsidRPr="0078444B" w:rsidRDefault="000D1B8B" w:rsidP="00293E43">
      <w:pPr>
        <w:widowControl w:val="0"/>
        <w:suppressAutoHyphens w:val="0"/>
        <w:autoSpaceDE w:val="0"/>
        <w:autoSpaceDN w:val="0"/>
        <w:spacing w:after="0" w:line="240" w:lineRule="auto"/>
        <w:ind w:left="195" w:firstLine="709"/>
        <w:jc w:val="both"/>
        <w:rPr>
          <w:rFonts w:ascii="Times New Roman" w:eastAsia="Bookman Old Style" w:hAnsi="Times New Roman" w:cs="Times New Roman"/>
          <w:color w:val="auto"/>
          <w:kern w:val="0"/>
          <w:sz w:val="26"/>
          <w:szCs w:val="26"/>
          <w:lang w:eastAsia="en-US"/>
        </w:rPr>
      </w:pPr>
      <w:r w:rsidRPr="0078444B">
        <w:rPr>
          <w:rFonts w:ascii="Times New Roman" w:eastAsia="Bookman Old Style" w:hAnsi="Times New Roman" w:cs="Times New Roman"/>
          <w:color w:val="auto"/>
          <w:kern w:val="0"/>
          <w:sz w:val="26"/>
          <w:szCs w:val="26"/>
          <w:lang w:eastAsia="en-US"/>
        </w:rPr>
        <w:t>- сочетания индивидуального и коллективного поощрения (использование индивидуальных и коллективных наград даёт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rsidR="000D1B8B" w:rsidRPr="0078444B" w:rsidRDefault="000D1B8B" w:rsidP="00293E43">
      <w:pPr>
        <w:widowControl w:val="0"/>
        <w:suppressAutoHyphens w:val="0"/>
        <w:autoSpaceDE w:val="0"/>
        <w:autoSpaceDN w:val="0"/>
        <w:spacing w:after="0" w:line="240" w:lineRule="auto"/>
        <w:ind w:left="195" w:firstLine="709"/>
        <w:jc w:val="both"/>
        <w:rPr>
          <w:rFonts w:ascii="Times New Roman" w:eastAsia="Bookman Old Style" w:hAnsi="Times New Roman" w:cs="Times New Roman"/>
          <w:color w:val="auto"/>
          <w:kern w:val="0"/>
          <w:sz w:val="26"/>
          <w:szCs w:val="26"/>
          <w:lang w:eastAsia="en-US"/>
        </w:rPr>
      </w:pPr>
      <w:r w:rsidRPr="0078444B">
        <w:rPr>
          <w:rFonts w:ascii="Times New Roman" w:eastAsia="Bookman Old Style" w:hAnsi="Times New Roman" w:cs="Times New Roman"/>
          <w:color w:val="auto"/>
          <w:kern w:val="0"/>
          <w:sz w:val="26"/>
          <w:szCs w:val="26"/>
          <w:lang w:eastAsia="en-US"/>
        </w:rPr>
        <w:t>- 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учётом наличия ученического самоуправления), сторонних организаций, их статусных представителей;</w:t>
      </w:r>
    </w:p>
    <w:p w:rsidR="000D1B8B" w:rsidRPr="0078444B" w:rsidRDefault="000D1B8B" w:rsidP="00293E43">
      <w:pPr>
        <w:widowControl w:val="0"/>
        <w:tabs>
          <w:tab w:val="left" w:pos="0"/>
        </w:tabs>
        <w:suppressAutoHyphens w:val="0"/>
        <w:autoSpaceDE w:val="0"/>
        <w:autoSpaceDN w:val="0"/>
        <w:spacing w:after="0" w:line="240" w:lineRule="auto"/>
        <w:ind w:left="195" w:firstLine="709"/>
        <w:jc w:val="both"/>
        <w:rPr>
          <w:rFonts w:ascii="Times New Roman" w:eastAsia="Bookman Old Style" w:hAnsi="Times New Roman" w:cs="Times New Roman"/>
          <w:color w:val="auto"/>
          <w:kern w:val="0"/>
          <w:sz w:val="26"/>
          <w:szCs w:val="26"/>
          <w:lang w:eastAsia="en-US"/>
        </w:rPr>
      </w:pPr>
      <w:r w:rsidRPr="0078444B">
        <w:rPr>
          <w:rFonts w:ascii="Times New Roman" w:eastAsia="Bookman Old Style" w:hAnsi="Times New Roman" w:cs="Times New Roman"/>
          <w:color w:val="auto"/>
          <w:kern w:val="0"/>
          <w:sz w:val="26"/>
          <w:szCs w:val="26"/>
          <w:lang w:eastAsia="en-US"/>
        </w:rPr>
        <w:t>- дифференцированности поощрений (наличие уровней и типов наград позволяет продлить стимулирующее действие системы поощрения).</w:t>
      </w:r>
    </w:p>
    <w:p w:rsidR="000D1B8B" w:rsidRPr="0078444B" w:rsidRDefault="000D1B8B" w:rsidP="00293E43">
      <w:pPr>
        <w:tabs>
          <w:tab w:val="left" w:pos="0"/>
          <w:tab w:val="left" w:pos="4860"/>
        </w:tabs>
        <w:suppressAutoHyphens w:val="0"/>
        <w:autoSpaceDE w:val="0"/>
        <w:autoSpaceDN w:val="0"/>
        <w:adjustRightInd w:val="0"/>
        <w:spacing w:after="0" w:line="240" w:lineRule="auto"/>
        <w:ind w:left="195" w:firstLine="709"/>
        <w:jc w:val="both"/>
        <w:rPr>
          <w:rFonts w:ascii="Times New Roman" w:eastAsia="Times New Roman" w:hAnsi="Times New Roman" w:cs="Times New Roman"/>
          <w:color w:val="auto"/>
          <w:kern w:val="0"/>
          <w:sz w:val="26"/>
          <w:szCs w:val="26"/>
          <w:lang w:eastAsia="ru-RU"/>
        </w:rPr>
      </w:pPr>
      <w:r w:rsidRPr="0078444B">
        <w:rPr>
          <w:rFonts w:ascii="Times New Roman" w:eastAsia="Times New Roman" w:hAnsi="Times New Roman" w:cs="Times New Roman"/>
          <w:color w:val="auto"/>
          <w:kern w:val="0"/>
          <w:sz w:val="26"/>
          <w:szCs w:val="26"/>
          <w:lang w:eastAsia="ru-RU"/>
        </w:rPr>
        <w:t xml:space="preserve">Обучающиеся </w:t>
      </w:r>
      <w:r w:rsidR="00374988">
        <w:rPr>
          <w:rFonts w:ascii="Times New Roman" w:eastAsia="Times New Roman" w:hAnsi="Times New Roman" w:cs="Times New Roman"/>
          <w:color w:val="auto"/>
          <w:kern w:val="0"/>
          <w:sz w:val="26"/>
          <w:szCs w:val="26"/>
          <w:lang w:eastAsia="ru-RU"/>
        </w:rPr>
        <w:t>СОШ _________________</w:t>
      </w:r>
      <w:r w:rsidRPr="0078444B">
        <w:rPr>
          <w:rFonts w:ascii="Times New Roman" w:eastAsia="Times New Roman" w:hAnsi="Times New Roman" w:cs="Times New Roman"/>
          <w:color w:val="auto"/>
          <w:kern w:val="0"/>
          <w:sz w:val="26"/>
          <w:szCs w:val="26"/>
          <w:lang w:eastAsia="ru-RU"/>
        </w:rPr>
        <w:t xml:space="preserve"> поощряются за успехи в физкультурной, спортивной, общественной, научной, научно-технической, творческой, добровольческой (волонтёрской), экспериментальной и инновационной деятельности:</w:t>
      </w:r>
    </w:p>
    <w:p w:rsidR="000D1B8B" w:rsidRPr="0078444B" w:rsidRDefault="000D1B8B" w:rsidP="00293E43">
      <w:pPr>
        <w:numPr>
          <w:ilvl w:val="0"/>
          <w:numId w:val="13"/>
        </w:numPr>
        <w:tabs>
          <w:tab w:val="left" w:pos="0"/>
          <w:tab w:val="left" w:pos="284"/>
          <w:tab w:val="left" w:pos="993"/>
        </w:tabs>
        <w:suppressAutoHyphens w:val="0"/>
        <w:autoSpaceDE w:val="0"/>
        <w:autoSpaceDN w:val="0"/>
        <w:adjustRightInd w:val="0"/>
        <w:spacing w:after="0" w:line="240" w:lineRule="auto"/>
        <w:ind w:left="195" w:firstLine="709"/>
        <w:jc w:val="both"/>
        <w:rPr>
          <w:rFonts w:ascii="Times New Roman" w:eastAsia="Times New Roman" w:hAnsi="Times New Roman" w:cs="Times New Roman"/>
          <w:color w:val="auto"/>
          <w:kern w:val="0"/>
          <w:sz w:val="26"/>
          <w:szCs w:val="26"/>
          <w:lang w:eastAsia="ru-RU"/>
        </w:rPr>
      </w:pPr>
      <w:r w:rsidRPr="0078444B">
        <w:rPr>
          <w:rFonts w:ascii="Times New Roman" w:eastAsia="Times New Roman" w:hAnsi="Times New Roman" w:cs="Times New Roman"/>
          <w:color w:val="auto"/>
          <w:kern w:val="0"/>
          <w:sz w:val="26"/>
          <w:szCs w:val="26"/>
          <w:lang w:eastAsia="ru-RU"/>
        </w:rPr>
        <w:t>участие, занятие призовых мест, победы в предметных олимпиадах, интеллектуальных, творческих конкурсах и спортивных состязаниях, конкурсах самодеятельности и т.п.;</w:t>
      </w:r>
    </w:p>
    <w:p w:rsidR="000D1B8B" w:rsidRPr="0078444B" w:rsidRDefault="000D1B8B" w:rsidP="00293E43">
      <w:pPr>
        <w:numPr>
          <w:ilvl w:val="0"/>
          <w:numId w:val="13"/>
        </w:numPr>
        <w:tabs>
          <w:tab w:val="left" w:pos="0"/>
          <w:tab w:val="left" w:pos="284"/>
          <w:tab w:val="left" w:pos="993"/>
        </w:tabs>
        <w:suppressAutoHyphens w:val="0"/>
        <w:autoSpaceDE w:val="0"/>
        <w:autoSpaceDN w:val="0"/>
        <w:adjustRightInd w:val="0"/>
        <w:spacing w:after="0" w:line="240" w:lineRule="auto"/>
        <w:ind w:left="195" w:firstLine="709"/>
        <w:jc w:val="both"/>
        <w:rPr>
          <w:rFonts w:ascii="Times New Roman" w:eastAsia="Times New Roman" w:hAnsi="Times New Roman" w:cs="Times New Roman"/>
          <w:color w:val="auto"/>
          <w:kern w:val="0"/>
          <w:sz w:val="26"/>
          <w:szCs w:val="26"/>
          <w:lang w:eastAsia="ru-RU"/>
        </w:rPr>
      </w:pPr>
      <w:r w:rsidRPr="0078444B">
        <w:rPr>
          <w:rFonts w:ascii="Times New Roman" w:eastAsia="Times New Roman" w:hAnsi="Times New Roman" w:cs="Times New Roman"/>
          <w:color w:val="auto"/>
          <w:kern w:val="0"/>
          <w:sz w:val="26"/>
          <w:szCs w:val="26"/>
          <w:lang w:eastAsia="ru-RU"/>
        </w:rPr>
        <w:t>общественно полезную деятельность;</w:t>
      </w:r>
    </w:p>
    <w:p w:rsidR="000D1B8B" w:rsidRPr="0078444B" w:rsidRDefault="000D1B8B" w:rsidP="00293E43">
      <w:pPr>
        <w:numPr>
          <w:ilvl w:val="0"/>
          <w:numId w:val="13"/>
        </w:numPr>
        <w:tabs>
          <w:tab w:val="left" w:pos="0"/>
          <w:tab w:val="left" w:pos="284"/>
          <w:tab w:val="left" w:pos="993"/>
        </w:tabs>
        <w:suppressAutoHyphens w:val="0"/>
        <w:autoSpaceDE w:val="0"/>
        <w:autoSpaceDN w:val="0"/>
        <w:adjustRightInd w:val="0"/>
        <w:spacing w:after="0" w:line="240" w:lineRule="auto"/>
        <w:ind w:left="195" w:firstLine="709"/>
        <w:jc w:val="both"/>
        <w:rPr>
          <w:rFonts w:ascii="Times New Roman" w:eastAsia="Times New Roman" w:hAnsi="Times New Roman" w:cs="Times New Roman"/>
          <w:color w:val="auto"/>
          <w:kern w:val="0"/>
          <w:sz w:val="26"/>
          <w:szCs w:val="26"/>
          <w:lang w:eastAsia="ru-RU"/>
        </w:rPr>
      </w:pPr>
      <w:r w:rsidRPr="0078444B">
        <w:rPr>
          <w:rFonts w:ascii="Times New Roman" w:eastAsia="Times New Roman" w:hAnsi="Times New Roman" w:cs="Times New Roman"/>
          <w:color w:val="auto"/>
          <w:kern w:val="0"/>
          <w:sz w:val="26"/>
          <w:szCs w:val="26"/>
          <w:lang w:eastAsia="ru-RU"/>
        </w:rPr>
        <w:t xml:space="preserve">особо значимые в жизни </w:t>
      </w:r>
      <w:r w:rsidR="00374988">
        <w:rPr>
          <w:rFonts w:ascii="Times New Roman" w:eastAsia="Times New Roman" w:hAnsi="Times New Roman" w:cs="Times New Roman"/>
          <w:color w:val="auto"/>
          <w:kern w:val="0"/>
          <w:sz w:val="26"/>
          <w:szCs w:val="26"/>
          <w:lang w:eastAsia="ru-RU"/>
        </w:rPr>
        <w:t>СОШ _________________</w:t>
      </w:r>
      <w:r w:rsidRPr="0078444B">
        <w:rPr>
          <w:rFonts w:ascii="Times New Roman" w:eastAsia="Times New Roman" w:hAnsi="Times New Roman" w:cs="Times New Roman"/>
          <w:color w:val="auto"/>
          <w:kern w:val="0"/>
          <w:sz w:val="26"/>
          <w:szCs w:val="26"/>
          <w:lang w:eastAsia="ru-RU"/>
        </w:rPr>
        <w:t xml:space="preserve"> благородные поступки.</w:t>
      </w:r>
    </w:p>
    <w:p w:rsidR="000D1B8B" w:rsidRPr="0078444B" w:rsidRDefault="000D1B8B" w:rsidP="00293E43">
      <w:pPr>
        <w:tabs>
          <w:tab w:val="left" w:pos="426"/>
          <w:tab w:val="left" w:pos="993"/>
          <w:tab w:val="left" w:pos="4860"/>
        </w:tabs>
        <w:suppressAutoHyphens w:val="0"/>
        <w:autoSpaceDE w:val="0"/>
        <w:autoSpaceDN w:val="0"/>
        <w:adjustRightInd w:val="0"/>
        <w:spacing w:after="0" w:line="240" w:lineRule="auto"/>
        <w:ind w:left="195" w:firstLine="709"/>
        <w:jc w:val="both"/>
        <w:rPr>
          <w:rFonts w:ascii="Times New Roman" w:eastAsia="Times New Roman" w:hAnsi="Times New Roman" w:cs="Times New Roman"/>
          <w:color w:val="auto"/>
          <w:kern w:val="0"/>
          <w:sz w:val="26"/>
          <w:szCs w:val="26"/>
          <w:lang w:eastAsia="ru-RU"/>
        </w:rPr>
      </w:pPr>
      <w:r w:rsidRPr="0078444B">
        <w:rPr>
          <w:rFonts w:ascii="Times New Roman" w:eastAsia="Times New Roman" w:hAnsi="Times New Roman" w:cs="Times New Roman"/>
          <w:color w:val="auto"/>
          <w:kern w:val="0"/>
          <w:sz w:val="26"/>
          <w:szCs w:val="26"/>
          <w:lang w:eastAsia="ru-RU"/>
        </w:rPr>
        <w:t xml:space="preserve">В </w:t>
      </w:r>
      <w:r w:rsidR="00374988">
        <w:rPr>
          <w:rFonts w:ascii="Times New Roman" w:eastAsia="Times New Roman" w:hAnsi="Times New Roman" w:cs="Times New Roman"/>
          <w:color w:val="auto"/>
          <w:kern w:val="0"/>
          <w:sz w:val="26"/>
          <w:szCs w:val="26"/>
          <w:lang w:eastAsia="ru-RU"/>
        </w:rPr>
        <w:t>СОШ _________________</w:t>
      </w:r>
      <w:r w:rsidRPr="0078444B">
        <w:rPr>
          <w:rFonts w:ascii="Times New Roman" w:eastAsia="Times New Roman" w:hAnsi="Times New Roman" w:cs="Times New Roman"/>
          <w:color w:val="auto"/>
          <w:kern w:val="0"/>
          <w:sz w:val="26"/>
          <w:szCs w:val="26"/>
          <w:lang w:eastAsia="ru-RU"/>
        </w:rPr>
        <w:t xml:space="preserve"> применяются следующие виды поощрений учащихся:</w:t>
      </w:r>
    </w:p>
    <w:p w:rsidR="000D1B8B" w:rsidRPr="0078444B" w:rsidRDefault="000D1B8B" w:rsidP="00293E43">
      <w:pPr>
        <w:numPr>
          <w:ilvl w:val="0"/>
          <w:numId w:val="13"/>
        </w:numPr>
        <w:tabs>
          <w:tab w:val="left" w:pos="0"/>
          <w:tab w:val="left" w:pos="284"/>
          <w:tab w:val="left" w:pos="567"/>
          <w:tab w:val="left" w:pos="993"/>
        </w:tabs>
        <w:suppressAutoHyphens w:val="0"/>
        <w:autoSpaceDE w:val="0"/>
        <w:autoSpaceDN w:val="0"/>
        <w:adjustRightInd w:val="0"/>
        <w:spacing w:after="0" w:line="240" w:lineRule="auto"/>
        <w:ind w:left="195" w:firstLine="709"/>
        <w:jc w:val="both"/>
        <w:rPr>
          <w:rFonts w:ascii="Times New Roman" w:eastAsia="Times New Roman" w:hAnsi="Times New Roman" w:cs="Times New Roman"/>
          <w:color w:val="auto"/>
          <w:kern w:val="0"/>
          <w:sz w:val="26"/>
          <w:szCs w:val="26"/>
          <w:lang w:eastAsia="ru-RU"/>
        </w:rPr>
      </w:pPr>
      <w:r w:rsidRPr="0078444B">
        <w:rPr>
          <w:rFonts w:ascii="Times New Roman" w:eastAsia="Times New Roman" w:hAnsi="Times New Roman" w:cs="Times New Roman"/>
          <w:color w:val="auto"/>
          <w:kern w:val="0"/>
          <w:sz w:val="26"/>
          <w:szCs w:val="26"/>
          <w:lang w:eastAsia="ru-RU"/>
        </w:rPr>
        <w:lastRenderedPageBreak/>
        <w:t>вручение похвального листа «За отличные успехи в учении» (по итогам учебного года);</w:t>
      </w:r>
    </w:p>
    <w:p w:rsidR="000D1B8B" w:rsidRPr="0078444B" w:rsidRDefault="000D1B8B" w:rsidP="00293E43">
      <w:pPr>
        <w:numPr>
          <w:ilvl w:val="0"/>
          <w:numId w:val="13"/>
        </w:numPr>
        <w:tabs>
          <w:tab w:val="left" w:pos="0"/>
          <w:tab w:val="left" w:pos="284"/>
          <w:tab w:val="left" w:pos="567"/>
          <w:tab w:val="left" w:pos="993"/>
        </w:tabs>
        <w:suppressAutoHyphens w:val="0"/>
        <w:autoSpaceDE w:val="0"/>
        <w:autoSpaceDN w:val="0"/>
        <w:adjustRightInd w:val="0"/>
        <w:spacing w:after="0" w:line="240" w:lineRule="auto"/>
        <w:ind w:left="195" w:firstLine="709"/>
        <w:jc w:val="both"/>
        <w:rPr>
          <w:rFonts w:ascii="Times New Roman" w:eastAsia="Times New Roman" w:hAnsi="Times New Roman" w:cs="Times New Roman"/>
          <w:color w:val="auto"/>
          <w:kern w:val="0"/>
          <w:sz w:val="26"/>
          <w:szCs w:val="26"/>
          <w:lang w:eastAsia="ru-RU"/>
        </w:rPr>
      </w:pPr>
      <w:r w:rsidRPr="0078444B">
        <w:rPr>
          <w:rFonts w:ascii="Times New Roman" w:eastAsia="Times New Roman" w:hAnsi="Times New Roman" w:cs="Times New Roman"/>
          <w:color w:val="auto"/>
          <w:kern w:val="0"/>
          <w:sz w:val="26"/>
          <w:szCs w:val="26"/>
          <w:lang w:eastAsia="ru-RU"/>
        </w:rPr>
        <w:t>вручение похвальной грамоты «За особые успехи в изучении отдельных предметов» (по итогам обучения на определённых уровнях образования);</w:t>
      </w:r>
    </w:p>
    <w:p w:rsidR="000D1B8B" w:rsidRPr="0078444B" w:rsidRDefault="000D1B8B" w:rsidP="00293E43">
      <w:pPr>
        <w:numPr>
          <w:ilvl w:val="0"/>
          <w:numId w:val="13"/>
        </w:numPr>
        <w:tabs>
          <w:tab w:val="left" w:pos="0"/>
          <w:tab w:val="left" w:pos="284"/>
          <w:tab w:val="left" w:pos="567"/>
          <w:tab w:val="left" w:pos="993"/>
        </w:tabs>
        <w:suppressAutoHyphens w:val="0"/>
        <w:autoSpaceDE w:val="0"/>
        <w:autoSpaceDN w:val="0"/>
        <w:adjustRightInd w:val="0"/>
        <w:spacing w:after="0" w:line="240" w:lineRule="auto"/>
        <w:ind w:left="195" w:firstLine="709"/>
        <w:jc w:val="both"/>
        <w:rPr>
          <w:rFonts w:ascii="Times New Roman" w:eastAsia="Times New Roman" w:hAnsi="Times New Roman" w:cs="Times New Roman"/>
          <w:color w:val="auto"/>
          <w:kern w:val="0"/>
          <w:sz w:val="26"/>
          <w:szCs w:val="26"/>
          <w:lang w:eastAsia="ru-RU"/>
        </w:rPr>
      </w:pPr>
      <w:r w:rsidRPr="0078444B">
        <w:rPr>
          <w:rFonts w:ascii="Times New Roman" w:eastAsia="Times New Roman" w:hAnsi="Times New Roman" w:cs="Times New Roman"/>
          <w:color w:val="auto"/>
          <w:kern w:val="0"/>
          <w:sz w:val="26"/>
          <w:szCs w:val="26"/>
          <w:lang w:eastAsia="ru-RU"/>
        </w:rPr>
        <w:t>награждение медалью «За особые успехи в учении»;</w:t>
      </w:r>
    </w:p>
    <w:p w:rsidR="000D1B8B" w:rsidRPr="0078444B" w:rsidRDefault="000D1B8B" w:rsidP="00293E43">
      <w:pPr>
        <w:numPr>
          <w:ilvl w:val="0"/>
          <w:numId w:val="13"/>
        </w:numPr>
        <w:tabs>
          <w:tab w:val="left" w:pos="0"/>
          <w:tab w:val="left" w:pos="284"/>
          <w:tab w:val="left" w:pos="567"/>
          <w:tab w:val="left" w:pos="993"/>
        </w:tabs>
        <w:suppressAutoHyphens w:val="0"/>
        <w:autoSpaceDE w:val="0"/>
        <w:autoSpaceDN w:val="0"/>
        <w:adjustRightInd w:val="0"/>
        <w:spacing w:after="0" w:line="240" w:lineRule="auto"/>
        <w:ind w:left="195" w:firstLine="709"/>
        <w:jc w:val="both"/>
        <w:rPr>
          <w:rFonts w:ascii="Times New Roman" w:eastAsia="Times New Roman" w:hAnsi="Times New Roman" w:cs="Times New Roman"/>
          <w:color w:val="auto"/>
          <w:kern w:val="0"/>
          <w:sz w:val="26"/>
          <w:szCs w:val="26"/>
          <w:lang w:eastAsia="ru-RU"/>
        </w:rPr>
      </w:pPr>
      <w:r w:rsidRPr="0078444B">
        <w:rPr>
          <w:rFonts w:ascii="Times New Roman" w:eastAsia="Times New Roman" w:hAnsi="Times New Roman" w:cs="Times New Roman"/>
          <w:color w:val="auto"/>
          <w:kern w:val="0"/>
          <w:sz w:val="26"/>
          <w:szCs w:val="26"/>
          <w:lang w:eastAsia="ru-RU"/>
        </w:rPr>
        <w:t xml:space="preserve">направление на новогодний праздник для одаренных детей </w:t>
      </w:r>
      <w:r w:rsidR="00374988">
        <w:rPr>
          <w:rFonts w:ascii="Times New Roman" w:eastAsia="Times New Roman" w:hAnsi="Times New Roman" w:cs="Times New Roman"/>
          <w:color w:val="auto"/>
          <w:kern w:val="0"/>
          <w:sz w:val="26"/>
          <w:szCs w:val="26"/>
          <w:lang w:eastAsia="ru-RU"/>
        </w:rPr>
        <w:t>________________</w:t>
      </w:r>
      <w:r w:rsidRPr="0078444B">
        <w:rPr>
          <w:rFonts w:ascii="Times New Roman" w:eastAsia="Times New Roman" w:hAnsi="Times New Roman" w:cs="Times New Roman"/>
          <w:color w:val="auto"/>
          <w:kern w:val="0"/>
          <w:sz w:val="26"/>
          <w:szCs w:val="26"/>
          <w:lang w:eastAsia="ru-RU"/>
        </w:rPr>
        <w:t xml:space="preserve"> района «Ёлка мэра»;</w:t>
      </w:r>
    </w:p>
    <w:p w:rsidR="000D1B8B" w:rsidRPr="0078444B" w:rsidRDefault="000D1B8B" w:rsidP="00293E43">
      <w:pPr>
        <w:numPr>
          <w:ilvl w:val="0"/>
          <w:numId w:val="13"/>
        </w:numPr>
        <w:tabs>
          <w:tab w:val="left" w:pos="0"/>
          <w:tab w:val="left" w:pos="284"/>
          <w:tab w:val="left" w:pos="567"/>
          <w:tab w:val="left" w:pos="993"/>
        </w:tabs>
        <w:suppressAutoHyphens w:val="0"/>
        <w:autoSpaceDE w:val="0"/>
        <w:autoSpaceDN w:val="0"/>
        <w:adjustRightInd w:val="0"/>
        <w:spacing w:after="0" w:line="240" w:lineRule="auto"/>
        <w:ind w:left="195" w:firstLine="709"/>
        <w:jc w:val="both"/>
        <w:rPr>
          <w:rFonts w:ascii="Times New Roman" w:eastAsia="Times New Roman" w:hAnsi="Times New Roman" w:cs="Times New Roman"/>
          <w:color w:val="auto"/>
          <w:kern w:val="0"/>
          <w:sz w:val="26"/>
          <w:szCs w:val="26"/>
          <w:lang w:eastAsia="ru-RU"/>
        </w:rPr>
      </w:pPr>
      <w:r w:rsidRPr="0078444B">
        <w:rPr>
          <w:rFonts w:ascii="Times New Roman" w:eastAsia="Times New Roman" w:hAnsi="Times New Roman" w:cs="Times New Roman"/>
          <w:color w:val="auto"/>
          <w:kern w:val="0"/>
          <w:sz w:val="26"/>
          <w:szCs w:val="26"/>
          <w:lang w:eastAsia="ru-RU"/>
        </w:rPr>
        <w:t xml:space="preserve">направление на участие в конкурсном отборе кандидатов на получение именных стипендий главы </w:t>
      </w:r>
      <w:r w:rsidR="00374988">
        <w:rPr>
          <w:rFonts w:ascii="Times New Roman" w:eastAsia="Times New Roman" w:hAnsi="Times New Roman" w:cs="Times New Roman"/>
          <w:color w:val="auto"/>
          <w:kern w:val="0"/>
          <w:sz w:val="26"/>
          <w:szCs w:val="26"/>
          <w:lang w:eastAsia="ru-RU"/>
        </w:rPr>
        <w:t>________________</w:t>
      </w:r>
      <w:r w:rsidRPr="0078444B">
        <w:rPr>
          <w:rFonts w:ascii="Times New Roman" w:eastAsia="Times New Roman" w:hAnsi="Times New Roman" w:cs="Times New Roman"/>
          <w:color w:val="auto"/>
          <w:kern w:val="0"/>
          <w:sz w:val="26"/>
          <w:szCs w:val="26"/>
          <w:lang w:eastAsia="ru-RU"/>
        </w:rPr>
        <w:t xml:space="preserve"> района;</w:t>
      </w:r>
    </w:p>
    <w:p w:rsidR="000D1B8B" w:rsidRPr="0078444B" w:rsidRDefault="000D1B8B" w:rsidP="00293E43">
      <w:pPr>
        <w:numPr>
          <w:ilvl w:val="0"/>
          <w:numId w:val="13"/>
        </w:numPr>
        <w:tabs>
          <w:tab w:val="left" w:pos="0"/>
          <w:tab w:val="left" w:pos="284"/>
          <w:tab w:val="left" w:pos="567"/>
          <w:tab w:val="left" w:pos="993"/>
        </w:tabs>
        <w:suppressAutoHyphens w:val="0"/>
        <w:autoSpaceDE w:val="0"/>
        <w:autoSpaceDN w:val="0"/>
        <w:adjustRightInd w:val="0"/>
        <w:spacing w:after="0" w:line="240" w:lineRule="auto"/>
        <w:ind w:left="195" w:firstLine="709"/>
        <w:jc w:val="both"/>
        <w:rPr>
          <w:rFonts w:ascii="Times New Roman" w:eastAsia="Times New Roman" w:hAnsi="Times New Roman" w:cs="Times New Roman"/>
          <w:color w:val="auto"/>
          <w:kern w:val="0"/>
          <w:sz w:val="26"/>
          <w:szCs w:val="26"/>
          <w:lang w:eastAsia="ru-RU"/>
        </w:rPr>
      </w:pPr>
      <w:r w:rsidRPr="0078444B">
        <w:rPr>
          <w:rFonts w:ascii="Times New Roman" w:eastAsia="Times New Roman" w:hAnsi="Times New Roman" w:cs="Times New Roman"/>
          <w:color w:val="auto"/>
          <w:kern w:val="0"/>
          <w:sz w:val="26"/>
          <w:szCs w:val="26"/>
          <w:lang w:eastAsia="ru-RU"/>
        </w:rPr>
        <w:t xml:space="preserve">направление на конкурсный отбор кандидатов на награждение Благодарственным письмом главы </w:t>
      </w:r>
      <w:r w:rsidR="00374988">
        <w:rPr>
          <w:rFonts w:ascii="Times New Roman" w:eastAsia="Times New Roman" w:hAnsi="Times New Roman" w:cs="Times New Roman"/>
          <w:color w:val="auto"/>
          <w:kern w:val="0"/>
          <w:sz w:val="26"/>
          <w:szCs w:val="26"/>
          <w:lang w:eastAsia="ru-RU"/>
        </w:rPr>
        <w:t>________________</w:t>
      </w:r>
      <w:r w:rsidRPr="0078444B">
        <w:rPr>
          <w:rFonts w:ascii="Times New Roman" w:eastAsia="Times New Roman" w:hAnsi="Times New Roman" w:cs="Times New Roman"/>
          <w:color w:val="auto"/>
          <w:kern w:val="0"/>
          <w:sz w:val="26"/>
          <w:szCs w:val="26"/>
          <w:lang w:eastAsia="ru-RU"/>
        </w:rPr>
        <w:t xml:space="preserve"> района;</w:t>
      </w:r>
    </w:p>
    <w:p w:rsidR="000D1B8B" w:rsidRPr="0078444B" w:rsidRDefault="000D1B8B" w:rsidP="00293E43">
      <w:pPr>
        <w:numPr>
          <w:ilvl w:val="0"/>
          <w:numId w:val="13"/>
        </w:numPr>
        <w:tabs>
          <w:tab w:val="left" w:pos="0"/>
          <w:tab w:val="left" w:pos="284"/>
          <w:tab w:val="left" w:pos="567"/>
          <w:tab w:val="left" w:pos="993"/>
        </w:tabs>
        <w:suppressAutoHyphens w:val="0"/>
        <w:autoSpaceDE w:val="0"/>
        <w:autoSpaceDN w:val="0"/>
        <w:adjustRightInd w:val="0"/>
        <w:spacing w:after="0" w:line="240" w:lineRule="auto"/>
        <w:ind w:left="195" w:firstLine="709"/>
        <w:jc w:val="both"/>
        <w:rPr>
          <w:rFonts w:ascii="Times New Roman" w:eastAsia="Times New Roman" w:hAnsi="Times New Roman" w:cs="Times New Roman"/>
          <w:color w:val="auto"/>
          <w:kern w:val="0"/>
          <w:sz w:val="26"/>
          <w:szCs w:val="26"/>
          <w:lang w:eastAsia="ru-RU"/>
        </w:rPr>
      </w:pPr>
      <w:r w:rsidRPr="0078444B">
        <w:rPr>
          <w:rFonts w:ascii="Times New Roman" w:eastAsia="Times New Roman" w:hAnsi="Times New Roman" w:cs="Times New Roman"/>
          <w:color w:val="auto"/>
          <w:kern w:val="0"/>
          <w:sz w:val="26"/>
          <w:szCs w:val="26"/>
          <w:lang w:eastAsia="ru-RU"/>
        </w:rPr>
        <w:t>объявление устной и (или) письменной благодарности (в частной беседе, в присутствии одноклассников, других учащихся (на линейках, собраниях, классных часах и др.), в присутствии родителей (законных представителей) обучающегося;</w:t>
      </w:r>
    </w:p>
    <w:p w:rsidR="000D1B8B" w:rsidRPr="0078444B" w:rsidRDefault="000D1B8B" w:rsidP="00293E43">
      <w:pPr>
        <w:numPr>
          <w:ilvl w:val="0"/>
          <w:numId w:val="13"/>
        </w:numPr>
        <w:tabs>
          <w:tab w:val="left" w:pos="0"/>
          <w:tab w:val="left" w:pos="284"/>
          <w:tab w:val="left" w:pos="567"/>
          <w:tab w:val="left" w:pos="993"/>
        </w:tabs>
        <w:suppressAutoHyphens w:val="0"/>
        <w:autoSpaceDE w:val="0"/>
        <w:autoSpaceDN w:val="0"/>
        <w:adjustRightInd w:val="0"/>
        <w:spacing w:after="0" w:line="240" w:lineRule="auto"/>
        <w:ind w:left="195" w:firstLine="709"/>
        <w:jc w:val="both"/>
        <w:rPr>
          <w:rFonts w:ascii="Times New Roman" w:eastAsia="Times New Roman" w:hAnsi="Times New Roman" w:cs="Times New Roman"/>
          <w:color w:val="auto"/>
          <w:kern w:val="0"/>
          <w:sz w:val="26"/>
          <w:szCs w:val="26"/>
          <w:lang w:eastAsia="ru-RU"/>
        </w:rPr>
      </w:pPr>
      <w:r w:rsidRPr="0078444B">
        <w:rPr>
          <w:rFonts w:ascii="Times New Roman" w:eastAsia="Times New Roman" w:hAnsi="Times New Roman" w:cs="Times New Roman"/>
          <w:color w:val="auto"/>
          <w:kern w:val="0"/>
          <w:sz w:val="26"/>
          <w:szCs w:val="26"/>
          <w:lang w:eastAsia="ru-RU"/>
        </w:rPr>
        <w:t>представление публикации об успехах ученика на сайте школы, в СМИ (с согласия обучающегося и его родителей (законных представителей);</w:t>
      </w:r>
    </w:p>
    <w:p w:rsidR="000D1B8B" w:rsidRPr="0078444B" w:rsidRDefault="000D1B8B" w:rsidP="00293E43">
      <w:pPr>
        <w:numPr>
          <w:ilvl w:val="0"/>
          <w:numId w:val="13"/>
        </w:numPr>
        <w:tabs>
          <w:tab w:val="left" w:pos="0"/>
          <w:tab w:val="left" w:pos="284"/>
          <w:tab w:val="left" w:pos="567"/>
          <w:tab w:val="left" w:pos="993"/>
        </w:tabs>
        <w:suppressAutoHyphens w:val="0"/>
        <w:autoSpaceDE w:val="0"/>
        <w:autoSpaceDN w:val="0"/>
        <w:adjustRightInd w:val="0"/>
        <w:spacing w:after="0" w:line="240" w:lineRule="auto"/>
        <w:ind w:left="195" w:firstLine="709"/>
        <w:jc w:val="both"/>
        <w:rPr>
          <w:rFonts w:ascii="Times New Roman" w:eastAsia="Times New Roman" w:hAnsi="Times New Roman" w:cs="Times New Roman"/>
          <w:color w:val="auto"/>
          <w:kern w:val="0"/>
          <w:sz w:val="26"/>
          <w:szCs w:val="26"/>
          <w:lang w:eastAsia="ru-RU"/>
        </w:rPr>
      </w:pPr>
      <w:r w:rsidRPr="0078444B">
        <w:rPr>
          <w:rFonts w:ascii="Times New Roman" w:eastAsia="Times New Roman" w:hAnsi="Times New Roman" w:cs="Times New Roman"/>
          <w:color w:val="auto"/>
          <w:kern w:val="0"/>
          <w:sz w:val="26"/>
          <w:szCs w:val="26"/>
          <w:lang w:eastAsia="ru-RU"/>
        </w:rPr>
        <w:t>награждение обучающегося грамотой, дипломом, благодарственным письмом;</w:t>
      </w:r>
    </w:p>
    <w:p w:rsidR="000D1B8B" w:rsidRPr="0078444B" w:rsidRDefault="000D1B8B" w:rsidP="00293E43">
      <w:pPr>
        <w:numPr>
          <w:ilvl w:val="0"/>
          <w:numId w:val="13"/>
        </w:numPr>
        <w:tabs>
          <w:tab w:val="left" w:pos="0"/>
          <w:tab w:val="left" w:pos="284"/>
          <w:tab w:val="left" w:pos="567"/>
          <w:tab w:val="left" w:pos="993"/>
        </w:tabs>
        <w:suppressAutoHyphens w:val="0"/>
        <w:autoSpaceDE w:val="0"/>
        <w:autoSpaceDN w:val="0"/>
        <w:adjustRightInd w:val="0"/>
        <w:spacing w:after="0" w:line="240" w:lineRule="auto"/>
        <w:ind w:left="195" w:firstLine="709"/>
        <w:jc w:val="both"/>
        <w:rPr>
          <w:rFonts w:ascii="Times New Roman" w:eastAsia="Times New Roman" w:hAnsi="Times New Roman" w:cs="Times New Roman"/>
          <w:color w:val="auto"/>
          <w:kern w:val="0"/>
          <w:sz w:val="26"/>
          <w:szCs w:val="26"/>
          <w:lang w:eastAsia="ru-RU"/>
        </w:rPr>
      </w:pPr>
      <w:r w:rsidRPr="0078444B">
        <w:rPr>
          <w:rFonts w:ascii="Times New Roman" w:eastAsia="Times New Roman" w:hAnsi="Times New Roman" w:cs="Times New Roman"/>
          <w:color w:val="auto"/>
          <w:kern w:val="0"/>
          <w:sz w:val="26"/>
          <w:szCs w:val="26"/>
          <w:lang w:eastAsia="ru-RU"/>
        </w:rPr>
        <w:t>направление благодарственного письма родителям (законным представителям) обучающегося;</w:t>
      </w:r>
    </w:p>
    <w:p w:rsidR="000D1B8B" w:rsidRPr="0078444B" w:rsidRDefault="000D1B8B" w:rsidP="00293E43">
      <w:pPr>
        <w:numPr>
          <w:ilvl w:val="0"/>
          <w:numId w:val="13"/>
        </w:numPr>
        <w:tabs>
          <w:tab w:val="left" w:pos="0"/>
          <w:tab w:val="left" w:pos="284"/>
          <w:tab w:val="left" w:pos="567"/>
          <w:tab w:val="left" w:pos="993"/>
        </w:tabs>
        <w:suppressAutoHyphens w:val="0"/>
        <w:autoSpaceDE w:val="0"/>
        <w:autoSpaceDN w:val="0"/>
        <w:adjustRightInd w:val="0"/>
        <w:spacing w:after="0" w:line="240" w:lineRule="auto"/>
        <w:ind w:left="195" w:firstLine="709"/>
        <w:jc w:val="both"/>
        <w:rPr>
          <w:rFonts w:ascii="Times New Roman" w:eastAsia="Times New Roman" w:hAnsi="Times New Roman" w:cs="Times New Roman"/>
          <w:color w:val="auto"/>
          <w:kern w:val="0"/>
          <w:sz w:val="26"/>
          <w:szCs w:val="26"/>
          <w:lang w:eastAsia="ru-RU"/>
        </w:rPr>
      </w:pPr>
      <w:r w:rsidRPr="0078444B">
        <w:rPr>
          <w:rFonts w:ascii="Times New Roman" w:eastAsia="Times New Roman" w:hAnsi="Times New Roman" w:cs="Times New Roman"/>
          <w:color w:val="auto"/>
          <w:kern w:val="0"/>
          <w:sz w:val="26"/>
          <w:szCs w:val="26"/>
          <w:lang w:eastAsia="ru-RU"/>
        </w:rPr>
        <w:t>иные поощрения.</w:t>
      </w:r>
    </w:p>
    <w:p w:rsidR="000D1B8B" w:rsidRPr="0078444B" w:rsidRDefault="000D1B8B" w:rsidP="00293E43">
      <w:pPr>
        <w:tabs>
          <w:tab w:val="left" w:pos="426"/>
        </w:tabs>
        <w:suppressAutoHyphens w:val="0"/>
        <w:spacing w:after="0" w:line="240" w:lineRule="auto"/>
        <w:ind w:left="195" w:firstLine="709"/>
        <w:jc w:val="both"/>
        <w:rPr>
          <w:rFonts w:ascii="Times New Roman" w:eastAsia="Times New Roman" w:hAnsi="Times New Roman" w:cs="Times New Roman"/>
          <w:color w:val="auto"/>
          <w:kern w:val="0"/>
          <w:sz w:val="26"/>
          <w:szCs w:val="26"/>
          <w:lang w:eastAsia="ru-RU"/>
        </w:rPr>
      </w:pPr>
      <w:r w:rsidRPr="0078444B">
        <w:rPr>
          <w:rFonts w:ascii="Times New Roman" w:eastAsia="Times New Roman" w:hAnsi="Times New Roman" w:cs="Times New Roman"/>
          <w:color w:val="auto"/>
          <w:kern w:val="0"/>
          <w:sz w:val="26"/>
          <w:szCs w:val="26"/>
          <w:lang w:eastAsia="ru-RU"/>
        </w:rPr>
        <w:t xml:space="preserve">Решение о награждении принимается педагогическим советом, </w:t>
      </w:r>
      <w:r w:rsidR="00374988">
        <w:rPr>
          <w:rFonts w:ascii="Times New Roman" w:eastAsia="Times New Roman" w:hAnsi="Times New Roman" w:cs="Times New Roman"/>
          <w:color w:val="auto"/>
          <w:kern w:val="0"/>
          <w:sz w:val="26"/>
          <w:szCs w:val="26"/>
          <w:lang w:eastAsia="ru-RU"/>
        </w:rPr>
        <w:t>СОШ _________________</w:t>
      </w:r>
      <w:r w:rsidRPr="0078444B">
        <w:rPr>
          <w:rFonts w:ascii="Times New Roman" w:eastAsia="Times New Roman" w:hAnsi="Times New Roman" w:cs="Times New Roman"/>
          <w:color w:val="auto"/>
          <w:kern w:val="0"/>
          <w:sz w:val="26"/>
          <w:szCs w:val="26"/>
          <w:lang w:eastAsia="ru-RU"/>
        </w:rPr>
        <w:t xml:space="preserve"> по представлению учителя, классного руководителя, заместителей директора, оргкомитета олимпиады, творческого, спортивного смотра-конкурса, педагогического совета в соответствии с положением «О поощрениях обучающихся», а также в соответствии с положениями о проводимых конкурсах, олимпиадах, соревнованиях. </w:t>
      </w:r>
    </w:p>
    <w:p w:rsidR="000D1B8B" w:rsidRPr="0078444B" w:rsidRDefault="000D1B8B" w:rsidP="00293E43">
      <w:pPr>
        <w:tabs>
          <w:tab w:val="left" w:pos="426"/>
        </w:tabs>
        <w:suppressAutoHyphens w:val="0"/>
        <w:spacing w:after="0" w:line="240" w:lineRule="auto"/>
        <w:ind w:left="195" w:firstLine="709"/>
        <w:jc w:val="both"/>
        <w:rPr>
          <w:rFonts w:ascii="Times New Roman" w:eastAsia="Times New Roman" w:hAnsi="Times New Roman" w:cs="Times New Roman"/>
          <w:color w:val="auto"/>
          <w:kern w:val="0"/>
          <w:sz w:val="26"/>
          <w:szCs w:val="26"/>
          <w:lang w:eastAsia="ru-RU"/>
        </w:rPr>
      </w:pPr>
      <w:r w:rsidRPr="0078444B">
        <w:rPr>
          <w:rFonts w:ascii="Times New Roman" w:eastAsia="Times New Roman" w:hAnsi="Times New Roman" w:cs="Times New Roman"/>
          <w:color w:val="auto"/>
          <w:kern w:val="0"/>
          <w:sz w:val="26"/>
          <w:szCs w:val="26"/>
          <w:lang w:eastAsia="ru-RU"/>
        </w:rPr>
        <w:t>Классный руководитель учитывает ходатайства о поощрении учителей-предметников, Совета учащихся, иных лиц и структур.</w:t>
      </w:r>
    </w:p>
    <w:p w:rsidR="000D1B8B" w:rsidRPr="0078444B" w:rsidRDefault="000D1B8B" w:rsidP="00293E43">
      <w:pPr>
        <w:tabs>
          <w:tab w:val="left" w:pos="426"/>
        </w:tabs>
        <w:suppressAutoHyphens w:val="0"/>
        <w:spacing w:after="0" w:line="240" w:lineRule="auto"/>
        <w:ind w:left="195" w:firstLine="709"/>
        <w:jc w:val="both"/>
        <w:rPr>
          <w:rFonts w:ascii="Times New Roman" w:eastAsia="Times New Roman" w:hAnsi="Times New Roman" w:cs="Times New Roman"/>
          <w:color w:val="auto"/>
          <w:kern w:val="0"/>
          <w:sz w:val="26"/>
          <w:szCs w:val="26"/>
          <w:lang w:eastAsia="ru-RU"/>
        </w:rPr>
      </w:pPr>
      <w:r w:rsidRPr="0078444B">
        <w:rPr>
          <w:rFonts w:ascii="Times New Roman" w:eastAsia="Times New Roman" w:hAnsi="Times New Roman" w:cs="Times New Roman"/>
          <w:color w:val="auto"/>
          <w:kern w:val="0"/>
          <w:sz w:val="26"/>
          <w:szCs w:val="26"/>
          <w:lang w:eastAsia="ru-RU"/>
        </w:rPr>
        <w:t xml:space="preserve">Поощрения объявляются публично на линейках обучающихся, доводятся до сведения учащихся и работников школы. Наиболее значимые достижения обучающихся отмечаются на торжественной церемонии награждения, которая проходит ежегодно в мае в каждом классном коллективе. </w:t>
      </w:r>
    </w:p>
    <w:p w:rsidR="000D1B8B" w:rsidRPr="0078444B" w:rsidRDefault="000D1B8B" w:rsidP="00293E43">
      <w:pPr>
        <w:keepNext/>
        <w:keepLines/>
        <w:suppressAutoHyphens w:val="0"/>
        <w:spacing w:after="0" w:line="240" w:lineRule="auto"/>
        <w:ind w:left="195" w:firstLine="709"/>
        <w:jc w:val="both"/>
        <w:outlineLvl w:val="0"/>
        <w:rPr>
          <w:rFonts w:ascii="Times New Roman" w:eastAsia="Calibri" w:hAnsi="Times New Roman" w:cs="Times New Roman"/>
          <w:b/>
          <w:color w:val="auto"/>
          <w:kern w:val="0"/>
          <w:sz w:val="26"/>
          <w:szCs w:val="26"/>
          <w:lang w:eastAsia="en-US"/>
        </w:rPr>
      </w:pPr>
      <w:bookmarkStart w:id="64" w:name="__RefHeading___13"/>
      <w:bookmarkStart w:id="65" w:name="_Toc114488328"/>
      <w:bookmarkEnd w:id="64"/>
      <w:r w:rsidRPr="0078444B">
        <w:rPr>
          <w:rFonts w:ascii="Times New Roman" w:eastAsia="Calibri" w:hAnsi="Times New Roman" w:cs="Times New Roman"/>
          <w:b/>
          <w:color w:val="auto"/>
          <w:kern w:val="0"/>
          <w:sz w:val="26"/>
          <w:szCs w:val="26"/>
          <w:lang w:eastAsia="en-US"/>
        </w:rPr>
        <w:t>Анализ воспитательного процесса</w:t>
      </w:r>
      <w:bookmarkEnd w:id="65"/>
    </w:p>
    <w:p w:rsidR="000D1B8B" w:rsidRPr="0078444B" w:rsidRDefault="000D1B8B" w:rsidP="00293E43">
      <w:pPr>
        <w:tabs>
          <w:tab w:val="left" w:pos="851"/>
        </w:tabs>
        <w:suppressAutoHyphens w:val="0"/>
        <w:spacing w:after="0" w:line="240" w:lineRule="auto"/>
        <w:ind w:left="195" w:firstLine="709"/>
        <w:jc w:val="both"/>
        <w:rPr>
          <w:rFonts w:ascii="Times New Roman" w:eastAsia="Calibri" w:hAnsi="Times New Roman" w:cs="Times New Roman"/>
          <w:color w:val="auto"/>
          <w:kern w:val="0"/>
          <w:sz w:val="26"/>
          <w:szCs w:val="26"/>
          <w:lang w:eastAsia="en-US"/>
        </w:rPr>
      </w:pPr>
      <w:r w:rsidRPr="0078444B">
        <w:rPr>
          <w:rFonts w:ascii="Times New Roman" w:eastAsia="Calibri" w:hAnsi="Times New Roman" w:cs="Times New Roman"/>
          <w:color w:val="auto"/>
          <w:kern w:val="0"/>
          <w:sz w:val="26"/>
          <w:szCs w:val="26"/>
          <w:lang w:eastAsia="en-US"/>
        </w:rPr>
        <w:t>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уровнях начального общего, основного общего, среднего общего образования, установленными соответствующими ФГОС.</w:t>
      </w:r>
    </w:p>
    <w:p w:rsidR="000D1B8B" w:rsidRPr="0078444B" w:rsidRDefault="000D1B8B" w:rsidP="00293E43">
      <w:pPr>
        <w:tabs>
          <w:tab w:val="left" w:pos="851"/>
        </w:tabs>
        <w:suppressAutoHyphens w:val="0"/>
        <w:spacing w:after="0" w:line="240" w:lineRule="auto"/>
        <w:ind w:left="195" w:firstLine="709"/>
        <w:jc w:val="both"/>
        <w:rPr>
          <w:rFonts w:ascii="Times New Roman" w:eastAsia="Calibri" w:hAnsi="Times New Roman" w:cs="Times New Roman"/>
          <w:color w:val="auto"/>
          <w:kern w:val="0"/>
          <w:sz w:val="26"/>
          <w:szCs w:val="26"/>
          <w:lang w:eastAsia="en-US"/>
        </w:rPr>
      </w:pPr>
      <w:r w:rsidRPr="0078444B">
        <w:rPr>
          <w:rFonts w:ascii="Times New Roman" w:eastAsia="Calibri" w:hAnsi="Times New Roman" w:cs="Times New Roman"/>
          <w:color w:val="auto"/>
          <w:kern w:val="0"/>
          <w:sz w:val="26"/>
          <w:szCs w:val="26"/>
          <w:lang w:eastAsia="en-US"/>
        </w:rPr>
        <w:t xml:space="preserve">Основным методом анализа воспитательного процесса в общеобразовательной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 </w:t>
      </w:r>
    </w:p>
    <w:p w:rsidR="000D1B8B" w:rsidRPr="0078444B" w:rsidRDefault="000D1B8B" w:rsidP="00293E43">
      <w:pPr>
        <w:tabs>
          <w:tab w:val="left" w:pos="851"/>
        </w:tabs>
        <w:suppressAutoHyphens w:val="0"/>
        <w:spacing w:after="0" w:line="240" w:lineRule="auto"/>
        <w:ind w:left="195" w:firstLine="709"/>
        <w:jc w:val="both"/>
        <w:rPr>
          <w:rFonts w:ascii="Times New Roman" w:eastAsia="Calibri" w:hAnsi="Times New Roman" w:cs="Times New Roman"/>
          <w:color w:val="auto"/>
          <w:kern w:val="0"/>
          <w:sz w:val="26"/>
          <w:szCs w:val="26"/>
          <w:lang w:eastAsia="en-US"/>
        </w:rPr>
      </w:pPr>
      <w:r w:rsidRPr="0078444B">
        <w:rPr>
          <w:rFonts w:ascii="Times New Roman" w:eastAsia="Calibri" w:hAnsi="Times New Roman" w:cs="Times New Roman"/>
          <w:color w:val="auto"/>
          <w:kern w:val="0"/>
          <w:sz w:val="26"/>
          <w:szCs w:val="26"/>
          <w:lang w:eastAsia="en-US"/>
        </w:rPr>
        <w:t>Планирование анализа воспитательного процесса включается в календарный план воспитательной работы.</w:t>
      </w:r>
    </w:p>
    <w:p w:rsidR="000D1B8B" w:rsidRPr="0078444B" w:rsidRDefault="000D1B8B" w:rsidP="00293E43">
      <w:pPr>
        <w:tabs>
          <w:tab w:val="left" w:pos="851"/>
        </w:tabs>
        <w:suppressAutoHyphens w:val="0"/>
        <w:spacing w:after="0" w:line="240" w:lineRule="auto"/>
        <w:ind w:left="195" w:firstLine="709"/>
        <w:jc w:val="both"/>
        <w:rPr>
          <w:rFonts w:ascii="Times New Roman" w:eastAsia="Calibri" w:hAnsi="Times New Roman" w:cs="Times New Roman"/>
          <w:color w:val="auto"/>
          <w:kern w:val="0"/>
          <w:sz w:val="26"/>
          <w:szCs w:val="26"/>
          <w:lang w:eastAsia="en-US"/>
        </w:rPr>
      </w:pPr>
      <w:r w:rsidRPr="0078444B">
        <w:rPr>
          <w:rFonts w:ascii="Times New Roman" w:eastAsia="Calibri" w:hAnsi="Times New Roman" w:cs="Times New Roman"/>
          <w:color w:val="auto"/>
          <w:kern w:val="0"/>
          <w:sz w:val="26"/>
          <w:szCs w:val="26"/>
          <w:lang w:eastAsia="en-US"/>
        </w:rPr>
        <w:t>Основные принципы самоанализа воспитательной работы:</w:t>
      </w:r>
    </w:p>
    <w:p w:rsidR="000D1B8B" w:rsidRPr="0078444B" w:rsidRDefault="000D1B8B" w:rsidP="00293E43">
      <w:pPr>
        <w:widowControl w:val="0"/>
        <w:tabs>
          <w:tab w:val="left" w:pos="851"/>
        </w:tabs>
        <w:suppressAutoHyphens w:val="0"/>
        <w:autoSpaceDE w:val="0"/>
        <w:autoSpaceDN w:val="0"/>
        <w:spacing w:after="0" w:line="240" w:lineRule="auto"/>
        <w:ind w:left="195" w:firstLine="709"/>
        <w:jc w:val="both"/>
        <w:rPr>
          <w:rFonts w:ascii="Times New Roman" w:eastAsia="Bookman Old Style" w:hAnsi="Times New Roman" w:cs="Times New Roman"/>
          <w:color w:val="auto"/>
          <w:kern w:val="0"/>
          <w:sz w:val="26"/>
          <w:szCs w:val="26"/>
          <w:lang w:eastAsia="en-US"/>
        </w:rPr>
      </w:pPr>
      <w:r w:rsidRPr="0078444B">
        <w:rPr>
          <w:rFonts w:ascii="Times New Roman" w:eastAsia="Bookman Old Style" w:hAnsi="Times New Roman" w:cs="Times New Roman"/>
          <w:color w:val="auto"/>
          <w:kern w:val="0"/>
          <w:sz w:val="26"/>
          <w:szCs w:val="26"/>
          <w:lang w:eastAsia="en-US"/>
        </w:rPr>
        <w:t xml:space="preserve">- взаимное уважение всех участников образовательных отношений; </w:t>
      </w:r>
    </w:p>
    <w:p w:rsidR="000D1B8B" w:rsidRPr="0078444B" w:rsidRDefault="000D1B8B" w:rsidP="00293E43">
      <w:pPr>
        <w:widowControl w:val="0"/>
        <w:tabs>
          <w:tab w:val="left" w:pos="851"/>
        </w:tabs>
        <w:suppressAutoHyphens w:val="0"/>
        <w:autoSpaceDE w:val="0"/>
        <w:autoSpaceDN w:val="0"/>
        <w:spacing w:after="0" w:line="240" w:lineRule="auto"/>
        <w:ind w:left="195" w:firstLine="709"/>
        <w:jc w:val="both"/>
        <w:rPr>
          <w:rFonts w:ascii="Times New Roman" w:eastAsia="Bookman Old Style" w:hAnsi="Times New Roman" w:cs="Times New Roman"/>
          <w:color w:val="auto"/>
          <w:kern w:val="0"/>
          <w:sz w:val="26"/>
          <w:szCs w:val="26"/>
          <w:lang w:eastAsia="en-US"/>
        </w:rPr>
      </w:pPr>
      <w:r w:rsidRPr="0078444B">
        <w:rPr>
          <w:rFonts w:ascii="Times New Roman" w:eastAsia="Bookman Old Style" w:hAnsi="Times New Roman" w:cs="Times New Roman"/>
          <w:color w:val="auto"/>
          <w:kern w:val="0"/>
          <w:sz w:val="26"/>
          <w:szCs w:val="26"/>
          <w:lang w:eastAsia="en-US"/>
        </w:rPr>
        <w:t xml:space="preserve">- приоритет анализа сущностных сторон воспитания ориентирует на изучение </w:t>
      </w:r>
      <w:r w:rsidRPr="0078444B">
        <w:rPr>
          <w:rFonts w:ascii="Times New Roman" w:eastAsia="Bookman Old Style" w:hAnsi="Times New Roman" w:cs="Times New Roman"/>
          <w:color w:val="auto"/>
          <w:kern w:val="0"/>
          <w:sz w:val="26"/>
          <w:szCs w:val="26"/>
          <w:lang w:eastAsia="en-US"/>
        </w:rPr>
        <w:lastRenderedPageBreak/>
        <w:t xml:space="preserve">прежде всего не количественных, а качественных показателей, таких как сохранение уклада общеобразовательной организации, качество воспитывающей среды, содержание и разнообразие деятельности, стиль общения, отношений между педагогами, обучающимися и родителями;  </w:t>
      </w:r>
    </w:p>
    <w:p w:rsidR="000D1B8B" w:rsidRPr="0078444B" w:rsidRDefault="000D1B8B" w:rsidP="00293E43">
      <w:pPr>
        <w:widowControl w:val="0"/>
        <w:tabs>
          <w:tab w:val="left" w:pos="851"/>
        </w:tabs>
        <w:suppressAutoHyphens w:val="0"/>
        <w:autoSpaceDE w:val="0"/>
        <w:autoSpaceDN w:val="0"/>
        <w:spacing w:after="0" w:line="240" w:lineRule="auto"/>
        <w:ind w:left="195" w:firstLine="709"/>
        <w:jc w:val="both"/>
        <w:rPr>
          <w:rFonts w:ascii="Times New Roman" w:eastAsia="Bookman Old Style" w:hAnsi="Times New Roman" w:cs="Times New Roman"/>
          <w:color w:val="auto"/>
          <w:kern w:val="0"/>
          <w:sz w:val="26"/>
          <w:szCs w:val="26"/>
          <w:lang w:eastAsia="en-US"/>
        </w:rPr>
      </w:pPr>
      <w:r w:rsidRPr="0078444B">
        <w:rPr>
          <w:rFonts w:ascii="Times New Roman" w:eastAsia="Bookman Old Style" w:hAnsi="Times New Roman" w:cs="Times New Roman"/>
          <w:color w:val="auto"/>
          <w:kern w:val="0"/>
          <w:sz w:val="26"/>
          <w:szCs w:val="26"/>
          <w:lang w:eastAsia="en-US"/>
        </w:rPr>
        <w:t>- 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партнёрами);</w:t>
      </w:r>
    </w:p>
    <w:p w:rsidR="000D1B8B" w:rsidRPr="0078444B" w:rsidRDefault="000D1B8B" w:rsidP="00293E43">
      <w:pPr>
        <w:widowControl w:val="0"/>
        <w:tabs>
          <w:tab w:val="left" w:pos="567"/>
        </w:tabs>
        <w:suppressAutoHyphens w:val="0"/>
        <w:autoSpaceDE w:val="0"/>
        <w:autoSpaceDN w:val="0"/>
        <w:spacing w:after="0" w:line="240" w:lineRule="auto"/>
        <w:ind w:left="195" w:firstLine="709"/>
        <w:jc w:val="both"/>
        <w:rPr>
          <w:rFonts w:ascii="Times New Roman" w:eastAsia="Bookman Old Style" w:hAnsi="Times New Roman" w:cs="Times New Roman"/>
          <w:color w:val="auto"/>
          <w:kern w:val="0"/>
          <w:sz w:val="26"/>
          <w:szCs w:val="26"/>
          <w:lang w:eastAsia="en-US"/>
        </w:rPr>
      </w:pPr>
      <w:r w:rsidRPr="0078444B">
        <w:rPr>
          <w:rFonts w:ascii="Times New Roman" w:eastAsia="Bookman Old Style" w:hAnsi="Times New Roman" w:cs="Times New Roman"/>
          <w:color w:val="auto"/>
          <w:kern w:val="0"/>
          <w:sz w:val="26"/>
          <w:szCs w:val="26"/>
          <w:lang w:eastAsia="en-US"/>
        </w:rPr>
        <w:t>- распределённая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общеобразовательная организация участвует наряду с другими социальными институтами, так и стихийной социализации, и саморазвития.</w:t>
      </w:r>
    </w:p>
    <w:p w:rsidR="000D1B8B" w:rsidRPr="0078444B" w:rsidRDefault="000D1B8B" w:rsidP="00293E43">
      <w:pPr>
        <w:tabs>
          <w:tab w:val="left" w:pos="851"/>
        </w:tabs>
        <w:suppressAutoHyphens w:val="0"/>
        <w:spacing w:after="0" w:line="240" w:lineRule="auto"/>
        <w:ind w:left="195" w:firstLine="709"/>
        <w:jc w:val="both"/>
        <w:rPr>
          <w:rFonts w:ascii="Times New Roman" w:eastAsia="Calibri" w:hAnsi="Times New Roman" w:cs="Times New Roman"/>
          <w:b/>
          <w:color w:val="auto"/>
          <w:kern w:val="0"/>
          <w:sz w:val="26"/>
          <w:szCs w:val="26"/>
          <w:lang w:eastAsia="en-US"/>
        </w:rPr>
      </w:pPr>
      <w:r w:rsidRPr="0078444B">
        <w:rPr>
          <w:rFonts w:ascii="Times New Roman" w:eastAsia="Calibri" w:hAnsi="Times New Roman" w:cs="Times New Roman"/>
          <w:b/>
          <w:color w:val="auto"/>
          <w:kern w:val="0"/>
          <w:sz w:val="26"/>
          <w:szCs w:val="26"/>
          <w:lang w:eastAsia="en-US"/>
        </w:rPr>
        <w:t>Основные направления анализа воспитательного процесса:</w:t>
      </w:r>
    </w:p>
    <w:p w:rsidR="000D1B8B" w:rsidRPr="0078444B" w:rsidRDefault="000D1B8B" w:rsidP="00293E43">
      <w:pPr>
        <w:tabs>
          <w:tab w:val="left" w:pos="851"/>
        </w:tabs>
        <w:suppressAutoHyphens w:val="0"/>
        <w:spacing w:after="0" w:line="240" w:lineRule="auto"/>
        <w:ind w:left="195" w:firstLine="709"/>
        <w:jc w:val="both"/>
        <w:rPr>
          <w:rFonts w:ascii="Times New Roman" w:eastAsia="Calibri" w:hAnsi="Times New Roman" w:cs="Times New Roman"/>
          <w:color w:val="auto"/>
          <w:kern w:val="0"/>
          <w:sz w:val="26"/>
          <w:szCs w:val="26"/>
          <w:lang w:eastAsia="en-US"/>
        </w:rPr>
      </w:pPr>
      <w:r w:rsidRPr="0078444B">
        <w:rPr>
          <w:rFonts w:ascii="Times New Roman" w:eastAsia="Calibri" w:hAnsi="Times New Roman" w:cs="Times New Roman"/>
          <w:color w:val="auto"/>
          <w:kern w:val="0"/>
          <w:sz w:val="26"/>
          <w:szCs w:val="26"/>
          <w:lang w:eastAsia="en-US"/>
        </w:rPr>
        <w:t xml:space="preserve">1. Результаты воспитания, социализации и саморазвития обучающихся. </w:t>
      </w:r>
    </w:p>
    <w:p w:rsidR="000D1B8B" w:rsidRPr="0078444B" w:rsidRDefault="000D1B8B" w:rsidP="00293E43">
      <w:pPr>
        <w:tabs>
          <w:tab w:val="left" w:pos="851"/>
        </w:tabs>
        <w:suppressAutoHyphens w:val="0"/>
        <w:spacing w:after="0" w:line="240" w:lineRule="auto"/>
        <w:ind w:left="195" w:firstLine="709"/>
        <w:jc w:val="both"/>
        <w:rPr>
          <w:rFonts w:ascii="Times New Roman" w:eastAsia="Calibri" w:hAnsi="Times New Roman" w:cs="Times New Roman"/>
          <w:color w:val="auto"/>
          <w:kern w:val="0"/>
          <w:sz w:val="26"/>
          <w:szCs w:val="26"/>
          <w:lang w:eastAsia="en-US"/>
        </w:rPr>
      </w:pPr>
      <w:r w:rsidRPr="0078444B">
        <w:rPr>
          <w:rFonts w:ascii="Times New Roman" w:eastAsia="Calibri" w:hAnsi="Times New Roman" w:cs="Times New Roman"/>
          <w:color w:val="auto"/>
          <w:kern w:val="0"/>
          <w:sz w:val="26"/>
          <w:szCs w:val="26"/>
          <w:lang w:eastAsia="en-US"/>
        </w:rPr>
        <w:t xml:space="preserve">Критерием, на основе которого осуществляется данный анализ, является динамика личностного развития обучающихся в каждом классе. </w:t>
      </w:r>
    </w:p>
    <w:p w:rsidR="000D1B8B" w:rsidRPr="0078444B" w:rsidRDefault="000D1B8B" w:rsidP="00293E43">
      <w:pPr>
        <w:tabs>
          <w:tab w:val="left" w:pos="851"/>
        </w:tabs>
        <w:suppressAutoHyphens w:val="0"/>
        <w:spacing w:after="0" w:line="240" w:lineRule="auto"/>
        <w:ind w:left="195" w:firstLine="709"/>
        <w:jc w:val="both"/>
        <w:rPr>
          <w:rFonts w:ascii="Times New Roman" w:eastAsia="Calibri" w:hAnsi="Times New Roman" w:cs="Times New Roman"/>
          <w:color w:val="auto"/>
          <w:kern w:val="0"/>
          <w:sz w:val="26"/>
          <w:szCs w:val="26"/>
          <w:lang w:eastAsia="en-US"/>
        </w:rPr>
      </w:pPr>
      <w:r w:rsidRPr="0078444B">
        <w:rPr>
          <w:rFonts w:ascii="Times New Roman" w:eastAsia="Calibri" w:hAnsi="Times New Roman" w:cs="Times New Roman"/>
          <w:color w:val="auto"/>
          <w:kern w:val="0"/>
          <w:sz w:val="26"/>
          <w:szCs w:val="26"/>
          <w:lang w:eastAsia="en-US"/>
        </w:rPr>
        <w:t xml:space="preserve">Анализ проводится классными руководителями вместе с </w:t>
      </w:r>
      <w:bookmarkStart w:id="66" w:name="_Hlk100927456"/>
      <w:r w:rsidRPr="0078444B">
        <w:rPr>
          <w:rFonts w:ascii="Times New Roman" w:eastAsia="Calibri" w:hAnsi="Times New Roman" w:cs="Times New Roman"/>
          <w:color w:val="auto"/>
          <w:kern w:val="0"/>
          <w:sz w:val="26"/>
          <w:szCs w:val="26"/>
          <w:lang w:eastAsia="en-US"/>
        </w:rPr>
        <w:t xml:space="preserve">советником директора по воспитанию, педагогом-психологом, социальным педагогом </w:t>
      </w:r>
      <w:bookmarkEnd w:id="66"/>
      <w:r w:rsidRPr="0078444B">
        <w:rPr>
          <w:rFonts w:ascii="Times New Roman" w:eastAsia="Calibri" w:hAnsi="Times New Roman" w:cs="Times New Roman"/>
          <w:color w:val="auto"/>
          <w:kern w:val="0"/>
          <w:sz w:val="26"/>
          <w:szCs w:val="26"/>
          <w:lang w:eastAsia="en-US"/>
        </w:rPr>
        <w:t xml:space="preserve">с последующим обсуждением результатов на школьном методическом объединении классных руководителей (при наличии) или педагогическом совете. </w:t>
      </w:r>
    </w:p>
    <w:p w:rsidR="000D1B8B" w:rsidRPr="0078444B" w:rsidRDefault="000D1B8B" w:rsidP="00293E43">
      <w:pPr>
        <w:tabs>
          <w:tab w:val="left" w:pos="851"/>
        </w:tabs>
        <w:suppressAutoHyphens w:val="0"/>
        <w:spacing w:after="0" w:line="240" w:lineRule="auto"/>
        <w:ind w:left="195" w:firstLine="709"/>
        <w:jc w:val="both"/>
        <w:rPr>
          <w:rFonts w:ascii="Times New Roman" w:eastAsia="Calibri" w:hAnsi="Times New Roman" w:cs="Times New Roman"/>
          <w:color w:val="auto"/>
          <w:kern w:val="0"/>
          <w:sz w:val="26"/>
          <w:szCs w:val="26"/>
          <w:lang w:eastAsia="en-US"/>
        </w:rPr>
      </w:pPr>
      <w:r w:rsidRPr="0078444B">
        <w:rPr>
          <w:rFonts w:ascii="Times New Roman" w:eastAsia="Calibri" w:hAnsi="Times New Roman" w:cs="Times New Roman"/>
          <w:color w:val="auto"/>
          <w:kern w:val="0"/>
          <w:sz w:val="26"/>
          <w:szCs w:val="26"/>
          <w:lang w:eastAsia="en-US"/>
        </w:rPr>
        <w:t>Основным способом получения информации о результатах воспитания, социализации и саморазвития обучающихся является педагогическое наблюдение. Внимание педагогов сосредоточивается на вопросах: какие проблемы, затруднения в личностном развитии обучающихся удалось решить за прошедший учебный год; какие проблемы, затруднения решить не удалось и почему; какие новые проблемы, трудности появились, над чем предстоит работать педагогическому коллективу.</w:t>
      </w:r>
    </w:p>
    <w:p w:rsidR="000D1B8B" w:rsidRPr="0078444B" w:rsidRDefault="000D1B8B" w:rsidP="00293E43">
      <w:pPr>
        <w:tabs>
          <w:tab w:val="left" w:pos="851"/>
        </w:tabs>
        <w:suppressAutoHyphens w:val="0"/>
        <w:spacing w:after="0" w:line="240" w:lineRule="auto"/>
        <w:ind w:left="195" w:firstLine="709"/>
        <w:jc w:val="both"/>
        <w:rPr>
          <w:rFonts w:ascii="Times New Roman" w:eastAsia="Calibri" w:hAnsi="Times New Roman" w:cs="Times New Roman"/>
          <w:color w:val="auto"/>
          <w:kern w:val="0"/>
          <w:sz w:val="26"/>
          <w:szCs w:val="26"/>
          <w:lang w:eastAsia="en-US"/>
        </w:rPr>
      </w:pPr>
      <w:r w:rsidRPr="0078444B">
        <w:rPr>
          <w:rFonts w:ascii="Times New Roman" w:eastAsia="Calibri" w:hAnsi="Times New Roman" w:cs="Times New Roman"/>
          <w:color w:val="auto"/>
          <w:kern w:val="0"/>
          <w:sz w:val="26"/>
          <w:szCs w:val="26"/>
          <w:lang w:eastAsia="en-US"/>
        </w:rPr>
        <w:t>2. Состояние совместной деятельности обучающихся и взрослых.</w:t>
      </w:r>
    </w:p>
    <w:p w:rsidR="000D1B8B" w:rsidRPr="0078444B" w:rsidRDefault="000D1B8B" w:rsidP="00293E43">
      <w:pPr>
        <w:tabs>
          <w:tab w:val="left" w:pos="851"/>
        </w:tabs>
        <w:suppressAutoHyphens w:val="0"/>
        <w:spacing w:after="0" w:line="240" w:lineRule="auto"/>
        <w:ind w:left="195" w:firstLine="709"/>
        <w:jc w:val="both"/>
        <w:rPr>
          <w:rFonts w:ascii="Times New Roman" w:eastAsia="Calibri" w:hAnsi="Times New Roman" w:cs="Times New Roman"/>
          <w:color w:val="auto"/>
          <w:kern w:val="0"/>
          <w:sz w:val="26"/>
          <w:szCs w:val="26"/>
          <w:lang w:eastAsia="en-US"/>
        </w:rPr>
      </w:pPr>
      <w:r w:rsidRPr="0078444B">
        <w:rPr>
          <w:rFonts w:ascii="Times New Roman" w:eastAsia="Calibri" w:hAnsi="Times New Roman" w:cs="Times New Roman"/>
          <w:color w:val="auto"/>
          <w:kern w:val="0"/>
          <w:sz w:val="26"/>
          <w:szCs w:val="26"/>
          <w:lang w:eastAsia="en-US"/>
        </w:rPr>
        <w:t xml:space="preserve">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 </w:t>
      </w:r>
    </w:p>
    <w:p w:rsidR="000D1B8B" w:rsidRPr="0078444B" w:rsidRDefault="000D1B8B" w:rsidP="00293E43">
      <w:pPr>
        <w:tabs>
          <w:tab w:val="left" w:pos="851"/>
        </w:tabs>
        <w:suppressAutoHyphens w:val="0"/>
        <w:spacing w:after="0" w:line="240" w:lineRule="auto"/>
        <w:ind w:left="195" w:firstLine="709"/>
        <w:jc w:val="both"/>
        <w:rPr>
          <w:rFonts w:ascii="Times New Roman" w:eastAsia="Calibri" w:hAnsi="Times New Roman" w:cs="Times New Roman"/>
          <w:color w:val="auto"/>
          <w:kern w:val="0"/>
          <w:sz w:val="26"/>
          <w:szCs w:val="26"/>
          <w:lang w:eastAsia="en-US"/>
        </w:rPr>
      </w:pPr>
      <w:r w:rsidRPr="0078444B">
        <w:rPr>
          <w:rFonts w:ascii="Times New Roman" w:eastAsia="Calibri" w:hAnsi="Times New Roman" w:cs="Times New Roman"/>
          <w:color w:val="auto"/>
          <w:kern w:val="0"/>
          <w:sz w:val="26"/>
          <w:szCs w:val="26"/>
          <w:lang w:eastAsia="en-US"/>
        </w:rPr>
        <w:t>Анализ проводится заместителем директора (советником директора по воспитанию, педагогом-психологом, социальным педагогом, при наличии), классными руководителями с привлечением актива родителей (законных представителей) обучающихся, Совета учащихся. 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учащихся. Результаты обсуждаются на заседании школьного методического объединения классных руководителей (при наличии) или педагогическом совете. Внимание сосредоточивается на вопросах, связанных с качеством:</w:t>
      </w:r>
    </w:p>
    <w:p w:rsidR="000D1B8B" w:rsidRPr="0078444B" w:rsidRDefault="000D1B8B" w:rsidP="00293E43">
      <w:pPr>
        <w:widowControl w:val="0"/>
        <w:tabs>
          <w:tab w:val="left" w:pos="709"/>
        </w:tabs>
        <w:suppressAutoHyphens w:val="0"/>
        <w:autoSpaceDE w:val="0"/>
        <w:autoSpaceDN w:val="0"/>
        <w:spacing w:after="0" w:line="240" w:lineRule="auto"/>
        <w:ind w:left="195" w:firstLine="709"/>
        <w:jc w:val="both"/>
        <w:rPr>
          <w:rFonts w:ascii="Times New Roman" w:eastAsia="Bookman Old Style" w:hAnsi="Times New Roman" w:cs="Times New Roman"/>
          <w:color w:val="auto"/>
          <w:kern w:val="0"/>
          <w:sz w:val="26"/>
          <w:szCs w:val="26"/>
          <w:lang w:eastAsia="en-US"/>
        </w:rPr>
      </w:pPr>
      <w:r w:rsidRPr="0078444B">
        <w:rPr>
          <w:rFonts w:ascii="Times New Roman" w:eastAsia="Bookman Old Style" w:hAnsi="Times New Roman" w:cs="Times New Roman"/>
          <w:color w:val="auto"/>
          <w:kern w:val="0"/>
          <w:sz w:val="26"/>
          <w:szCs w:val="26"/>
          <w:lang w:eastAsia="en-US"/>
        </w:rPr>
        <w:t>- реализации воспитательного потенциала урочной деятельности;</w:t>
      </w:r>
    </w:p>
    <w:p w:rsidR="000D1B8B" w:rsidRPr="0078444B" w:rsidRDefault="000D1B8B" w:rsidP="00293E43">
      <w:pPr>
        <w:widowControl w:val="0"/>
        <w:tabs>
          <w:tab w:val="left" w:pos="709"/>
        </w:tabs>
        <w:suppressAutoHyphens w:val="0"/>
        <w:autoSpaceDE w:val="0"/>
        <w:autoSpaceDN w:val="0"/>
        <w:spacing w:after="0" w:line="240" w:lineRule="auto"/>
        <w:ind w:left="195" w:firstLine="709"/>
        <w:jc w:val="both"/>
        <w:rPr>
          <w:rFonts w:ascii="Times New Roman" w:eastAsia="Bookman Old Style" w:hAnsi="Times New Roman" w:cs="Times New Roman"/>
          <w:color w:val="auto"/>
          <w:kern w:val="0"/>
          <w:sz w:val="26"/>
          <w:szCs w:val="26"/>
          <w:lang w:eastAsia="en-US"/>
        </w:rPr>
      </w:pPr>
      <w:r w:rsidRPr="0078444B">
        <w:rPr>
          <w:rFonts w:ascii="Times New Roman" w:eastAsia="Bookman Old Style" w:hAnsi="Times New Roman" w:cs="Times New Roman"/>
          <w:color w:val="auto"/>
          <w:kern w:val="0"/>
          <w:sz w:val="26"/>
          <w:szCs w:val="26"/>
          <w:lang w:eastAsia="en-US"/>
        </w:rPr>
        <w:t>- организуемой внеурочной деятельности обучающихся;</w:t>
      </w:r>
    </w:p>
    <w:p w:rsidR="000D1B8B" w:rsidRPr="0078444B" w:rsidRDefault="000D1B8B" w:rsidP="00293E43">
      <w:pPr>
        <w:widowControl w:val="0"/>
        <w:tabs>
          <w:tab w:val="left" w:pos="709"/>
        </w:tabs>
        <w:suppressAutoHyphens w:val="0"/>
        <w:autoSpaceDE w:val="0"/>
        <w:autoSpaceDN w:val="0"/>
        <w:spacing w:after="0" w:line="240" w:lineRule="auto"/>
        <w:ind w:left="195" w:firstLine="709"/>
        <w:jc w:val="both"/>
        <w:rPr>
          <w:rFonts w:ascii="Times New Roman" w:eastAsia="Bookman Old Style" w:hAnsi="Times New Roman" w:cs="Times New Roman"/>
          <w:color w:val="auto"/>
          <w:kern w:val="0"/>
          <w:sz w:val="26"/>
          <w:szCs w:val="26"/>
          <w:lang w:eastAsia="en-US"/>
        </w:rPr>
      </w:pPr>
      <w:r w:rsidRPr="0078444B">
        <w:rPr>
          <w:rFonts w:ascii="Times New Roman" w:eastAsia="Bookman Old Style" w:hAnsi="Times New Roman" w:cs="Times New Roman"/>
          <w:color w:val="auto"/>
          <w:kern w:val="0"/>
          <w:sz w:val="26"/>
          <w:szCs w:val="26"/>
          <w:lang w:eastAsia="en-US"/>
        </w:rPr>
        <w:t>- деятельности классных руководителей и их классов;</w:t>
      </w:r>
    </w:p>
    <w:p w:rsidR="000D1B8B" w:rsidRPr="0078444B" w:rsidRDefault="000D1B8B" w:rsidP="00293E43">
      <w:pPr>
        <w:widowControl w:val="0"/>
        <w:tabs>
          <w:tab w:val="left" w:pos="709"/>
        </w:tabs>
        <w:suppressAutoHyphens w:val="0"/>
        <w:autoSpaceDE w:val="0"/>
        <w:autoSpaceDN w:val="0"/>
        <w:spacing w:after="0" w:line="240" w:lineRule="auto"/>
        <w:ind w:left="195" w:firstLine="709"/>
        <w:jc w:val="both"/>
        <w:rPr>
          <w:rFonts w:ascii="Times New Roman" w:eastAsia="Bookman Old Style" w:hAnsi="Times New Roman" w:cs="Times New Roman"/>
          <w:color w:val="auto"/>
          <w:kern w:val="0"/>
          <w:sz w:val="26"/>
          <w:szCs w:val="26"/>
          <w:lang w:eastAsia="en-US"/>
        </w:rPr>
      </w:pPr>
      <w:r w:rsidRPr="0078444B">
        <w:rPr>
          <w:rFonts w:ascii="Times New Roman" w:eastAsia="Bookman Old Style" w:hAnsi="Times New Roman" w:cs="Times New Roman"/>
          <w:color w:val="auto"/>
          <w:kern w:val="0"/>
          <w:sz w:val="26"/>
          <w:szCs w:val="26"/>
          <w:lang w:eastAsia="en-US"/>
        </w:rPr>
        <w:t>- проводимых общешкольных основных дел, мероприятий;</w:t>
      </w:r>
    </w:p>
    <w:p w:rsidR="000D1B8B" w:rsidRPr="0078444B" w:rsidRDefault="000D1B8B" w:rsidP="00293E43">
      <w:pPr>
        <w:widowControl w:val="0"/>
        <w:tabs>
          <w:tab w:val="left" w:pos="709"/>
        </w:tabs>
        <w:suppressAutoHyphens w:val="0"/>
        <w:autoSpaceDE w:val="0"/>
        <w:autoSpaceDN w:val="0"/>
        <w:spacing w:after="0" w:line="240" w:lineRule="auto"/>
        <w:ind w:left="195" w:firstLine="709"/>
        <w:jc w:val="both"/>
        <w:rPr>
          <w:rFonts w:ascii="Times New Roman" w:eastAsia="Bookman Old Style" w:hAnsi="Times New Roman" w:cs="Times New Roman"/>
          <w:color w:val="auto"/>
          <w:kern w:val="0"/>
          <w:sz w:val="26"/>
          <w:szCs w:val="26"/>
          <w:lang w:eastAsia="en-US"/>
        </w:rPr>
      </w:pPr>
      <w:r w:rsidRPr="0078444B">
        <w:rPr>
          <w:rFonts w:ascii="Times New Roman" w:eastAsia="Bookman Old Style" w:hAnsi="Times New Roman" w:cs="Times New Roman"/>
          <w:color w:val="auto"/>
          <w:kern w:val="0"/>
          <w:sz w:val="26"/>
          <w:szCs w:val="26"/>
          <w:lang w:eastAsia="en-US"/>
        </w:rPr>
        <w:t xml:space="preserve">- внешкольных мероприятий; </w:t>
      </w:r>
    </w:p>
    <w:p w:rsidR="000D1B8B" w:rsidRPr="0078444B" w:rsidRDefault="000D1B8B" w:rsidP="00293E43">
      <w:pPr>
        <w:widowControl w:val="0"/>
        <w:tabs>
          <w:tab w:val="left" w:pos="709"/>
        </w:tabs>
        <w:suppressAutoHyphens w:val="0"/>
        <w:autoSpaceDE w:val="0"/>
        <w:autoSpaceDN w:val="0"/>
        <w:spacing w:after="0" w:line="240" w:lineRule="auto"/>
        <w:ind w:left="195" w:firstLine="709"/>
        <w:jc w:val="both"/>
        <w:rPr>
          <w:rFonts w:ascii="Times New Roman" w:eastAsia="Bookman Old Style" w:hAnsi="Times New Roman" w:cs="Times New Roman"/>
          <w:color w:val="auto"/>
          <w:kern w:val="0"/>
          <w:sz w:val="26"/>
          <w:szCs w:val="26"/>
          <w:lang w:eastAsia="en-US"/>
        </w:rPr>
      </w:pPr>
      <w:r w:rsidRPr="0078444B">
        <w:rPr>
          <w:rFonts w:ascii="Times New Roman" w:eastAsia="Bookman Old Style" w:hAnsi="Times New Roman" w:cs="Times New Roman"/>
          <w:color w:val="auto"/>
          <w:kern w:val="0"/>
          <w:sz w:val="26"/>
          <w:szCs w:val="26"/>
          <w:lang w:eastAsia="en-US"/>
        </w:rPr>
        <w:lastRenderedPageBreak/>
        <w:t>- создания и поддержки предметно-пространственной среды;</w:t>
      </w:r>
    </w:p>
    <w:p w:rsidR="000D1B8B" w:rsidRPr="0078444B" w:rsidRDefault="000D1B8B" w:rsidP="00293E43">
      <w:pPr>
        <w:widowControl w:val="0"/>
        <w:tabs>
          <w:tab w:val="left" w:pos="709"/>
        </w:tabs>
        <w:suppressAutoHyphens w:val="0"/>
        <w:autoSpaceDE w:val="0"/>
        <w:autoSpaceDN w:val="0"/>
        <w:spacing w:after="0" w:line="240" w:lineRule="auto"/>
        <w:ind w:left="195" w:firstLine="709"/>
        <w:jc w:val="both"/>
        <w:rPr>
          <w:rFonts w:ascii="Times New Roman" w:eastAsia="Bookman Old Style" w:hAnsi="Times New Roman" w:cs="Times New Roman"/>
          <w:color w:val="auto"/>
          <w:kern w:val="0"/>
          <w:sz w:val="26"/>
          <w:szCs w:val="26"/>
          <w:lang w:eastAsia="en-US"/>
        </w:rPr>
      </w:pPr>
      <w:r w:rsidRPr="0078444B">
        <w:rPr>
          <w:rFonts w:ascii="Times New Roman" w:eastAsia="Bookman Old Style" w:hAnsi="Times New Roman" w:cs="Times New Roman"/>
          <w:color w:val="auto"/>
          <w:kern w:val="0"/>
          <w:sz w:val="26"/>
          <w:szCs w:val="26"/>
          <w:lang w:eastAsia="en-US"/>
        </w:rPr>
        <w:t>- взаимодействия с родительским сообществом;</w:t>
      </w:r>
    </w:p>
    <w:p w:rsidR="000D1B8B" w:rsidRPr="0078444B" w:rsidRDefault="000D1B8B" w:rsidP="00293E43">
      <w:pPr>
        <w:widowControl w:val="0"/>
        <w:tabs>
          <w:tab w:val="left" w:pos="709"/>
        </w:tabs>
        <w:suppressAutoHyphens w:val="0"/>
        <w:autoSpaceDE w:val="0"/>
        <w:autoSpaceDN w:val="0"/>
        <w:spacing w:after="0" w:line="240" w:lineRule="auto"/>
        <w:ind w:left="195" w:firstLine="709"/>
        <w:jc w:val="both"/>
        <w:rPr>
          <w:rFonts w:ascii="Times New Roman" w:eastAsia="Bookman Old Style" w:hAnsi="Times New Roman" w:cs="Times New Roman"/>
          <w:color w:val="auto"/>
          <w:kern w:val="0"/>
          <w:sz w:val="26"/>
          <w:szCs w:val="26"/>
          <w:lang w:eastAsia="en-US"/>
        </w:rPr>
      </w:pPr>
      <w:r w:rsidRPr="0078444B">
        <w:rPr>
          <w:rFonts w:ascii="Times New Roman" w:eastAsia="Bookman Old Style" w:hAnsi="Times New Roman" w:cs="Times New Roman"/>
          <w:color w:val="auto"/>
          <w:kern w:val="0"/>
          <w:sz w:val="26"/>
          <w:szCs w:val="26"/>
          <w:lang w:eastAsia="en-US"/>
        </w:rPr>
        <w:t>- деятельности ученического самоуправления;</w:t>
      </w:r>
    </w:p>
    <w:p w:rsidR="000D1B8B" w:rsidRPr="0078444B" w:rsidRDefault="000D1B8B" w:rsidP="00293E43">
      <w:pPr>
        <w:widowControl w:val="0"/>
        <w:tabs>
          <w:tab w:val="left" w:pos="709"/>
        </w:tabs>
        <w:suppressAutoHyphens w:val="0"/>
        <w:autoSpaceDE w:val="0"/>
        <w:autoSpaceDN w:val="0"/>
        <w:spacing w:after="0" w:line="240" w:lineRule="auto"/>
        <w:ind w:left="195" w:firstLine="709"/>
        <w:jc w:val="both"/>
        <w:rPr>
          <w:rFonts w:ascii="Times New Roman" w:eastAsia="Bookman Old Style" w:hAnsi="Times New Roman" w:cs="Times New Roman"/>
          <w:color w:val="auto"/>
          <w:kern w:val="0"/>
          <w:sz w:val="26"/>
          <w:szCs w:val="26"/>
          <w:lang w:eastAsia="en-US"/>
        </w:rPr>
      </w:pPr>
      <w:r w:rsidRPr="0078444B">
        <w:rPr>
          <w:rFonts w:ascii="Times New Roman" w:eastAsia="Bookman Old Style" w:hAnsi="Times New Roman" w:cs="Times New Roman"/>
          <w:color w:val="auto"/>
          <w:kern w:val="0"/>
          <w:sz w:val="26"/>
          <w:szCs w:val="26"/>
          <w:lang w:eastAsia="en-US"/>
        </w:rPr>
        <w:t>- деятельности по профилактике и безопасности;</w:t>
      </w:r>
    </w:p>
    <w:p w:rsidR="000D1B8B" w:rsidRPr="0078444B" w:rsidRDefault="000D1B8B" w:rsidP="00293E43">
      <w:pPr>
        <w:widowControl w:val="0"/>
        <w:tabs>
          <w:tab w:val="left" w:pos="709"/>
        </w:tabs>
        <w:suppressAutoHyphens w:val="0"/>
        <w:autoSpaceDE w:val="0"/>
        <w:autoSpaceDN w:val="0"/>
        <w:spacing w:after="0" w:line="240" w:lineRule="auto"/>
        <w:ind w:left="195" w:firstLine="709"/>
        <w:jc w:val="both"/>
        <w:rPr>
          <w:rFonts w:ascii="Times New Roman" w:eastAsia="Bookman Old Style" w:hAnsi="Times New Roman" w:cs="Times New Roman"/>
          <w:color w:val="auto"/>
          <w:kern w:val="0"/>
          <w:sz w:val="26"/>
          <w:szCs w:val="26"/>
          <w:lang w:eastAsia="en-US"/>
        </w:rPr>
      </w:pPr>
      <w:r w:rsidRPr="0078444B">
        <w:rPr>
          <w:rFonts w:ascii="Times New Roman" w:eastAsia="Bookman Old Style" w:hAnsi="Times New Roman" w:cs="Times New Roman"/>
          <w:color w:val="auto"/>
          <w:kern w:val="0"/>
          <w:sz w:val="26"/>
          <w:szCs w:val="26"/>
          <w:lang w:eastAsia="en-US"/>
        </w:rPr>
        <w:t>- реализации потенциала социального партнёрства;</w:t>
      </w:r>
    </w:p>
    <w:p w:rsidR="000D1B8B" w:rsidRPr="0078444B" w:rsidRDefault="000D1B8B" w:rsidP="00293E43">
      <w:pPr>
        <w:widowControl w:val="0"/>
        <w:tabs>
          <w:tab w:val="left" w:pos="709"/>
        </w:tabs>
        <w:suppressAutoHyphens w:val="0"/>
        <w:autoSpaceDE w:val="0"/>
        <w:autoSpaceDN w:val="0"/>
        <w:spacing w:after="0" w:line="240" w:lineRule="auto"/>
        <w:ind w:left="195" w:firstLine="709"/>
        <w:jc w:val="both"/>
        <w:rPr>
          <w:rFonts w:ascii="Times New Roman" w:eastAsia="Bookman Old Style" w:hAnsi="Times New Roman" w:cs="Times New Roman"/>
          <w:color w:val="auto"/>
          <w:kern w:val="0"/>
          <w:sz w:val="26"/>
          <w:szCs w:val="26"/>
          <w:lang w:eastAsia="en-US"/>
        </w:rPr>
      </w:pPr>
      <w:r w:rsidRPr="0078444B">
        <w:rPr>
          <w:rFonts w:ascii="Times New Roman" w:eastAsia="Bookman Old Style" w:hAnsi="Times New Roman" w:cs="Times New Roman"/>
          <w:color w:val="auto"/>
          <w:kern w:val="0"/>
          <w:sz w:val="26"/>
          <w:szCs w:val="26"/>
          <w:lang w:eastAsia="en-US"/>
        </w:rPr>
        <w:t>- деятельности по профориентации обучающихся;</w:t>
      </w:r>
    </w:p>
    <w:p w:rsidR="000D1B8B" w:rsidRPr="0078444B" w:rsidRDefault="000D1B8B" w:rsidP="00293E43">
      <w:pPr>
        <w:widowControl w:val="0"/>
        <w:tabs>
          <w:tab w:val="left" w:pos="709"/>
        </w:tabs>
        <w:suppressAutoHyphens w:val="0"/>
        <w:autoSpaceDE w:val="0"/>
        <w:autoSpaceDN w:val="0"/>
        <w:spacing w:after="0" w:line="240" w:lineRule="auto"/>
        <w:ind w:left="195" w:firstLine="709"/>
        <w:jc w:val="both"/>
        <w:rPr>
          <w:rFonts w:ascii="Times New Roman" w:eastAsia="Bookman Old Style" w:hAnsi="Times New Roman" w:cs="Times New Roman"/>
          <w:color w:val="auto"/>
          <w:kern w:val="0"/>
          <w:sz w:val="26"/>
          <w:szCs w:val="26"/>
          <w:lang w:eastAsia="en-US"/>
        </w:rPr>
      </w:pPr>
      <w:r w:rsidRPr="0078444B">
        <w:rPr>
          <w:rFonts w:ascii="Times New Roman" w:eastAsia="Bookman Old Style" w:hAnsi="Times New Roman" w:cs="Times New Roman"/>
          <w:color w:val="auto"/>
          <w:kern w:val="0"/>
          <w:sz w:val="26"/>
          <w:szCs w:val="26"/>
          <w:lang w:eastAsia="en-US"/>
        </w:rPr>
        <w:t>- деятельности детских общественных объединений.</w:t>
      </w:r>
    </w:p>
    <w:p w:rsidR="000D1B8B" w:rsidRPr="0078444B" w:rsidRDefault="000D1B8B" w:rsidP="00293E43">
      <w:pPr>
        <w:tabs>
          <w:tab w:val="left" w:pos="567"/>
          <w:tab w:val="left" w:pos="851"/>
        </w:tabs>
        <w:suppressAutoHyphens w:val="0"/>
        <w:spacing w:after="0" w:line="240" w:lineRule="auto"/>
        <w:ind w:left="195" w:firstLine="709"/>
        <w:jc w:val="both"/>
        <w:rPr>
          <w:rFonts w:ascii="Times New Roman" w:eastAsia="Calibri" w:hAnsi="Times New Roman" w:cs="Times New Roman"/>
          <w:color w:val="auto"/>
          <w:kern w:val="0"/>
          <w:sz w:val="26"/>
          <w:szCs w:val="26"/>
          <w:lang w:eastAsia="en-US"/>
        </w:rPr>
      </w:pPr>
      <w:r w:rsidRPr="0078444B">
        <w:rPr>
          <w:rFonts w:ascii="Times New Roman" w:eastAsia="Calibri" w:hAnsi="Times New Roman" w:cs="Times New Roman"/>
          <w:color w:val="auto"/>
          <w:kern w:val="0"/>
          <w:sz w:val="26"/>
          <w:szCs w:val="26"/>
          <w:lang w:eastAsia="en-US"/>
        </w:rPr>
        <w:t xml:space="preserve">Итогом самоанализа является перечень выявленных проблем, над решением которых предстоит работать педагогическому коллективу. </w:t>
      </w:r>
    </w:p>
    <w:p w:rsidR="000D1B8B" w:rsidRPr="0078444B" w:rsidRDefault="000D1B8B" w:rsidP="00293E43">
      <w:pPr>
        <w:widowControl w:val="0"/>
        <w:suppressAutoHyphens w:val="0"/>
        <w:autoSpaceDE w:val="0"/>
        <w:autoSpaceDN w:val="0"/>
        <w:spacing w:after="0"/>
        <w:ind w:left="195" w:firstLine="347"/>
        <w:jc w:val="both"/>
        <w:rPr>
          <w:rFonts w:ascii="Times New Roman" w:eastAsia="Times New Roman" w:hAnsi="Times New Roman" w:cs="Times New Roman"/>
          <w:b/>
          <w:color w:val="auto"/>
          <w:spacing w:val="2"/>
          <w:kern w:val="0"/>
          <w:sz w:val="26"/>
          <w:szCs w:val="26"/>
          <w:lang w:eastAsia="en-US"/>
        </w:rPr>
      </w:pPr>
      <w:r w:rsidRPr="0078444B">
        <w:rPr>
          <w:rFonts w:ascii="Times New Roman" w:eastAsia="Calibri" w:hAnsi="Times New Roman" w:cs="Times New Roman"/>
          <w:color w:val="auto"/>
          <w:kern w:val="0"/>
          <w:sz w:val="26"/>
          <w:szCs w:val="26"/>
          <w:lang w:eastAsia="en-US"/>
        </w:rPr>
        <w:t xml:space="preserve"> Итоги самоанализа оформляются в виде отчёта, составляемого заместителем директора по воспитательной работе (совместно с советником директора по воспитательной работе при его наличии) в конце учебного года, рассматриваются и утверждаются педагогическим советом.</w:t>
      </w:r>
    </w:p>
    <w:p w:rsidR="000E665A" w:rsidRPr="009F3517" w:rsidRDefault="000E665A" w:rsidP="00293E43">
      <w:pPr>
        <w:suppressAutoHyphens w:val="0"/>
        <w:autoSpaceDE w:val="0"/>
        <w:autoSpaceDN w:val="0"/>
        <w:adjustRightInd w:val="0"/>
        <w:spacing w:after="0" w:line="240" w:lineRule="auto"/>
        <w:ind w:left="195" w:firstLine="720"/>
        <w:jc w:val="both"/>
        <w:rPr>
          <w:rFonts w:ascii="Times New Roman" w:hAnsi="Times New Roman" w:cs="Times New Roman"/>
          <w:color w:val="auto"/>
          <w:sz w:val="26"/>
          <w:szCs w:val="26"/>
        </w:rPr>
      </w:pPr>
    </w:p>
    <w:p w:rsidR="0078444B" w:rsidRPr="007E3B45" w:rsidRDefault="0078444B" w:rsidP="00293E43">
      <w:pPr>
        <w:widowControl w:val="0"/>
        <w:suppressAutoHyphens w:val="0"/>
        <w:autoSpaceDE w:val="0"/>
        <w:autoSpaceDN w:val="0"/>
        <w:adjustRightInd w:val="0"/>
        <w:spacing w:after="0" w:line="240" w:lineRule="auto"/>
        <w:ind w:left="195" w:firstLine="540"/>
        <w:jc w:val="both"/>
        <w:outlineLvl w:val="2"/>
        <w:rPr>
          <w:rFonts w:ascii="Times New Roman" w:eastAsiaTheme="minorEastAsia" w:hAnsi="Times New Roman" w:cs="Times New Roman"/>
          <w:b/>
          <w:bCs/>
          <w:color w:val="auto"/>
          <w:kern w:val="0"/>
          <w:sz w:val="26"/>
          <w:szCs w:val="26"/>
          <w:highlight w:val="cyan"/>
          <w:lang w:eastAsia="ru-RU"/>
        </w:rPr>
      </w:pPr>
      <w:r w:rsidRPr="007E3B45">
        <w:rPr>
          <w:rFonts w:ascii="Times New Roman" w:eastAsiaTheme="minorEastAsia" w:hAnsi="Times New Roman" w:cs="Times New Roman"/>
          <w:b/>
          <w:bCs/>
          <w:color w:val="auto"/>
          <w:kern w:val="0"/>
          <w:sz w:val="26"/>
          <w:szCs w:val="26"/>
          <w:highlight w:val="cyan"/>
          <w:lang w:eastAsia="ru-RU"/>
        </w:rPr>
        <w:t>3.1</w:t>
      </w:r>
      <w:r w:rsidR="0094191F" w:rsidRPr="007E3B45">
        <w:rPr>
          <w:rFonts w:ascii="Times New Roman" w:eastAsiaTheme="minorEastAsia" w:hAnsi="Times New Roman" w:cs="Times New Roman"/>
          <w:b/>
          <w:bCs/>
          <w:color w:val="auto"/>
          <w:kern w:val="0"/>
          <w:sz w:val="26"/>
          <w:szCs w:val="26"/>
          <w:highlight w:val="cyan"/>
          <w:lang w:eastAsia="ru-RU"/>
        </w:rPr>
        <w:t>6</w:t>
      </w:r>
      <w:r w:rsidRPr="007E3B45">
        <w:rPr>
          <w:rFonts w:ascii="Times New Roman" w:eastAsiaTheme="minorEastAsia" w:hAnsi="Times New Roman" w:cs="Times New Roman"/>
          <w:b/>
          <w:bCs/>
          <w:color w:val="auto"/>
          <w:kern w:val="0"/>
          <w:sz w:val="26"/>
          <w:szCs w:val="26"/>
          <w:highlight w:val="cyan"/>
          <w:lang w:eastAsia="ru-RU"/>
        </w:rPr>
        <w:t>. Программа коррекционной работы.</w:t>
      </w:r>
    </w:p>
    <w:p w:rsidR="0078444B" w:rsidRPr="007E3B45" w:rsidRDefault="0078444B" w:rsidP="00293E43">
      <w:pPr>
        <w:widowControl w:val="0"/>
        <w:suppressAutoHyphens w:val="0"/>
        <w:autoSpaceDE w:val="0"/>
        <w:autoSpaceDN w:val="0"/>
        <w:adjustRightInd w:val="0"/>
        <w:spacing w:after="0" w:line="240" w:lineRule="auto"/>
        <w:ind w:left="195" w:firstLine="540"/>
        <w:jc w:val="both"/>
        <w:outlineLvl w:val="3"/>
        <w:rPr>
          <w:rFonts w:ascii="Times New Roman" w:eastAsiaTheme="minorEastAsia" w:hAnsi="Times New Roman" w:cs="Times New Roman"/>
          <w:b/>
          <w:bCs/>
          <w:color w:val="auto"/>
          <w:kern w:val="0"/>
          <w:sz w:val="26"/>
          <w:szCs w:val="26"/>
          <w:highlight w:val="cyan"/>
          <w:lang w:eastAsia="ru-RU"/>
        </w:rPr>
      </w:pPr>
      <w:r w:rsidRPr="007E3B45">
        <w:rPr>
          <w:rFonts w:ascii="Times New Roman" w:eastAsiaTheme="minorEastAsia" w:hAnsi="Times New Roman" w:cs="Times New Roman"/>
          <w:b/>
          <w:bCs/>
          <w:color w:val="auto"/>
          <w:kern w:val="0"/>
          <w:sz w:val="26"/>
          <w:szCs w:val="26"/>
          <w:highlight w:val="cyan"/>
          <w:lang w:eastAsia="ru-RU"/>
        </w:rPr>
        <w:t xml:space="preserve"> Цель коррекционной работы:</w:t>
      </w:r>
    </w:p>
    <w:p w:rsidR="0078444B" w:rsidRPr="007E3B45" w:rsidRDefault="0078444B"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highlight w:val="cyan"/>
          <w:lang w:eastAsia="ru-RU"/>
        </w:rPr>
      </w:pPr>
      <w:r w:rsidRPr="007E3B45">
        <w:rPr>
          <w:rFonts w:ascii="Times New Roman" w:eastAsiaTheme="minorEastAsia" w:hAnsi="Times New Roman" w:cs="Times New Roman"/>
          <w:color w:val="auto"/>
          <w:kern w:val="0"/>
          <w:sz w:val="26"/>
          <w:szCs w:val="26"/>
          <w:highlight w:val="cyan"/>
          <w:lang w:eastAsia="ru-RU"/>
        </w:rPr>
        <w:t>Целью программы коррекционной работы является обеспечение успешности освоения АООП обучающимися с легкой умственной отсталостью.</w:t>
      </w:r>
    </w:p>
    <w:p w:rsidR="0078444B" w:rsidRPr="007E3B45" w:rsidRDefault="0078444B"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highlight w:val="cyan"/>
          <w:lang w:eastAsia="ru-RU"/>
        </w:rPr>
      </w:pPr>
      <w:r w:rsidRPr="007E3B45">
        <w:rPr>
          <w:rFonts w:ascii="Times New Roman" w:eastAsiaTheme="minorEastAsia" w:hAnsi="Times New Roman" w:cs="Times New Roman"/>
          <w:color w:val="auto"/>
          <w:kern w:val="0"/>
          <w:sz w:val="26"/>
          <w:szCs w:val="26"/>
          <w:highlight w:val="cyan"/>
          <w:lang w:eastAsia="ru-RU"/>
        </w:rPr>
        <w:t>Коррекционная работа представляет собой систему комплексного психолого-медико-педагогического сопровождения обучающихся с умственной отсталостью в условиях образовательного процесса, направленного на освоение ими АООП, преодоление и (или) ослабление имеющихся у них недостатков в психическом и физическом развитии.</w:t>
      </w:r>
    </w:p>
    <w:p w:rsidR="0078444B" w:rsidRPr="007E3B45" w:rsidRDefault="0078444B"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highlight w:val="cyan"/>
          <w:lang w:eastAsia="ru-RU"/>
        </w:rPr>
      </w:pPr>
    </w:p>
    <w:p w:rsidR="0078444B" w:rsidRPr="007E3B45" w:rsidRDefault="0078444B" w:rsidP="00293E43">
      <w:pPr>
        <w:widowControl w:val="0"/>
        <w:suppressAutoHyphens w:val="0"/>
        <w:autoSpaceDE w:val="0"/>
        <w:autoSpaceDN w:val="0"/>
        <w:adjustRightInd w:val="0"/>
        <w:spacing w:after="0" w:line="240" w:lineRule="auto"/>
        <w:ind w:left="195" w:firstLine="540"/>
        <w:jc w:val="both"/>
        <w:outlineLvl w:val="3"/>
        <w:rPr>
          <w:rFonts w:ascii="Times New Roman" w:eastAsiaTheme="minorEastAsia" w:hAnsi="Times New Roman" w:cs="Times New Roman"/>
          <w:b/>
          <w:bCs/>
          <w:color w:val="auto"/>
          <w:kern w:val="0"/>
          <w:sz w:val="26"/>
          <w:szCs w:val="26"/>
          <w:highlight w:val="cyan"/>
          <w:lang w:eastAsia="ru-RU"/>
        </w:rPr>
      </w:pPr>
      <w:r w:rsidRPr="007E3B45">
        <w:rPr>
          <w:rFonts w:ascii="Times New Roman" w:eastAsiaTheme="minorEastAsia" w:hAnsi="Times New Roman" w:cs="Times New Roman"/>
          <w:b/>
          <w:bCs/>
          <w:color w:val="auto"/>
          <w:kern w:val="0"/>
          <w:sz w:val="26"/>
          <w:szCs w:val="26"/>
          <w:highlight w:val="cyan"/>
          <w:lang w:eastAsia="ru-RU"/>
        </w:rPr>
        <w:t>Задачи коррекционной работы:</w:t>
      </w:r>
    </w:p>
    <w:p w:rsidR="0078444B" w:rsidRPr="007E3B45" w:rsidRDefault="0078444B"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highlight w:val="cyan"/>
          <w:lang w:eastAsia="ru-RU"/>
        </w:rPr>
      </w:pPr>
      <w:r w:rsidRPr="007E3B45">
        <w:rPr>
          <w:rFonts w:ascii="Times New Roman" w:eastAsiaTheme="minorEastAsia" w:hAnsi="Times New Roman" w:cs="Times New Roman"/>
          <w:color w:val="auto"/>
          <w:kern w:val="0"/>
          <w:sz w:val="26"/>
          <w:szCs w:val="26"/>
          <w:highlight w:val="cyan"/>
          <w:lang w:eastAsia="ru-RU"/>
        </w:rPr>
        <w:t>выявление особых образовательных потребностей обучающихся с умственной отсталостью, обусловленных структурой и глубиной имеющихся у них нарушений, недостатками в физическом и психическом развитии;</w:t>
      </w:r>
    </w:p>
    <w:p w:rsidR="0078444B" w:rsidRPr="007E3B45" w:rsidRDefault="0078444B"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highlight w:val="cyan"/>
          <w:lang w:eastAsia="ru-RU"/>
        </w:rPr>
      </w:pPr>
      <w:r w:rsidRPr="007E3B45">
        <w:rPr>
          <w:rFonts w:ascii="Times New Roman" w:eastAsiaTheme="minorEastAsia" w:hAnsi="Times New Roman" w:cs="Times New Roman"/>
          <w:color w:val="auto"/>
          <w:kern w:val="0"/>
          <w:sz w:val="26"/>
          <w:szCs w:val="26"/>
          <w:highlight w:val="cyan"/>
          <w:lang w:eastAsia="ru-RU"/>
        </w:rPr>
        <w:t>осуществление индивидуально ориентированной психолого-медико-</w:t>
      </w:r>
      <w:proofErr w:type="spellStart"/>
      <w:r w:rsidRPr="007E3B45">
        <w:rPr>
          <w:rFonts w:ascii="Times New Roman" w:eastAsiaTheme="minorEastAsia" w:hAnsi="Times New Roman" w:cs="Times New Roman"/>
          <w:color w:val="auto"/>
          <w:kern w:val="0"/>
          <w:sz w:val="26"/>
          <w:szCs w:val="26"/>
          <w:highlight w:val="cyan"/>
          <w:lang w:eastAsia="ru-RU"/>
        </w:rPr>
        <w:t>педашгической</w:t>
      </w:r>
      <w:proofErr w:type="spellEnd"/>
      <w:r w:rsidRPr="007E3B45">
        <w:rPr>
          <w:rFonts w:ascii="Times New Roman" w:eastAsiaTheme="minorEastAsia" w:hAnsi="Times New Roman" w:cs="Times New Roman"/>
          <w:color w:val="auto"/>
          <w:kern w:val="0"/>
          <w:sz w:val="26"/>
          <w:szCs w:val="26"/>
          <w:highlight w:val="cyan"/>
          <w:lang w:eastAsia="ru-RU"/>
        </w:rPr>
        <w:t xml:space="preserve"> помощи обучающимся с умственной отсталостью (интеллектуальными нарушениями) с учетом особенностей психофизического развития и индивидуальных возможностей обучающихся (в соответствии с рекомендациями психолого-медико-педагогической комиссии);</w:t>
      </w:r>
    </w:p>
    <w:p w:rsidR="0078444B" w:rsidRPr="007E3B45" w:rsidRDefault="0078444B"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highlight w:val="cyan"/>
          <w:lang w:eastAsia="ru-RU"/>
        </w:rPr>
      </w:pPr>
      <w:r w:rsidRPr="007E3B45">
        <w:rPr>
          <w:rFonts w:ascii="Times New Roman" w:eastAsiaTheme="minorEastAsia" w:hAnsi="Times New Roman" w:cs="Times New Roman"/>
          <w:color w:val="auto"/>
          <w:kern w:val="0"/>
          <w:sz w:val="26"/>
          <w:szCs w:val="26"/>
          <w:highlight w:val="cyan"/>
          <w:lang w:eastAsia="ru-RU"/>
        </w:rPr>
        <w:t>организация индивидуальных и групповых занятий для обучающихся с учетом индивидуальных и типологических особенностей психофизического развития и индивидуальных возможностей обучающихся, разработка и реализация индивидуальных учебных планов (при необходимости);</w:t>
      </w:r>
    </w:p>
    <w:p w:rsidR="0078444B" w:rsidRPr="007E3B45" w:rsidRDefault="0078444B"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highlight w:val="cyan"/>
          <w:lang w:eastAsia="ru-RU"/>
        </w:rPr>
      </w:pPr>
      <w:r w:rsidRPr="007E3B45">
        <w:rPr>
          <w:rFonts w:ascii="Times New Roman" w:eastAsiaTheme="minorEastAsia" w:hAnsi="Times New Roman" w:cs="Times New Roman"/>
          <w:color w:val="auto"/>
          <w:kern w:val="0"/>
          <w:sz w:val="26"/>
          <w:szCs w:val="26"/>
          <w:highlight w:val="cyan"/>
          <w:lang w:eastAsia="ru-RU"/>
        </w:rPr>
        <w:t>реализация системы мероприятий по социальной адаптации обучающихся с умственной отсталостью;</w:t>
      </w:r>
    </w:p>
    <w:p w:rsidR="0078444B" w:rsidRPr="007E3B45" w:rsidRDefault="0078444B"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highlight w:val="cyan"/>
          <w:lang w:eastAsia="ru-RU"/>
        </w:rPr>
      </w:pPr>
      <w:r w:rsidRPr="007E3B45">
        <w:rPr>
          <w:rFonts w:ascii="Times New Roman" w:eastAsiaTheme="minorEastAsia" w:hAnsi="Times New Roman" w:cs="Times New Roman"/>
          <w:color w:val="auto"/>
          <w:kern w:val="0"/>
          <w:sz w:val="26"/>
          <w:szCs w:val="26"/>
          <w:highlight w:val="cyan"/>
          <w:lang w:eastAsia="ru-RU"/>
        </w:rPr>
        <w:t xml:space="preserve">оказание родителям (законным представителям) обучающихся с умственной отсталостью консультативной и методической помощи по </w:t>
      </w:r>
      <w:proofErr w:type="spellStart"/>
      <w:r w:rsidRPr="007E3B45">
        <w:rPr>
          <w:rFonts w:ascii="Times New Roman" w:eastAsiaTheme="minorEastAsia" w:hAnsi="Times New Roman" w:cs="Times New Roman"/>
          <w:color w:val="auto"/>
          <w:kern w:val="0"/>
          <w:sz w:val="26"/>
          <w:szCs w:val="26"/>
          <w:highlight w:val="cyan"/>
          <w:lang w:eastAsia="ru-RU"/>
        </w:rPr>
        <w:t>психологопедагогическим</w:t>
      </w:r>
      <w:proofErr w:type="spellEnd"/>
      <w:r w:rsidRPr="007E3B45">
        <w:rPr>
          <w:rFonts w:ascii="Times New Roman" w:eastAsiaTheme="minorEastAsia" w:hAnsi="Times New Roman" w:cs="Times New Roman"/>
          <w:color w:val="auto"/>
          <w:kern w:val="0"/>
          <w:sz w:val="26"/>
          <w:szCs w:val="26"/>
          <w:highlight w:val="cyan"/>
          <w:lang w:eastAsia="ru-RU"/>
        </w:rPr>
        <w:t>, социальным, правовым, медицинским и другим вопросам, связанным с их воспитанием и обучением.</w:t>
      </w:r>
    </w:p>
    <w:p w:rsidR="0078444B" w:rsidRPr="007E3B45" w:rsidRDefault="0078444B"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highlight w:val="cyan"/>
          <w:lang w:eastAsia="ru-RU"/>
        </w:rPr>
      </w:pPr>
    </w:p>
    <w:p w:rsidR="0078444B" w:rsidRPr="007E3B45" w:rsidRDefault="0078444B" w:rsidP="00293E43">
      <w:pPr>
        <w:widowControl w:val="0"/>
        <w:suppressAutoHyphens w:val="0"/>
        <w:autoSpaceDE w:val="0"/>
        <w:autoSpaceDN w:val="0"/>
        <w:adjustRightInd w:val="0"/>
        <w:spacing w:after="0" w:line="240" w:lineRule="auto"/>
        <w:ind w:left="195" w:firstLine="540"/>
        <w:jc w:val="both"/>
        <w:outlineLvl w:val="3"/>
        <w:rPr>
          <w:rFonts w:ascii="Times New Roman" w:eastAsiaTheme="minorEastAsia" w:hAnsi="Times New Roman" w:cs="Times New Roman"/>
          <w:b/>
          <w:bCs/>
          <w:color w:val="auto"/>
          <w:kern w:val="0"/>
          <w:sz w:val="26"/>
          <w:szCs w:val="26"/>
          <w:highlight w:val="cyan"/>
          <w:lang w:eastAsia="ru-RU"/>
        </w:rPr>
      </w:pPr>
      <w:r w:rsidRPr="007E3B45">
        <w:rPr>
          <w:rFonts w:ascii="Times New Roman" w:eastAsiaTheme="minorEastAsia" w:hAnsi="Times New Roman" w:cs="Times New Roman"/>
          <w:b/>
          <w:bCs/>
          <w:color w:val="auto"/>
          <w:kern w:val="0"/>
          <w:sz w:val="26"/>
          <w:szCs w:val="26"/>
          <w:highlight w:val="cyan"/>
          <w:lang w:eastAsia="ru-RU"/>
        </w:rPr>
        <w:t>Принципы коррекционной работы:</w:t>
      </w:r>
    </w:p>
    <w:p w:rsidR="0078444B" w:rsidRPr="007E3B45" w:rsidRDefault="0078444B"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highlight w:val="cyan"/>
          <w:lang w:eastAsia="ru-RU"/>
        </w:rPr>
      </w:pPr>
      <w:r w:rsidRPr="007E3B45">
        <w:rPr>
          <w:rFonts w:ascii="Times New Roman" w:eastAsiaTheme="minorEastAsia" w:hAnsi="Times New Roman" w:cs="Times New Roman"/>
          <w:color w:val="auto"/>
          <w:kern w:val="0"/>
          <w:sz w:val="26"/>
          <w:szCs w:val="26"/>
          <w:highlight w:val="cyan"/>
          <w:lang w:eastAsia="ru-RU"/>
        </w:rPr>
        <w:t>принцип приоритетности интересов обучающегося определяет отношение работников организации, которые призваны оказывать каждому обучающемуся помощь в развитии с учетом его индивидуальных образовательных потребностей;</w:t>
      </w:r>
    </w:p>
    <w:p w:rsidR="0078444B" w:rsidRPr="007E3B45" w:rsidRDefault="0078444B"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highlight w:val="cyan"/>
          <w:lang w:eastAsia="ru-RU"/>
        </w:rPr>
      </w:pPr>
      <w:r w:rsidRPr="007E3B45">
        <w:rPr>
          <w:rFonts w:ascii="Times New Roman" w:eastAsiaTheme="minorEastAsia" w:hAnsi="Times New Roman" w:cs="Times New Roman"/>
          <w:color w:val="auto"/>
          <w:kern w:val="0"/>
          <w:sz w:val="26"/>
          <w:szCs w:val="26"/>
          <w:highlight w:val="cyan"/>
          <w:lang w:eastAsia="ru-RU"/>
        </w:rPr>
        <w:lastRenderedPageBreak/>
        <w:t>принцип системности обеспечивает единство всех элементов коррекционной работы: цели и задач, направлений осуществления и содержания, форм, методов и приемов организации, взаимодействия участников;</w:t>
      </w:r>
    </w:p>
    <w:p w:rsidR="0078444B" w:rsidRPr="007E3B45" w:rsidRDefault="0078444B"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highlight w:val="cyan"/>
          <w:lang w:eastAsia="ru-RU"/>
        </w:rPr>
      </w:pPr>
      <w:r w:rsidRPr="007E3B45">
        <w:rPr>
          <w:rFonts w:ascii="Times New Roman" w:eastAsiaTheme="minorEastAsia" w:hAnsi="Times New Roman" w:cs="Times New Roman"/>
          <w:color w:val="auto"/>
          <w:kern w:val="0"/>
          <w:sz w:val="26"/>
          <w:szCs w:val="26"/>
          <w:highlight w:val="cyan"/>
          <w:lang w:eastAsia="ru-RU"/>
        </w:rPr>
        <w:t>принцип непрерывности обеспечивает проведение коррекционной работы на всем протяжении обучения обучающегося с учетом изменений в их личности;</w:t>
      </w:r>
    </w:p>
    <w:p w:rsidR="0078444B" w:rsidRPr="007E3B45" w:rsidRDefault="0078444B"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highlight w:val="cyan"/>
          <w:lang w:eastAsia="ru-RU"/>
        </w:rPr>
      </w:pPr>
      <w:r w:rsidRPr="007E3B45">
        <w:rPr>
          <w:rFonts w:ascii="Times New Roman" w:eastAsiaTheme="minorEastAsia" w:hAnsi="Times New Roman" w:cs="Times New Roman"/>
          <w:color w:val="auto"/>
          <w:kern w:val="0"/>
          <w:sz w:val="26"/>
          <w:szCs w:val="26"/>
          <w:highlight w:val="cyan"/>
          <w:lang w:eastAsia="ru-RU"/>
        </w:rPr>
        <w:t>принцип вариативности предполагает создание вариативных программ коррекционной работы с обучающимися с учетом их особых образовательных потребностей и возможностей психофизического развития;</w:t>
      </w:r>
    </w:p>
    <w:p w:rsidR="0078444B" w:rsidRPr="007E3B45" w:rsidRDefault="0078444B"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highlight w:val="cyan"/>
          <w:lang w:eastAsia="ru-RU"/>
        </w:rPr>
      </w:pPr>
      <w:r w:rsidRPr="007E3B45">
        <w:rPr>
          <w:rFonts w:ascii="Times New Roman" w:eastAsiaTheme="minorEastAsia" w:hAnsi="Times New Roman" w:cs="Times New Roman"/>
          <w:color w:val="auto"/>
          <w:kern w:val="0"/>
          <w:sz w:val="26"/>
          <w:szCs w:val="26"/>
          <w:highlight w:val="cyan"/>
          <w:lang w:eastAsia="ru-RU"/>
        </w:rPr>
        <w:t>принцип единства психолого-педагогических и медицинских средств, обеспечивающий взаимодействие специалистов психолого-педагогического и медицинского блока в деятельности по комплексному решению задач коррекционной работы;</w:t>
      </w:r>
    </w:p>
    <w:p w:rsidR="0078444B" w:rsidRPr="007E3B45" w:rsidRDefault="0078444B"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highlight w:val="cyan"/>
          <w:lang w:eastAsia="ru-RU"/>
        </w:rPr>
      </w:pPr>
      <w:r w:rsidRPr="007E3B45">
        <w:rPr>
          <w:rFonts w:ascii="Times New Roman" w:eastAsiaTheme="minorEastAsia" w:hAnsi="Times New Roman" w:cs="Times New Roman"/>
          <w:color w:val="auto"/>
          <w:kern w:val="0"/>
          <w:sz w:val="26"/>
          <w:szCs w:val="26"/>
          <w:highlight w:val="cyan"/>
          <w:lang w:eastAsia="ru-RU"/>
        </w:rPr>
        <w:t>принцип сотрудничества с семьей основан на признании семьи как важного участника коррекционной работы, оказывающего существенное влияние на процесс развития обучающегося и успешность его интеграции в общество.</w:t>
      </w:r>
    </w:p>
    <w:p w:rsidR="0078444B" w:rsidRPr="007E3B45" w:rsidRDefault="0078444B"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highlight w:val="cyan"/>
          <w:lang w:eastAsia="ru-RU"/>
        </w:rPr>
      </w:pPr>
    </w:p>
    <w:p w:rsidR="0078444B" w:rsidRPr="007E3B45" w:rsidRDefault="0078444B" w:rsidP="00293E43">
      <w:pPr>
        <w:widowControl w:val="0"/>
        <w:suppressAutoHyphens w:val="0"/>
        <w:autoSpaceDE w:val="0"/>
        <w:autoSpaceDN w:val="0"/>
        <w:adjustRightInd w:val="0"/>
        <w:spacing w:after="0" w:line="240" w:lineRule="auto"/>
        <w:ind w:left="195" w:firstLine="540"/>
        <w:jc w:val="both"/>
        <w:outlineLvl w:val="3"/>
        <w:rPr>
          <w:rFonts w:ascii="Times New Roman" w:eastAsiaTheme="minorEastAsia" w:hAnsi="Times New Roman" w:cs="Times New Roman"/>
          <w:b/>
          <w:bCs/>
          <w:color w:val="auto"/>
          <w:kern w:val="0"/>
          <w:sz w:val="26"/>
          <w:szCs w:val="26"/>
          <w:highlight w:val="cyan"/>
          <w:lang w:eastAsia="ru-RU"/>
        </w:rPr>
      </w:pPr>
      <w:r w:rsidRPr="007E3B45">
        <w:rPr>
          <w:rFonts w:ascii="Times New Roman" w:eastAsiaTheme="minorEastAsia" w:hAnsi="Times New Roman" w:cs="Times New Roman"/>
          <w:b/>
          <w:bCs/>
          <w:color w:val="auto"/>
          <w:kern w:val="0"/>
          <w:sz w:val="26"/>
          <w:szCs w:val="26"/>
          <w:highlight w:val="cyan"/>
          <w:lang w:eastAsia="ru-RU"/>
        </w:rPr>
        <w:t>Специфика организации коррекционной работы.</w:t>
      </w:r>
    </w:p>
    <w:p w:rsidR="0078444B" w:rsidRPr="007E3B45" w:rsidRDefault="0078444B"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highlight w:val="cyan"/>
          <w:lang w:eastAsia="ru-RU"/>
        </w:rPr>
      </w:pPr>
      <w:r w:rsidRPr="007E3B45">
        <w:rPr>
          <w:rFonts w:ascii="Times New Roman" w:eastAsiaTheme="minorEastAsia" w:hAnsi="Times New Roman" w:cs="Times New Roman"/>
          <w:color w:val="auto"/>
          <w:kern w:val="0"/>
          <w:sz w:val="26"/>
          <w:szCs w:val="26"/>
          <w:highlight w:val="cyan"/>
          <w:lang w:eastAsia="ru-RU"/>
        </w:rPr>
        <w:t>Коррекционная работа с обучающимися с умственной отсталостью проводится:</w:t>
      </w:r>
    </w:p>
    <w:p w:rsidR="0078444B" w:rsidRPr="007E3B45" w:rsidRDefault="0078444B"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highlight w:val="cyan"/>
          <w:lang w:eastAsia="ru-RU"/>
        </w:rPr>
      </w:pPr>
      <w:r w:rsidRPr="007E3B45">
        <w:rPr>
          <w:rFonts w:ascii="Times New Roman" w:eastAsiaTheme="minorEastAsia" w:hAnsi="Times New Roman" w:cs="Times New Roman"/>
          <w:color w:val="auto"/>
          <w:kern w:val="0"/>
          <w:sz w:val="26"/>
          <w:szCs w:val="26"/>
          <w:highlight w:val="cyan"/>
          <w:lang w:eastAsia="ru-RU"/>
        </w:rPr>
        <w:t>в рамках образовательного процесса через содержание и организацию образовательного процесса (индивидуальный и дифференцированный подход, сниженный темп обучения, структурная простота содержания, повторность в обучении, активность и сознательность в обучении);</w:t>
      </w:r>
    </w:p>
    <w:p w:rsidR="0078444B" w:rsidRPr="007E3B45" w:rsidRDefault="0078444B"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highlight w:val="cyan"/>
          <w:lang w:eastAsia="ru-RU"/>
        </w:rPr>
      </w:pPr>
      <w:r w:rsidRPr="007E3B45">
        <w:rPr>
          <w:rFonts w:ascii="Times New Roman" w:eastAsiaTheme="minorEastAsia" w:hAnsi="Times New Roman" w:cs="Times New Roman"/>
          <w:color w:val="auto"/>
          <w:kern w:val="0"/>
          <w:sz w:val="26"/>
          <w:szCs w:val="26"/>
          <w:highlight w:val="cyan"/>
          <w:lang w:eastAsia="ru-RU"/>
        </w:rPr>
        <w:t>в рамках внеурочной деятельности в форме специально организованных индивидуальных и групповых занятий (коррекционно-развивающие и логопедические занятия, занятия ритмикой);</w:t>
      </w:r>
    </w:p>
    <w:p w:rsidR="0078444B" w:rsidRPr="007E3B45" w:rsidRDefault="0078444B"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highlight w:val="cyan"/>
          <w:lang w:eastAsia="ru-RU"/>
        </w:rPr>
      </w:pPr>
      <w:r w:rsidRPr="007E3B45">
        <w:rPr>
          <w:rFonts w:ascii="Times New Roman" w:eastAsiaTheme="minorEastAsia" w:hAnsi="Times New Roman" w:cs="Times New Roman"/>
          <w:color w:val="auto"/>
          <w:kern w:val="0"/>
          <w:sz w:val="26"/>
          <w:szCs w:val="26"/>
          <w:highlight w:val="cyan"/>
          <w:lang w:eastAsia="ru-RU"/>
        </w:rPr>
        <w:t>в рамках психологического и социально-педагогического сопровождения обучающихся.</w:t>
      </w:r>
    </w:p>
    <w:p w:rsidR="0078444B" w:rsidRPr="007E3B45" w:rsidRDefault="0078444B"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highlight w:val="cyan"/>
          <w:lang w:eastAsia="ru-RU"/>
        </w:rPr>
      </w:pPr>
    </w:p>
    <w:p w:rsidR="0078444B" w:rsidRPr="007E3B45" w:rsidRDefault="0078444B" w:rsidP="00293E43">
      <w:pPr>
        <w:widowControl w:val="0"/>
        <w:suppressAutoHyphens w:val="0"/>
        <w:autoSpaceDE w:val="0"/>
        <w:autoSpaceDN w:val="0"/>
        <w:adjustRightInd w:val="0"/>
        <w:spacing w:after="0" w:line="240" w:lineRule="auto"/>
        <w:ind w:left="195" w:firstLine="540"/>
        <w:jc w:val="both"/>
        <w:outlineLvl w:val="3"/>
        <w:rPr>
          <w:rFonts w:ascii="Times New Roman" w:eastAsiaTheme="minorEastAsia" w:hAnsi="Times New Roman" w:cs="Times New Roman"/>
          <w:b/>
          <w:bCs/>
          <w:color w:val="auto"/>
          <w:kern w:val="0"/>
          <w:sz w:val="26"/>
          <w:szCs w:val="26"/>
          <w:highlight w:val="cyan"/>
          <w:lang w:eastAsia="ru-RU"/>
        </w:rPr>
      </w:pPr>
      <w:r w:rsidRPr="007E3B45">
        <w:rPr>
          <w:rFonts w:ascii="Times New Roman" w:eastAsiaTheme="minorEastAsia" w:hAnsi="Times New Roman" w:cs="Times New Roman"/>
          <w:b/>
          <w:bCs/>
          <w:color w:val="auto"/>
          <w:kern w:val="0"/>
          <w:sz w:val="26"/>
          <w:szCs w:val="26"/>
          <w:highlight w:val="cyan"/>
          <w:lang w:eastAsia="ru-RU"/>
        </w:rPr>
        <w:t xml:space="preserve"> Перечень и содержание направлений работы. Характеристика основных направлений коррекционной работы.</w:t>
      </w:r>
    </w:p>
    <w:p w:rsidR="0078444B" w:rsidRPr="007E3B45" w:rsidRDefault="0078444B"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highlight w:val="cyan"/>
          <w:lang w:eastAsia="ru-RU"/>
        </w:rPr>
      </w:pPr>
      <w:r w:rsidRPr="007E3B45">
        <w:rPr>
          <w:rFonts w:ascii="Times New Roman" w:eastAsiaTheme="minorEastAsia" w:hAnsi="Times New Roman" w:cs="Times New Roman"/>
          <w:color w:val="auto"/>
          <w:kern w:val="0"/>
          <w:sz w:val="26"/>
          <w:szCs w:val="26"/>
          <w:highlight w:val="cyan"/>
          <w:lang w:eastAsia="ru-RU"/>
        </w:rPr>
        <w:t>Основными направлениями коррекционной работы являются:</w:t>
      </w:r>
    </w:p>
    <w:p w:rsidR="0078444B" w:rsidRPr="007E3B45" w:rsidRDefault="0078444B"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highlight w:val="cyan"/>
          <w:lang w:eastAsia="ru-RU"/>
        </w:rPr>
      </w:pPr>
      <w:r w:rsidRPr="007E3B45">
        <w:rPr>
          <w:rFonts w:ascii="Times New Roman" w:eastAsiaTheme="minorEastAsia" w:hAnsi="Times New Roman" w:cs="Times New Roman"/>
          <w:color w:val="auto"/>
          <w:kern w:val="0"/>
          <w:sz w:val="26"/>
          <w:szCs w:val="26"/>
          <w:highlight w:val="cyan"/>
          <w:lang w:eastAsia="ru-RU"/>
        </w:rPr>
        <w:t>1) Диагностическая работа, обеспечивающая выявление особенностей развития и здоровья обучающихся с умственной отсталостью (интеллектуальными нарушениями) с целью создания благоприятных условий для овладения ими содержанием основной общеобразовательной программы, предполагающей осуществление:</w:t>
      </w:r>
    </w:p>
    <w:p w:rsidR="0078444B" w:rsidRPr="007E3B45" w:rsidRDefault="0078444B"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highlight w:val="cyan"/>
          <w:lang w:eastAsia="ru-RU"/>
        </w:rPr>
      </w:pPr>
      <w:r w:rsidRPr="007E3B45">
        <w:rPr>
          <w:rFonts w:ascii="Times New Roman" w:eastAsiaTheme="minorEastAsia" w:hAnsi="Times New Roman" w:cs="Times New Roman"/>
          <w:color w:val="auto"/>
          <w:kern w:val="0"/>
          <w:sz w:val="26"/>
          <w:szCs w:val="26"/>
          <w:highlight w:val="cyan"/>
          <w:lang w:eastAsia="ru-RU"/>
        </w:rPr>
        <w:t>а) психолого-педагогического и медицинского обследования с целью выявления их особых образовательных потребностей:</w:t>
      </w:r>
    </w:p>
    <w:p w:rsidR="0078444B" w:rsidRPr="007E3B45" w:rsidRDefault="0078444B"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highlight w:val="cyan"/>
          <w:lang w:eastAsia="ru-RU"/>
        </w:rPr>
      </w:pPr>
      <w:r w:rsidRPr="007E3B45">
        <w:rPr>
          <w:rFonts w:ascii="Times New Roman" w:eastAsiaTheme="minorEastAsia" w:hAnsi="Times New Roman" w:cs="Times New Roman"/>
          <w:color w:val="auto"/>
          <w:kern w:val="0"/>
          <w:sz w:val="26"/>
          <w:szCs w:val="26"/>
          <w:highlight w:val="cyan"/>
          <w:lang w:eastAsia="ru-RU"/>
        </w:rPr>
        <w:t>развития познавательной сферы, специфических трудностей в овладении содержанием образования и потенциальных возможностей;</w:t>
      </w:r>
    </w:p>
    <w:p w:rsidR="0078444B" w:rsidRPr="007E3B45" w:rsidRDefault="0078444B"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highlight w:val="cyan"/>
          <w:lang w:eastAsia="ru-RU"/>
        </w:rPr>
      </w:pPr>
      <w:r w:rsidRPr="007E3B45">
        <w:rPr>
          <w:rFonts w:ascii="Times New Roman" w:eastAsiaTheme="minorEastAsia" w:hAnsi="Times New Roman" w:cs="Times New Roman"/>
          <w:color w:val="auto"/>
          <w:kern w:val="0"/>
          <w:sz w:val="26"/>
          <w:szCs w:val="26"/>
          <w:highlight w:val="cyan"/>
          <w:lang w:eastAsia="ru-RU"/>
        </w:rPr>
        <w:t>развития эмоционально-волевой сферы и личностных особенностей обучающихся;</w:t>
      </w:r>
    </w:p>
    <w:p w:rsidR="0078444B" w:rsidRPr="007E3B45" w:rsidRDefault="0078444B"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highlight w:val="cyan"/>
          <w:lang w:eastAsia="ru-RU"/>
        </w:rPr>
      </w:pPr>
      <w:r w:rsidRPr="007E3B45">
        <w:rPr>
          <w:rFonts w:ascii="Times New Roman" w:eastAsiaTheme="minorEastAsia" w:hAnsi="Times New Roman" w:cs="Times New Roman"/>
          <w:color w:val="auto"/>
          <w:kern w:val="0"/>
          <w:sz w:val="26"/>
          <w:szCs w:val="26"/>
          <w:highlight w:val="cyan"/>
          <w:lang w:eastAsia="ru-RU"/>
        </w:rPr>
        <w:t>определение социальной ситуации развития и условий семейного воспитания обучающегося;</w:t>
      </w:r>
    </w:p>
    <w:p w:rsidR="0078444B" w:rsidRPr="007E3B45" w:rsidRDefault="0078444B"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highlight w:val="cyan"/>
          <w:lang w:eastAsia="ru-RU"/>
        </w:rPr>
      </w:pPr>
      <w:r w:rsidRPr="007E3B45">
        <w:rPr>
          <w:rFonts w:ascii="Times New Roman" w:eastAsiaTheme="minorEastAsia" w:hAnsi="Times New Roman" w:cs="Times New Roman"/>
          <w:color w:val="auto"/>
          <w:kern w:val="0"/>
          <w:sz w:val="26"/>
          <w:szCs w:val="26"/>
          <w:highlight w:val="cyan"/>
          <w:lang w:eastAsia="ru-RU"/>
        </w:rPr>
        <w:t>б) мониторинга динамики развития обучающихся, их успешности в освоении АООП;</w:t>
      </w:r>
    </w:p>
    <w:p w:rsidR="0078444B" w:rsidRPr="007E3B45" w:rsidRDefault="0078444B"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highlight w:val="cyan"/>
          <w:lang w:eastAsia="ru-RU"/>
        </w:rPr>
      </w:pPr>
      <w:r w:rsidRPr="007E3B45">
        <w:rPr>
          <w:rFonts w:ascii="Times New Roman" w:eastAsiaTheme="minorEastAsia" w:hAnsi="Times New Roman" w:cs="Times New Roman"/>
          <w:color w:val="auto"/>
          <w:kern w:val="0"/>
          <w:sz w:val="26"/>
          <w:szCs w:val="26"/>
          <w:highlight w:val="cyan"/>
          <w:lang w:eastAsia="ru-RU"/>
        </w:rPr>
        <w:t>в) анализа результатов обследования с целью проектирования и корректировки коррекционных мероприятий.</w:t>
      </w:r>
    </w:p>
    <w:p w:rsidR="0078444B" w:rsidRPr="007E3B45" w:rsidRDefault="0078444B"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highlight w:val="cyan"/>
          <w:lang w:eastAsia="ru-RU"/>
        </w:rPr>
      </w:pPr>
      <w:r w:rsidRPr="007E3B45">
        <w:rPr>
          <w:rFonts w:ascii="Times New Roman" w:eastAsiaTheme="minorEastAsia" w:hAnsi="Times New Roman" w:cs="Times New Roman"/>
          <w:color w:val="auto"/>
          <w:kern w:val="0"/>
          <w:sz w:val="26"/>
          <w:szCs w:val="26"/>
          <w:highlight w:val="cyan"/>
          <w:lang w:eastAsia="ru-RU"/>
        </w:rPr>
        <w:t>В процессе диагностической работы используются следующие формы и методы:</w:t>
      </w:r>
    </w:p>
    <w:p w:rsidR="0078444B" w:rsidRPr="007E3B45" w:rsidRDefault="0078444B"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highlight w:val="cyan"/>
          <w:lang w:eastAsia="ru-RU"/>
        </w:rPr>
      </w:pPr>
      <w:r w:rsidRPr="007E3B45">
        <w:rPr>
          <w:rFonts w:ascii="Times New Roman" w:eastAsiaTheme="minorEastAsia" w:hAnsi="Times New Roman" w:cs="Times New Roman"/>
          <w:color w:val="auto"/>
          <w:kern w:val="0"/>
          <w:sz w:val="26"/>
          <w:szCs w:val="26"/>
          <w:highlight w:val="cyan"/>
          <w:lang w:eastAsia="ru-RU"/>
        </w:rPr>
        <w:t xml:space="preserve">сбор сведений об обучающемся у педагогических работников, родителей (законных </w:t>
      </w:r>
      <w:r w:rsidRPr="007E3B45">
        <w:rPr>
          <w:rFonts w:ascii="Times New Roman" w:eastAsiaTheme="minorEastAsia" w:hAnsi="Times New Roman" w:cs="Times New Roman"/>
          <w:color w:val="auto"/>
          <w:kern w:val="0"/>
          <w:sz w:val="26"/>
          <w:szCs w:val="26"/>
          <w:highlight w:val="cyan"/>
          <w:lang w:eastAsia="ru-RU"/>
        </w:rPr>
        <w:lastRenderedPageBreak/>
        <w:t>представителей) (беседы, анкетирование, интервьюирование),</w:t>
      </w:r>
    </w:p>
    <w:p w:rsidR="0078444B" w:rsidRPr="007E3B45" w:rsidRDefault="0078444B"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highlight w:val="cyan"/>
          <w:lang w:eastAsia="ru-RU"/>
        </w:rPr>
      </w:pPr>
      <w:r w:rsidRPr="007E3B45">
        <w:rPr>
          <w:rFonts w:ascii="Times New Roman" w:eastAsiaTheme="minorEastAsia" w:hAnsi="Times New Roman" w:cs="Times New Roman"/>
          <w:color w:val="auto"/>
          <w:kern w:val="0"/>
          <w:sz w:val="26"/>
          <w:szCs w:val="26"/>
          <w:highlight w:val="cyan"/>
          <w:lang w:eastAsia="ru-RU"/>
        </w:rPr>
        <w:t>психолого-педагогический эксперимент,</w:t>
      </w:r>
    </w:p>
    <w:p w:rsidR="0078444B" w:rsidRPr="007E3B45" w:rsidRDefault="0078444B"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highlight w:val="cyan"/>
          <w:lang w:eastAsia="ru-RU"/>
        </w:rPr>
      </w:pPr>
      <w:r w:rsidRPr="007E3B45">
        <w:rPr>
          <w:rFonts w:ascii="Times New Roman" w:eastAsiaTheme="minorEastAsia" w:hAnsi="Times New Roman" w:cs="Times New Roman"/>
          <w:color w:val="auto"/>
          <w:kern w:val="0"/>
          <w:sz w:val="26"/>
          <w:szCs w:val="26"/>
          <w:highlight w:val="cyan"/>
          <w:lang w:eastAsia="ru-RU"/>
        </w:rPr>
        <w:t>наблюдение за обучающимися во время учебной и внеурочной деятельности,</w:t>
      </w:r>
    </w:p>
    <w:p w:rsidR="0078444B" w:rsidRPr="007E3B45" w:rsidRDefault="0078444B"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highlight w:val="cyan"/>
          <w:lang w:eastAsia="ru-RU"/>
        </w:rPr>
      </w:pPr>
      <w:r w:rsidRPr="007E3B45">
        <w:rPr>
          <w:rFonts w:ascii="Times New Roman" w:eastAsiaTheme="minorEastAsia" w:hAnsi="Times New Roman" w:cs="Times New Roman"/>
          <w:color w:val="auto"/>
          <w:kern w:val="0"/>
          <w:sz w:val="26"/>
          <w:szCs w:val="26"/>
          <w:highlight w:val="cyan"/>
          <w:lang w:eastAsia="ru-RU"/>
        </w:rPr>
        <w:t>беседы с обучающимися, педагогическими работниками и родителями (законными представителями),</w:t>
      </w:r>
    </w:p>
    <w:p w:rsidR="0078444B" w:rsidRPr="007E3B45" w:rsidRDefault="0078444B"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highlight w:val="cyan"/>
          <w:lang w:eastAsia="ru-RU"/>
        </w:rPr>
      </w:pPr>
      <w:r w:rsidRPr="007E3B45">
        <w:rPr>
          <w:rFonts w:ascii="Times New Roman" w:eastAsiaTheme="minorEastAsia" w:hAnsi="Times New Roman" w:cs="Times New Roman"/>
          <w:color w:val="auto"/>
          <w:kern w:val="0"/>
          <w:sz w:val="26"/>
          <w:szCs w:val="26"/>
          <w:highlight w:val="cyan"/>
          <w:lang w:eastAsia="ru-RU"/>
        </w:rPr>
        <w:t>изучение работ обучающегося (тетради, рисунки, поделки),</w:t>
      </w:r>
    </w:p>
    <w:p w:rsidR="0078444B" w:rsidRPr="007E3B45" w:rsidRDefault="0078444B"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highlight w:val="cyan"/>
          <w:lang w:eastAsia="ru-RU"/>
        </w:rPr>
      </w:pPr>
      <w:r w:rsidRPr="007E3B45">
        <w:rPr>
          <w:rFonts w:ascii="Times New Roman" w:eastAsiaTheme="minorEastAsia" w:hAnsi="Times New Roman" w:cs="Times New Roman"/>
          <w:color w:val="auto"/>
          <w:kern w:val="0"/>
          <w:sz w:val="26"/>
          <w:szCs w:val="26"/>
          <w:highlight w:val="cyan"/>
          <w:lang w:eastAsia="ru-RU"/>
        </w:rPr>
        <w:t>оформление документации (психолого-педагогические дневники наблюдения за обучающимися).</w:t>
      </w:r>
    </w:p>
    <w:p w:rsidR="0078444B" w:rsidRPr="007E3B45" w:rsidRDefault="0078444B"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highlight w:val="cyan"/>
          <w:lang w:eastAsia="ru-RU"/>
        </w:rPr>
      </w:pPr>
      <w:r w:rsidRPr="007E3B45">
        <w:rPr>
          <w:rFonts w:ascii="Times New Roman" w:eastAsiaTheme="minorEastAsia" w:hAnsi="Times New Roman" w:cs="Times New Roman"/>
          <w:color w:val="auto"/>
          <w:kern w:val="0"/>
          <w:sz w:val="26"/>
          <w:szCs w:val="26"/>
          <w:highlight w:val="cyan"/>
          <w:lang w:eastAsia="ru-RU"/>
        </w:rPr>
        <w:t>2) Коррекционно-развивающая работа, обеспечивающая организацию мероприятий, способствующих личностному развитию обучающихся, коррекции недостатков в психическом развитии и освоению ими содержания образования, включает:</w:t>
      </w:r>
    </w:p>
    <w:p w:rsidR="0078444B" w:rsidRPr="007E3B45" w:rsidRDefault="0078444B"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highlight w:val="cyan"/>
          <w:lang w:eastAsia="ru-RU"/>
        </w:rPr>
      </w:pPr>
      <w:r w:rsidRPr="007E3B45">
        <w:rPr>
          <w:rFonts w:ascii="Times New Roman" w:eastAsiaTheme="minorEastAsia" w:hAnsi="Times New Roman" w:cs="Times New Roman"/>
          <w:color w:val="auto"/>
          <w:kern w:val="0"/>
          <w:sz w:val="26"/>
          <w:szCs w:val="26"/>
          <w:highlight w:val="cyan"/>
          <w:lang w:eastAsia="ru-RU"/>
        </w:rPr>
        <w:t>составление индивидуальной программы психологического сопровождения обучающегося (совместно с педагогическими работниками);</w:t>
      </w:r>
    </w:p>
    <w:p w:rsidR="0078444B" w:rsidRPr="007E3B45" w:rsidRDefault="0078444B"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highlight w:val="cyan"/>
          <w:lang w:eastAsia="ru-RU"/>
        </w:rPr>
      </w:pPr>
      <w:r w:rsidRPr="007E3B45">
        <w:rPr>
          <w:rFonts w:ascii="Times New Roman" w:eastAsiaTheme="minorEastAsia" w:hAnsi="Times New Roman" w:cs="Times New Roman"/>
          <w:color w:val="auto"/>
          <w:kern w:val="0"/>
          <w:sz w:val="26"/>
          <w:szCs w:val="26"/>
          <w:highlight w:val="cyan"/>
          <w:lang w:eastAsia="ru-RU"/>
        </w:rPr>
        <w:t>формирование в классе психологического климата комфортного для всех обучающихся;</w:t>
      </w:r>
    </w:p>
    <w:p w:rsidR="0078444B" w:rsidRPr="007E3B45" w:rsidRDefault="0078444B"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highlight w:val="cyan"/>
          <w:lang w:eastAsia="ru-RU"/>
        </w:rPr>
      </w:pPr>
      <w:r w:rsidRPr="007E3B45">
        <w:rPr>
          <w:rFonts w:ascii="Times New Roman" w:eastAsiaTheme="minorEastAsia" w:hAnsi="Times New Roman" w:cs="Times New Roman"/>
          <w:color w:val="auto"/>
          <w:kern w:val="0"/>
          <w:sz w:val="26"/>
          <w:szCs w:val="26"/>
          <w:highlight w:val="cyan"/>
          <w:lang w:eastAsia="ru-RU"/>
        </w:rPr>
        <w:t>организация внеурочной деятельности, направленной на развитие познавательных интересов обучающихся, их общее социально-личностное развитие;</w:t>
      </w:r>
    </w:p>
    <w:p w:rsidR="0078444B" w:rsidRPr="007E3B45" w:rsidRDefault="0078444B"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highlight w:val="cyan"/>
          <w:lang w:eastAsia="ru-RU"/>
        </w:rPr>
      </w:pPr>
      <w:r w:rsidRPr="007E3B45">
        <w:rPr>
          <w:rFonts w:ascii="Times New Roman" w:eastAsiaTheme="minorEastAsia" w:hAnsi="Times New Roman" w:cs="Times New Roman"/>
          <w:color w:val="auto"/>
          <w:kern w:val="0"/>
          <w:sz w:val="26"/>
          <w:szCs w:val="26"/>
          <w:highlight w:val="cyan"/>
          <w:lang w:eastAsia="ru-RU"/>
        </w:rPr>
        <w:t xml:space="preserve">разработку оптимальных для развития обучающихся с умственной отсталостью (интеллектуальными нарушениями) групповых и индивидуальных </w:t>
      </w:r>
      <w:proofErr w:type="spellStart"/>
      <w:r w:rsidRPr="007E3B45">
        <w:rPr>
          <w:rFonts w:ascii="Times New Roman" w:eastAsiaTheme="minorEastAsia" w:hAnsi="Times New Roman" w:cs="Times New Roman"/>
          <w:color w:val="auto"/>
          <w:kern w:val="0"/>
          <w:sz w:val="26"/>
          <w:szCs w:val="26"/>
          <w:highlight w:val="cyan"/>
          <w:lang w:eastAsia="ru-RU"/>
        </w:rPr>
        <w:t>психокоррекционных</w:t>
      </w:r>
      <w:proofErr w:type="spellEnd"/>
      <w:r w:rsidRPr="007E3B45">
        <w:rPr>
          <w:rFonts w:ascii="Times New Roman" w:eastAsiaTheme="minorEastAsia" w:hAnsi="Times New Roman" w:cs="Times New Roman"/>
          <w:color w:val="auto"/>
          <w:kern w:val="0"/>
          <w:sz w:val="26"/>
          <w:szCs w:val="26"/>
          <w:highlight w:val="cyan"/>
          <w:lang w:eastAsia="ru-RU"/>
        </w:rPr>
        <w:t xml:space="preserve"> программ (методик, методов и приемов обучения) в соответствии с их особыми образовательными потребностями;</w:t>
      </w:r>
    </w:p>
    <w:p w:rsidR="0078444B" w:rsidRPr="007E3B45" w:rsidRDefault="0078444B"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highlight w:val="cyan"/>
          <w:lang w:eastAsia="ru-RU"/>
        </w:rPr>
      </w:pPr>
      <w:r w:rsidRPr="007E3B45">
        <w:rPr>
          <w:rFonts w:ascii="Times New Roman" w:eastAsiaTheme="minorEastAsia" w:hAnsi="Times New Roman" w:cs="Times New Roman"/>
          <w:color w:val="auto"/>
          <w:kern w:val="0"/>
          <w:sz w:val="26"/>
          <w:szCs w:val="26"/>
          <w:highlight w:val="cyan"/>
          <w:lang w:eastAsia="ru-RU"/>
        </w:rPr>
        <w:t>организацию и проведение специалистами индивидуальных и групповых занятий по психокоррекции, необходимых для преодоления нарушений развития обучающихся;</w:t>
      </w:r>
    </w:p>
    <w:p w:rsidR="0078444B" w:rsidRPr="007E3B45" w:rsidRDefault="0078444B"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highlight w:val="cyan"/>
          <w:lang w:eastAsia="ru-RU"/>
        </w:rPr>
      </w:pPr>
      <w:r w:rsidRPr="007E3B45">
        <w:rPr>
          <w:rFonts w:ascii="Times New Roman" w:eastAsiaTheme="minorEastAsia" w:hAnsi="Times New Roman" w:cs="Times New Roman"/>
          <w:color w:val="auto"/>
          <w:kern w:val="0"/>
          <w:sz w:val="26"/>
          <w:szCs w:val="26"/>
          <w:highlight w:val="cyan"/>
          <w:lang w:eastAsia="ru-RU"/>
        </w:rPr>
        <w:t>развитие эмоционально-волевой и личностной сферы обучающегося и коррекцию его поведения;</w:t>
      </w:r>
    </w:p>
    <w:p w:rsidR="0078444B" w:rsidRPr="007E3B45" w:rsidRDefault="0078444B"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highlight w:val="cyan"/>
          <w:lang w:eastAsia="ru-RU"/>
        </w:rPr>
      </w:pPr>
      <w:r w:rsidRPr="007E3B45">
        <w:rPr>
          <w:rFonts w:ascii="Times New Roman" w:eastAsiaTheme="minorEastAsia" w:hAnsi="Times New Roman" w:cs="Times New Roman"/>
          <w:color w:val="auto"/>
          <w:kern w:val="0"/>
          <w:sz w:val="26"/>
          <w:szCs w:val="26"/>
          <w:highlight w:val="cyan"/>
          <w:lang w:eastAsia="ru-RU"/>
        </w:rPr>
        <w:t>социальное сопровождение обучающегося в случае неблагоприятных условий жизни при психотравмирующих обстоятельствах.</w:t>
      </w:r>
    </w:p>
    <w:p w:rsidR="0078444B" w:rsidRPr="007E3B45" w:rsidRDefault="0078444B"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highlight w:val="cyan"/>
          <w:lang w:eastAsia="ru-RU"/>
        </w:rPr>
      </w:pPr>
      <w:r w:rsidRPr="007E3B45">
        <w:rPr>
          <w:rFonts w:ascii="Times New Roman" w:eastAsiaTheme="minorEastAsia" w:hAnsi="Times New Roman" w:cs="Times New Roman"/>
          <w:color w:val="auto"/>
          <w:kern w:val="0"/>
          <w:sz w:val="26"/>
          <w:szCs w:val="26"/>
          <w:highlight w:val="cyan"/>
          <w:lang w:eastAsia="ru-RU"/>
        </w:rPr>
        <w:t>В процессе коррекционно-развивающей работы используются следующие формы и методы работы:</w:t>
      </w:r>
    </w:p>
    <w:p w:rsidR="0078444B" w:rsidRPr="007E3B45" w:rsidRDefault="0078444B"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highlight w:val="cyan"/>
          <w:lang w:eastAsia="ru-RU"/>
        </w:rPr>
      </w:pPr>
      <w:r w:rsidRPr="007E3B45">
        <w:rPr>
          <w:rFonts w:ascii="Times New Roman" w:eastAsiaTheme="minorEastAsia" w:hAnsi="Times New Roman" w:cs="Times New Roman"/>
          <w:color w:val="auto"/>
          <w:kern w:val="0"/>
          <w:sz w:val="26"/>
          <w:szCs w:val="26"/>
          <w:highlight w:val="cyan"/>
          <w:lang w:eastAsia="ru-RU"/>
        </w:rPr>
        <w:t>занятия индивидуальные и групповые,</w:t>
      </w:r>
    </w:p>
    <w:p w:rsidR="0078444B" w:rsidRPr="007E3B45" w:rsidRDefault="0078444B"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highlight w:val="cyan"/>
          <w:lang w:eastAsia="ru-RU"/>
        </w:rPr>
      </w:pPr>
      <w:r w:rsidRPr="007E3B45">
        <w:rPr>
          <w:rFonts w:ascii="Times New Roman" w:eastAsiaTheme="minorEastAsia" w:hAnsi="Times New Roman" w:cs="Times New Roman"/>
          <w:color w:val="auto"/>
          <w:kern w:val="0"/>
          <w:sz w:val="26"/>
          <w:szCs w:val="26"/>
          <w:highlight w:val="cyan"/>
          <w:lang w:eastAsia="ru-RU"/>
        </w:rPr>
        <w:t>игры, упражнения, этюды,</w:t>
      </w:r>
    </w:p>
    <w:p w:rsidR="0078444B" w:rsidRPr="007E3B45" w:rsidRDefault="0078444B"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highlight w:val="cyan"/>
          <w:lang w:eastAsia="ru-RU"/>
        </w:rPr>
      </w:pPr>
      <w:proofErr w:type="spellStart"/>
      <w:r w:rsidRPr="007E3B45">
        <w:rPr>
          <w:rFonts w:ascii="Times New Roman" w:eastAsiaTheme="minorEastAsia" w:hAnsi="Times New Roman" w:cs="Times New Roman"/>
          <w:color w:val="auto"/>
          <w:kern w:val="0"/>
          <w:sz w:val="26"/>
          <w:szCs w:val="26"/>
          <w:highlight w:val="cyan"/>
          <w:lang w:eastAsia="ru-RU"/>
        </w:rPr>
        <w:t>психокоррекционные</w:t>
      </w:r>
      <w:proofErr w:type="spellEnd"/>
      <w:r w:rsidRPr="007E3B45">
        <w:rPr>
          <w:rFonts w:ascii="Times New Roman" w:eastAsiaTheme="minorEastAsia" w:hAnsi="Times New Roman" w:cs="Times New Roman"/>
          <w:color w:val="auto"/>
          <w:kern w:val="0"/>
          <w:sz w:val="26"/>
          <w:szCs w:val="26"/>
          <w:highlight w:val="cyan"/>
          <w:lang w:eastAsia="ru-RU"/>
        </w:rPr>
        <w:t xml:space="preserve"> методики и технологии,</w:t>
      </w:r>
    </w:p>
    <w:p w:rsidR="0078444B" w:rsidRPr="007E3B45" w:rsidRDefault="0078444B"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highlight w:val="cyan"/>
          <w:lang w:eastAsia="ru-RU"/>
        </w:rPr>
      </w:pPr>
      <w:r w:rsidRPr="007E3B45">
        <w:rPr>
          <w:rFonts w:ascii="Times New Roman" w:eastAsiaTheme="minorEastAsia" w:hAnsi="Times New Roman" w:cs="Times New Roman"/>
          <w:color w:val="auto"/>
          <w:kern w:val="0"/>
          <w:sz w:val="26"/>
          <w:szCs w:val="26"/>
          <w:highlight w:val="cyan"/>
          <w:lang w:eastAsia="ru-RU"/>
        </w:rPr>
        <w:t>беседы с обучающимися,</w:t>
      </w:r>
    </w:p>
    <w:p w:rsidR="0078444B" w:rsidRPr="007E3B45" w:rsidRDefault="0078444B"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highlight w:val="cyan"/>
          <w:lang w:eastAsia="ru-RU"/>
        </w:rPr>
      </w:pPr>
      <w:r w:rsidRPr="007E3B45">
        <w:rPr>
          <w:rFonts w:ascii="Times New Roman" w:eastAsiaTheme="minorEastAsia" w:hAnsi="Times New Roman" w:cs="Times New Roman"/>
          <w:color w:val="auto"/>
          <w:kern w:val="0"/>
          <w:sz w:val="26"/>
          <w:szCs w:val="26"/>
          <w:highlight w:val="cyan"/>
          <w:lang w:eastAsia="ru-RU"/>
        </w:rPr>
        <w:t>организация деятельности (игра, труд, изобразительная, конструирование).</w:t>
      </w:r>
    </w:p>
    <w:p w:rsidR="0078444B" w:rsidRPr="007E3B45" w:rsidRDefault="0078444B"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highlight w:val="cyan"/>
          <w:lang w:eastAsia="ru-RU"/>
        </w:rPr>
      </w:pPr>
      <w:r w:rsidRPr="007E3B45">
        <w:rPr>
          <w:rFonts w:ascii="Times New Roman" w:eastAsiaTheme="minorEastAsia" w:hAnsi="Times New Roman" w:cs="Times New Roman"/>
          <w:color w:val="auto"/>
          <w:kern w:val="0"/>
          <w:sz w:val="26"/>
          <w:szCs w:val="26"/>
          <w:highlight w:val="cyan"/>
          <w:lang w:eastAsia="ru-RU"/>
        </w:rPr>
        <w:t xml:space="preserve">3) Консультативная работа, обеспечивающая непрерывность специального сопровождения обучающихся с умственной отсталостью (интеллектуальными нарушениями) и их семей по вопросам реализации дифференцированных </w:t>
      </w:r>
      <w:proofErr w:type="spellStart"/>
      <w:r w:rsidRPr="007E3B45">
        <w:rPr>
          <w:rFonts w:ascii="Times New Roman" w:eastAsiaTheme="minorEastAsia" w:hAnsi="Times New Roman" w:cs="Times New Roman"/>
          <w:color w:val="auto"/>
          <w:kern w:val="0"/>
          <w:sz w:val="26"/>
          <w:szCs w:val="26"/>
          <w:highlight w:val="cyan"/>
          <w:lang w:eastAsia="ru-RU"/>
        </w:rPr>
        <w:t>психологопедагогических</w:t>
      </w:r>
      <w:proofErr w:type="spellEnd"/>
      <w:r w:rsidRPr="007E3B45">
        <w:rPr>
          <w:rFonts w:ascii="Times New Roman" w:eastAsiaTheme="minorEastAsia" w:hAnsi="Times New Roman" w:cs="Times New Roman"/>
          <w:color w:val="auto"/>
          <w:kern w:val="0"/>
          <w:sz w:val="26"/>
          <w:szCs w:val="26"/>
          <w:highlight w:val="cyan"/>
          <w:lang w:eastAsia="ru-RU"/>
        </w:rPr>
        <w:t xml:space="preserve"> условий обучения, воспитания, коррекции, развития и социализации обучающихся, включает:</w:t>
      </w:r>
    </w:p>
    <w:p w:rsidR="0078444B" w:rsidRPr="007E3B45" w:rsidRDefault="0078444B"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highlight w:val="cyan"/>
          <w:lang w:eastAsia="ru-RU"/>
        </w:rPr>
      </w:pPr>
      <w:r w:rsidRPr="007E3B45">
        <w:rPr>
          <w:rFonts w:ascii="Times New Roman" w:eastAsiaTheme="minorEastAsia" w:hAnsi="Times New Roman" w:cs="Times New Roman"/>
          <w:color w:val="auto"/>
          <w:kern w:val="0"/>
          <w:sz w:val="26"/>
          <w:szCs w:val="26"/>
          <w:highlight w:val="cyan"/>
          <w:lang w:eastAsia="ru-RU"/>
        </w:rPr>
        <w:t>психолого-педагогическое консультирование педагогических работников по решению проблем в развитии и обучении, поведении и межличностном взаимодействии конкретных обучающихся,</w:t>
      </w:r>
    </w:p>
    <w:p w:rsidR="0078444B" w:rsidRPr="007E3B45" w:rsidRDefault="0078444B"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highlight w:val="cyan"/>
          <w:lang w:eastAsia="ru-RU"/>
        </w:rPr>
      </w:pPr>
      <w:r w:rsidRPr="007E3B45">
        <w:rPr>
          <w:rFonts w:ascii="Times New Roman" w:eastAsiaTheme="minorEastAsia" w:hAnsi="Times New Roman" w:cs="Times New Roman"/>
          <w:color w:val="auto"/>
          <w:kern w:val="0"/>
          <w:sz w:val="26"/>
          <w:szCs w:val="26"/>
          <w:highlight w:val="cyan"/>
          <w:lang w:eastAsia="ru-RU"/>
        </w:rPr>
        <w:t>консультативную помощь семье в вопросах решения конкретных вопросов воспитания и оказания возможной помощи ребенку в освоении общеобразовательной программы.</w:t>
      </w:r>
    </w:p>
    <w:p w:rsidR="0078444B" w:rsidRPr="007E3B45" w:rsidRDefault="0078444B"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highlight w:val="cyan"/>
          <w:lang w:eastAsia="ru-RU"/>
        </w:rPr>
      </w:pPr>
      <w:r w:rsidRPr="007E3B45">
        <w:rPr>
          <w:rFonts w:ascii="Times New Roman" w:eastAsiaTheme="minorEastAsia" w:hAnsi="Times New Roman" w:cs="Times New Roman"/>
          <w:color w:val="auto"/>
          <w:kern w:val="0"/>
          <w:sz w:val="26"/>
          <w:szCs w:val="26"/>
          <w:highlight w:val="cyan"/>
          <w:lang w:eastAsia="ru-RU"/>
        </w:rPr>
        <w:t>В процессе консультативной работы используются следующие формы и методы работы:</w:t>
      </w:r>
    </w:p>
    <w:p w:rsidR="0078444B" w:rsidRPr="007E3B45" w:rsidRDefault="0078444B"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highlight w:val="cyan"/>
          <w:lang w:eastAsia="ru-RU"/>
        </w:rPr>
      </w:pPr>
      <w:r w:rsidRPr="007E3B45">
        <w:rPr>
          <w:rFonts w:ascii="Times New Roman" w:eastAsiaTheme="minorEastAsia" w:hAnsi="Times New Roman" w:cs="Times New Roman"/>
          <w:color w:val="auto"/>
          <w:kern w:val="0"/>
          <w:sz w:val="26"/>
          <w:szCs w:val="26"/>
          <w:highlight w:val="cyan"/>
          <w:lang w:eastAsia="ru-RU"/>
        </w:rPr>
        <w:lastRenderedPageBreak/>
        <w:t>беседа, семинар, лекция, консультация, тренинг,</w:t>
      </w:r>
    </w:p>
    <w:p w:rsidR="0078444B" w:rsidRPr="007E3B45" w:rsidRDefault="0078444B"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highlight w:val="cyan"/>
          <w:lang w:eastAsia="ru-RU"/>
        </w:rPr>
      </w:pPr>
      <w:r w:rsidRPr="007E3B45">
        <w:rPr>
          <w:rFonts w:ascii="Times New Roman" w:eastAsiaTheme="minorEastAsia" w:hAnsi="Times New Roman" w:cs="Times New Roman"/>
          <w:color w:val="auto"/>
          <w:kern w:val="0"/>
          <w:sz w:val="26"/>
          <w:szCs w:val="26"/>
          <w:highlight w:val="cyan"/>
          <w:lang w:eastAsia="ru-RU"/>
        </w:rPr>
        <w:t>анкетирование педагогических работников, родителей (законных представителей),</w:t>
      </w:r>
    </w:p>
    <w:p w:rsidR="0078444B" w:rsidRPr="007E3B45" w:rsidRDefault="0078444B"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highlight w:val="cyan"/>
          <w:lang w:eastAsia="ru-RU"/>
        </w:rPr>
      </w:pPr>
      <w:r w:rsidRPr="007E3B45">
        <w:rPr>
          <w:rFonts w:ascii="Times New Roman" w:eastAsiaTheme="minorEastAsia" w:hAnsi="Times New Roman" w:cs="Times New Roman"/>
          <w:color w:val="auto"/>
          <w:kern w:val="0"/>
          <w:sz w:val="26"/>
          <w:szCs w:val="26"/>
          <w:highlight w:val="cyan"/>
          <w:lang w:eastAsia="ru-RU"/>
        </w:rPr>
        <w:t>разработка методических материалов и рекомендаций учителю, родителям (законным представителям).</w:t>
      </w:r>
    </w:p>
    <w:p w:rsidR="0078444B" w:rsidRPr="007E3B45" w:rsidRDefault="0078444B"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highlight w:val="cyan"/>
          <w:lang w:eastAsia="ru-RU"/>
        </w:rPr>
      </w:pPr>
      <w:r w:rsidRPr="007E3B45">
        <w:rPr>
          <w:rFonts w:ascii="Times New Roman" w:eastAsiaTheme="minorEastAsia" w:hAnsi="Times New Roman" w:cs="Times New Roman"/>
          <w:color w:val="auto"/>
          <w:kern w:val="0"/>
          <w:sz w:val="26"/>
          <w:szCs w:val="26"/>
          <w:highlight w:val="cyan"/>
          <w:lang w:eastAsia="ru-RU"/>
        </w:rPr>
        <w:t xml:space="preserve">Психологическое консультирование основывается на принципах анонимности, доброжелательного и </w:t>
      </w:r>
      <w:proofErr w:type="spellStart"/>
      <w:r w:rsidRPr="007E3B45">
        <w:rPr>
          <w:rFonts w:ascii="Times New Roman" w:eastAsiaTheme="minorEastAsia" w:hAnsi="Times New Roman" w:cs="Times New Roman"/>
          <w:color w:val="auto"/>
          <w:kern w:val="0"/>
          <w:sz w:val="26"/>
          <w:szCs w:val="26"/>
          <w:highlight w:val="cyan"/>
          <w:lang w:eastAsia="ru-RU"/>
        </w:rPr>
        <w:t>безоценочного</w:t>
      </w:r>
      <w:proofErr w:type="spellEnd"/>
      <w:r w:rsidRPr="007E3B45">
        <w:rPr>
          <w:rFonts w:ascii="Times New Roman" w:eastAsiaTheme="minorEastAsia" w:hAnsi="Times New Roman" w:cs="Times New Roman"/>
          <w:color w:val="auto"/>
          <w:kern w:val="0"/>
          <w:sz w:val="26"/>
          <w:szCs w:val="26"/>
          <w:highlight w:val="cyan"/>
          <w:lang w:eastAsia="ru-RU"/>
        </w:rPr>
        <w:t xml:space="preserve"> отношения к консультируемому, ориентации на его нормы и ценности, включенности консультируемого в процесс консультирования.</w:t>
      </w:r>
    </w:p>
    <w:p w:rsidR="0078444B" w:rsidRPr="007E3B45" w:rsidRDefault="0078444B"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highlight w:val="cyan"/>
          <w:lang w:eastAsia="ru-RU"/>
        </w:rPr>
      </w:pPr>
      <w:r w:rsidRPr="007E3B45">
        <w:rPr>
          <w:rFonts w:ascii="Times New Roman" w:eastAsiaTheme="minorEastAsia" w:hAnsi="Times New Roman" w:cs="Times New Roman"/>
          <w:color w:val="auto"/>
          <w:kern w:val="0"/>
          <w:sz w:val="26"/>
          <w:szCs w:val="26"/>
          <w:highlight w:val="cyan"/>
          <w:lang w:eastAsia="ru-RU"/>
        </w:rPr>
        <w:t>4) Информационно-просветительская работа предполагает осуществление разъяснительной деятельности в отношении педагогических работников и родителей (законных представителей) по вопросам, связанным с особенностями осуществления процесса обучения и воспитания обучающихся с умственной отсталостью, взаимодействия педагогических работников и обучающихся с их родителями (законными представителями), включает:</w:t>
      </w:r>
    </w:p>
    <w:p w:rsidR="0078444B" w:rsidRPr="007E3B45" w:rsidRDefault="0078444B"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highlight w:val="cyan"/>
          <w:lang w:eastAsia="ru-RU"/>
        </w:rPr>
      </w:pPr>
      <w:r w:rsidRPr="007E3B45">
        <w:rPr>
          <w:rFonts w:ascii="Times New Roman" w:eastAsiaTheme="minorEastAsia" w:hAnsi="Times New Roman" w:cs="Times New Roman"/>
          <w:color w:val="auto"/>
          <w:kern w:val="0"/>
          <w:sz w:val="26"/>
          <w:szCs w:val="26"/>
          <w:highlight w:val="cyan"/>
          <w:lang w:eastAsia="ru-RU"/>
        </w:rPr>
        <w:t xml:space="preserve">проведение тематических выступлений для педагогических работников и родителей (законных представителей) по разъяснению </w:t>
      </w:r>
      <w:proofErr w:type="spellStart"/>
      <w:r w:rsidRPr="007E3B45">
        <w:rPr>
          <w:rFonts w:ascii="Times New Roman" w:eastAsiaTheme="minorEastAsia" w:hAnsi="Times New Roman" w:cs="Times New Roman"/>
          <w:color w:val="auto"/>
          <w:kern w:val="0"/>
          <w:sz w:val="26"/>
          <w:szCs w:val="26"/>
          <w:highlight w:val="cyan"/>
          <w:lang w:eastAsia="ru-RU"/>
        </w:rPr>
        <w:t>индивидуальнотипологических</w:t>
      </w:r>
      <w:proofErr w:type="spellEnd"/>
      <w:r w:rsidRPr="007E3B45">
        <w:rPr>
          <w:rFonts w:ascii="Times New Roman" w:eastAsiaTheme="minorEastAsia" w:hAnsi="Times New Roman" w:cs="Times New Roman"/>
          <w:color w:val="auto"/>
          <w:kern w:val="0"/>
          <w:sz w:val="26"/>
          <w:szCs w:val="26"/>
          <w:highlight w:val="cyan"/>
          <w:lang w:eastAsia="ru-RU"/>
        </w:rPr>
        <w:t xml:space="preserve"> особенностей различных категорий обучающихся,</w:t>
      </w:r>
    </w:p>
    <w:p w:rsidR="0078444B" w:rsidRPr="007E3B45" w:rsidRDefault="0078444B"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highlight w:val="cyan"/>
          <w:lang w:eastAsia="ru-RU"/>
        </w:rPr>
      </w:pPr>
      <w:r w:rsidRPr="007E3B45">
        <w:rPr>
          <w:rFonts w:ascii="Times New Roman" w:eastAsiaTheme="minorEastAsia" w:hAnsi="Times New Roman" w:cs="Times New Roman"/>
          <w:color w:val="auto"/>
          <w:kern w:val="0"/>
          <w:sz w:val="26"/>
          <w:szCs w:val="26"/>
          <w:highlight w:val="cyan"/>
          <w:lang w:eastAsia="ru-RU"/>
        </w:rPr>
        <w:t>оформление информационных стендов, печатных и других материалов,</w:t>
      </w:r>
    </w:p>
    <w:p w:rsidR="0078444B" w:rsidRPr="007E3B45" w:rsidRDefault="0078444B"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highlight w:val="cyan"/>
          <w:lang w:eastAsia="ru-RU"/>
        </w:rPr>
      </w:pPr>
      <w:r w:rsidRPr="007E3B45">
        <w:rPr>
          <w:rFonts w:ascii="Times New Roman" w:eastAsiaTheme="minorEastAsia" w:hAnsi="Times New Roman" w:cs="Times New Roman"/>
          <w:color w:val="auto"/>
          <w:kern w:val="0"/>
          <w:sz w:val="26"/>
          <w:szCs w:val="26"/>
          <w:highlight w:val="cyan"/>
          <w:lang w:eastAsia="ru-RU"/>
        </w:rPr>
        <w:t>психологическое просвещение педагогических работников с целью повышения их психологической компетентности,</w:t>
      </w:r>
    </w:p>
    <w:p w:rsidR="0078444B" w:rsidRPr="007E3B45" w:rsidRDefault="0078444B"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highlight w:val="cyan"/>
          <w:lang w:eastAsia="ru-RU"/>
        </w:rPr>
      </w:pPr>
      <w:r w:rsidRPr="007E3B45">
        <w:rPr>
          <w:rFonts w:ascii="Times New Roman" w:eastAsiaTheme="minorEastAsia" w:hAnsi="Times New Roman" w:cs="Times New Roman"/>
          <w:color w:val="auto"/>
          <w:kern w:val="0"/>
          <w:sz w:val="26"/>
          <w:szCs w:val="26"/>
          <w:highlight w:val="cyan"/>
          <w:lang w:eastAsia="ru-RU"/>
        </w:rPr>
        <w:t>психологическое просвещение родителей (законных представителей) с целью формирования у них элементарной психолого-психологической компетентности.</w:t>
      </w:r>
    </w:p>
    <w:p w:rsidR="0078444B" w:rsidRPr="007E3B45" w:rsidRDefault="0078444B"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highlight w:val="cyan"/>
          <w:lang w:eastAsia="ru-RU"/>
        </w:rPr>
      </w:pPr>
      <w:r w:rsidRPr="007E3B45">
        <w:rPr>
          <w:rFonts w:ascii="Times New Roman" w:eastAsiaTheme="minorEastAsia" w:hAnsi="Times New Roman" w:cs="Times New Roman"/>
          <w:color w:val="auto"/>
          <w:kern w:val="0"/>
          <w:sz w:val="26"/>
          <w:szCs w:val="26"/>
          <w:highlight w:val="cyan"/>
          <w:lang w:eastAsia="ru-RU"/>
        </w:rPr>
        <w:t>5) Социально-педагогическое сопровождение в рамках взаимодействия социального педагога и воспитанника и (или) его родителей (законных представителей) направленно на создание условий и обеспечение наиболее целесообразной помощи и поддержки, включает:</w:t>
      </w:r>
    </w:p>
    <w:p w:rsidR="0078444B" w:rsidRPr="007E3B45" w:rsidRDefault="0078444B"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highlight w:val="cyan"/>
          <w:lang w:eastAsia="ru-RU"/>
        </w:rPr>
      </w:pPr>
      <w:r w:rsidRPr="007E3B45">
        <w:rPr>
          <w:rFonts w:ascii="Times New Roman" w:eastAsiaTheme="minorEastAsia" w:hAnsi="Times New Roman" w:cs="Times New Roman"/>
          <w:color w:val="auto"/>
          <w:kern w:val="0"/>
          <w:sz w:val="26"/>
          <w:szCs w:val="26"/>
          <w:highlight w:val="cyan"/>
          <w:lang w:eastAsia="ru-RU"/>
        </w:rPr>
        <w:t>разработку и реализацию программы социально-педагогического сопровождения обучающихся, направленную на их социальную интеграцию в общество,</w:t>
      </w:r>
    </w:p>
    <w:p w:rsidR="0078444B" w:rsidRPr="007E3B45" w:rsidRDefault="0078444B"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highlight w:val="cyan"/>
          <w:lang w:eastAsia="ru-RU"/>
        </w:rPr>
      </w:pPr>
      <w:r w:rsidRPr="007E3B45">
        <w:rPr>
          <w:rFonts w:ascii="Times New Roman" w:eastAsiaTheme="minorEastAsia" w:hAnsi="Times New Roman" w:cs="Times New Roman"/>
          <w:color w:val="auto"/>
          <w:kern w:val="0"/>
          <w:sz w:val="26"/>
          <w:szCs w:val="26"/>
          <w:highlight w:val="cyan"/>
          <w:lang w:eastAsia="ru-RU"/>
        </w:rPr>
        <w:t>взаимодействие с социальными партнерами и общественными организациями в интересах обучающегося и его семьи.</w:t>
      </w:r>
    </w:p>
    <w:p w:rsidR="0078444B" w:rsidRPr="007E3B45" w:rsidRDefault="0078444B"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highlight w:val="cyan"/>
          <w:lang w:eastAsia="ru-RU"/>
        </w:rPr>
      </w:pPr>
      <w:r w:rsidRPr="007E3B45">
        <w:rPr>
          <w:rFonts w:ascii="Times New Roman" w:eastAsiaTheme="minorEastAsia" w:hAnsi="Times New Roman" w:cs="Times New Roman"/>
          <w:color w:val="auto"/>
          <w:kern w:val="0"/>
          <w:sz w:val="26"/>
          <w:szCs w:val="26"/>
          <w:highlight w:val="cyan"/>
          <w:lang w:eastAsia="ru-RU"/>
        </w:rPr>
        <w:t>В процессе информационно-просветительской и социально-педагогической работы используются следующие формы и методы работы:</w:t>
      </w:r>
    </w:p>
    <w:p w:rsidR="0078444B" w:rsidRPr="007E3B45" w:rsidRDefault="0078444B"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highlight w:val="cyan"/>
          <w:lang w:eastAsia="ru-RU"/>
        </w:rPr>
      </w:pPr>
      <w:r w:rsidRPr="007E3B45">
        <w:rPr>
          <w:rFonts w:ascii="Times New Roman" w:eastAsiaTheme="minorEastAsia" w:hAnsi="Times New Roman" w:cs="Times New Roman"/>
          <w:color w:val="auto"/>
          <w:kern w:val="0"/>
          <w:sz w:val="26"/>
          <w:szCs w:val="26"/>
          <w:highlight w:val="cyan"/>
          <w:lang w:eastAsia="ru-RU"/>
        </w:rPr>
        <w:t>индивидуальные и групповые беседы, семинары, тренинги,</w:t>
      </w:r>
    </w:p>
    <w:p w:rsidR="0078444B" w:rsidRPr="007E3B45" w:rsidRDefault="0078444B"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highlight w:val="cyan"/>
          <w:lang w:eastAsia="ru-RU"/>
        </w:rPr>
      </w:pPr>
      <w:r w:rsidRPr="007E3B45">
        <w:rPr>
          <w:rFonts w:ascii="Times New Roman" w:eastAsiaTheme="minorEastAsia" w:hAnsi="Times New Roman" w:cs="Times New Roman"/>
          <w:color w:val="auto"/>
          <w:kern w:val="0"/>
          <w:sz w:val="26"/>
          <w:szCs w:val="26"/>
          <w:highlight w:val="cyan"/>
          <w:lang w:eastAsia="ru-RU"/>
        </w:rPr>
        <w:t>лекции для родителей (законных представителей),</w:t>
      </w:r>
    </w:p>
    <w:p w:rsidR="0078444B" w:rsidRPr="007E3B45" w:rsidRDefault="0078444B"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highlight w:val="cyan"/>
          <w:lang w:eastAsia="ru-RU"/>
        </w:rPr>
      </w:pPr>
      <w:r w:rsidRPr="007E3B45">
        <w:rPr>
          <w:rFonts w:ascii="Times New Roman" w:eastAsiaTheme="minorEastAsia" w:hAnsi="Times New Roman" w:cs="Times New Roman"/>
          <w:color w:val="auto"/>
          <w:kern w:val="0"/>
          <w:sz w:val="26"/>
          <w:szCs w:val="26"/>
          <w:highlight w:val="cyan"/>
          <w:lang w:eastAsia="ru-RU"/>
        </w:rPr>
        <w:t>анкетирование педагогических работников, родителей (законных представителей),</w:t>
      </w:r>
    </w:p>
    <w:p w:rsidR="0078444B" w:rsidRPr="007E3B45" w:rsidRDefault="0078444B"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highlight w:val="cyan"/>
          <w:lang w:eastAsia="ru-RU"/>
        </w:rPr>
      </w:pPr>
      <w:r w:rsidRPr="007E3B45">
        <w:rPr>
          <w:rFonts w:ascii="Times New Roman" w:eastAsiaTheme="minorEastAsia" w:hAnsi="Times New Roman" w:cs="Times New Roman"/>
          <w:color w:val="auto"/>
          <w:kern w:val="0"/>
          <w:sz w:val="26"/>
          <w:szCs w:val="26"/>
          <w:highlight w:val="cyan"/>
          <w:lang w:eastAsia="ru-RU"/>
        </w:rPr>
        <w:t>разработка методических материалов и рекомендаций учителю, родителям.</w:t>
      </w:r>
    </w:p>
    <w:p w:rsidR="0078444B" w:rsidRPr="007E3B45" w:rsidRDefault="0078444B" w:rsidP="00293E43">
      <w:pPr>
        <w:widowControl w:val="0"/>
        <w:suppressAutoHyphens w:val="0"/>
        <w:autoSpaceDE w:val="0"/>
        <w:autoSpaceDN w:val="0"/>
        <w:adjustRightInd w:val="0"/>
        <w:spacing w:after="0" w:line="240" w:lineRule="auto"/>
        <w:ind w:left="195"/>
        <w:jc w:val="both"/>
        <w:rPr>
          <w:rFonts w:ascii="Times New Roman" w:eastAsiaTheme="minorEastAsia" w:hAnsi="Times New Roman" w:cs="Times New Roman"/>
          <w:b/>
          <w:color w:val="auto"/>
          <w:kern w:val="0"/>
          <w:sz w:val="26"/>
          <w:szCs w:val="26"/>
          <w:highlight w:val="cyan"/>
          <w:lang w:eastAsia="ru-RU"/>
        </w:rPr>
      </w:pPr>
      <w:r w:rsidRPr="007E3B45">
        <w:rPr>
          <w:rFonts w:ascii="Times New Roman" w:eastAsiaTheme="minorEastAsia" w:hAnsi="Times New Roman" w:cs="Times New Roman"/>
          <w:b/>
          <w:color w:val="auto"/>
          <w:kern w:val="0"/>
          <w:sz w:val="26"/>
          <w:szCs w:val="26"/>
          <w:highlight w:val="cyan"/>
          <w:lang w:eastAsia="ru-RU"/>
        </w:rPr>
        <w:t>В рамках реализации программы взаимодействие специалистов требует:</w:t>
      </w:r>
    </w:p>
    <w:p w:rsidR="0078444B" w:rsidRPr="007E3B45" w:rsidRDefault="0078444B"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highlight w:val="cyan"/>
          <w:lang w:eastAsia="ru-RU"/>
        </w:rPr>
      </w:pPr>
      <w:r w:rsidRPr="007E3B45">
        <w:rPr>
          <w:rFonts w:ascii="Times New Roman" w:eastAsiaTheme="minorEastAsia" w:hAnsi="Times New Roman" w:cs="Times New Roman"/>
          <w:color w:val="auto"/>
          <w:kern w:val="0"/>
          <w:sz w:val="26"/>
          <w:szCs w:val="26"/>
          <w:highlight w:val="cyan"/>
          <w:lang w:eastAsia="ru-RU"/>
        </w:rPr>
        <w:t>создания программы взаимодействия всех специалистов в рамках реализации коррекционной работы;</w:t>
      </w:r>
    </w:p>
    <w:p w:rsidR="0078444B" w:rsidRPr="007E3B45" w:rsidRDefault="0078444B"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highlight w:val="cyan"/>
          <w:lang w:eastAsia="ru-RU"/>
        </w:rPr>
      </w:pPr>
      <w:r w:rsidRPr="007E3B45">
        <w:rPr>
          <w:rFonts w:ascii="Times New Roman" w:eastAsiaTheme="minorEastAsia" w:hAnsi="Times New Roman" w:cs="Times New Roman"/>
          <w:color w:val="auto"/>
          <w:kern w:val="0"/>
          <w:sz w:val="26"/>
          <w:szCs w:val="26"/>
          <w:highlight w:val="cyan"/>
          <w:lang w:eastAsia="ru-RU"/>
        </w:rPr>
        <w:t>осуществления совместного многоаспектного анализа эмоционально-волевой, личностной, коммуникативной, двигательной и познавательной сфер обучающихся с целью определения имеющихся проблем;</w:t>
      </w:r>
    </w:p>
    <w:p w:rsidR="0078444B" w:rsidRPr="007E3B45" w:rsidRDefault="0078444B"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highlight w:val="cyan"/>
          <w:lang w:eastAsia="ru-RU"/>
        </w:rPr>
      </w:pPr>
      <w:r w:rsidRPr="007E3B45">
        <w:rPr>
          <w:rFonts w:ascii="Times New Roman" w:eastAsiaTheme="minorEastAsia" w:hAnsi="Times New Roman" w:cs="Times New Roman"/>
          <w:color w:val="auto"/>
          <w:kern w:val="0"/>
          <w:sz w:val="26"/>
          <w:szCs w:val="26"/>
          <w:highlight w:val="cyan"/>
          <w:lang w:eastAsia="ru-RU"/>
        </w:rPr>
        <w:t>разработки и реализации комплексных индивидуальных и групповых программ коррекции эмоционально-волевой, личностной, коммуникативной, двигательной и познавательной сфер обучающихся.</w:t>
      </w:r>
    </w:p>
    <w:p w:rsidR="0078444B" w:rsidRPr="007E3B45" w:rsidRDefault="0078444B"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highlight w:val="cyan"/>
          <w:lang w:eastAsia="ru-RU"/>
        </w:rPr>
      </w:pPr>
      <w:r w:rsidRPr="007E3B45">
        <w:rPr>
          <w:rFonts w:ascii="Times New Roman" w:eastAsiaTheme="minorEastAsia" w:hAnsi="Times New Roman" w:cs="Times New Roman"/>
          <w:color w:val="auto"/>
          <w:kern w:val="0"/>
          <w:sz w:val="26"/>
          <w:szCs w:val="26"/>
          <w:highlight w:val="cyan"/>
          <w:lang w:eastAsia="ru-RU"/>
        </w:rPr>
        <w:t xml:space="preserve">Социальное партнерство осуществляется через взаимодействие специалистов общеобразовательной организации с организациями и органами государственной власти, связанными с решением вопросов образования, охраны здоровья социальной защиты и </w:t>
      </w:r>
      <w:r w:rsidRPr="007E3B45">
        <w:rPr>
          <w:rFonts w:ascii="Times New Roman" w:eastAsiaTheme="minorEastAsia" w:hAnsi="Times New Roman" w:cs="Times New Roman"/>
          <w:color w:val="auto"/>
          <w:kern w:val="0"/>
          <w:sz w:val="26"/>
          <w:szCs w:val="26"/>
          <w:highlight w:val="cyan"/>
          <w:lang w:eastAsia="ru-RU"/>
        </w:rPr>
        <w:lastRenderedPageBreak/>
        <w:t>поддержки, трудоустройства обучающихся с умственной отсталостью.</w:t>
      </w:r>
    </w:p>
    <w:p w:rsidR="0078444B" w:rsidRPr="007E3B45" w:rsidRDefault="0078444B"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highlight w:val="cyan"/>
          <w:lang w:eastAsia="ru-RU"/>
        </w:rPr>
      </w:pPr>
      <w:r w:rsidRPr="007E3B45">
        <w:rPr>
          <w:rFonts w:ascii="Times New Roman" w:eastAsiaTheme="minorEastAsia" w:hAnsi="Times New Roman" w:cs="Times New Roman"/>
          <w:color w:val="auto"/>
          <w:kern w:val="0"/>
          <w:sz w:val="26"/>
          <w:szCs w:val="26"/>
          <w:highlight w:val="cyan"/>
          <w:lang w:eastAsia="ru-RU"/>
        </w:rPr>
        <w:t>Социальное партнерство включает сотрудничество (на основе заключенных договоров):</w:t>
      </w:r>
    </w:p>
    <w:p w:rsidR="0078444B" w:rsidRPr="007E3B45" w:rsidRDefault="0078444B"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highlight w:val="cyan"/>
          <w:lang w:eastAsia="ru-RU"/>
        </w:rPr>
      </w:pPr>
      <w:r w:rsidRPr="007E3B45">
        <w:rPr>
          <w:rFonts w:ascii="Times New Roman" w:eastAsiaTheme="minorEastAsia" w:hAnsi="Times New Roman" w:cs="Times New Roman"/>
          <w:color w:val="auto"/>
          <w:kern w:val="0"/>
          <w:sz w:val="26"/>
          <w:szCs w:val="26"/>
          <w:highlight w:val="cyan"/>
          <w:lang w:eastAsia="ru-RU"/>
        </w:rPr>
        <w:t xml:space="preserve">с организациями дополнительного образования культуры, физической культуры и спорта в решении вопросов развития, социализации, </w:t>
      </w:r>
      <w:proofErr w:type="spellStart"/>
      <w:r w:rsidRPr="007E3B45">
        <w:rPr>
          <w:rFonts w:ascii="Times New Roman" w:eastAsiaTheme="minorEastAsia" w:hAnsi="Times New Roman" w:cs="Times New Roman"/>
          <w:color w:val="auto"/>
          <w:kern w:val="0"/>
          <w:sz w:val="26"/>
          <w:szCs w:val="26"/>
          <w:highlight w:val="cyan"/>
          <w:lang w:eastAsia="ru-RU"/>
        </w:rPr>
        <w:t>здоровьесбережения</w:t>
      </w:r>
      <w:proofErr w:type="spellEnd"/>
      <w:r w:rsidRPr="007E3B45">
        <w:rPr>
          <w:rFonts w:ascii="Times New Roman" w:eastAsiaTheme="minorEastAsia" w:hAnsi="Times New Roman" w:cs="Times New Roman"/>
          <w:color w:val="auto"/>
          <w:kern w:val="0"/>
          <w:sz w:val="26"/>
          <w:szCs w:val="26"/>
          <w:highlight w:val="cyan"/>
          <w:lang w:eastAsia="ru-RU"/>
        </w:rPr>
        <w:t>, социальной адаптации и интеграции в общество обучающихся с умственной отсталостью,</w:t>
      </w:r>
    </w:p>
    <w:p w:rsidR="0078444B" w:rsidRPr="007E3B45" w:rsidRDefault="0078444B"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highlight w:val="cyan"/>
          <w:lang w:eastAsia="ru-RU"/>
        </w:rPr>
      </w:pPr>
      <w:r w:rsidRPr="007E3B45">
        <w:rPr>
          <w:rFonts w:ascii="Times New Roman" w:eastAsiaTheme="minorEastAsia" w:hAnsi="Times New Roman" w:cs="Times New Roman"/>
          <w:color w:val="auto"/>
          <w:kern w:val="0"/>
          <w:sz w:val="26"/>
          <w:szCs w:val="26"/>
          <w:highlight w:val="cyan"/>
          <w:lang w:eastAsia="ru-RU"/>
        </w:rPr>
        <w:t>со средствами массовой информации в решении вопросов формирования отношения общества к лицам с умственной отсталостью,</w:t>
      </w:r>
    </w:p>
    <w:p w:rsidR="0078444B" w:rsidRPr="007E3B45" w:rsidRDefault="0078444B"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highlight w:val="cyan"/>
          <w:lang w:eastAsia="ru-RU"/>
        </w:rPr>
      </w:pPr>
      <w:r w:rsidRPr="007E3B45">
        <w:rPr>
          <w:rFonts w:ascii="Times New Roman" w:eastAsiaTheme="minorEastAsia" w:hAnsi="Times New Roman" w:cs="Times New Roman"/>
          <w:color w:val="auto"/>
          <w:kern w:val="0"/>
          <w:sz w:val="26"/>
          <w:szCs w:val="26"/>
          <w:highlight w:val="cyan"/>
          <w:lang w:eastAsia="ru-RU"/>
        </w:rPr>
        <w:t>с общественными объединениями инвалидов, организациями родителей (законных представителей) обучающихся с умственной отсталостью и другими негосударственными организациями в решении вопросов социальной адаптации и интеграции в общество обучающихся с умственной отсталостью,</w:t>
      </w:r>
    </w:p>
    <w:p w:rsidR="0078444B" w:rsidRPr="007E3B45" w:rsidRDefault="0078444B"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highlight w:val="cyan"/>
          <w:lang w:eastAsia="ru-RU"/>
        </w:rPr>
      </w:pPr>
      <w:r w:rsidRPr="007E3B45">
        <w:rPr>
          <w:rFonts w:ascii="Times New Roman" w:eastAsiaTheme="minorEastAsia" w:hAnsi="Times New Roman" w:cs="Times New Roman"/>
          <w:color w:val="auto"/>
          <w:kern w:val="0"/>
          <w:sz w:val="26"/>
          <w:szCs w:val="26"/>
          <w:highlight w:val="cyan"/>
          <w:lang w:eastAsia="ru-RU"/>
        </w:rPr>
        <w:t xml:space="preserve">с родителями (законными представителями) обучающихся с умственной отсталостью в решении вопросов их развития, социализации, </w:t>
      </w:r>
      <w:proofErr w:type="spellStart"/>
      <w:r w:rsidRPr="007E3B45">
        <w:rPr>
          <w:rFonts w:ascii="Times New Roman" w:eastAsiaTheme="minorEastAsia" w:hAnsi="Times New Roman" w:cs="Times New Roman"/>
          <w:color w:val="auto"/>
          <w:kern w:val="0"/>
          <w:sz w:val="26"/>
          <w:szCs w:val="26"/>
          <w:highlight w:val="cyan"/>
          <w:lang w:eastAsia="ru-RU"/>
        </w:rPr>
        <w:t>здоровьесбережения</w:t>
      </w:r>
      <w:proofErr w:type="spellEnd"/>
      <w:r w:rsidRPr="007E3B45">
        <w:rPr>
          <w:rFonts w:ascii="Times New Roman" w:eastAsiaTheme="minorEastAsia" w:hAnsi="Times New Roman" w:cs="Times New Roman"/>
          <w:color w:val="auto"/>
          <w:kern w:val="0"/>
          <w:sz w:val="26"/>
          <w:szCs w:val="26"/>
          <w:highlight w:val="cyan"/>
          <w:lang w:eastAsia="ru-RU"/>
        </w:rPr>
        <w:t>, социальной адаптации и интеграции в общество.</w:t>
      </w:r>
    </w:p>
    <w:p w:rsidR="0078444B" w:rsidRPr="007E3B45" w:rsidRDefault="0078444B" w:rsidP="00293E43">
      <w:pPr>
        <w:widowControl w:val="0"/>
        <w:suppressAutoHyphens w:val="0"/>
        <w:autoSpaceDE w:val="0"/>
        <w:autoSpaceDN w:val="0"/>
        <w:adjustRightInd w:val="0"/>
        <w:spacing w:after="0" w:line="240" w:lineRule="auto"/>
        <w:ind w:left="195" w:firstLine="540"/>
        <w:jc w:val="both"/>
        <w:outlineLvl w:val="3"/>
        <w:rPr>
          <w:rFonts w:ascii="Times New Roman" w:eastAsiaTheme="minorEastAsia" w:hAnsi="Times New Roman" w:cs="Times New Roman"/>
          <w:b/>
          <w:bCs/>
          <w:color w:val="auto"/>
          <w:kern w:val="0"/>
          <w:sz w:val="26"/>
          <w:szCs w:val="26"/>
          <w:highlight w:val="cyan"/>
          <w:lang w:eastAsia="ru-RU"/>
        </w:rPr>
      </w:pPr>
      <w:r w:rsidRPr="007E3B45">
        <w:rPr>
          <w:rFonts w:ascii="Times New Roman" w:eastAsiaTheme="minorEastAsia" w:hAnsi="Times New Roman" w:cs="Times New Roman"/>
          <w:b/>
          <w:bCs/>
          <w:color w:val="auto"/>
          <w:kern w:val="0"/>
          <w:sz w:val="26"/>
          <w:szCs w:val="26"/>
          <w:highlight w:val="cyan"/>
          <w:lang w:eastAsia="ru-RU"/>
        </w:rPr>
        <w:t>Требования к условиям реализации программы.</w:t>
      </w:r>
    </w:p>
    <w:p w:rsidR="0078444B" w:rsidRPr="007E3B45" w:rsidRDefault="0078444B"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highlight w:val="cyan"/>
          <w:lang w:eastAsia="ru-RU"/>
        </w:rPr>
      </w:pPr>
      <w:r w:rsidRPr="007E3B45">
        <w:rPr>
          <w:rFonts w:ascii="Times New Roman" w:eastAsiaTheme="minorEastAsia" w:hAnsi="Times New Roman" w:cs="Times New Roman"/>
          <w:color w:val="auto"/>
          <w:kern w:val="0"/>
          <w:sz w:val="26"/>
          <w:szCs w:val="26"/>
          <w:highlight w:val="cyan"/>
          <w:lang w:eastAsia="ru-RU"/>
        </w:rPr>
        <w:t xml:space="preserve"> В процессе реализации программы коррекционной работы для обучающихся с умственной отсталостью в образовательных организациях должны быть созданы следующие психолого-педагогические условия:</w:t>
      </w:r>
    </w:p>
    <w:p w:rsidR="0078444B" w:rsidRPr="007E3B45" w:rsidRDefault="0078444B"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highlight w:val="cyan"/>
          <w:lang w:eastAsia="ru-RU"/>
        </w:rPr>
      </w:pPr>
      <w:r w:rsidRPr="007E3B45">
        <w:rPr>
          <w:rFonts w:ascii="Times New Roman" w:eastAsiaTheme="minorEastAsia" w:hAnsi="Times New Roman" w:cs="Times New Roman"/>
          <w:color w:val="auto"/>
          <w:kern w:val="0"/>
          <w:sz w:val="26"/>
          <w:szCs w:val="26"/>
          <w:highlight w:val="cyan"/>
          <w:lang w:eastAsia="ru-RU"/>
        </w:rPr>
        <w:t>индивидуально ориентированная коррекционная работа специалистов психолого-педагогического сопровождения;</w:t>
      </w:r>
    </w:p>
    <w:p w:rsidR="0078444B" w:rsidRPr="007E3B45" w:rsidRDefault="0078444B"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highlight w:val="cyan"/>
          <w:lang w:eastAsia="ru-RU"/>
        </w:rPr>
      </w:pPr>
      <w:r w:rsidRPr="007E3B45">
        <w:rPr>
          <w:rFonts w:ascii="Times New Roman" w:eastAsiaTheme="minorEastAsia" w:hAnsi="Times New Roman" w:cs="Times New Roman"/>
          <w:color w:val="auto"/>
          <w:kern w:val="0"/>
          <w:sz w:val="26"/>
          <w:szCs w:val="26"/>
          <w:highlight w:val="cyan"/>
          <w:lang w:eastAsia="ru-RU"/>
        </w:rPr>
        <w:t>учет индивидуальных особенностей и особых образовательных потребностей обучающихся;</w:t>
      </w:r>
    </w:p>
    <w:p w:rsidR="0078444B" w:rsidRPr="007E3B45" w:rsidRDefault="0078444B"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highlight w:val="cyan"/>
          <w:lang w:eastAsia="ru-RU"/>
        </w:rPr>
      </w:pPr>
      <w:r w:rsidRPr="007E3B45">
        <w:rPr>
          <w:rFonts w:ascii="Times New Roman" w:eastAsiaTheme="minorEastAsia" w:hAnsi="Times New Roman" w:cs="Times New Roman"/>
          <w:color w:val="auto"/>
          <w:kern w:val="0"/>
          <w:sz w:val="26"/>
          <w:szCs w:val="26"/>
          <w:highlight w:val="cyan"/>
          <w:lang w:eastAsia="ru-RU"/>
        </w:rPr>
        <w:t>соблюдение комфортного психоэмоционального режима;</w:t>
      </w:r>
    </w:p>
    <w:p w:rsidR="0078444B" w:rsidRPr="007E3B45" w:rsidRDefault="0078444B"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highlight w:val="cyan"/>
          <w:lang w:eastAsia="ru-RU"/>
        </w:rPr>
      </w:pPr>
      <w:r w:rsidRPr="007E3B45">
        <w:rPr>
          <w:rFonts w:ascii="Times New Roman" w:eastAsiaTheme="minorEastAsia" w:hAnsi="Times New Roman" w:cs="Times New Roman"/>
          <w:color w:val="auto"/>
          <w:kern w:val="0"/>
          <w:sz w:val="26"/>
          <w:szCs w:val="26"/>
          <w:highlight w:val="cyan"/>
          <w:lang w:eastAsia="ru-RU"/>
        </w:rPr>
        <w:t>использование специальных методов, приемов, средств обучения;</w:t>
      </w:r>
    </w:p>
    <w:p w:rsidR="0078444B" w:rsidRPr="007E3B45" w:rsidRDefault="0078444B"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highlight w:val="cyan"/>
          <w:lang w:eastAsia="ru-RU"/>
        </w:rPr>
      </w:pPr>
      <w:r w:rsidRPr="007E3B45">
        <w:rPr>
          <w:rFonts w:ascii="Times New Roman" w:eastAsiaTheme="minorEastAsia" w:hAnsi="Times New Roman" w:cs="Times New Roman"/>
          <w:color w:val="auto"/>
          <w:kern w:val="0"/>
          <w:sz w:val="26"/>
          <w:szCs w:val="26"/>
          <w:highlight w:val="cyan"/>
          <w:lang w:eastAsia="ru-RU"/>
        </w:rPr>
        <w:t>использование современных психолого-педагогических, в том числе информационных, компьютерных технологий;</w:t>
      </w:r>
    </w:p>
    <w:p w:rsidR="0078444B" w:rsidRPr="007E3B45" w:rsidRDefault="0078444B"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highlight w:val="cyan"/>
          <w:lang w:eastAsia="ru-RU"/>
        </w:rPr>
      </w:pPr>
      <w:r w:rsidRPr="007E3B45">
        <w:rPr>
          <w:rFonts w:ascii="Times New Roman" w:eastAsiaTheme="minorEastAsia" w:hAnsi="Times New Roman" w:cs="Times New Roman"/>
          <w:color w:val="auto"/>
          <w:kern w:val="0"/>
          <w:sz w:val="26"/>
          <w:szCs w:val="26"/>
          <w:highlight w:val="cyan"/>
          <w:lang w:eastAsia="ru-RU"/>
        </w:rPr>
        <w:t>учет специфики нарушения развития разных нозологических групп обучающихся с умственной отсталостью;</w:t>
      </w:r>
    </w:p>
    <w:p w:rsidR="0078444B" w:rsidRPr="007E3B45" w:rsidRDefault="0078444B"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highlight w:val="cyan"/>
          <w:lang w:eastAsia="ru-RU"/>
        </w:rPr>
      </w:pPr>
      <w:r w:rsidRPr="007E3B45">
        <w:rPr>
          <w:rFonts w:ascii="Times New Roman" w:eastAsiaTheme="minorEastAsia" w:hAnsi="Times New Roman" w:cs="Times New Roman"/>
          <w:color w:val="auto"/>
          <w:kern w:val="0"/>
          <w:sz w:val="26"/>
          <w:szCs w:val="26"/>
          <w:highlight w:val="cyan"/>
          <w:lang w:eastAsia="ru-RU"/>
        </w:rPr>
        <w:t xml:space="preserve">обеспечение </w:t>
      </w:r>
      <w:proofErr w:type="spellStart"/>
      <w:r w:rsidRPr="007E3B45">
        <w:rPr>
          <w:rFonts w:ascii="Times New Roman" w:eastAsiaTheme="minorEastAsia" w:hAnsi="Times New Roman" w:cs="Times New Roman"/>
          <w:color w:val="auto"/>
          <w:kern w:val="0"/>
          <w:sz w:val="26"/>
          <w:szCs w:val="26"/>
          <w:highlight w:val="cyan"/>
          <w:lang w:eastAsia="ru-RU"/>
        </w:rPr>
        <w:t>здоровьесберегающих</w:t>
      </w:r>
      <w:proofErr w:type="spellEnd"/>
      <w:r w:rsidRPr="007E3B45">
        <w:rPr>
          <w:rFonts w:ascii="Times New Roman" w:eastAsiaTheme="minorEastAsia" w:hAnsi="Times New Roman" w:cs="Times New Roman"/>
          <w:color w:val="auto"/>
          <w:kern w:val="0"/>
          <w:sz w:val="26"/>
          <w:szCs w:val="26"/>
          <w:highlight w:val="cyan"/>
          <w:lang w:eastAsia="ru-RU"/>
        </w:rPr>
        <w:t xml:space="preserve"> технологий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78444B" w:rsidRPr="007E3B45" w:rsidRDefault="0078444B"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highlight w:val="cyan"/>
          <w:lang w:eastAsia="ru-RU"/>
        </w:rPr>
      </w:pPr>
      <w:r w:rsidRPr="007E3B45">
        <w:rPr>
          <w:rFonts w:ascii="Times New Roman" w:eastAsiaTheme="minorEastAsia" w:hAnsi="Times New Roman" w:cs="Times New Roman"/>
          <w:color w:val="auto"/>
          <w:kern w:val="0"/>
          <w:sz w:val="26"/>
          <w:szCs w:val="26"/>
          <w:highlight w:val="cyan"/>
          <w:lang w:eastAsia="ru-RU"/>
        </w:rPr>
        <w:t>включение родителей (законных представителей) в реализацию программы коррекционной работы.</w:t>
      </w:r>
    </w:p>
    <w:p w:rsidR="0078444B" w:rsidRPr="007E3B45" w:rsidRDefault="0078444B"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highlight w:val="cyan"/>
          <w:lang w:eastAsia="ru-RU"/>
        </w:rPr>
      </w:pPr>
      <w:r w:rsidRPr="007E3B45">
        <w:rPr>
          <w:rFonts w:ascii="Times New Roman" w:eastAsiaTheme="minorEastAsia" w:hAnsi="Times New Roman" w:cs="Times New Roman"/>
          <w:color w:val="auto"/>
          <w:kern w:val="0"/>
          <w:sz w:val="26"/>
          <w:szCs w:val="26"/>
          <w:highlight w:val="cyan"/>
          <w:lang w:eastAsia="ru-RU"/>
        </w:rPr>
        <w:t>В процессе реализации программы коррекционной работы могут быть использованы рабочие коррекционные программы, разрабатываемые педагогическими работниками образовательной организации, диагностический и коррекционно-развивающий инструментарий, подобранный с учетом специфики развития обучающихся.</w:t>
      </w:r>
    </w:p>
    <w:p w:rsidR="0078444B" w:rsidRPr="007E3B45" w:rsidRDefault="0078444B"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highlight w:val="cyan"/>
          <w:lang w:eastAsia="ru-RU"/>
        </w:rPr>
      </w:pPr>
      <w:r w:rsidRPr="007E3B45">
        <w:rPr>
          <w:rFonts w:ascii="Times New Roman" w:eastAsiaTheme="minorEastAsia" w:hAnsi="Times New Roman" w:cs="Times New Roman"/>
          <w:color w:val="auto"/>
          <w:kern w:val="0"/>
          <w:sz w:val="26"/>
          <w:szCs w:val="26"/>
          <w:highlight w:val="cyan"/>
          <w:lang w:eastAsia="ru-RU"/>
        </w:rPr>
        <w:t>Коррекционная работа должна осуществляться специалистами соответствующей квалификации, имеющими специализированное образование, и педагогическими работниками, прошедшими обязательную курсовую или другие виды профессиональной подготовки.</w:t>
      </w:r>
    </w:p>
    <w:p w:rsidR="0078444B" w:rsidRPr="007E3B45" w:rsidRDefault="0078444B"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highlight w:val="cyan"/>
          <w:lang w:eastAsia="ru-RU"/>
        </w:rPr>
      </w:pPr>
      <w:r w:rsidRPr="007E3B45">
        <w:rPr>
          <w:rFonts w:ascii="Times New Roman" w:eastAsiaTheme="minorEastAsia" w:hAnsi="Times New Roman" w:cs="Times New Roman"/>
          <w:color w:val="auto"/>
          <w:kern w:val="0"/>
          <w:sz w:val="26"/>
          <w:szCs w:val="26"/>
          <w:highlight w:val="cyan"/>
          <w:lang w:eastAsia="ru-RU"/>
        </w:rPr>
        <w:t>Уровень квалификации работников образовательной организации для каждой занимаемой должности должен соответствовать квалификационным характеристикам по соответствующей должности.</w:t>
      </w:r>
    </w:p>
    <w:p w:rsidR="0078444B" w:rsidRPr="007E3B45" w:rsidRDefault="0078444B"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highlight w:val="cyan"/>
          <w:lang w:eastAsia="ru-RU"/>
        </w:rPr>
      </w:pPr>
      <w:r w:rsidRPr="007E3B45">
        <w:rPr>
          <w:rFonts w:ascii="Times New Roman" w:eastAsiaTheme="minorEastAsia" w:hAnsi="Times New Roman" w:cs="Times New Roman"/>
          <w:color w:val="auto"/>
          <w:kern w:val="0"/>
          <w:sz w:val="26"/>
          <w:szCs w:val="26"/>
          <w:highlight w:val="cyan"/>
          <w:lang w:eastAsia="ru-RU"/>
        </w:rPr>
        <w:t xml:space="preserve">Педагогические работники образовательной организации должны иметь четкое </w:t>
      </w:r>
      <w:r w:rsidRPr="007E3B45">
        <w:rPr>
          <w:rFonts w:ascii="Times New Roman" w:eastAsiaTheme="minorEastAsia" w:hAnsi="Times New Roman" w:cs="Times New Roman"/>
          <w:color w:val="auto"/>
          <w:kern w:val="0"/>
          <w:sz w:val="26"/>
          <w:szCs w:val="26"/>
          <w:highlight w:val="cyan"/>
          <w:lang w:eastAsia="ru-RU"/>
        </w:rPr>
        <w:lastRenderedPageBreak/>
        <w:t>представление об особенностях психического и (или) физического развития обучающихся с умственной отсталостью разных нозологических групп, об их особых образовательных потребностях, о методиках и технологиях организации образовательного и воспитательного процесса с учетом специфики нарушения.</w:t>
      </w:r>
    </w:p>
    <w:p w:rsidR="0078444B" w:rsidRPr="007E3B45" w:rsidRDefault="0078444B"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highlight w:val="cyan"/>
          <w:lang w:eastAsia="ru-RU"/>
        </w:rPr>
      </w:pPr>
      <w:r w:rsidRPr="007E3B45">
        <w:rPr>
          <w:rFonts w:ascii="Times New Roman" w:eastAsiaTheme="minorEastAsia" w:hAnsi="Times New Roman" w:cs="Times New Roman"/>
          <w:color w:val="auto"/>
          <w:kern w:val="0"/>
          <w:sz w:val="26"/>
          <w:szCs w:val="26"/>
          <w:highlight w:val="cyan"/>
          <w:lang w:eastAsia="ru-RU"/>
        </w:rPr>
        <w:t xml:space="preserve">Материально-техническое обеспечение заключается в создании надлежащей материально-технической базы, позволяющей обеспечить </w:t>
      </w:r>
      <w:proofErr w:type="spellStart"/>
      <w:r w:rsidRPr="007E3B45">
        <w:rPr>
          <w:rFonts w:ascii="Times New Roman" w:eastAsiaTheme="minorEastAsia" w:hAnsi="Times New Roman" w:cs="Times New Roman"/>
          <w:color w:val="auto"/>
          <w:kern w:val="0"/>
          <w:sz w:val="26"/>
          <w:szCs w:val="26"/>
          <w:highlight w:val="cyan"/>
          <w:lang w:eastAsia="ru-RU"/>
        </w:rPr>
        <w:t>безбарьерную</w:t>
      </w:r>
      <w:proofErr w:type="spellEnd"/>
      <w:r w:rsidRPr="007E3B45">
        <w:rPr>
          <w:rFonts w:ascii="Times New Roman" w:eastAsiaTheme="minorEastAsia" w:hAnsi="Times New Roman" w:cs="Times New Roman"/>
          <w:color w:val="auto"/>
          <w:kern w:val="0"/>
          <w:sz w:val="26"/>
          <w:szCs w:val="26"/>
          <w:highlight w:val="cyan"/>
          <w:lang w:eastAsia="ru-RU"/>
        </w:rPr>
        <w:t xml:space="preserve"> адаптивную и коррекционно-развивающую среду образовательной организации, в том числе материально-технические условия, обеспечивающие возможность для беспрепятственного доступа обучающихся в здания и помещения образовательной организации, ко всем объектам ее инфраструктуры и организацию их пребывания и обучения.</w:t>
      </w:r>
    </w:p>
    <w:p w:rsidR="0078444B" w:rsidRPr="007E3B45" w:rsidRDefault="0078444B"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highlight w:val="cyan"/>
          <w:lang w:eastAsia="ru-RU"/>
        </w:rPr>
      </w:pPr>
      <w:r w:rsidRPr="007E3B45">
        <w:rPr>
          <w:rFonts w:ascii="Times New Roman" w:eastAsiaTheme="minorEastAsia" w:hAnsi="Times New Roman" w:cs="Times New Roman"/>
          <w:color w:val="auto"/>
          <w:kern w:val="0"/>
          <w:sz w:val="26"/>
          <w:szCs w:val="26"/>
          <w:highlight w:val="cyan"/>
          <w:lang w:eastAsia="ru-RU"/>
        </w:rPr>
        <w:t>Материально-техническое обеспечение включает технические средства обучения, в том числе специализированные компьютерные инструменты обучения, с учетом особых образовательных потребностей обучающихся, использование средств для альтернативной и дополнительной коммуникации (при необходимости).</w:t>
      </w:r>
    </w:p>
    <w:p w:rsidR="0078444B" w:rsidRPr="007E3B45" w:rsidRDefault="0078444B" w:rsidP="00293E43">
      <w:pPr>
        <w:widowControl w:val="0"/>
        <w:suppressAutoHyphens w:val="0"/>
        <w:autoSpaceDE w:val="0"/>
        <w:autoSpaceDN w:val="0"/>
        <w:adjustRightInd w:val="0"/>
        <w:spacing w:after="0" w:line="240" w:lineRule="auto"/>
        <w:ind w:left="195"/>
        <w:jc w:val="both"/>
        <w:rPr>
          <w:rFonts w:ascii="Times New Roman" w:eastAsiaTheme="minorEastAsia" w:hAnsi="Times New Roman" w:cs="Times New Roman"/>
          <w:color w:val="auto"/>
          <w:kern w:val="0"/>
          <w:sz w:val="26"/>
          <w:szCs w:val="26"/>
          <w:highlight w:val="cyan"/>
          <w:lang w:eastAsia="ru-RU"/>
        </w:rPr>
      </w:pPr>
      <w:r w:rsidRPr="007E3B45">
        <w:rPr>
          <w:rFonts w:ascii="Times New Roman" w:eastAsiaTheme="minorEastAsia" w:hAnsi="Times New Roman" w:cs="Times New Roman"/>
          <w:color w:val="auto"/>
          <w:kern w:val="0"/>
          <w:sz w:val="26"/>
          <w:szCs w:val="26"/>
          <w:highlight w:val="cyan"/>
          <w:lang w:eastAsia="ru-RU"/>
        </w:rPr>
        <w:t xml:space="preserve">В процессе реализации программы коррекционной работы необходимо создание условий информационного обеспечения, которые направлены на обеспечение доступа всех участников образовательных отношений к любой информации, связанной с реализацией программы, планируемыми результатами, организацией коррекционно-образовательного процесса и условиями его осуществления. Должны быть созданы условия для функционирования современной информационно-образовательной среды образовательной организации, включающей электронные информационные ресурсы, ЭОР, совокупность информационных технологий, телекоммуникационных технологий, соответствующих технических средств и технологий, в том числе </w:t>
      </w:r>
      <w:proofErr w:type="spellStart"/>
      <w:r w:rsidRPr="007E3B45">
        <w:rPr>
          <w:rFonts w:ascii="Times New Roman" w:eastAsiaTheme="minorEastAsia" w:hAnsi="Times New Roman" w:cs="Times New Roman"/>
          <w:color w:val="auto"/>
          <w:kern w:val="0"/>
          <w:sz w:val="26"/>
          <w:szCs w:val="26"/>
          <w:highlight w:val="cyan"/>
          <w:lang w:eastAsia="ru-RU"/>
        </w:rPr>
        <w:t>ассистивных</w:t>
      </w:r>
      <w:proofErr w:type="spellEnd"/>
      <w:r w:rsidRPr="007E3B45">
        <w:rPr>
          <w:rFonts w:ascii="Times New Roman" w:eastAsiaTheme="minorEastAsia" w:hAnsi="Times New Roman" w:cs="Times New Roman"/>
          <w:color w:val="auto"/>
          <w:kern w:val="0"/>
          <w:sz w:val="26"/>
          <w:szCs w:val="26"/>
          <w:highlight w:val="cyan"/>
          <w:lang w:eastAsia="ru-RU"/>
        </w:rPr>
        <w:t>, обеспечивающих достижение каждым обучающимся максимально возможных для него результатов коррекционной работы.</w:t>
      </w:r>
    </w:p>
    <w:p w:rsidR="0078444B" w:rsidRPr="007E3B45" w:rsidRDefault="0078444B" w:rsidP="00293E43">
      <w:pPr>
        <w:widowControl w:val="0"/>
        <w:suppressAutoHyphens w:val="0"/>
        <w:autoSpaceDE w:val="0"/>
        <w:autoSpaceDN w:val="0"/>
        <w:adjustRightInd w:val="0"/>
        <w:spacing w:after="0" w:line="240" w:lineRule="auto"/>
        <w:ind w:left="195"/>
        <w:jc w:val="both"/>
        <w:rPr>
          <w:rFonts w:ascii="Times New Roman" w:eastAsiaTheme="minorEastAsia" w:hAnsi="Times New Roman" w:cs="Times New Roman"/>
          <w:color w:val="auto"/>
          <w:kern w:val="0"/>
          <w:sz w:val="26"/>
          <w:szCs w:val="26"/>
          <w:highlight w:val="cyan"/>
          <w:lang w:eastAsia="ru-RU"/>
        </w:rPr>
      </w:pPr>
      <w:r w:rsidRPr="007E3B45">
        <w:rPr>
          <w:rFonts w:ascii="Times New Roman" w:eastAsiaTheme="minorEastAsia" w:hAnsi="Times New Roman" w:cs="Times New Roman"/>
          <w:color w:val="auto"/>
          <w:kern w:val="0"/>
          <w:sz w:val="26"/>
          <w:szCs w:val="26"/>
          <w:highlight w:val="cyan"/>
          <w:lang w:eastAsia="ru-RU"/>
        </w:rPr>
        <w:t xml:space="preserve"> Планируемые результаты реализации программы коррекционной работы имеют дифференцированный характер, должны уточняться и конкретизироваться с учетом индивидуальных особенностей и возможностей обучающихся с умственной отсталостью.</w:t>
      </w:r>
    </w:p>
    <w:p w:rsidR="0078444B" w:rsidRPr="007E3B45" w:rsidRDefault="0078444B"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highlight w:val="cyan"/>
          <w:lang w:eastAsia="ru-RU"/>
        </w:rPr>
      </w:pPr>
      <w:r w:rsidRPr="007E3B45">
        <w:rPr>
          <w:rFonts w:ascii="Times New Roman" w:eastAsiaTheme="minorEastAsia" w:hAnsi="Times New Roman" w:cs="Times New Roman"/>
          <w:color w:val="auto"/>
          <w:kern w:val="0"/>
          <w:sz w:val="26"/>
          <w:szCs w:val="26"/>
          <w:highlight w:val="cyan"/>
          <w:lang w:eastAsia="ru-RU"/>
        </w:rPr>
        <w:t>Достижения обучающихся рассматриваются в динамике с учетом их предыдущих индивидуальных реализации программы коррекционной работы лежат в большей степени в сфере жизненной компетенции и оцениваются с учетом предыдущих достижений обучающихся.</w:t>
      </w:r>
    </w:p>
    <w:p w:rsidR="0078444B" w:rsidRPr="007E3B45" w:rsidRDefault="0078444B"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highlight w:val="cyan"/>
          <w:lang w:eastAsia="ru-RU"/>
        </w:rPr>
      </w:pPr>
      <w:r w:rsidRPr="007E3B45">
        <w:rPr>
          <w:rFonts w:ascii="Times New Roman" w:eastAsiaTheme="minorEastAsia" w:hAnsi="Times New Roman" w:cs="Times New Roman"/>
          <w:color w:val="auto"/>
          <w:kern w:val="0"/>
          <w:sz w:val="26"/>
          <w:szCs w:val="26"/>
          <w:highlight w:val="cyan"/>
          <w:lang w:eastAsia="ru-RU"/>
        </w:rPr>
        <w:t>Мониторинг освоения программы коррекционной работы проводится на психолого-педагогическом консилиуме (</w:t>
      </w:r>
      <w:proofErr w:type="spellStart"/>
      <w:r w:rsidRPr="007E3B45">
        <w:rPr>
          <w:rFonts w:ascii="Times New Roman" w:eastAsiaTheme="minorEastAsia" w:hAnsi="Times New Roman" w:cs="Times New Roman"/>
          <w:color w:val="auto"/>
          <w:kern w:val="0"/>
          <w:sz w:val="26"/>
          <w:szCs w:val="26"/>
          <w:highlight w:val="cyan"/>
          <w:lang w:eastAsia="ru-RU"/>
        </w:rPr>
        <w:t>ППк</w:t>
      </w:r>
      <w:proofErr w:type="spellEnd"/>
      <w:r w:rsidRPr="007E3B45">
        <w:rPr>
          <w:rFonts w:ascii="Times New Roman" w:eastAsiaTheme="minorEastAsia" w:hAnsi="Times New Roman" w:cs="Times New Roman"/>
          <w:color w:val="auto"/>
          <w:kern w:val="0"/>
          <w:sz w:val="26"/>
          <w:szCs w:val="26"/>
          <w:highlight w:val="cyan"/>
          <w:lang w:eastAsia="ru-RU"/>
        </w:rPr>
        <w:t>) образовательной организации в ходе анализа результатов диагностической работы специалистов. Оценка образовательных достижений освоения программы коррекционной работы осуществляется экспертной группой и может выражаться в уровневой шкале - 3 балла - значительная динамика, 2 балла - удовлетворительная динамика, 1 балл - незначительная динамика, 0 баллов - отсутствие динамики.</w:t>
      </w:r>
    </w:p>
    <w:p w:rsidR="0078444B" w:rsidRPr="007E3B45" w:rsidRDefault="0078444B"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highlight w:val="cyan"/>
          <w:lang w:eastAsia="ru-RU"/>
        </w:rPr>
      </w:pPr>
    </w:p>
    <w:p w:rsidR="0078444B" w:rsidRPr="007E3B45" w:rsidRDefault="0078444B" w:rsidP="00293E43">
      <w:pPr>
        <w:widowControl w:val="0"/>
        <w:suppressAutoHyphens w:val="0"/>
        <w:autoSpaceDE w:val="0"/>
        <w:autoSpaceDN w:val="0"/>
        <w:adjustRightInd w:val="0"/>
        <w:spacing w:after="0" w:line="240" w:lineRule="auto"/>
        <w:ind w:left="195"/>
        <w:jc w:val="both"/>
        <w:outlineLvl w:val="2"/>
        <w:rPr>
          <w:rFonts w:ascii="Times New Roman" w:eastAsiaTheme="minorEastAsia" w:hAnsi="Times New Roman" w:cs="Times New Roman"/>
          <w:b/>
          <w:bCs/>
          <w:color w:val="auto"/>
          <w:kern w:val="0"/>
          <w:sz w:val="26"/>
          <w:szCs w:val="26"/>
          <w:highlight w:val="cyan"/>
          <w:lang w:eastAsia="ru-RU"/>
        </w:rPr>
      </w:pPr>
      <w:r w:rsidRPr="007E3B45">
        <w:rPr>
          <w:rFonts w:ascii="Times New Roman" w:eastAsiaTheme="minorEastAsia" w:hAnsi="Times New Roman" w:cs="Times New Roman"/>
          <w:b/>
          <w:bCs/>
          <w:color w:val="auto"/>
          <w:kern w:val="0"/>
          <w:sz w:val="26"/>
          <w:szCs w:val="26"/>
          <w:highlight w:val="cyan"/>
          <w:lang w:eastAsia="ru-RU"/>
        </w:rPr>
        <w:t>3.13. Коррекционные курсы для обучающихся с легкой умственной отсталостью (интеллектуальными нарушениями).</w:t>
      </w:r>
    </w:p>
    <w:p w:rsidR="0078444B" w:rsidRPr="007E3B45" w:rsidRDefault="0078444B"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highlight w:val="cyan"/>
          <w:lang w:eastAsia="ru-RU"/>
        </w:rPr>
      </w:pPr>
    </w:p>
    <w:p w:rsidR="0078444B" w:rsidRPr="007E3B45" w:rsidRDefault="0078444B" w:rsidP="00293E43">
      <w:pPr>
        <w:widowControl w:val="0"/>
        <w:suppressAutoHyphens w:val="0"/>
        <w:autoSpaceDE w:val="0"/>
        <w:autoSpaceDN w:val="0"/>
        <w:adjustRightInd w:val="0"/>
        <w:spacing w:after="0" w:line="240" w:lineRule="auto"/>
        <w:ind w:left="195" w:firstLine="540"/>
        <w:jc w:val="both"/>
        <w:outlineLvl w:val="3"/>
        <w:rPr>
          <w:rFonts w:ascii="Times New Roman" w:eastAsiaTheme="minorEastAsia" w:hAnsi="Times New Roman" w:cs="Times New Roman"/>
          <w:b/>
          <w:bCs/>
          <w:color w:val="auto"/>
          <w:kern w:val="0"/>
          <w:sz w:val="26"/>
          <w:szCs w:val="26"/>
          <w:highlight w:val="cyan"/>
          <w:lang w:eastAsia="ru-RU"/>
        </w:rPr>
      </w:pPr>
      <w:bookmarkStart w:id="67" w:name="_Hlk144381322"/>
      <w:r w:rsidRPr="007E3B45">
        <w:rPr>
          <w:rFonts w:ascii="Times New Roman" w:eastAsiaTheme="minorEastAsia" w:hAnsi="Times New Roman" w:cs="Times New Roman"/>
          <w:b/>
          <w:bCs/>
          <w:color w:val="auto"/>
          <w:kern w:val="0"/>
          <w:sz w:val="26"/>
          <w:szCs w:val="26"/>
          <w:highlight w:val="cyan"/>
          <w:lang w:eastAsia="ru-RU"/>
        </w:rPr>
        <w:t>3.13.1. Логопедические занятия.</w:t>
      </w:r>
    </w:p>
    <w:p w:rsidR="0078444B" w:rsidRPr="007E3B45" w:rsidRDefault="0078444B"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highlight w:val="cyan"/>
          <w:lang w:eastAsia="ru-RU"/>
        </w:rPr>
      </w:pPr>
      <w:r w:rsidRPr="007E3B45">
        <w:rPr>
          <w:rFonts w:ascii="Times New Roman" w:eastAsiaTheme="minorEastAsia" w:hAnsi="Times New Roman" w:cs="Times New Roman"/>
          <w:color w:val="auto"/>
          <w:kern w:val="0"/>
          <w:sz w:val="26"/>
          <w:szCs w:val="26"/>
          <w:highlight w:val="cyan"/>
          <w:lang w:eastAsia="ru-RU"/>
        </w:rPr>
        <w:t xml:space="preserve">Цель логопедических занятий состоит в диагностике, коррекции и развитии всех сторон речи (фонетико-фонематической, лексико-грамматической, синтаксической), </w:t>
      </w:r>
      <w:r w:rsidRPr="007E3B45">
        <w:rPr>
          <w:rFonts w:ascii="Times New Roman" w:eastAsiaTheme="minorEastAsia" w:hAnsi="Times New Roman" w:cs="Times New Roman"/>
          <w:color w:val="auto"/>
          <w:kern w:val="0"/>
          <w:sz w:val="26"/>
          <w:szCs w:val="26"/>
          <w:highlight w:val="cyan"/>
          <w:lang w:eastAsia="ru-RU"/>
        </w:rPr>
        <w:lastRenderedPageBreak/>
        <w:t>связной речи; формировании навыков вербальной коммуникации.</w:t>
      </w:r>
    </w:p>
    <w:p w:rsidR="0078444B" w:rsidRPr="007E3B45" w:rsidRDefault="0078444B"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highlight w:val="cyan"/>
          <w:lang w:eastAsia="ru-RU"/>
        </w:rPr>
      </w:pPr>
      <w:r w:rsidRPr="007E3B45">
        <w:rPr>
          <w:rFonts w:ascii="Times New Roman" w:eastAsiaTheme="minorEastAsia" w:hAnsi="Times New Roman" w:cs="Times New Roman"/>
          <w:color w:val="auto"/>
          <w:kern w:val="0"/>
          <w:sz w:val="26"/>
          <w:szCs w:val="26"/>
          <w:highlight w:val="cyan"/>
          <w:lang w:eastAsia="ru-RU"/>
        </w:rPr>
        <w:t>Основными направлениями логопедической работы является:</w:t>
      </w:r>
    </w:p>
    <w:p w:rsidR="0078444B" w:rsidRPr="007E3B45" w:rsidRDefault="0078444B"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highlight w:val="cyan"/>
          <w:lang w:eastAsia="ru-RU"/>
        </w:rPr>
      </w:pPr>
      <w:r w:rsidRPr="007E3B45">
        <w:rPr>
          <w:rFonts w:ascii="Times New Roman" w:eastAsiaTheme="minorEastAsia" w:hAnsi="Times New Roman" w:cs="Times New Roman"/>
          <w:color w:val="auto"/>
          <w:kern w:val="0"/>
          <w:sz w:val="26"/>
          <w:szCs w:val="26"/>
          <w:highlight w:val="cyan"/>
          <w:lang w:eastAsia="ru-RU"/>
        </w:rPr>
        <w:t>диагностика и коррекция звукопроизношения (постановка, автоматизация и дифференциация звуков речи);</w:t>
      </w:r>
    </w:p>
    <w:p w:rsidR="0078444B" w:rsidRPr="007E3B45" w:rsidRDefault="0078444B"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highlight w:val="cyan"/>
          <w:lang w:eastAsia="ru-RU"/>
        </w:rPr>
      </w:pPr>
      <w:r w:rsidRPr="007E3B45">
        <w:rPr>
          <w:rFonts w:ascii="Times New Roman" w:eastAsiaTheme="minorEastAsia" w:hAnsi="Times New Roman" w:cs="Times New Roman"/>
          <w:color w:val="auto"/>
          <w:kern w:val="0"/>
          <w:sz w:val="26"/>
          <w:szCs w:val="26"/>
          <w:highlight w:val="cyan"/>
          <w:lang w:eastAsia="ru-RU"/>
        </w:rPr>
        <w:t>диагностика и коррекция лексической стороны речи;</w:t>
      </w:r>
    </w:p>
    <w:p w:rsidR="0078444B" w:rsidRPr="007E3B45" w:rsidRDefault="0078444B"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highlight w:val="cyan"/>
          <w:lang w:eastAsia="ru-RU"/>
        </w:rPr>
      </w:pPr>
      <w:r w:rsidRPr="007E3B45">
        <w:rPr>
          <w:rFonts w:ascii="Times New Roman" w:eastAsiaTheme="minorEastAsia" w:hAnsi="Times New Roman" w:cs="Times New Roman"/>
          <w:color w:val="auto"/>
          <w:kern w:val="0"/>
          <w:sz w:val="26"/>
          <w:szCs w:val="26"/>
          <w:highlight w:val="cyan"/>
          <w:lang w:eastAsia="ru-RU"/>
        </w:rPr>
        <w:t>диагностика и коррекция грамматического строя речи (синтаксической структуры речевых высказываний, словоизменения и словообразования);</w:t>
      </w:r>
    </w:p>
    <w:p w:rsidR="0078444B" w:rsidRPr="007E3B45" w:rsidRDefault="0078444B"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highlight w:val="cyan"/>
          <w:lang w:eastAsia="ru-RU"/>
        </w:rPr>
      </w:pPr>
      <w:r w:rsidRPr="007E3B45">
        <w:rPr>
          <w:rFonts w:ascii="Times New Roman" w:eastAsiaTheme="minorEastAsia" w:hAnsi="Times New Roman" w:cs="Times New Roman"/>
          <w:color w:val="auto"/>
          <w:kern w:val="0"/>
          <w:sz w:val="26"/>
          <w:szCs w:val="26"/>
          <w:highlight w:val="cyan"/>
          <w:lang w:eastAsia="ru-RU"/>
        </w:rPr>
        <w:t>коррекция диалогической и формирование монологической форм речи; развитие коммуникативной функции речи;</w:t>
      </w:r>
    </w:p>
    <w:p w:rsidR="0078444B" w:rsidRPr="007E3B45" w:rsidRDefault="0078444B"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highlight w:val="cyan"/>
          <w:lang w:eastAsia="ru-RU"/>
        </w:rPr>
      </w:pPr>
      <w:r w:rsidRPr="007E3B45">
        <w:rPr>
          <w:rFonts w:ascii="Times New Roman" w:eastAsiaTheme="minorEastAsia" w:hAnsi="Times New Roman" w:cs="Times New Roman"/>
          <w:color w:val="auto"/>
          <w:kern w:val="0"/>
          <w:sz w:val="26"/>
          <w:szCs w:val="26"/>
          <w:highlight w:val="cyan"/>
          <w:lang w:eastAsia="ru-RU"/>
        </w:rPr>
        <w:t>коррекция нарушений чтения и письма;</w:t>
      </w:r>
    </w:p>
    <w:p w:rsidR="0078444B" w:rsidRPr="007E3B45" w:rsidRDefault="0078444B"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highlight w:val="cyan"/>
          <w:lang w:eastAsia="ru-RU"/>
        </w:rPr>
      </w:pPr>
      <w:r w:rsidRPr="007E3B45">
        <w:rPr>
          <w:rFonts w:ascii="Times New Roman" w:eastAsiaTheme="minorEastAsia" w:hAnsi="Times New Roman" w:cs="Times New Roman"/>
          <w:color w:val="auto"/>
          <w:kern w:val="0"/>
          <w:sz w:val="26"/>
          <w:szCs w:val="26"/>
          <w:highlight w:val="cyan"/>
          <w:lang w:eastAsia="ru-RU"/>
        </w:rPr>
        <w:t>расширение представлений об окружающей действительности;</w:t>
      </w:r>
    </w:p>
    <w:p w:rsidR="0078444B" w:rsidRPr="007E3B45" w:rsidRDefault="0078444B"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highlight w:val="cyan"/>
          <w:lang w:eastAsia="ru-RU"/>
        </w:rPr>
      </w:pPr>
      <w:r w:rsidRPr="007E3B45">
        <w:rPr>
          <w:rFonts w:ascii="Times New Roman" w:eastAsiaTheme="minorEastAsia" w:hAnsi="Times New Roman" w:cs="Times New Roman"/>
          <w:color w:val="auto"/>
          <w:kern w:val="0"/>
          <w:sz w:val="26"/>
          <w:szCs w:val="26"/>
          <w:highlight w:val="cyan"/>
          <w:lang w:eastAsia="ru-RU"/>
        </w:rPr>
        <w:t>развитие познавательной сферы (мышления, памяти, внимания).</w:t>
      </w:r>
    </w:p>
    <w:bookmarkEnd w:id="67"/>
    <w:p w:rsidR="0078444B" w:rsidRPr="007E3B45" w:rsidRDefault="0078444B"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highlight w:val="cyan"/>
          <w:lang w:eastAsia="ru-RU"/>
        </w:rPr>
      </w:pPr>
    </w:p>
    <w:p w:rsidR="0078444B" w:rsidRPr="007E3B45" w:rsidRDefault="0078444B" w:rsidP="00293E43">
      <w:pPr>
        <w:widowControl w:val="0"/>
        <w:suppressAutoHyphens w:val="0"/>
        <w:autoSpaceDE w:val="0"/>
        <w:autoSpaceDN w:val="0"/>
        <w:adjustRightInd w:val="0"/>
        <w:spacing w:after="0" w:line="240" w:lineRule="auto"/>
        <w:ind w:left="195" w:firstLine="540"/>
        <w:jc w:val="both"/>
        <w:outlineLvl w:val="3"/>
        <w:rPr>
          <w:rFonts w:ascii="Times New Roman" w:eastAsiaTheme="minorEastAsia" w:hAnsi="Times New Roman" w:cs="Times New Roman"/>
          <w:b/>
          <w:bCs/>
          <w:color w:val="auto"/>
          <w:kern w:val="0"/>
          <w:sz w:val="26"/>
          <w:szCs w:val="26"/>
          <w:highlight w:val="cyan"/>
          <w:lang w:eastAsia="ru-RU"/>
        </w:rPr>
      </w:pPr>
      <w:r w:rsidRPr="007E3B45">
        <w:rPr>
          <w:rFonts w:ascii="Times New Roman" w:eastAsiaTheme="minorEastAsia" w:hAnsi="Times New Roman" w:cs="Times New Roman"/>
          <w:b/>
          <w:bCs/>
          <w:color w:val="auto"/>
          <w:kern w:val="0"/>
          <w:sz w:val="26"/>
          <w:szCs w:val="26"/>
          <w:highlight w:val="cyan"/>
          <w:lang w:eastAsia="ru-RU"/>
        </w:rPr>
        <w:t xml:space="preserve">3.13.2. </w:t>
      </w:r>
      <w:proofErr w:type="spellStart"/>
      <w:r w:rsidRPr="007E3B45">
        <w:rPr>
          <w:rFonts w:ascii="Times New Roman" w:eastAsiaTheme="minorEastAsia" w:hAnsi="Times New Roman" w:cs="Times New Roman"/>
          <w:b/>
          <w:bCs/>
          <w:color w:val="auto"/>
          <w:kern w:val="0"/>
          <w:sz w:val="26"/>
          <w:szCs w:val="26"/>
          <w:highlight w:val="cyan"/>
          <w:lang w:eastAsia="ru-RU"/>
        </w:rPr>
        <w:t>Психокоррекционные</w:t>
      </w:r>
      <w:proofErr w:type="spellEnd"/>
      <w:r w:rsidRPr="007E3B45">
        <w:rPr>
          <w:rFonts w:ascii="Times New Roman" w:eastAsiaTheme="minorEastAsia" w:hAnsi="Times New Roman" w:cs="Times New Roman"/>
          <w:b/>
          <w:bCs/>
          <w:color w:val="auto"/>
          <w:kern w:val="0"/>
          <w:sz w:val="26"/>
          <w:szCs w:val="26"/>
          <w:highlight w:val="cyan"/>
          <w:lang w:eastAsia="ru-RU"/>
        </w:rPr>
        <w:t xml:space="preserve"> занятия.</w:t>
      </w:r>
    </w:p>
    <w:p w:rsidR="0078444B" w:rsidRPr="007E3B45" w:rsidRDefault="0078444B"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highlight w:val="cyan"/>
          <w:lang w:eastAsia="ru-RU"/>
        </w:rPr>
      </w:pPr>
      <w:r w:rsidRPr="007E3B45">
        <w:rPr>
          <w:rFonts w:ascii="Times New Roman" w:eastAsiaTheme="minorEastAsia" w:hAnsi="Times New Roman" w:cs="Times New Roman"/>
          <w:color w:val="auto"/>
          <w:kern w:val="0"/>
          <w:sz w:val="26"/>
          <w:szCs w:val="26"/>
          <w:highlight w:val="cyan"/>
          <w:lang w:eastAsia="ru-RU"/>
        </w:rPr>
        <w:t xml:space="preserve">Цель </w:t>
      </w:r>
      <w:proofErr w:type="spellStart"/>
      <w:r w:rsidRPr="007E3B45">
        <w:rPr>
          <w:rFonts w:ascii="Times New Roman" w:eastAsiaTheme="minorEastAsia" w:hAnsi="Times New Roman" w:cs="Times New Roman"/>
          <w:color w:val="auto"/>
          <w:kern w:val="0"/>
          <w:sz w:val="26"/>
          <w:szCs w:val="26"/>
          <w:highlight w:val="cyan"/>
          <w:lang w:eastAsia="ru-RU"/>
        </w:rPr>
        <w:t>психокорреционных</w:t>
      </w:r>
      <w:proofErr w:type="spellEnd"/>
      <w:r w:rsidRPr="007E3B45">
        <w:rPr>
          <w:rFonts w:ascii="Times New Roman" w:eastAsiaTheme="minorEastAsia" w:hAnsi="Times New Roman" w:cs="Times New Roman"/>
          <w:color w:val="auto"/>
          <w:kern w:val="0"/>
          <w:sz w:val="26"/>
          <w:szCs w:val="26"/>
          <w:highlight w:val="cyan"/>
          <w:lang w:eastAsia="ru-RU"/>
        </w:rPr>
        <w:t xml:space="preserve"> занятий заключается в применении разных форм взаимодействия с обучающимися, направленными на преодоление или ослабление проблем в психическом и личностном развитии, гармонизацию личности и межличностных отношений обучающихся; формирование навыков адекватного поведения.</w:t>
      </w:r>
    </w:p>
    <w:p w:rsidR="0078444B" w:rsidRPr="007E3B45" w:rsidRDefault="0078444B"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highlight w:val="cyan"/>
          <w:lang w:eastAsia="ru-RU"/>
        </w:rPr>
      </w:pPr>
      <w:r w:rsidRPr="007E3B45">
        <w:rPr>
          <w:rFonts w:ascii="Times New Roman" w:eastAsiaTheme="minorEastAsia" w:hAnsi="Times New Roman" w:cs="Times New Roman"/>
          <w:color w:val="auto"/>
          <w:kern w:val="0"/>
          <w:sz w:val="26"/>
          <w:szCs w:val="26"/>
          <w:highlight w:val="cyan"/>
          <w:lang w:eastAsia="ru-RU"/>
        </w:rPr>
        <w:t>Основные направления работы:</w:t>
      </w:r>
    </w:p>
    <w:p w:rsidR="0078444B" w:rsidRPr="007E3B45" w:rsidRDefault="0078444B"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highlight w:val="cyan"/>
          <w:lang w:eastAsia="ru-RU"/>
        </w:rPr>
      </w:pPr>
      <w:r w:rsidRPr="007E3B45">
        <w:rPr>
          <w:rFonts w:ascii="Times New Roman" w:eastAsiaTheme="minorEastAsia" w:hAnsi="Times New Roman" w:cs="Times New Roman"/>
          <w:color w:val="auto"/>
          <w:kern w:val="0"/>
          <w:sz w:val="26"/>
          <w:szCs w:val="26"/>
          <w:highlight w:val="cyan"/>
          <w:lang w:eastAsia="ru-RU"/>
        </w:rPr>
        <w:t xml:space="preserve">диагностика и развитие познавательной сферы (формирование учебной мотивации, активизация сенсорно-перцептивной, </w:t>
      </w:r>
      <w:proofErr w:type="spellStart"/>
      <w:r w:rsidRPr="007E3B45">
        <w:rPr>
          <w:rFonts w:ascii="Times New Roman" w:eastAsiaTheme="minorEastAsia" w:hAnsi="Times New Roman" w:cs="Times New Roman"/>
          <w:color w:val="auto"/>
          <w:kern w:val="0"/>
          <w:sz w:val="26"/>
          <w:szCs w:val="26"/>
          <w:highlight w:val="cyan"/>
          <w:lang w:eastAsia="ru-RU"/>
        </w:rPr>
        <w:t>мнемической</w:t>
      </w:r>
      <w:proofErr w:type="spellEnd"/>
      <w:r w:rsidRPr="007E3B45">
        <w:rPr>
          <w:rFonts w:ascii="Times New Roman" w:eastAsiaTheme="minorEastAsia" w:hAnsi="Times New Roman" w:cs="Times New Roman"/>
          <w:color w:val="auto"/>
          <w:kern w:val="0"/>
          <w:sz w:val="26"/>
          <w:szCs w:val="26"/>
          <w:highlight w:val="cyan"/>
          <w:lang w:eastAsia="ru-RU"/>
        </w:rPr>
        <w:t xml:space="preserve"> и мыслительной деятельности);</w:t>
      </w:r>
    </w:p>
    <w:p w:rsidR="0078444B" w:rsidRPr="007E3B45" w:rsidRDefault="0078444B"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highlight w:val="cyan"/>
          <w:lang w:eastAsia="ru-RU"/>
        </w:rPr>
      </w:pPr>
      <w:r w:rsidRPr="007E3B45">
        <w:rPr>
          <w:rFonts w:ascii="Times New Roman" w:eastAsiaTheme="minorEastAsia" w:hAnsi="Times New Roman" w:cs="Times New Roman"/>
          <w:color w:val="auto"/>
          <w:kern w:val="0"/>
          <w:sz w:val="26"/>
          <w:szCs w:val="26"/>
          <w:highlight w:val="cyan"/>
          <w:lang w:eastAsia="ru-RU"/>
        </w:rPr>
        <w:t xml:space="preserve">диагностика и развитие эмоционально-личностной сферы (гармонизация </w:t>
      </w:r>
      <w:proofErr w:type="spellStart"/>
      <w:r w:rsidRPr="007E3B45">
        <w:rPr>
          <w:rFonts w:ascii="Times New Roman" w:eastAsiaTheme="minorEastAsia" w:hAnsi="Times New Roman" w:cs="Times New Roman"/>
          <w:color w:val="auto"/>
          <w:kern w:val="0"/>
          <w:sz w:val="26"/>
          <w:szCs w:val="26"/>
          <w:highlight w:val="cyan"/>
          <w:lang w:eastAsia="ru-RU"/>
        </w:rPr>
        <w:t>пихоэмоционального</w:t>
      </w:r>
      <w:proofErr w:type="spellEnd"/>
      <w:r w:rsidRPr="007E3B45">
        <w:rPr>
          <w:rFonts w:ascii="Times New Roman" w:eastAsiaTheme="minorEastAsia" w:hAnsi="Times New Roman" w:cs="Times New Roman"/>
          <w:color w:val="auto"/>
          <w:kern w:val="0"/>
          <w:sz w:val="26"/>
          <w:szCs w:val="26"/>
          <w:highlight w:val="cyan"/>
          <w:lang w:eastAsia="ru-RU"/>
        </w:rPr>
        <w:t xml:space="preserve"> состояния, формирование позитивного отношения к своему "Я", повышение уверенности в себе, развитие самостоятельности, формирование навыков самоконтроля);</w:t>
      </w:r>
    </w:p>
    <w:p w:rsidR="0078444B" w:rsidRPr="007E3B45" w:rsidRDefault="0078444B"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highlight w:val="cyan"/>
          <w:lang w:eastAsia="ru-RU"/>
        </w:rPr>
      </w:pPr>
      <w:r w:rsidRPr="007E3B45">
        <w:rPr>
          <w:rFonts w:ascii="Times New Roman" w:eastAsiaTheme="minorEastAsia" w:hAnsi="Times New Roman" w:cs="Times New Roman"/>
          <w:color w:val="auto"/>
          <w:kern w:val="0"/>
          <w:sz w:val="26"/>
          <w:szCs w:val="26"/>
          <w:highlight w:val="cyan"/>
          <w:lang w:eastAsia="ru-RU"/>
        </w:rPr>
        <w:t>диагностика и развитие коммуникативной сферы и социальная интеграции (развитие способности к эмпатии, сопереживанию);</w:t>
      </w:r>
    </w:p>
    <w:p w:rsidR="0078444B" w:rsidRPr="007E3B45" w:rsidRDefault="0078444B"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highlight w:val="cyan"/>
          <w:lang w:eastAsia="ru-RU"/>
        </w:rPr>
      </w:pPr>
      <w:r w:rsidRPr="007E3B45">
        <w:rPr>
          <w:rFonts w:ascii="Times New Roman" w:eastAsiaTheme="minorEastAsia" w:hAnsi="Times New Roman" w:cs="Times New Roman"/>
          <w:color w:val="auto"/>
          <w:kern w:val="0"/>
          <w:sz w:val="26"/>
          <w:szCs w:val="26"/>
          <w:highlight w:val="cyan"/>
          <w:lang w:eastAsia="ru-RU"/>
        </w:rPr>
        <w:t>формирование продуктивных видов взаимодействия с окружающими (в семье, классе), повышение социального статуса обучающегося в коллективе, формирование и развитие навыков социального поведения).</w:t>
      </w:r>
    </w:p>
    <w:p w:rsidR="0078444B" w:rsidRPr="007E3B45" w:rsidRDefault="0078444B"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highlight w:val="cyan"/>
          <w:lang w:eastAsia="ru-RU"/>
        </w:rPr>
      </w:pPr>
    </w:p>
    <w:p w:rsidR="0078444B" w:rsidRPr="007E3B45" w:rsidRDefault="0078444B" w:rsidP="00293E43">
      <w:pPr>
        <w:widowControl w:val="0"/>
        <w:suppressAutoHyphens w:val="0"/>
        <w:autoSpaceDE w:val="0"/>
        <w:autoSpaceDN w:val="0"/>
        <w:adjustRightInd w:val="0"/>
        <w:spacing w:after="0" w:line="240" w:lineRule="auto"/>
        <w:ind w:left="195" w:firstLine="540"/>
        <w:jc w:val="both"/>
        <w:outlineLvl w:val="3"/>
        <w:rPr>
          <w:rFonts w:ascii="Times New Roman" w:eastAsiaTheme="minorEastAsia" w:hAnsi="Times New Roman" w:cs="Times New Roman"/>
          <w:b/>
          <w:bCs/>
          <w:color w:val="auto"/>
          <w:kern w:val="0"/>
          <w:sz w:val="26"/>
          <w:szCs w:val="26"/>
          <w:highlight w:val="cyan"/>
          <w:lang w:eastAsia="ru-RU"/>
        </w:rPr>
      </w:pPr>
      <w:r w:rsidRPr="007E3B45">
        <w:rPr>
          <w:rFonts w:ascii="Times New Roman" w:eastAsiaTheme="minorEastAsia" w:hAnsi="Times New Roman" w:cs="Times New Roman"/>
          <w:b/>
          <w:bCs/>
          <w:color w:val="auto"/>
          <w:kern w:val="0"/>
          <w:sz w:val="26"/>
          <w:szCs w:val="26"/>
          <w:highlight w:val="cyan"/>
          <w:lang w:eastAsia="ru-RU"/>
        </w:rPr>
        <w:t>3.13.3. Ритмика.</w:t>
      </w:r>
    </w:p>
    <w:p w:rsidR="0078444B" w:rsidRPr="007E3B45" w:rsidRDefault="0078444B"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highlight w:val="cyan"/>
          <w:lang w:eastAsia="ru-RU"/>
        </w:rPr>
      </w:pPr>
      <w:r w:rsidRPr="007E3B45">
        <w:rPr>
          <w:rFonts w:ascii="Times New Roman" w:eastAsiaTheme="minorEastAsia" w:hAnsi="Times New Roman" w:cs="Times New Roman"/>
          <w:color w:val="auto"/>
          <w:kern w:val="0"/>
          <w:sz w:val="26"/>
          <w:szCs w:val="26"/>
          <w:highlight w:val="cyan"/>
          <w:lang w:eastAsia="ru-RU"/>
        </w:rPr>
        <w:t>Целью занятий по ритмике является развитие двигательной активности обучающегося в процессе восприятия музыки.</w:t>
      </w:r>
    </w:p>
    <w:p w:rsidR="0078444B" w:rsidRPr="007E3B45" w:rsidRDefault="0078444B"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highlight w:val="cyan"/>
          <w:lang w:eastAsia="ru-RU"/>
        </w:rPr>
      </w:pPr>
      <w:r w:rsidRPr="007E3B45">
        <w:rPr>
          <w:rFonts w:ascii="Times New Roman" w:eastAsiaTheme="minorEastAsia" w:hAnsi="Times New Roman" w:cs="Times New Roman"/>
          <w:color w:val="auto"/>
          <w:kern w:val="0"/>
          <w:sz w:val="26"/>
          <w:szCs w:val="26"/>
          <w:highlight w:val="cyan"/>
          <w:lang w:eastAsia="ru-RU"/>
        </w:rPr>
        <w:t>На занятиях ритмикой осуществляется коррекция недостатков двигательной, эмоционально-волевой, познавательной сфер, которая достигается средствами музыкально-ритмической деятельности. Занятия способствуют развитию общей и речевой моторики, ориентировке в пространстве, укреплению здоровья, формированию навыков здорового образа жизни у обучающихся с умственной отсталостью (интеллектуальными нарушениями).</w:t>
      </w:r>
    </w:p>
    <w:p w:rsidR="0078444B" w:rsidRPr="007E3B45" w:rsidRDefault="0078444B"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highlight w:val="cyan"/>
          <w:lang w:eastAsia="ru-RU"/>
        </w:rPr>
      </w:pPr>
      <w:r w:rsidRPr="007E3B45">
        <w:rPr>
          <w:rFonts w:ascii="Times New Roman" w:eastAsiaTheme="minorEastAsia" w:hAnsi="Times New Roman" w:cs="Times New Roman"/>
          <w:color w:val="auto"/>
          <w:kern w:val="0"/>
          <w:sz w:val="26"/>
          <w:szCs w:val="26"/>
          <w:highlight w:val="cyan"/>
          <w:lang w:eastAsia="ru-RU"/>
        </w:rPr>
        <w:t>Основные направления работы по ритмике:</w:t>
      </w:r>
    </w:p>
    <w:p w:rsidR="0078444B" w:rsidRPr="007E3B45" w:rsidRDefault="0078444B"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highlight w:val="cyan"/>
          <w:lang w:eastAsia="ru-RU"/>
        </w:rPr>
      </w:pPr>
      <w:r w:rsidRPr="007E3B45">
        <w:rPr>
          <w:rFonts w:ascii="Times New Roman" w:eastAsiaTheme="minorEastAsia" w:hAnsi="Times New Roman" w:cs="Times New Roman"/>
          <w:color w:val="auto"/>
          <w:kern w:val="0"/>
          <w:sz w:val="26"/>
          <w:szCs w:val="26"/>
          <w:highlight w:val="cyan"/>
          <w:lang w:eastAsia="ru-RU"/>
        </w:rPr>
        <w:t>упражнения на ориентировку в пространстве;</w:t>
      </w:r>
    </w:p>
    <w:p w:rsidR="0078444B" w:rsidRPr="007E3B45" w:rsidRDefault="0078444B"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highlight w:val="cyan"/>
          <w:lang w:eastAsia="ru-RU"/>
        </w:rPr>
      </w:pPr>
      <w:r w:rsidRPr="007E3B45">
        <w:rPr>
          <w:rFonts w:ascii="Times New Roman" w:eastAsiaTheme="minorEastAsia" w:hAnsi="Times New Roman" w:cs="Times New Roman"/>
          <w:color w:val="auto"/>
          <w:kern w:val="0"/>
          <w:sz w:val="26"/>
          <w:szCs w:val="26"/>
          <w:highlight w:val="cyan"/>
          <w:lang w:eastAsia="ru-RU"/>
        </w:rPr>
        <w:t>ритмико-гимнастические упражнения (общеразвивающие упражнения, упражнения с детскими музыкальными инструментами;</w:t>
      </w:r>
    </w:p>
    <w:p w:rsidR="0078444B" w:rsidRPr="007E3B45" w:rsidRDefault="0078444B"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highlight w:val="cyan"/>
          <w:lang w:eastAsia="ru-RU"/>
        </w:rPr>
      </w:pPr>
      <w:r w:rsidRPr="007E3B45">
        <w:rPr>
          <w:rFonts w:ascii="Times New Roman" w:eastAsiaTheme="minorEastAsia" w:hAnsi="Times New Roman" w:cs="Times New Roman"/>
          <w:color w:val="auto"/>
          <w:kern w:val="0"/>
          <w:sz w:val="26"/>
          <w:szCs w:val="26"/>
          <w:highlight w:val="cyan"/>
          <w:lang w:eastAsia="ru-RU"/>
        </w:rPr>
        <w:t>игры под музыку;</w:t>
      </w:r>
    </w:p>
    <w:p w:rsidR="0078444B" w:rsidRPr="007E3B45" w:rsidRDefault="0078444B"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highlight w:val="cyan"/>
          <w:lang w:eastAsia="ru-RU"/>
        </w:rPr>
      </w:pPr>
      <w:r w:rsidRPr="007E3B45">
        <w:rPr>
          <w:rFonts w:ascii="Times New Roman" w:eastAsiaTheme="minorEastAsia" w:hAnsi="Times New Roman" w:cs="Times New Roman"/>
          <w:color w:val="auto"/>
          <w:kern w:val="0"/>
          <w:sz w:val="26"/>
          <w:szCs w:val="26"/>
          <w:highlight w:val="cyan"/>
          <w:lang w:eastAsia="ru-RU"/>
        </w:rPr>
        <w:t>танцевальные упражнения.</w:t>
      </w:r>
    </w:p>
    <w:p w:rsidR="0078444B" w:rsidRPr="007E3B45" w:rsidRDefault="0078444B"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highlight w:val="cyan"/>
          <w:lang w:eastAsia="ru-RU"/>
        </w:rPr>
      </w:pPr>
      <w:r w:rsidRPr="007E3B45">
        <w:rPr>
          <w:rFonts w:ascii="Times New Roman" w:eastAsiaTheme="minorEastAsia" w:hAnsi="Times New Roman" w:cs="Times New Roman"/>
          <w:color w:val="auto"/>
          <w:kern w:val="0"/>
          <w:sz w:val="26"/>
          <w:szCs w:val="26"/>
          <w:highlight w:val="cyan"/>
          <w:lang w:eastAsia="ru-RU"/>
        </w:rPr>
        <w:lastRenderedPageBreak/>
        <w:t>Содержание коррекционно-развивающей области для глухих, слабослышащих и позднооглохших, слепых и слабовидящих обучающихся, обучающихся с НОДА, РАС и с легкой умственной отсталостью (интеллектуальными нарушениями) поступивших на обучение со второго этапа реализации АООП, формируется на основе преемственности с коррекционными курсами на уровне начального общего образования.</w:t>
      </w:r>
    </w:p>
    <w:p w:rsidR="0078444B" w:rsidRPr="007E3B45" w:rsidRDefault="0078444B"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highlight w:val="cyan"/>
          <w:lang w:eastAsia="ru-RU"/>
        </w:rPr>
      </w:pPr>
      <w:r w:rsidRPr="007E3B45">
        <w:rPr>
          <w:rFonts w:ascii="Times New Roman" w:eastAsiaTheme="minorEastAsia" w:hAnsi="Times New Roman" w:cs="Times New Roman"/>
          <w:color w:val="auto"/>
          <w:kern w:val="0"/>
          <w:sz w:val="26"/>
          <w:szCs w:val="26"/>
          <w:highlight w:val="cyan"/>
          <w:lang w:eastAsia="ru-RU"/>
        </w:rPr>
        <w:t>Содержание коррекционно-развивающей области для глухих, слабослышащих, позднооглохших обучающихся с легкой умственной отсталостью (интеллектуальными нарушениями) представлено следующими обязательными коррекционными курсами: "Развитие восприятия и воспроизведения устной речи" (индивидуальные занятия), "Социально-бытовая ориентировка" (фронтальные занятия), "Развитие познавательной сферы" (индивидуальные занятия).</w:t>
      </w:r>
    </w:p>
    <w:p w:rsidR="0078444B" w:rsidRPr="007E3B45" w:rsidRDefault="0078444B"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highlight w:val="cyan"/>
          <w:lang w:eastAsia="ru-RU"/>
        </w:rPr>
      </w:pPr>
      <w:r w:rsidRPr="007E3B45">
        <w:rPr>
          <w:rFonts w:ascii="Times New Roman" w:eastAsiaTheme="minorEastAsia" w:hAnsi="Times New Roman" w:cs="Times New Roman"/>
          <w:color w:val="auto"/>
          <w:kern w:val="0"/>
          <w:sz w:val="26"/>
          <w:szCs w:val="26"/>
          <w:highlight w:val="cyan"/>
          <w:lang w:eastAsia="ru-RU"/>
        </w:rPr>
        <w:t>Содержание коррекционных курсов и задачи их реализации определяются образовательной организацией с учетом преемственности задач и достигнутых результатов реализации коррекционных курсов федеральной адаптированной образовательной программы начально</w:t>
      </w:r>
      <w:r w:rsidR="009F49D4" w:rsidRPr="007E3B45">
        <w:rPr>
          <w:rFonts w:ascii="Times New Roman" w:eastAsiaTheme="minorEastAsia" w:hAnsi="Times New Roman" w:cs="Times New Roman"/>
          <w:color w:val="auto"/>
          <w:kern w:val="0"/>
          <w:sz w:val="26"/>
          <w:szCs w:val="26"/>
          <w:highlight w:val="cyan"/>
          <w:lang w:eastAsia="ru-RU"/>
        </w:rPr>
        <w:t xml:space="preserve">го общего образования (далее - </w:t>
      </w:r>
      <w:r w:rsidRPr="007E3B45">
        <w:rPr>
          <w:rFonts w:ascii="Times New Roman" w:eastAsiaTheme="minorEastAsia" w:hAnsi="Times New Roman" w:cs="Times New Roman"/>
          <w:color w:val="auto"/>
          <w:kern w:val="0"/>
          <w:sz w:val="26"/>
          <w:szCs w:val="26"/>
          <w:highlight w:val="cyan"/>
          <w:lang w:eastAsia="ru-RU"/>
        </w:rPr>
        <w:t>АОП НОО) глухих обучающихся и слабослышащих, позднооглохших обучающихся.</w:t>
      </w:r>
    </w:p>
    <w:p w:rsidR="0078444B" w:rsidRPr="007E3B45" w:rsidRDefault="0078444B"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highlight w:val="cyan"/>
          <w:lang w:eastAsia="ru-RU"/>
        </w:rPr>
      </w:pPr>
      <w:r w:rsidRPr="007E3B45">
        <w:rPr>
          <w:rFonts w:ascii="Times New Roman" w:eastAsiaTheme="minorEastAsia" w:hAnsi="Times New Roman" w:cs="Times New Roman"/>
          <w:color w:val="auto"/>
          <w:kern w:val="0"/>
          <w:sz w:val="26"/>
          <w:szCs w:val="26"/>
          <w:highlight w:val="cyan"/>
          <w:lang w:eastAsia="ru-RU"/>
        </w:rPr>
        <w:t>Содержание коррекционно-развивающей области для слепых обучающихся с легкой умственной отсталостью (интеллектуальными нарушениями) представлено следующими обязательными коррекционными курсами: "Ритмика", "Сенсорное развитие", "Пространственная ориентировка", "Социально-бытовая ориентировка".</w:t>
      </w:r>
    </w:p>
    <w:p w:rsidR="0078444B" w:rsidRPr="007E3B45" w:rsidRDefault="0078444B"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highlight w:val="cyan"/>
          <w:lang w:eastAsia="ru-RU"/>
        </w:rPr>
      </w:pPr>
      <w:r w:rsidRPr="007E3B45">
        <w:rPr>
          <w:rFonts w:ascii="Times New Roman" w:eastAsiaTheme="minorEastAsia" w:hAnsi="Times New Roman" w:cs="Times New Roman"/>
          <w:color w:val="auto"/>
          <w:kern w:val="0"/>
          <w:sz w:val="26"/>
          <w:szCs w:val="26"/>
          <w:highlight w:val="cyan"/>
          <w:lang w:eastAsia="ru-RU"/>
        </w:rPr>
        <w:t xml:space="preserve"> Содержание коррекционных курсов и задачи их реализации определяются образовательной организацией с учетом преемственности задач и достигнутых результатов реализации коррекционных курсов ФАОП НОО слепых обучающихся.</w:t>
      </w:r>
    </w:p>
    <w:p w:rsidR="0078444B" w:rsidRPr="007E3B45" w:rsidRDefault="009F49D4" w:rsidP="00293E43">
      <w:pPr>
        <w:widowControl w:val="0"/>
        <w:suppressAutoHyphens w:val="0"/>
        <w:autoSpaceDE w:val="0"/>
        <w:autoSpaceDN w:val="0"/>
        <w:adjustRightInd w:val="0"/>
        <w:spacing w:after="0" w:line="240" w:lineRule="auto"/>
        <w:ind w:left="195"/>
        <w:jc w:val="both"/>
        <w:rPr>
          <w:rFonts w:ascii="Times New Roman" w:eastAsiaTheme="minorEastAsia" w:hAnsi="Times New Roman" w:cs="Times New Roman"/>
          <w:color w:val="auto"/>
          <w:kern w:val="0"/>
          <w:sz w:val="26"/>
          <w:szCs w:val="26"/>
          <w:highlight w:val="cyan"/>
          <w:lang w:eastAsia="ru-RU"/>
        </w:rPr>
      </w:pPr>
      <w:r w:rsidRPr="007E3B45">
        <w:rPr>
          <w:rFonts w:ascii="Times New Roman" w:eastAsiaTheme="minorEastAsia" w:hAnsi="Times New Roman" w:cs="Times New Roman"/>
          <w:color w:val="auto"/>
          <w:kern w:val="0"/>
          <w:sz w:val="26"/>
          <w:szCs w:val="26"/>
          <w:highlight w:val="cyan"/>
          <w:lang w:eastAsia="ru-RU"/>
        </w:rPr>
        <w:t xml:space="preserve">         </w:t>
      </w:r>
      <w:r w:rsidR="0078444B" w:rsidRPr="007E3B45">
        <w:rPr>
          <w:rFonts w:ascii="Times New Roman" w:eastAsiaTheme="minorEastAsia" w:hAnsi="Times New Roman" w:cs="Times New Roman"/>
          <w:color w:val="auto"/>
          <w:kern w:val="0"/>
          <w:sz w:val="26"/>
          <w:szCs w:val="26"/>
          <w:highlight w:val="cyan"/>
          <w:lang w:eastAsia="ru-RU"/>
        </w:rPr>
        <w:t>Содержание коррекционно-развивающей области для слабовидящих обучающихся с легкой умственной отсталостью (интеллектуальными нарушениями) представлено следующими обязательными коррекционными курсами: "Ритмика", "Сенсорное развитие", "Пространственная ориентировка", "Социально-бытовая ориентировка", "Коммуникативное развитие".</w:t>
      </w:r>
    </w:p>
    <w:p w:rsidR="0078444B" w:rsidRPr="007E3B45" w:rsidRDefault="0078444B"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highlight w:val="cyan"/>
          <w:lang w:eastAsia="ru-RU"/>
        </w:rPr>
      </w:pPr>
      <w:r w:rsidRPr="007E3B45">
        <w:rPr>
          <w:rFonts w:ascii="Times New Roman" w:eastAsiaTheme="minorEastAsia" w:hAnsi="Times New Roman" w:cs="Times New Roman"/>
          <w:color w:val="auto"/>
          <w:kern w:val="0"/>
          <w:sz w:val="26"/>
          <w:szCs w:val="26"/>
          <w:highlight w:val="cyan"/>
          <w:lang w:eastAsia="ru-RU"/>
        </w:rPr>
        <w:t>Содержание коррекционных курсов и задачи их реализации определяются образовательной организацией с учетом преемственности задач и достигнутых результатов реализации коррекционных курсов АОП НОО для слабовидящих обучающихся.</w:t>
      </w:r>
    </w:p>
    <w:p w:rsidR="0078444B" w:rsidRPr="007E3B45" w:rsidRDefault="0078444B"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highlight w:val="cyan"/>
          <w:lang w:eastAsia="ru-RU"/>
        </w:rPr>
      </w:pPr>
      <w:r w:rsidRPr="007E3B45">
        <w:rPr>
          <w:rFonts w:ascii="Times New Roman" w:eastAsiaTheme="minorEastAsia" w:hAnsi="Times New Roman" w:cs="Times New Roman"/>
          <w:color w:val="auto"/>
          <w:kern w:val="0"/>
          <w:sz w:val="26"/>
          <w:szCs w:val="26"/>
          <w:highlight w:val="cyan"/>
          <w:lang w:eastAsia="ru-RU"/>
        </w:rPr>
        <w:t>Содержание коррекционно-развивающей области для обучающихся с нарушениями опорно-двигательного аппарата и с легкой умственной отсталостью (интеллектуальными нарушениями) представлено следующими обязательными коррекционными курсами: "Речевая практика", "Основы коммуникации", "Развитие деятельности по самообслуживанию", "Двигательная коррекция".</w:t>
      </w:r>
    </w:p>
    <w:p w:rsidR="0078444B" w:rsidRPr="007E3B45" w:rsidRDefault="009F49D4" w:rsidP="00293E43">
      <w:pPr>
        <w:widowControl w:val="0"/>
        <w:suppressAutoHyphens w:val="0"/>
        <w:autoSpaceDE w:val="0"/>
        <w:autoSpaceDN w:val="0"/>
        <w:adjustRightInd w:val="0"/>
        <w:spacing w:after="0" w:line="240" w:lineRule="auto"/>
        <w:ind w:left="195"/>
        <w:jc w:val="both"/>
        <w:rPr>
          <w:rFonts w:ascii="Times New Roman" w:eastAsiaTheme="minorEastAsia" w:hAnsi="Times New Roman" w:cs="Times New Roman"/>
          <w:color w:val="auto"/>
          <w:kern w:val="0"/>
          <w:sz w:val="26"/>
          <w:szCs w:val="26"/>
          <w:highlight w:val="cyan"/>
          <w:lang w:eastAsia="ru-RU"/>
        </w:rPr>
      </w:pPr>
      <w:r w:rsidRPr="007E3B45">
        <w:rPr>
          <w:rFonts w:ascii="Times New Roman" w:eastAsiaTheme="minorEastAsia" w:hAnsi="Times New Roman" w:cs="Times New Roman"/>
          <w:color w:val="auto"/>
          <w:kern w:val="0"/>
          <w:sz w:val="26"/>
          <w:szCs w:val="26"/>
          <w:highlight w:val="cyan"/>
          <w:lang w:eastAsia="ru-RU"/>
        </w:rPr>
        <w:t xml:space="preserve">        </w:t>
      </w:r>
      <w:r w:rsidR="0078444B" w:rsidRPr="007E3B45">
        <w:rPr>
          <w:rFonts w:ascii="Times New Roman" w:eastAsiaTheme="minorEastAsia" w:hAnsi="Times New Roman" w:cs="Times New Roman"/>
          <w:color w:val="auto"/>
          <w:kern w:val="0"/>
          <w:sz w:val="26"/>
          <w:szCs w:val="26"/>
          <w:highlight w:val="cyan"/>
          <w:lang w:eastAsia="ru-RU"/>
        </w:rPr>
        <w:t xml:space="preserve"> Содержание коррекционных курсов и задачи их реализации определяются образовательной организацией с учетом преемственности задач и достигнутых результатов реализации коррекционных курсов АОП НОО обучающихся с НОДА.</w:t>
      </w:r>
    </w:p>
    <w:p w:rsidR="0078444B" w:rsidRPr="007E3B45" w:rsidRDefault="0078444B"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highlight w:val="cyan"/>
          <w:lang w:eastAsia="ru-RU"/>
        </w:rPr>
      </w:pPr>
      <w:r w:rsidRPr="007E3B45">
        <w:rPr>
          <w:rFonts w:ascii="Times New Roman" w:eastAsiaTheme="minorEastAsia" w:hAnsi="Times New Roman" w:cs="Times New Roman"/>
          <w:color w:val="auto"/>
          <w:kern w:val="0"/>
          <w:sz w:val="26"/>
          <w:szCs w:val="26"/>
          <w:highlight w:val="cyan"/>
          <w:lang w:eastAsia="ru-RU"/>
        </w:rPr>
        <w:t>Содержание коррекционно-развивающей области для обучающихся с расстройствами аутистического спектра и с легкой умственной отсталостью (интеллектуальными нарушениями) представлено следующими обязательными коррекционными курсами: "Формирование коммуникативного поведения" и "Социально-бытовая ориентировка".</w:t>
      </w:r>
    </w:p>
    <w:p w:rsidR="0078444B" w:rsidRPr="007E3B45" w:rsidRDefault="0078444B"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highlight w:val="cyan"/>
          <w:lang w:eastAsia="ru-RU"/>
        </w:rPr>
      </w:pPr>
      <w:r w:rsidRPr="007E3B45">
        <w:rPr>
          <w:rFonts w:ascii="Times New Roman" w:eastAsiaTheme="minorEastAsia" w:hAnsi="Times New Roman" w:cs="Times New Roman"/>
          <w:color w:val="auto"/>
          <w:kern w:val="0"/>
          <w:sz w:val="26"/>
          <w:szCs w:val="26"/>
          <w:highlight w:val="cyan"/>
          <w:lang w:eastAsia="ru-RU"/>
        </w:rPr>
        <w:t xml:space="preserve"> Содержание коррекционных курсов и задачи их реализации определяются образовательной организацией с учетом преемственности задач и достигнутых </w:t>
      </w:r>
      <w:r w:rsidRPr="007E3B45">
        <w:rPr>
          <w:rFonts w:ascii="Times New Roman" w:eastAsiaTheme="minorEastAsia" w:hAnsi="Times New Roman" w:cs="Times New Roman"/>
          <w:color w:val="auto"/>
          <w:kern w:val="0"/>
          <w:sz w:val="26"/>
          <w:szCs w:val="26"/>
          <w:highlight w:val="cyan"/>
          <w:lang w:eastAsia="ru-RU"/>
        </w:rPr>
        <w:lastRenderedPageBreak/>
        <w:t>результатов реализации коррекционных курсов ФАОП НОО обучающихся с РАС.</w:t>
      </w:r>
    </w:p>
    <w:p w:rsidR="00145E9F" w:rsidRPr="007E3B45" w:rsidRDefault="00145E9F" w:rsidP="00293E43">
      <w:pPr>
        <w:suppressAutoHyphens w:val="0"/>
        <w:autoSpaceDE w:val="0"/>
        <w:autoSpaceDN w:val="0"/>
        <w:adjustRightInd w:val="0"/>
        <w:spacing w:after="0"/>
        <w:ind w:left="195" w:firstLine="720"/>
        <w:jc w:val="both"/>
        <w:rPr>
          <w:rFonts w:ascii="Times New Roman" w:eastAsiaTheme="minorEastAsia" w:hAnsi="Times New Roman" w:cs="Times New Roman"/>
          <w:b/>
          <w:color w:val="auto"/>
          <w:kern w:val="0"/>
          <w:sz w:val="26"/>
          <w:szCs w:val="26"/>
          <w:highlight w:val="cyan"/>
          <w:lang w:eastAsia="ru-RU"/>
        </w:rPr>
      </w:pPr>
      <w:r w:rsidRPr="007E3B45">
        <w:rPr>
          <w:rFonts w:ascii="Times New Roman" w:eastAsiaTheme="minorEastAsia" w:hAnsi="Times New Roman" w:cs="Times New Roman"/>
          <w:b/>
          <w:color w:val="auto"/>
          <w:kern w:val="0"/>
          <w:sz w:val="26"/>
          <w:szCs w:val="26"/>
          <w:highlight w:val="cyan"/>
          <w:lang w:eastAsia="ru-RU"/>
        </w:rPr>
        <w:t>Корректировка коррекционных мероприятий</w:t>
      </w:r>
    </w:p>
    <w:p w:rsidR="00145E9F" w:rsidRPr="009F49D4" w:rsidRDefault="00145E9F" w:rsidP="00293E43">
      <w:pPr>
        <w:suppressAutoHyphens w:val="0"/>
        <w:spacing w:after="0"/>
        <w:ind w:left="195" w:firstLine="709"/>
        <w:jc w:val="both"/>
        <w:rPr>
          <w:rFonts w:ascii="Times New Roman" w:eastAsiaTheme="minorEastAsia" w:hAnsi="Times New Roman" w:cs="Times New Roman"/>
          <w:color w:val="auto"/>
          <w:kern w:val="0"/>
          <w:sz w:val="26"/>
          <w:szCs w:val="26"/>
          <w:lang w:eastAsia="ru-RU"/>
        </w:rPr>
      </w:pPr>
      <w:r w:rsidRPr="007E3B45">
        <w:rPr>
          <w:rFonts w:ascii="Times New Roman" w:eastAsiaTheme="minorEastAsia" w:hAnsi="Times New Roman" w:cs="Times New Roman"/>
          <w:color w:val="auto"/>
          <w:kern w:val="0"/>
          <w:sz w:val="26"/>
          <w:szCs w:val="26"/>
          <w:highlight w:val="cyan"/>
          <w:lang w:eastAsia="ru-RU"/>
        </w:rPr>
        <w:t>После каждой темы или цикла проведенных специалистом коррекционно-развивающих занятий проводится мониторинг развития обучающихся с умственной отсталостью (интеллектуальными нарушениями) с целью проверки правильности выбранного направления работы. В случае выявления отрицательной динамики развития проводится корректировка коррекционных мероприятий.</w:t>
      </w:r>
    </w:p>
    <w:p w:rsidR="0093179A" w:rsidRPr="0093179A" w:rsidRDefault="0093179A" w:rsidP="00293E43">
      <w:pPr>
        <w:spacing w:after="0" w:line="240" w:lineRule="auto"/>
        <w:ind w:left="195"/>
        <w:rPr>
          <w:rFonts w:ascii="Times New Roman" w:hAnsi="Times New Roman" w:cs="Times New Roman"/>
          <w:sz w:val="26"/>
          <w:szCs w:val="26"/>
        </w:rPr>
      </w:pPr>
    </w:p>
    <w:bookmarkEnd w:id="44"/>
    <w:p w:rsidR="001E79C8" w:rsidRDefault="007C4D6F" w:rsidP="00293E43">
      <w:pPr>
        <w:tabs>
          <w:tab w:val="left" w:pos="2430"/>
          <w:tab w:val="center" w:pos="5032"/>
        </w:tabs>
        <w:overflowPunct w:val="0"/>
        <w:spacing w:after="0" w:line="240" w:lineRule="auto"/>
        <w:ind w:left="195" w:firstLine="709"/>
        <w:rPr>
          <w:rFonts w:ascii="Times New Roman" w:eastAsia="Times New Roman" w:hAnsi="Times New Roman" w:cs="Times New Roman"/>
          <w:bCs/>
          <w:color w:val="auto"/>
          <w:kern w:val="0"/>
          <w:sz w:val="24"/>
          <w:szCs w:val="24"/>
          <w:lang w:eastAsia="ru-RU"/>
        </w:rPr>
      </w:pPr>
      <w:r>
        <w:rPr>
          <w:rFonts w:ascii="Times New Roman" w:hAnsi="Times New Roman" w:cs="Times New Roman"/>
          <w:b/>
          <w:sz w:val="26"/>
          <w:szCs w:val="26"/>
        </w:rPr>
        <w:tab/>
      </w:r>
      <w:r>
        <w:rPr>
          <w:rFonts w:ascii="Times New Roman" w:hAnsi="Times New Roman" w:cs="Times New Roman"/>
          <w:b/>
          <w:sz w:val="26"/>
          <w:szCs w:val="26"/>
        </w:rPr>
        <w:tab/>
      </w:r>
    </w:p>
    <w:p w:rsidR="001E79C8" w:rsidRDefault="001E79C8" w:rsidP="00293E43">
      <w:pPr>
        <w:tabs>
          <w:tab w:val="left" w:pos="840"/>
        </w:tabs>
        <w:spacing w:after="0" w:line="240" w:lineRule="auto"/>
        <w:ind w:left="195"/>
        <w:jc w:val="both"/>
        <w:rPr>
          <w:rFonts w:ascii="Times New Roman" w:eastAsia="Times New Roman" w:hAnsi="Times New Roman" w:cs="Times New Roman"/>
          <w:bCs/>
          <w:color w:val="auto"/>
          <w:kern w:val="0"/>
          <w:sz w:val="24"/>
          <w:szCs w:val="24"/>
          <w:lang w:eastAsia="ru-RU"/>
        </w:rPr>
      </w:pPr>
    </w:p>
    <w:p w:rsidR="001E79C8" w:rsidRDefault="001E79C8" w:rsidP="00293E43">
      <w:pPr>
        <w:tabs>
          <w:tab w:val="left" w:pos="840"/>
        </w:tabs>
        <w:spacing w:after="0" w:line="240" w:lineRule="auto"/>
        <w:ind w:left="195"/>
        <w:jc w:val="both"/>
        <w:rPr>
          <w:rFonts w:ascii="Times New Roman" w:eastAsia="Times New Roman" w:hAnsi="Times New Roman" w:cs="Times New Roman"/>
          <w:bCs/>
          <w:color w:val="auto"/>
          <w:kern w:val="0"/>
          <w:sz w:val="24"/>
          <w:szCs w:val="24"/>
          <w:lang w:eastAsia="ru-RU"/>
        </w:rPr>
      </w:pPr>
    </w:p>
    <w:p w:rsidR="001E79C8" w:rsidRDefault="001E79C8" w:rsidP="00293E43">
      <w:pPr>
        <w:tabs>
          <w:tab w:val="left" w:pos="840"/>
        </w:tabs>
        <w:spacing w:after="0" w:line="240" w:lineRule="auto"/>
        <w:ind w:left="195"/>
        <w:jc w:val="both"/>
        <w:rPr>
          <w:rFonts w:ascii="Times New Roman" w:eastAsia="Times New Roman" w:hAnsi="Times New Roman" w:cs="Times New Roman"/>
          <w:bCs/>
          <w:color w:val="auto"/>
          <w:kern w:val="0"/>
          <w:sz w:val="24"/>
          <w:szCs w:val="24"/>
          <w:lang w:eastAsia="ru-RU"/>
        </w:rPr>
      </w:pPr>
    </w:p>
    <w:p w:rsidR="001E79C8" w:rsidRDefault="001E79C8" w:rsidP="00293E43">
      <w:pPr>
        <w:tabs>
          <w:tab w:val="left" w:pos="840"/>
        </w:tabs>
        <w:spacing w:after="0" w:line="240" w:lineRule="auto"/>
        <w:ind w:left="195"/>
        <w:jc w:val="both"/>
        <w:rPr>
          <w:rFonts w:ascii="Times New Roman" w:eastAsia="Times New Roman" w:hAnsi="Times New Roman" w:cs="Times New Roman"/>
          <w:bCs/>
          <w:color w:val="auto"/>
          <w:kern w:val="0"/>
          <w:sz w:val="24"/>
          <w:szCs w:val="24"/>
          <w:lang w:eastAsia="ru-RU"/>
        </w:rPr>
      </w:pPr>
    </w:p>
    <w:p w:rsidR="00721CD4" w:rsidRDefault="00721CD4" w:rsidP="00293E43">
      <w:pPr>
        <w:tabs>
          <w:tab w:val="left" w:pos="840"/>
        </w:tabs>
        <w:spacing w:after="0" w:line="240" w:lineRule="auto"/>
        <w:ind w:left="195"/>
        <w:jc w:val="both"/>
        <w:rPr>
          <w:rFonts w:ascii="Times New Roman" w:eastAsia="Times New Roman" w:hAnsi="Times New Roman" w:cs="Times New Roman"/>
          <w:bCs/>
          <w:color w:val="auto"/>
          <w:kern w:val="0"/>
          <w:sz w:val="24"/>
          <w:szCs w:val="24"/>
          <w:lang w:eastAsia="ru-RU"/>
        </w:rPr>
        <w:sectPr w:rsidR="00721CD4" w:rsidSect="00293E43">
          <w:footerReference w:type="default" r:id="rId14"/>
          <w:pgSz w:w="11900" w:h="16840"/>
          <w:pgMar w:top="851" w:right="851" w:bottom="851" w:left="851" w:header="0" w:footer="720" w:gutter="0"/>
          <w:cols w:space="720"/>
          <w:titlePg/>
          <w:docGrid w:linePitch="299"/>
        </w:sectPr>
      </w:pPr>
    </w:p>
    <w:p w:rsidR="00E31FE9" w:rsidRPr="00E31FE9" w:rsidRDefault="00D5624B" w:rsidP="00293E43">
      <w:pPr>
        <w:overflowPunct w:val="0"/>
        <w:spacing w:after="0" w:line="240" w:lineRule="auto"/>
        <w:ind w:left="195" w:firstLine="720"/>
        <w:jc w:val="center"/>
        <w:rPr>
          <w:rFonts w:ascii="Times New Roman" w:hAnsi="Times New Roman" w:cs="Times New Roman"/>
          <w:b/>
          <w:sz w:val="26"/>
          <w:szCs w:val="26"/>
        </w:rPr>
      </w:pPr>
      <w:r w:rsidRPr="009F49D4">
        <w:rPr>
          <w:rFonts w:ascii="Times New Roman" w:hAnsi="Times New Roman" w:cs="Times New Roman"/>
          <w:b/>
          <w:sz w:val="26"/>
          <w:szCs w:val="26"/>
        </w:rPr>
        <w:lastRenderedPageBreak/>
        <w:t>4</w:t>
      </w:r>
      <w:r w:rsidR="005B5BE4" w:rsidRPr="009F49D4">
        <w:rPr>
          <w:rFonts w:ascii="Times New Roman" w:hAnsi="Times New Roman" w:cs="Times New Roman"/>
          <w:b/>
          <w:sz w:val="26"/>
          <w:szCs w:val="26"/>
        </w:rPr>
        <w:t>. Организационный раздел</w:t>
      </w:r>
    </w:p>
    <w:p w:rsidR="00E31FE9" w:rsidRPr="00E04709" w:rsidRDefault="00E31FE9" w:rsidP="00293E43">
      <w:pPr>
        <w:spacing w:after="0"/>
        <w:ind w:left="195"/>
        <w:rPr>
          <w:rFonts w:ascii="Times New Roman" w:eastAsia="Times New Roman" w:hAnsi="Times New Roman" w:cs="Times New Roman"/>
          <w:b/>
          <w:color w:val="191919"/>
          <w:sz w:val="24"/>
          <w:szCs w:val="24"/>
          <w:lang w:eastAsia="ru-RU"/>
        </w:rPr>
      </w:pPr>
    </w:p>
    <w:p w:rsidR="00E31FE9" w:rsidRPr="0001445D" w:rsidRDefault="00E31FE9" w:rsidP="00293E43">
      <w:pPr>
        <w:spacing w:after="0"/>
        <w:ind w:left="195" w:firstLine="709"/>
        <w:jc w:val="both"/>
        <w:rPr>
          <w:rFonts w:ascii="Times New Roman" w:eastAsia="Times New Roman" w:hAnsi="Times New Roman" w:cs="Times New Roman"/>
          <w:sz w:val="24"/>
          <w:szCs w:val="24"/>
          <w:lang w:eastAsia="ru-RU"/>
        </w:rPr>
      </w:pPr>
      <w:r w:rsidRPr="0001445D">
        <w:rPr>
          <w:rFonts w:ascii="Times New Roman" w:eastAsia="Times New Roman" w:hAnsi="Times New Roman" w:cs="Times New Roman"/>
          <w:sz w:val="24"/>
          <w:szCs w:val="24"/>
          <w:lang w:eastAsia="ru-RU"/>
        </w:rPr>
        <w:t>Учебный план МБОУ СОШ №3 (далее ― Учебный план), реализующей АООП для обучающихся с умственной отсталостью (интеллектуальными нарушениями)</w:t>
      </w:r>
      <w:r>
        <w:rPr>
          <w:rFonts w:ascii="Times New Roman" w:eastAsia="Times New Roman" w:hAnsi="Times New Roman" w:cs="Times New Roman"/>
          <w:sz w:val="24"/>
          <w:szCs w:val="24"/>
          <w:lang w:eastAsia="ru-RU"/>
        </w:rPr>
        <w:t xml:space="preserve"> (вариант 1)</w:t>
      </w:r>
      <w:r w:rsidRPr="0001445D">
        <w:rPr>
          <w:rFonts w:ascii="Times New Roman" w:eastAsia="Times New Roman" w:hAnsi="Times New Roman" w:cs="Times New Roman"/>
          <w:sz w:val="24"/>
          <w:szCs w:val="24"/>
          <w:lang w:eastAsia="ru-RU"/>
        </w:rPr>
        <w:t xml:space="preserve">, </w:t>
      </w:r>
      <w:r w:rsidRPr="00345542">
        <w:rPr>
          <w:rStyle w:val="markedcontent"/>
          <w:rFonts w:asciiTheme="majorBidi" w:hAnsiTheme="majorBidi" w:cstheme="majorBidi"/>
          <w:sz w:val="24"/>
          <w:szCs w:val="24"/>
        </w:rPr>
        <w:t xml:space="preserve">соответствующую ФГОС </w:t>
      </w:r>
      <w:r>
        <w:rPr>
          <w:rStyle w:val="markedcontent"/>
          <w:rFonts w:asciiTheme="majorBidi" w:hAnsiTheme="majorBidi" w:cstheme="majorBidi"/>
          <w:sz w:val="24"/>
          <w:szCs w:val="24"/>
        </w:rPr>
        <w:t xml:space="preserve">УО </w:t>
      </w:r>
      <w:r w:rsidRPr="00345542">
        <w:rPr>
          <w:rStyle w:val="markedcontent"/>
          <w:rFonts w:asciiTheme="majorBidi" w:hAnsiTheme="majorBidi" w:cstheme="majorBidi"/>
          <w:sz w:val="24"/>
          <w:szCs w:val="24"/>
        </w:rPr>
        <w:t xml:space="preserve">(приказ </w:t>
      </w:r>
      <w:r>
        <w:rPr>
          <w:rStyle w:val="markedcontent"/>
          <w:rFonts w:asciiTheme="majorBidi" w:hAnsiTheme="majorBidi" w:cstheme="majorBidi"/>
          <w:sz w:val="24"/>
          <w:szCs w:val="24"/>
        </w:rPr>
        <w:t>Минобрнауки России от 19.12.2014 №1599</w:t>
      </w:r>
      <w:r w:rsidRPr="00345542">
        <w:rPr>
          <w:rStyle w:val="markedcontent"/>
          <w:rFonts w:asciiTheme="majorBidi" w:hAnsiTheme="majorBidi" w:cstheme="majorBidi"/>
          <w:sz w:val="24"/>
          <w:szCs w:val="24"/>
        </w:rPr>
        <w:t xml:space="preserve"> «Об утверждении федерального государственного образовательного стандарта </w:t>
      </w:r>
      <w:r>
        <w:rPr>
          <w:rStyle w:val="markedcontent"/>
          <w:rFonts w:asciiTheme="majorBidi" w:hAnsiTheme="majorBidi" w:cstheme="majorBidi"/>
          <w:sz w:val="24"/>
          <w:szCs w:val="24"/>
        </w:rPr>
        <w:t>образования обучающихся с умственной отсталостью (интеллектуальными нарушениями)</w:t>
      </w:r>
      <w:r w:rsidRPr="00345542">
        <w:rPr>
          <w:rStyle w:val="markedcontent"/>
          <w:rFonts w:asciiTheme="majorBidi" w:hAnsiTheme="majorBidi" w:cstheme="majorBidi"/>
          <w:sz w:val="24"/>
          <w:szCs w:val="24"/>
        </w:rPr>
        <w:t>»)</w:t>
      </w:r>
      <w:r>
        <w:rPr>
          <w:rStyle w:val="markedcontent"/>
          <w:rFonts w:asciiTheme="majorBidi" w:hAnsiTheme="majorBidi" w:cstheme="majorBidi"/>
          <w:sz w:val="24"/>
          <w:szCs w:val="24"/>
        </w:rPr>
        <w:t xml:space="preserve">, </w:t>
      </w:r>
      <w:r w:rsidRPr="0001445D">
        <w:rPr>
          <w:rFonts w:ascii="Times New Roman" w:eastAsia="Times New Roman" w:hAnsi="Times New Roman" w:cs="Times New Roman"/>
          <w:sz w:val="24"/>
          <w:szCs w:val="24"/>
          <w:lang w:eastAsia="ru-RU"/>
        </w:rPr>
        <w:t xml:space="preserve">фиксирует общий объем нагрузки, максимальный объём аудиторной нагрузки обучающихся, состав и структуру обязательных предметных областей, распределяет учебное время, отводимое на их освоение по классам и учебным предметам. </w:t>
      </w:r>
    </w:p>
    <w:p w:rsidR="00E31FE9" w:rsidRPr="00E04709" w:rsidRDefault="00E31FE9" w:rsidP="00293E43">
      <w:pPr>
        <w:spacing w:after="0"/>
        <w:ind w:left="195" w:firstLine="709"/>
        <w:jc w:val="both"/>
        <w:rPr>
          <w:rFonts w:ascii="Times New Roman" w:eastAsia="Times New Roman" w:hAnsi="Times New Roman" w:cs="Times New Roman"/>
          <w:sz w:val="24"/>
          <w:szCs w:val="24"/>
          <w:lang w:eastAsia="ru-RU"/>
        </w:rPr>
      </w:pPr>
      <w:r w:rsidRPr="00E04709">
        <w:rPr>
          <w:rFonts w:ascii="Times New Roman" w:eastAsia="Times New Roman" w:hAnsi="Times New Roman" w:cs="Times New Roman"/>
          <w:sz w:val="24"/>
          <w:szCs w:val="24"/>
          <w:lang w:eastAsia="ru-RU"/>
        </w:rPr>
        <w:t xml:space="preserve">Учебный план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качестве одного из основных механизмов его реализации. </w:t>
      </w:r>
    </w:p>
    <w:p w:rsidR="00E31FE9" w:rsidRPr="00E04709" w:rsidRDefault="00E31FE9" w:rsidP="00293E43">
      <w:pPr>
        <w:spacing w:after="0"/>
        <w:ind w:left="195" w:firstLine="709"/>
        <w:jc w:val="both"/>
        <w:rPr>
          <w:rFonts w:ascii="Times New Roman" w:eastAsia="Times New Roman" w:hAnsi="Times New Roman" w:cs="Times New Roman"/>
          <w:sz w:val="24"/>
          <w:szCs w:val="24"/>
          <w:lang w:eastAsia="ru-RU"/>
        </w:rPr>
      </w:pPr>
      <w:r w:rsidRPr="00E04709">
        <w:rPr>
          <w:rFonts w:ascii="Times New Roman" w:eastAsia="Times New Roman" w:hAnsi="Times New Roman" w:cs="Times New Roman"/>
          <w:sz w:val="24"/>
          <w:szCs w:val="24"/>
          <w:lang w:eastAsia="ru-RU"/>
        </w:rPr>
        <w:t xml:space="preserve">На каждом этапе обучения в учебном плане представлены семь предметных областей и коррекционно-развивающая область. Содержание всех учебных предметов, входящих в состав каждой предметной области, имеет ярко выраженную коррекционно-развивающую направленность, заключающуюся в учете особых образовательных потребностей этой категории обучающихся. </w:t>
      </w:r>
    </w:p>
    <w:p w:rsidR="00E31FE9" w:rsidRPr="00E04709" w:rsidRDefault="00E31FE9" w:rsidP="00293E43">
      <w:pPr>
        <w:spacing w:after="0"/>
        <w:ind w:left="195" w:firstLine="709"/>
        <w:jc w:val="both"/>
        <w:rPr>
          <w:rFonts w:ascii="Times New Roman" w:eastAsia="Times New Roman" w:hAnsi="Times New Roman" w:cs="Times New Roman"/>
          <w:sz w:val="24"/>
          <w:szCs w:val="24"/>
          <w:lang w:eastAsia="ru-RU"/>
        </w:rPr>
      </w:pPr>
      <w:r w:rsidRPr="00E04709">
        <w:rPr>
          <w:rFonts w:ascii="Times New Roman" w:eastAsia="Times New Roman" w:hAnsi="Times New Roman" w:cs="Times New Roman"/>
          <w:sz w:val="24"/>
          <w:szCs w:val="24"/>
          <w:lang w:eastAsia="ru-RU"/>
        </w:rPr>
        <w:t>Кроме этого, с целью коррекции недостатков психического и физического развития обучающихся в структуру учебного плана входит и коррекционно-развивающая область.</w:t>
      </w:r>
    </w:p>
    <w:p w:rsidR="00E31FE9" w:rsidRDefault="00E31FE9" w:rsidP="00293E43">
      <w:pPr>
        <w:spacing w:after="0"/>
        <w:ind w:left="195" w:firstLine="709"/>
        <w:jc w:val="both"/>
        <w:rPr>
          <w:rFonts w:ascii="Times New Roman" w:eastAsia="Times New Roman" w:hAnsi="Times New Roman" w:cs="Times New Roman"/>
          <w:sz w:val="24"/>
          <w:szCs w:val="24"/>
          <w:lang w:eastAsia="ru-RU"/>
        </w:rPr>
      </w:pPr>
      <w:r w:rsidRPr="00E04709">
        <w:rPr>
          <w:rFonts w:ascii="Times New Roman" w:eastAsia="Times New Roman" w:hAnsi="Times New Roman" w:cs="Times New Roman"/>
          <w:sz w:val="24"/>
          <w:szCs w:val="24"/>
          <w:lang w:eastAsia="ru-RU"/>
        </w:rPr>
        <w:t xml:space="preserve">Учебный план состоит из двух частей — обязательной части и части, формируемой участниками образовательных отношений. </w:t>
      </w:r>
      <w:r w:rsidRPr="008822B6">
        <w:rPr>
          <w:rFonts w:ascii="Times New Roman" w:eastAsia="Times New Roman" w:hAnsi="Times New Roman" w:cs="Times New Roman"/>
          <w:b/>
          <w:sz w:val="24"/>
          <w:szCs w:val="24"/>
          <w:lang w:eastAsia="ru-RU"/>
        </w:rPr>
        <w:t>Обязательная часть</w:t>
      </w:r>
      <w:r w:rsidRPr="00E04709">
        <w:rPr>
          <w:rFonts w:ascii="Times New Roman" w:eastAsia="Times New Roman" w:hAnsi="Times New Roman" w:cs="Times New Roman"/>
          <w:sz w:val="24"/>
          <w:szCs w:val="24"/>
          <w:lang w:eastAsia="ru-RU"/>
        </w:rPr>
        <w:t xml:space="preserve">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АООП, и учебное время, отводимое на их изучение по классам (годам) обучения. Обязательная часть учебного плана отражает содержание образования, которое обеспечивает достижение важнейших целей современного образования обучающихся с умственной отсталостью (интеллектуальными нарушениями): формирование жизненных компетенций, обеспечивающих овладение системой социальных отношений и социальное развитие обучающегося, а также его интеграцию в социальное окружение; формирование основ духовно-нравственного развития обучающихся, приобщение их к общекультурным, национальным и этнокультурным ценностям; формирование здорового образа жизни, элементарных правил поведения в экстремальных ситуациях. </w:t>
      </w:r>
    </w:p>
    <w:p w:rsidR="00E31FE9" w:rsidRPr="00E04709" w:rsidRDefault="00E31FE9" w:rsidP="00293E43">
      <w:pPr>
        <w:widowControl w:val="0"/>
        <w:autoSpaceDE w:val="0"/>
        <w:autoSpaceDN w:val="0"/>
        <w:adjustRightInd w:val="0"/>
        <w:spacing w:after="0"/>
        <w:ind w:left="195"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r>
      <w:r w:rsidRPr="00E04709">
        <w:rPr>
          <w:rFonts w:ascii="Times New Roman" w:eastAsia="Times New Roman" w:hAnsi="Times New Roman" w:cs="Times New Roman"/>
          <w:sz w:val="24"/>
          <w:szCs w:val="24"/>
          <w:lang w:eastAsia="ru-RU"/>
        </w:rPr>
        <w:t xml:space="preserve">Обязательная часть учебного плана включает </w:t>
      </w:r>
      <w:r w:rsidRPr="008E7308">
        <w:rPr>
          <w:rFonts w:ascii="Times New Roman" w:eastAsia="Times New Roman" w:hAnsi="Times New Roman" w:cs="Times New Roman"/>
          <w:b/>
          <w:sz w:val="24"/>
          <w:szCs w:val="24"/>
          <w:lang w:eastAsia="ru-RU"/>
        </w:rPr>
        <w:t>семь обязательных предметных областей</w:t>
      </w:r>
      <w:r w:rsidRPr="00E04709">
        <w:rPr>
          <w:rFonts w:ascii="Times New Roman" w:eastAsia="Times New Roman" w:hAnsi="Times New Roman" w:cs="Times New Roman"/>
          <w:sz w:val="24"/>
          <w:szCs w:val="24"/>
          <w:lang w:eastAsia="ru-RU"/>
        </w:rPr>
        <w:t>:</w:t>
      </w:r>
    </w:p>
    <w:p w:rsidR="00E31FE9" w:rsidRPr="00E04709" w:rsidRDefault="00E31FE9" w:rsidP="00293E43">
      <w:pPr>
        <w:widowControl w:val="0"/>
        <w:autoSpaceDE w:val="0"/>
        <w:autoSpaceDN w:val="0"/>
        <w:adjustRightInd w:val="0"/>
        <w:spacing w:after="0"/>
        <w:ind w:left="195"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t>1) Я</w:t>
      </w:r>
      <w:r w:rsidRPr="00E04709">
        <w:rPr>
          <w:rFonts w:ascii="Times New Roman" w:eastAsia="Times New Roman" w:hAnsi="Times New Roman" w:cs="Times New Roman"/>
          <w:sz w:val="24"/>
          <w:szCs w:val="24"/>
          <w:lang w:eastAsia="ru-RU"/>
        </w:rPr>
        <w:t>зык и речевая практика</w:t>
      </w:r>
    </w:p>
    <w:p w:rsidR="00E31FE9" w:rsidRPr="00E04709" w:rsidRDefault="00E31FE9" w:rsidP="00293E43">
      <w:pPr>
        <w:widowControl w:val="0"/>
        <w:autoSpaceDE w:val="0"/>
        <w:autoSpaceDN w:val="0"/>
        <w:adjustRightInd w:val="0"/>
        <w:spacing w:after="0"/>
        <w:ind w:left="195"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t>2) М</w:t>
      </w:r>
      <w:r w:rsidRPr="00E04709">
        <w:rPr>
          <w:rFonts w:ascii="Times New Roman" w:eastAsia="Times New Roman" w:hAnsi="Times New Roman" w:cs="Times New Roman"/>
          <w:sz w:val="24"/>
          <w:szCs w:val="24"/>
          <w:lang w:eastAsia="ru-RU"/>
        </w:rPr>
        <w:t>атематика</w:t>
      </w:r>
    </w:p>
    <w:p w:rsidR="00E31FE9" w:rsidRPr="00E04709" w:rsidRDefault="00E31FE9" w:rsidP="00293E43">
      <w:pPr>
        <w:widowControl w:val="0"/>
        <w:autoSpaceDE w:val="0"/>
        <w:autoSpaceDN w:val="0"/>
        <w:adjustRightInd w:val="0"/>
        <w:spacing w:after="0"/>
        <w:ind w:left="195"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t>3) Е</w:t>
      </w:r>
      <w:r w:rsidRPr="00E04709">
        <w:rPr>
          <w:rFonts w:ascii="Times New Roman" w:eastAsia="Times New Roman" w:hAnsi="Times New Roman" w:cs="Times New Roman"/>
          <w:sz w:val="24"/>
          <w:szCs w:val="24"/>
          <w:lang w:eastAsia="ru-RU"/>
        </w:rPr>
        <w:t>стествознание</w:t>
      </w:r>
    </w:p>
    <w:p w:rsidR="00E31FE9" w:rsidRPr="00E04709" w:rsidRDefault="00E31FE9" w:rsidP="00293E43">
      <w:pPr>
        <w:widowControl w:val="0"/>
        <w:autoSpaceDE w:val="0"/>
        <w:autoSpaceDN w:val="0"/>
        <w:adjustRightInd w:val="0"/>
        <w:spacing w:after="0"/>
        <w:ind w:left="195"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t>4) Ч</w:t>
      </w:r>
      <w:r w:rsidRPr="00E04709">
        <w:rPr>
          <w:rFonts w:ascii="Times New Roman" w:eastAsia="Times New Roman" w:hAnsi="Times New Roman" w:cs="Times New Roman"/>
          <w:sz w:val="24"/>
          <w:szCs w:val="24"/>
          <w:lang w:eastAsia="ru-RU"/>
        </w:rPr>
        <w:t>еловек и общество</w:t>
      </w:r>
    </w:p>
    <w:p w:rsidR="00E31FE9" w:rsidRPr="00E04709" w:rsidRDefault="00E31FE9" w:rsidP="00293E43">
      <w:pPr>
        <w:widowControl w:val="0"/>
        <w:autoSpaceDE w:val="0"/>
        <w:autoSpaceDN w:val="0"/>
        <w:adjustRightInd w:val="0"/>
        <w:spacing w:after="0"/>
        <w:ind w:left="195"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t>5) И</w:t>
      </w:r>
      <w:r w:rsidRPr="00E04709">
        <w:rPr>
          <w:rFonts w:ascii="Times New Roman" w:eastAsia="Times New Roman" w:hAnsi="Times New Roman" w:cs="Times New Roman"/>
          <w:sz w:val="24"/>
          <w:szCs w:val="24"/>
          <w:lang w:eastAsia="ru-RU"/>
        </w:rPr>
        <w:t>скусство</w:t>
      </w:r>
    </w:p>
    <w:p w:rsidR="00E31FE9" w:rsidRPr="00E04709" w:rsidRDefault="00E31FE9" w:rsidP="00293E43">
      <w:pPr>
        <w:widowControl w:val="0"/>
        <w:autoSpaceDE w:val="0"/>
        <w:autoSpaceDN w:val="0"/>
        <w:adjustRightInd w:val="0"/>
        <w:spacing w:after="0"/>
        <w:ind w:left="195"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t>6) Ф</w:t>
      </w:r>
      <w:r w:rsidRPr="00E04709">
        <w:rPr>
          <w:rFonts w:ascii="Times New Roman" w:eastAsia="Times New Roman" w:hAnsi="Times New Roman" w:cs="Times New Roman"/>
          <w:sz w:val="24"/>
          <w:szCs w:val="24"/>
          <w:lang w:eastAsia="ru-RU"/>
        </w:rPr>
        <w:t>изическая культура</w:t>
      </w:r>
    </w:p>
    <w:p w:rsidR="00E31FE9" w:rsidRPr="00E04709" w:rsidRDefault="00E31FE9" w:rsidP="00293E43">
      <w:pPr>
        <w:widowControl w:val="0"/>
        <w:autoSpaceDE w:val="0"/>
        <w:autoSpaceDN w:val="0"/>
        <w:adjustRightInd w:val="0"/>
        <w:spacing w:after="0"/>
        <w:ind w:left="195"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t>7) Т</w:t>
      </w:r>
      <w:r w:rsidRPr="00E04709">
        <w:rPr>
          <w:rFonts w:ascii="Times New Roman" w:eastAsia="Times New Roman" w:hAnsi="Times New Roman" w:cs="Times New Roman"/>
          <w:sz w:val="24"/>
          <w:szCs w:val="24"/>
          <w:lang w:eastAsia="ru-RU"/>
        </w:rPr>
        <w:t>ехнологии</w:t>
      </w:r>
    </w:p>
    <w:p w:rsidR="00E31FE9" w:rsidRPr="00E04709" w:rsidRDefault="00E31FE9" w:rsidP="00293E43">
      <w:pPr>
        <w:spacing w:after="0"/>
        <w:ind w:left="195" w:firstLine="709"/>
        <w:jc w:val="both"/>
        <w:rPr>
          <w:rFonts w:ascii="Times New Roman" w:eastAsia="Times New Roman" w:hAnsi="Times New Roman" w:cs="Times New Roman"/>
          <w:sz w:val="24"/>
          <w:szCs w:val="24"/>
          <w:lang w:eastAsia="ru-RU"/>
        </w:rPr>
      </w:pPr>
    </w:p>
    <w:p w:rsidR="00E31FE9" w:rsidRPr="00E04709" w:rsidRDefault="00E31FE9" w:rsidP="00293E43">
      <w:pPr>
        <w:spacing w:after="0"/>
        <w:ind w:left="195" w:firstLine="709"/>
        <w:jc w:val="both"/>
        <w:rPr>
          <w:rFonts w:ascii="Times New Roman" w:eastAsia="Times New Roman" w:hAnsi="Times New Roman" w:cs="Times New Roman"/>
          <w:sz w:val="24"/>
          <w:szCs w:val="24"/>
          <w:lang w:eastAsia="ru-RU"/>
        </w:rPr>
      </w:pPr>
      <w:r w:rsidRPr="008822B6">
        <w:rPr>
          <w:rFonts w:ascii="Times New Roman" w:eastAsia="Times New Roman" w:hAnsi="Times New Roman" w:cs="Times New Roman"/>
          <w:b/>
          <w:sz w:val="24"/>
          <w:szCs w:val="24"/>
          <w:lang w:eastAsia="ru-RU"/>
        </w:rPr>
        <w:lastRenderedPageBreak/>
        <w:t>Часть учебного плана, формируемая участниками образовательных отношений</w:t>
      </w:r>
      <w:r w:rsidRPr="00E04709">
        <w:rPr>
          <w:rFonts w:ascii="Times New Roman" w:eastAsia="Times New Roman" w:hAnsi="Times New Roman" w:cs="Times New Roman"/>
          <w:sz w:val="24"/>
          <w:szCs w:val="24"/>
          <w:lang w:eastAsia="ru-RU"/>
        </w:rPr>
        <w:t xml:space="preserve">, обеспечивает реализацию особых (специфических) образовательных потребностей, характерных для данной группы обучающихся, а также индивидуальных потребностей каждого обучающегося. </w:t>
      </w:r>
    </w:p>
    <w:p w:rsidR="00E31FE9" w:rsidRPr="00E04709" w:rsidRDefault="00E31FE9" w:rsidP="00293E43">
      <w:pPr>
        <w:widowControl w:val="0"/>
        <w:autoSpaceDE w:val="0"/>
        <w:autoSpaceDN w:val="0"/>
        <w:adjustRightInd w:val="0"/>
        <w:spacing w:after="0"/>
        <w:ind w:left="195" w:firstLine="708"/>
        <w:jc w:val="both"/>
        <w:rPr>
          <w:rFonts w:ascii="Times New Roman" w:eastAsia="Times New Roman" w:hAnsi="Times New Roman" w:cs="Times New Roman"/>
          <w:b/>
          <w:sz w:val="24"/>
          <w:szCs w:val="24"/>
          <w:lang w:eastAsia="ru-RU"/>
        </w:rPr>
      </w:pPr>
      <w:r w:rsidRPr="00E04709">
        <w:rPr>
          <w:rFonts w:ascii="Times New Roman" w:eastAsia="Times New Roman" w:hAnsi="Times New Roman" w:cs="Times New Roman"/>
          <w:b/>
          <w:sz w:val="24"/>
          <w:szCs w:val="24"/>
          <w:lang w:eastAsia="ru-RU"/>
        </w:rPr>
        <w:t xml:space="preserve">Часы </w:t>
      </w:r>
      <w:r>
        <w:rPr>
          <w:rFonts w:ascii="Times New Roman" w:eastAsia="Times New Roman" w:hAnsi="Times New Roman" w:cs="Times New Roman"/>
          <w:b/>
          <w:sz w:val="24"/>
          <w:szCs w:val="24"/>
          <w:lang w:eastAsia="ru-RU"/>
        </w:rPr>
        <w:t>части, формируемой участниками образовательных отношений</w:t>
      </w:r>
      <w:r w:rsidRPr="00E04709">
        <w:rPr>
          <w:rFonts w:ascii="Times New Roman" w:eastAsia="Times New Roman" w:hAnsi="Times New Roman" w:cs="Times New Roman"/>
          <w:b/>
          <w:sz w:val="24"/>
          <w:szCs w:val="24"/>
          <w:lang w:eastAsia="ru-RU"/>
        </w:rPr>
        <w:t xml:space="preserve"> используются, для: </w:t>
      </w:r>
    </w:p>
    <w:p w:rsidR="00E31FE9" w:rsidRPr="00E04709" w:rsidRDefault="00E31FE9" w:rsidP="00293E43">
      <w:pPr>
        <w:widowControl w:val="0"/>
        <w:autoSpaceDE w:val="0"/>
        <w:autoSpaceDN w:val="0"/>
        <w:adjustRightInd w:val="0"/>
        <w:spacing w:after="0"/>
        <w:ind w:left="195" w:firstLine="708"/>
        <w:jc w:val="both"/>
        <w:rPr>
          <w:rFonts w:ascii="Times New Roman" w:eastAsia="Times New Roman" w:hAnsi="Times New Roman" w:cs="Times New Roman"/>
          <w:sz w:val="24"/>
          <w:szCs w:val="24"/>
          <w:lang w:eastAsia="ru-RU"/>
        </w:rPr>
      </w:pPr>
      <w:r w:rsidRPr="00E04709">
        <w:rPr>
          <w:rFonts w:ascii="Times New Roman" w:eastAsia="Times New Roman" w:hAnsi="Times New Roman" w:cs="Times New Roman"/>
          <w:b/>
          <w:sz w:val="24"/>
          <w:szCs w:val="24"/>
          <w:lang w:eastAsia="ru-RU"/>
        </w:rPr>
        <w:t>1)</w:t>
      </w:r>
      <w:r w:rsidRPr="00E04709">
        <w:rPr>
          <w:rFonts w:ascii="Times New Roman" w:eastAsia="Times New Roman" w:hAnsi="Times New Roman" w:cs="Times New Roman"/>
          <w:sz w:val="24"/>
          <w:szCs w:val="24"/>
          <w:lang w:eastAsia="ru-RU"/>
        </w:rPr>
        <w:t xml:space="preserve"> </w:t>
      </w:r>
      <w:r w:rsidRPr="00E04709">
        <w:rPr>
          <w:rFonts w:ascii="Times New Roman" w:eastAsia="Times New Roman" w:hAnsi="Times New Roman" w:cs="Times New Roman"/>
          <w:b/>
          <w:sz w:val="24"/>
          <w:szCs w:val="24"/>
          <w:lang w:eastAsia="ru-RU"/>
        </w:rPr>
        <w:t>для введения нов</w:t>
      </w:r>
      <w:r>
        <w:rPr>
          <w:rFonts w:ascii="Times New Roman" w:eastAsia="Times New Roman" w:hAnsi="Times New Roman" w:cs="Times New Roman"/>
          <w:b/>
          <w:sz w:val="24"/>
          <w:szCs w:val="24"/>
          <w:lang w:eastAsia="ru-RU"/>
        </w:rPr>
        <w:t>ых</w:t>
      </w:r>
      <w:r w:rsidRPr="00E04709">
        <w:rPr>
          <w:rFonts w:ascii="Times New Roman" w:eastAsia="Times New Roman" w:hAnsi="Times New Roman" w:cs="Times New Roman"/>
          <w:b/>
          <w:sz w:val="24"/>
          <w:szCs w:val="24"/>
          <w:lang w:eastAsia="ru-RU"/>
        </w:rPr>
        <w:t xml:space="preserve"> учебн</w:t>
      </w:r>
      <w:r>
        <w:rPr>
          <w:rFonts w:ascii="Times New Roman" w:eastAsia="Times New Roman" w:hAnsi="Times New Roman" w:cs="Times New Roman"/>
          <w:b/>
          <w:sz w:val="24"/>
          <w:szCs w:val="24"/>
          <w:lang w:eastAsia="ru-RU"/>
        </w:rPr>
        <w:t>ых предметов «</w:t>
      </w:r>
      <w:r>
        <w:rPr>
          <w:rFonts w:ascii="Times New Roman" w:eastAsia="Times New Roman" w:hAnsi="Times New Roman" w:cs="Times New Roman"/>
          <w:sz w:val="24"/>
          <w:szCs w:val="24"/>
          <w:lang w:eastAsia="ru-RU"/>
        </w:rPr>
        <w:t>Занимательная информатика» (5-6 классы), этика (7-9 классы), ОБЖ (7-9 классы)</w:t>
      </w:r>
      <w:r w:rsidRPr="00E04709">
        <w:rPr>
          <w:rFonts w:ascii="Times New Roman" w:eastAsia="Times New Roman" w:hAnsi="Times New Roman" w:cs="Times New Roman"/>
          <w:sz w:val="24"/>
          <w:szCs w:val="24"/>
          <w:lang w:eastAsia="ru-RU"/>
        </w:rPr>
        <w:t>.</w:t>
      </w:r>
    </w:p>
    <w:p w:rsidR="00E31FE9" w:rsidRPr="0058140E" w:rsidRDefault="00E31FE9" w:rsidP="00293E43">
      <w:pPr>
        <w:pStyle w:val="af8"/>
        <w:spacing w:before="0" w:after="0" w:line="276" w:lineRule="auto"/>
        <w:ind w:left="195" w:firstLine="709"/>
        <w:jc w:val="both"/>
      </w:pPr>
      <w:r w:rsidRPr="0058140E">
        <w:t>Распределение часов части, формируемой участниками образовательн</w:t>
      </w:r>
      <w:r>
        <w:t>ых</w:t>
      </w:r>
      <w:r w:rsidRPr="0058140E">
        <w:t xml:space="preserve"> </w:t>
      </w:r>
      <w:r>
        <w:t>отношений</w:t>
      </w:r>
      <w:r w:rsidRPr="0058140E">
        <w:t xml:space="preserve"> </w:t>
      </w:r>
      <w:r>
        <w:t>осуществляется на основании заявлений</w:t>
      </w:r>
      <w:r w:rsidRPr="0058140E">
        <w:t xml:space="preserve"> </w:t>
      </w:r>
      <w:r>
        <w:t>родителей (законных представителей), протоколов родительских собраний.</w:t>
      </w:r>
    </w:p>
    <w:p w:rsidR="00E31FE9" w:rsidRPr="00E04709" w:rsidRDefault="00E31FE9" w:rsidP="00293E43">
      <w:pPr>
        <w:spacing w:after="0"/>
        <w:ind w:left="195"/>
        <w:jc w:val="both"/>
        <w:rPr>
          <w:rFonts w:ascii="Times New Roman" w:eastAsia="Times New Roman" w:hAnsi="Times New Roman" w:cs="Times New Roman"/>
          <w:color w:val="191919"/>
          <w:sz w:val="24"/>
          <w:szCs w:val="24"/>
          <w:lang w:eastAsia="ru-RU"/>
        </w:rPr>
      </w:pPr>
    </w:p>
    <w:p w:rsidR="00E31FE9" w:rsidRDefault="00E31FE9" w:rsidP="00293E43">
      <w:pPr>
        <w:spacing w:after="0"/>
        <w:ind w:left="195" w:firstLine="709"/>
        <w:jc w:val="both"/>
        <w:rPr>
          <w:rFonts w:ascii="Times New Roman" w:eastAsia="Times New Roman" w:hAnsi="Times New Roman" w:cs="Times New Roman"/>
          <w:sz w:val="24"/>
          <w:szCs w:val="24"/>
          <w:lang w:eastAsia="ru-RU"/>
        </w:rPr>
      </w:pPr>
      <w:r w:rsidRPr="0052301B">
        <w:rPr>
          <w:rFonts w:ascii="Times New Roman" w:eastAsia="Times New Roman" w:hAnsi="Times New Roman" w:cs="Times New Roman"/>
          <w:b/>
          <w:sz w:val="24"/>
          <w:szCs w:val="24"/>
          <w:lang w:eastAsia="ru-RU"/>
        </w:rPr>
        <w:t>Продолжительность обучения</w:t>
      </w:r>
    </w:p>
    <w:p w:rsidR="00E31FE9" w:rsidRPr="00E04709" w:rsidRDefault="00E31FE9" w:rsidP="00293E43">
      <w:pPr>
        <w:spacing w:after="0"/>
        <w:ind w:left="195" w:firstLine="709"/>
        <w:jc w:val="both"/>
        <w:rPr>
          <w:rFonts w:ascii="Times New Roman" w:eastAsia="Times New Roman" w:hAnsi="Times New Roman" w:cs="Times New Roman"/>
          <w:sz w:val="24"/>
          <w:szCs w:val="24"/>
          <w:lang w:eastAsia="ru-RU"/>
        </w:rPr>
      </w:pPr>
      <w:r w:rsidRPr="00E04709">
        <w:rPr>
          <w:rFonts w:ascii="Times New Roman" w:eastAsia="Times New Roman" w:hAnsi="Times New Roman" w:cs="Times New Roman"/>
          <w:sz w:val="24"/>
          <w:szCs w:val="24"/>
          <w:lang w:eastAsia="ru-RU"/>
        </w:rPr>
        <w:t xml:space="preserve">Сроки освоения АООП обучающимися с умственной отсталостью (интеллектуальными нарушениями) ― 5-9 классы (5 лет). </w:t>
      </w:r>
    </w:p>
    <w:p w:rsidR="00E31FE9" w:rsidRDefault="00E31FE9" w:rsidP="00293E43">
      <w:pPr>
        <w:spacing w:after="0"/>
        <w:ind w:left="195" w:firstLine="709"/>
        <w:jc w:val="both"/>
        <w:rPr>
          <w:rFonts w:ascii="Times New Roman" w:eastAsia="Times New Roman" w:hAnsi="Times New Roman" w:cs="Times New Roman"/>
          <w:b/>
          <w:sz w:val="24"/>
          <w:szCs w:val="24"/>
          <w:lang w:eastAsia="ru-RU"/>
        </w:rPr>
      </w:pPr>
    </w:p>
    <w:p w:rsidR="00E31FE9" w:rsidRPr="00E04709" w:rsidRDefault="00E31FE9" w:rsidP="00293E43">
      <w:pPr>
        <w:spacing w:after="0"/>
        <w:ind w:left="195" w:firstLine="709"/>
        <w:jc w:val="both"/>
        <w:rPr>
          <w:rFonts w:ascii="Times New Roman" w:eastAsia="Times New Roman" w:hAnsi="Times New Roman" w:cs="Times New Roman"/>
          <w:sz w:val="24"/>
          <w:szCs w:val="24"/>
          <w:lang w:eastAsia="ru-RU"/>
        </w:rPr>
      </w:pPr>
      <w:r w:rsidRPr="00E04709">
        <w:rPr>
          <w:rFonts w:ascii="Times New Roman" w:eastAsia="Times New Roman" w:hAnsi="Times New Roman" w:cs="Times New Roman"/>
          <w:b/>
          <w:sz w:val="24"/>
          <w:szCs w:val="24"/>
          <w:lang w:eastAsia="ru-RU"/>
        </w:rPr>
        <w:t xml:space="preserve">При организации </w:t>
      </w:r>
      <w:r>
        <w:rPr>
          <w:rFonts w:ascii="Times New Roman" w:eastAsia="Times New Roman" w:hAnsi="Times New Roman" w:cs="Times New Roman"/>
          <w:b/>
          <w:sz w:val="24"/>
          <w:szCs w:val="24"/>
          <w:lang w:eastAsia="ru-RU"/>
        </w:rPr>
        <w:t>коррекционно</w:t>
      </w:r>
      <w:r w:rsidRPr="00E04709">
        <w:rPr>
          <w:rFonts w:ascii="Times New Roman" w:eastAsia="Times New Roman" w:hAnsi="Times New Roman" w:cs="Times New Roman"/>
          <w:b/>
          <w:sz w:val="24"/>
          <w:szCs w:val="24"/>
          <w:lang w:eastAsia="ru-RU"/>
        </w:rPr>
        <w:t xml:space="preserve">го образования </w:t>
      </w:r>
      <w:r w:rsidRPr="00E04709">
        <w:rPr>
          <w:rFonts w:ascii="Times New Roman" w:eastAsia="Times New Roman" w:hAnsi="Times New Roman" w:cs="Times New Roman"/>
          <w:sz w:val="24"/>
          <w:szCs w:val="24"/>
          <w:lang w:eastAsia="ru-RU"/>
        </w:rPr>
        <w:t>организация временного режима обучения детей с УО (вариант 1), детей-инвалидов соответствует их особым образовательным потребностям и учитывает их индивидуальные возможности.</w:t>
      </w:r>
    </w:p>
    <w:p w:rsidR="00E31FE9" w:rsidRPr="00E04709" w:rsidRDefault="00E31FE9" w:rsidP="00293E43">
      <w:pPr>
        <w:spacing w:after="0"/>
        <w:ind w:left="195" w:firstLine="709"/>
        <w:jc w:val="both"/>
        <w:rPr>
          <w:rFonts w:ascii="Times New Roman" w:eastAsia="Times New Roman" w:hAnsi="Times New Roman" w:cs="Times New Roman"/>
          <w:sz w:val="24"/>
          <w:szCs w:val="24"/>
          <w:lang w:eastAsia="ru-RU"/>
        </w:rPr>
      </w:pPr>
      <w:r w:rsidRPr="00E04709">
        <w:rPr>
          <w:rFonts w:ascii="Times New Roman" w:eastAsia="Times New Roman" w:hAnsi="Times New Roman" w:cs="Times New Roman"/>
          <w:sz w:val="24"/>
          <w:szCs w:val="24"/>
          <w:lang w:eastAsia="ru-RU"/>
        </w:rPr>
        <w:t xml:space="preserve">Устанавливается следующая продолжительность учебного года: 5-9 классы – 34 учебных недели. </w:t>
      </w:r>
    </w:p>
    <w:p w:rsidR="00E31FE9" w:rsidRPr="00E04709" w:rsidRDefault="00E31FE9" w:rsidP="00293E43">
      <w:pPr>
        <w:spacing w:after="0"/>
        <w:ind w:left="195" w:firstLine="709"/>
        <w:jc w:val="both"/>
        <w:rPr>
          <w:rFonts w:ascii="Times New Roman" w:eastAsia="Times New Roman" w:hAnsi="Times New Roman" w:cs="Times New Roman"/>
          <w:sz w:val="24"/>
          <w:szCs w:val="24"/>
          <w:lang w:eastAsia="ru-RU"/>
        </w:rPr>
      </w:pPr>
      <w:r w:rsidRPr="007B618F">
        <w:rPr>
          <w:rFonts w:ascii="Times New Roman" w:eastAsia="Times New Roman" w:hAnsi="Times New Roman" w:cs="Times New Roman"/>
          <w:b/>
          <w:sz w:val="24"/>
          <w:szCs w:val="24"/>
          <w:lang w:eastAsia="ru-RU"/>
        </w:rPr>
        <w:t>Продолжительность учебной недели</w:t>
      </w:r>
      <w:r w:rsidRPr="00E04709">
        <w:rPr>
          <w:rFonts w:ascii="Times New Roman" w:eastAsia="Times New Roman" w:hAnsi="Times New Roman" w:cs="Times New Roman"/>
          <w:sz w:val="24"/>
          <w:szCs w:val="24"/>
          <w:lang w:eastAsia="ru-RU"/>
        </w:rPr>
        <w:t xml:space="preserve"> – 5 дней (при соблюдении гигиенических требований к максимальным величинам недельной образовательной нагрузки согласно СанПиН 2.4.2.</w:t>
      </w:r>
      <w:r>
        <w:rPr>
          <w:rFonts w:ascii="Times New Roman" w:eastAsia="Times New Roman" w:hAnsi="Times New Roman" w:cs="Times New Roman"/>
          <w:sz w:val="24"/>
          <w:szCs w:val="24"/>
          <w:lang w:eastAsia="ru-RU"/>
        </w:rPr>
        <w:t>3286-15</w:t>
      </w:r>
      <w:r w:rsidRPr="00E04709">
        <w:rPr>
          <w:rFonts w:ascii="Times New Roman" w:eastAsia="Times New Roman" w:hAnsi="Times New Roman" w:cs="Times New Roman"/>
          <w:sz w:val="24"/>
          <w:szCs w:val="24"/>
          <w:lang w:eastAsia="ru-RU"/>
        </w:rPr>
        <w:t xml:space="preserve">). Пятидневная рабочая неделя устанавливается в целях сохранения и укрепления здоровья обучающихся. </w:t>
      </w:r>
      <w:r w:rsidRPr="007B618F">
        <w:rPr>
          <w:rFonts w:ascii="Times New Roman" w:eastAsia="Times New Roman" w:hAnsi="Times New Roman" w:cs="Times New Roman"/>
          <w:b/>
          <w:sz w:val="24"/>
          <w:szCs w:val="24"/>
          <w:lang w:eastAsia="ru-RU"/>
        </w:rPr>
        <w:t>Продолжительность учебного дня</w:t>
      </w:r>
      <w:r w:rsidRPr="00E04709">
        <w:rPr>
          <w:rFonts w:ascii="Times New Roman" w:eastAsia="Times New Roman" w:hAnsi="Times New Roman" w:cs="Times New Roman"/>
          <w:sz w:val="24"/>
          <w:szCs w:val="24"/>
          <w:lang w:eastAsia="ru-RU"/>
        </w:rPr>
        <w:t xml:space="preserve"> для конкретного ребенка устанавливается МБОУ СОШ №3 с учетом особых образовательных потребностей обучающегося, его готовности к нахождению в среде сверстников без родителей. Распорядок учебного дня обучающихся с УО устанавливается с учетом их повышенной утомляемости в соответствии с требованиями к </w:t>
      </w:r>
      <w:proofErr w:type="spellStart"/>
      <w:r w:rsidRPr="00E04709">
        <w:rPr>
          <w:rFonts w:ascii="Times New Roman" w:eastAsia="Times New Roman" w:hAnsi="Times New Roman" w:cs="Times New Roman"/>
          <w:sz w:val="24"/>
          <w:szCs w:val="24"/>
          <w:lang w:eastAsia="ru-RU"/>
        </w:rPr>
        <w:t>здоровьесбережению</w:t>
      </w:r>
      <w:proofErr w:type="spellEnd"/>
      <w:r w:rsidRPr="00E04709">
        <w:rPr>
          <w:rFonts w:ascii="Times New Roman" w:eastAsia="Times New Roman" w:hAnsi="Times New Roman" w:cs="Times New Roman"/>
          <w:sz w:val="24"/>
          <w:szCs w:val="24"/>
          <w:lang w:eastAsia="ru-RU"/>
        </w:rPr>
        <w:t xml:space="preserve"> (регулируется объем нагрузки по реализации А</w:t>
      </w:r>
      <w:r>
        <w:rPr>
          <w:rFonts w:ascii="Times New Roman" w:eastAsia="Times New Roman" w:hAnsi="Times New Roman" w:cs="Times New Roman"/>
          <w:sz w:val="24"/>
          <w:szCs w:val="24"/>
          <w:lang w:eastAsia="ru-RU"/>
        </w:rPr>
        <w:t>ООП О</w:t>
      </w:r>
      <w:r w:rsidRPr="00E04709">
        <w:rPr>
          <w:rFonts w:ascii="Times New Roman" w:eastAsia="Times New Roman" w:hAnsi="Times New Roman" w:cs="Times New Roman"/>
          <w:sz w:val="24"/>
          <w:szCs w:val="24"/>
          <w:lang w:eastAsia="ru-RU"/>
        </w:rPr>
        <w:t>ОО время на самостоятельную учебную работу, время отдыха, удовлетворение потребностей обучающихся в двигательной активности).</w:t>
      </w:r>
    </w:p>
    <w:p w:rsidR="00E31FE9" w:rsidRPr="00E04709" w:rsidRDefault="00E31FE9" w:rsidP="00293E43">
      <w:pPr>
        <w:spacing w:after="0"/>
        <w:ind w:left="195" w:firstLine="709"/>
        <w:jc w:val="both"/>
        <w:rPr>
          <w:rFonts w:ascii="Times New Roman" w:eastAsia="Times New Roman" w:hAnsi="Times New Roman" w:cs="Times New Roman"/>
          <w:sz w:val="24"/>
          <w:szCs w:val="24"/>
          <w:lang w:eastAsia="ru-RU"/>
        </w:rPr>
      </w:pPr>
      <w:r w:rsidRPr="00E04709">
        <w:rPr>
          <w:rFonts w:ascii="Times New Roman" w:eastAsia="Times New Roman" w:hAnsi="Times New Roman" w:cs="Times New Roman"/>
          <w:sz w:val="24"/>
          <w:szCs w:val="24"/>
          <w:lang w:eastAsia="ru-RU"/>
        </w:rPr>
        <w:t>Учебный день включает в себя специально организованные занятия/уроки, а также паузу, время прогулки. Обучение и воспитание происходит, как в ходе занятий/уроков, так и во время внеурочной деятельности обучающихся в течение учебного дня.</w:t>
      </w:r>
    </w:p>
    <w:p w:rsidR="00E31FE9" w:rsidRDefault="00E31FE9" w:rsidP="00293E43">
      <w:pPr>
        <w:spacing w:after="0"/>
        <w:ind w:left="195" w:firstLine="709"/>
        <w:jc w:val="both"/>
        <w:rPr>
          <w:rFonts w:ascii="Times New Roman" w:eastAsia="Times New Roman" w:hAnsi="Times New Roman" w:cs="Times New Roman"/>
          <w:sz w:val="24"/>
          <w:szCs w:val="24"/>
          <w:lang w:eastAsia="ru-RU"/>
        </w:rPr>
      </w:pPr>
      <w:r w:rsidRPr="007B618F">
        <w:rPr>
          <w:rFonts w:ascii="Times New Roman" w:eastAsia="Times New Roman" w:hAnsi="Times New Roman" w:cs="Times New Roman"/>
          <w:b/>
          <w:sz w:val="24"/>
          <w:szCs w:val="24"/>
          <w:lang w:eastAsia="ru-RU"/>
        </w:rPr>
        <w:t>Продолжительность учебных занятий</w:t>
      </w:r>
      <w:r w:rsidRPr="00E04709">
        <w:rPr>
          <w:rFonts w:ascii="Times New Roman" w:eastAsia="Times New Roman" w:hAnsi="Times New Roman" w:cs="Times New Roman"/>
          <w:sz w:val="24"/>
          <w:szCs w:val="24"/>
          <w:lang w:eastAsia="ru-RU"/>
        </w:rPr>
        <w:t xml:space="preserve"> не превышает 40 минут. </w:t>
      </w:r>
    </w:p>
    <w:p w:rsidR="00E31FE9" w:rsidRPr="00E04709" w:rsidRDefault="00E31FE9" w:rsidP="00293E43">
      <w:pPr>
        <w:spacing w:after="0"/>
        <w:ind w:left="195" w:firstLine="709"/>
        <w:jc w:val="both"/>
        <w:rPr>
          <w:rFonts w:ascii="Times New Roman" w:eastAsia="Times New Roman" w:hAnsi="Times New Roman" w:cs="Times New Roman"/>
          <w:sz w:val="24"/>
          <w:szCs w:val="24"/>
          <w:lang w:eastAsia="ru-RU"/>
        </w:rPr>
      </w:pPr>
      <w:r w:rsidRPr="0001445D">
        <w:rPr>
          <w:rFonts w:ascii="Times New Roman" w:eastAsia="Times New Roman" w:hAnsi="Times New Roman" w:cs="Times New Roman"/>
          <w:sz w:val="24"/>
          <w:szCs w:val="24"/>
          <w:lang w:eastAsia="ru-RU"/>
        </w:rPr>
        <w:t>Учебные занятия начинаются в 09.00.</w:t>
      </w:r>
    </w:p>
    <w:p w:rsidR="00E31FE9" w:rsidRDefault="00E31FE9" w:rsidP="00293E43">
      <w:pPr>
        <w:spacing w:after="0"/>
        <w:ind w:left="195" w:firstLine="709"/>
        <w:jc w:val="both"/>
        <w:rPr>
          <w:rFonts w:ascii="Times New Roman" w:eastAsia="Times New Roman" w:hAnsi="Times New Roman" w:cs="Times New Roman"/>
          <w:sz w:val="24"/>
          <w:szCs w:val="24"/>
          <w:lang w:eastAsia="ru-RU"/>
        </w:rPr>
      </w:pPr>
      <w:r w:rsidRPr="00E04709">
        <w:rPr>
          <w:rFonts w:ascii="Times New Roman" w:eastAsia="Times New Roman" w:hAnsi="Times New Roman" w:cs="Times New Roman"/>
          <w:sz w:val="24"/>
          <w:szCs w:val="24"/>
          <w:lang w:eastAsia="ru-RU"/>
        </w:rPr>
        <w:t>Между началом коррекционных, внеклассных занятий устраивается перерыв продолжительностью 45 минут.</w:t>
      </w:r>
    </w:p>
    <w:p w:rsidR="00E31FE9" w:rsidRDefault="00E31FE9" w:rsidP="00293E43">
      <w:pPr>
        <w:spacing w:after="0"/>
        <w:ind w:left="195" w:firstLine="709"/>
        <w:jc w:val="both"/>
        <w:rPr>
          <w:rFonts w:ascii="Times New Roman" w:eastAsia="Times New Roman" w:hAnsi="Times New Roman" w:cs="Times New Roman"/>
          <w:b/>
          <w:bCs/>
          <w:iCs/>
          <w:sz w:val="24"/>
          <w:szCs w:val="24"/>
          <w:lang w:eastAsia="ru-RU"/>
        </w:rPr>
      </w:pPr>
    </w:p>
    <w:p w:rsidR="00E31FE9" w:rsidRPr="00493DF0" w:rsidRDefault="00E31FE9" w:rsidP="00293E43">
      <w:pPr>
        <w:spacing w:after="0"/>
        <w:ind w:left="195" w:firstLine="709"/>
        <w:jc w:val="both"/>
        <w:rPr>
          <w:rFonts w:ascii="Times New Roman" w:eastAsia="Times New Roman" w:hAnsi="Times New Roman" w:cs="Times New Roman"/>
          <w:b/>
          <w:sz w:val="24"/>
          <w:szCs w:val="24"/>
          <w:lang w:eastAsia="ru-RU"/>
        </w:rPr>
      </w:pPr>
      <w:r w:rsidRPr="00493DF0">
        <w:rPr>
          <w:rFonts w:ascii="Times New Roman" w:eastAsia="Times New Roman" w:hAnsi="Times New Roman" w:cs="Times New Roman"/>
          <w:b/>
          <w:bCs/>
          <w:iCs/>
          <w:sz w:val="24"/>
          <w:szCs w:val="24"/>
          <w:lang w:eastAsia="ru-RU"/>
        </w:rPr>
        <w:t xml:space="preserve">Предельно допустимая учебная аудиторская нагрузка </w:t>
      </w:r>
      <w:r w:rsidRPr="00493DF0">
        <w:rPr>
          <w:rFonts w:ascii="Times New Roman" w:eastAsia="Times New Roman" w:hAnsi="Times New Roman" w:cs="Times New Roman"/>
          <w:b/>
          <w:sz w:val="24"/>
          <w:szCs w:val="24"/>
          <w:lang w:eastAsia="ru-RU"/>
        </w:rPr>
        <w:t xml:space="preserve">при 5-ти дневной учебной неделе для обучающихся по адаптированным </w:t>
      </w:r>
      <w:r>
        <w:rPr>
          <w:rFonts w:ascii="Times New Roman" w:eastAsia="Times New Roman" w:hAnsi="Times New Roman" w:cs="Times New Roman"/>
          <w:b/>
          <w:sz w:val="24"/>
          <w:szCs w:val="24"/>
          <w:lang w:eastAsia="ru-RU"/>
        </w:rPr>
        <w:t xml:space="preserve">основным </w:t>
      </w:r>
      <w:r w:rsidRPr="00493DF0">
        <w:rPr>
          <w:rFonts w:ascii="Times New Roman" w:eastAsia="Times New Roman" w:hAnsi="Times New Roman" w:cs="Times New Roman"/>
          <w:b/>
          <w:sz w:val="24"/>
          <w:szCs w:val="24"/>
          <w:lang w:eastAsia="ru-RU"/>
        </w:rPr>
        <w:t xml:space="preserve">образовательным программам для лиц с </w:t>
      </w:r>
      <w:r>
        <w:rPr>
          <w:rFonts w:ascii="Times New Roman" w:eastAsia="Times New Roman" w:hAnsi="Times New Roman" w:cs="Times New Roman"/>
          <w:b/>
          <w:sz w:val="24"/>
          <w:szCs w:val="24"/>
          <w:lang w:eastAsia="ru-RU"/>
        </w:rPr>
        <w:t xml:space="preserve">УО </w:t>
      </w:r>
    </w:p>
    <w:p w:rsidR="00E31FE9" w:rsidRPr="00493DF0" w:rsidRDefault="00E31FE9" w:rsidP="00293E43">
      <w:pPr>
        <w:spacing w:after="0"/>
        <w:ind w:left="195" w:firstLine="709"/>
        <w:jc w:val="both"/>
        <w:rPr>
          <w:rFonts w:ascii="Times New Roman" w:eastAsia="Times New Roman" w:hAnsi="Times New Roman" w:cs="Times New Roman"/>
          <w:sz w:val="24"/>
          <w:szCs w:val="24"/>
          <w:lang w:eastAsia="ru-RU"/>
        </w:rPr>
      </w:pPr>
      <w:r w:rsidRPr="00493DF0">
        <w:rPr>
          <w:rFonts w:ascii="Times New Roman" w:eastAsia="Times New Roman" w:hAnsi="Times New Roman" w:cs="Times New Roman"/>
          <w:sz w:val="24"/>
          <w:szCs w:val="24"/>
          <w:lang w:eastAsia="ru-RU"/>
        </w:rPr>
        <w:t xml:space="preserve">Количество часов, отведенных на освоение обучающимися с </w:t>
      </w:r>
      <w:r>
        <w:rPr>
          <w:rFonts w:ascii="Times New Roman" w:eastAsia="Times New Roman" w:hAnsi="Times New Roman" w:cs="Times New Roman"/>
          <w:sz w:val="24"/>
          <w:szCs w:val="24"/>
          <w:lang w:eastAsia="ru-RU"/>
        </w:rPr>
        <w:t xml:space="preserve">УО </w:t>
      </w:r>
      <w:r w:rsidRPr="00493DF0">
        <w:rPr>
          <w:rFonts w:ascii="Times New Roman" w:eastAsia="Times New Roman" w:hAnsi="Times New Roman" w:cs="Times New Roman"/>
          <w:sz w:val="24"/>
          <w:szCs w:val="24"/>
          <w:lang w:eastAsia="ru-RU"/>
        </w:rPr>
        <w:t>учебного плана, состоящего из обязательной части и части, формируемой участниками образовательного процесса, не превышает величину недельной образовательной нагрузки, установленную СанПиН 2.4.2.</w:t>
      </w:r>
      <w:r>
        <w:rPr>
          <w:rFonts w:ascii="Times New Roman" w:eastAsia="Times New Roman" w:hAnsi="Times New Roman" w:cs="Times New Roman"/>
          <w:sz w:val="24"/>
          <w:szCs w:val="24"/>
          <w:lang w:eastAsia="ru-RU"/>
        </w:rPr>
        <w:t>3286-</w:t>
      </w:r>
      <w:r>
        <w:rPr>
          <w:rFonts w:ascii="Times New Roman" w:eastAsia="Times New Roman" w:hAnsi="Times New Roman" w:cs="Times New Roman"/>
          <w:sz w:val="24"/>
          <w:szCs w:val="24"/>
          <w:lang w:eastAsia="ru-RU"/>
        </w:rPr>
        <w:lastRenderedPageBreak/>
        <w:t>15</w:t>
      </w:r>
      <w:r w:rsidRPr="00493DF0">
        <w:rPr>
          <w:rFonts w:ascii="Times New Roman" w:eastAsia="Times New Roman" w:hAnsi="Times New Roman" w:cs="Times New Roman"/>
          <w:sz w:val="24"/>
          <w:szCs w:val="24"/>
          <w:lang w:eastAsia="ru-RU"/>
        </w:rPr>
        <w:t xml:space="preserve">. Образовательная недельная нагрузка равномерно распределена в течение учебной недели. </w:t>
      </w:r>
      <w:r w:rsidRPr="00493DF0">
        <w:rPr>
          <w:rFonts w:ascii="Times New Roman" w:eastAsia="Calibri" w:hAnsi="Times New Roman" w:cs="Times New Roman"/>
          <w:sz w:val="24"/>
          <w:szCs w:val="24"/>
        </w:rPr>
        <w:t xml:space="preserve">Максимальное число часов в неделю в </w:t>
      </w:r>
      <w:r>
        <w:rPr>
          <w:rFonts w:ascii="Times New Roman" w:eastAsia="Calibri" w:hAnsi="Times New Roman" w:cs="Times New Roman"/>
          <w:sz w:val="24"/>
          <w:szCs w:val="24"/>
        </w:rPr>
        <w:t xml:space="preserve">5, 6, 7, 8, 9 классах </w:t>
      </w:r>
      <w:r w:rsidRPr="00493DF0">
        <w:rPr>
          <w:rFonts w:ascii="Times New Roman" w:eastAsia="Calibri" w:hAnsi="Times New Roman" w:cs="Times New Roman"/>
          <w:sz w:val="24"/>
          <w:szCs w:val="24"/>
        </w:rPr>
        <w:t xml:space="preserve">при 5-дневном режиме работы </w:t>
      </w:r>
      <w:r>
        <w:rPr>
          <w:rFonts w:ascii="Times New Roman" w:eastAsia="Calibri" w:hAnsi="Times New Roman" w:cs="Times New Roman"/>
          <w:sz w:val="24"/>
          <w:szCs w:val="24"/>
        </w:rPr>
        <w:t>в основной школе составляет 39</w:t>
      </w:r>
      <w:r w:rsidRPr="002F13B3">
        <w:rPr>
          <w:rFonts w:ascii="Times New Roman" w:eastAsia="Calibri" w:hAnsi="Times New Roman" w:cs="Times New Roman"/>
          <w:sz w:val="24"/>
          <w:szCs w:val="24"/>
        </w:rPr>
        <w:t xml:space="preserve">, </w:t>
      </w:r>
      <w:r>
        <w:rPr>
          <w:rFonts w:ascii="Times New Roman" w:eastAsia="Calibri" w:hAnsi="Times New Roman" w:cs="Times New Roman"/>
          <w:sz w:val="24"/>
          <w:szCs w:val="24"/>
        </w:rPr>
        <w:t>40, 42, 43 и 4</w:t>
      </w:r>
      <w:r w:rsidRPr="002F13B3">
        <w:rPr>
          <w:rFonts w:ascii="Times New Roman" w:eastAsia="Calibri" w:hAnsi="Times New Roman" w:cs="Times New Roman"/>
          <w:sz w:val="24"/>
          <w:szCs w:val="24"/>
        </w:rPr>
        <w:t>3 часа соответственно</w:t>
      </w:r>
      <w:r>
        <w:rPr>
          <w:rFonts w:ascii="Times New Roman" w:eastAsia="Calibri" w:hAnsi="Times New Roman" w:cs="Times New Roman"/>
          <w:sz w:val="24"/>
          <w:szCs w:val="24"/>
        </w:rPr>
        <w:t>.</w:t>
      </w:r>
      <w:r w:rsidRPr="00493DF0">
        <w:rPr>
          <w:rFonts w:ascii="Times New Roman" w:eastAsia="Times New Roman" w:hAnsi="Times New Roman" w:cs="Times New Roman"/>
          <w:sz w:val="24"/>
          <w:szCs w:val="24"/>
          <w:lang w:eastAsia="ru-RU"/>
        </w:rPr>
        <w:t xml:space="preserve"> Продолжительность урока </w:t>
      </w:r>
      <w:r>
        <w:rPr>
          <w:rFonts w:ascii="Times New Roman" w:eastAsia="Times New Roman" w:hAnsi="Times New Roman" w:cs="Times New Roman"/>
          <w:sz w:val="24"/>
          <w:szCs w:val="24"/>
          <w:lang w:eastAsia="ru-RU"/>
        </w:rPr>
        <w:t>5-9</w:t>
      </w:r>
      <w:r w:rsidRPr="00871B58">
        <w:rPr>
          <w:rFonts w:ascii="Times New Roman" w:eastAsia="Times New Roman" w:hAnsi="Times New Roman" w:cs="Times New Roman"/>
          <w:sz w:val="24"/>
          <w:szCs w:val="24"/>
          <w:lang w:eastAsia="ru-RU"/>
        </w:rPr>
        <w:t xml:space="preserve"> классах составляет 40 минут</w:t>
      </w:r>
      <w:r w:rsidRPr="00493DF0">
        <w:rPr>
          <w:rFonts w:ascii="Times New Roman" w:eastAsia="Times New Roman" w:hAnsi="Times New Roman" w:cs="Times New Roman"/>
          <w:sz w:val="24"/>
          <w:szCs w:val="24"/>
          <w:lang w:eastAsia="ru-RU"/>
        </w:rPr>
        <w:t>.</w:t>
      </w:r>
    </w:p>
    <w:p w:rsidR="00E31FE9" w:rsidRDefault="00E31FE9" w:rsidP="00293E43">
      <w:pPr>
        <w:spacing w:after="0"/>
        <w:ind w:left="195" w:firstLine="709"/>
        <w:jc w:val="both"/>
        <w:rPr>
          <w:rFonts w:ascii="Times New Roman" w:eastAsia="Times New Roman" w:hAnsi="Times New Roman" w:cs="Times New Roman"/>
          <w:sz w:val="24"/>
          <w:szCs w:val="24"/>
          <w:lang w:eastAsia="ru-RU"/>
        </w:rPr>
      </w:pPr>
    </w:p>
    <w:p w:rsidR="00E31FE9" w:rsidRDefault="00E31FE9" w:rsidP="00293E43">
      <w:pPr>
        <w:spacing w:after="0"/>
        <w:ind w:left="195" w:firstLine="709"/>
        <w:jc w:val="both"/>
        <w:rPr>
          <w:rFonts w:ascii="Times New Roman" w:eastAsia="Times New Roman" w:hAnsi="Times New Roman" w:cs="Times New Roman"/>
          <w:sz w:val="24"/>
          <w:szCs w:val="24"/>
          <w:lang w:eastAsia="ru-RU"/>
        </w:rPr>
      </w:pPr>
      <w:r w:rsidRPr="0001445D">
        <w:rPr>
          <w:rFonts w:ascii="Times New Roman" w:eastAsia="Times New Roman" w:hAnsi="Times New Roman" w:cs="Times New Roman"/>
          <w:sz w:val="24"/>
          <w:szCs w:val="24"/>
          <w:lang w:eastAsia="ru-RU"/>
        </w:rPr>
        <w:t xml:space="preserve">Устанавливается следующая </w:t>
      </w:r>
      <w:r w:rsidRPr="00EB613B">
        <w:rPr>
          <w:rFonts w:ascii="Times New Roman" w:eastAsia="Times New Roman" w:hAnsi="Times New Roman" w:cs="Times New Roman"/>
          <w:b/>
          <w:sz w:val="24"/>
          <w:szCs w:val="24"/>
          <w:lang w:eastAsia="ru-RU"/>
        </w:rPr>
        <w:t>продолжительность учебного года</w:t>
      </w:r>
      <w:r w:rsidRPr="0001445D">
        <w:rPr>
          <w:rFonts w:ascii="Times New Roman" w:eastAsia="Times New Roman" w:hAnsi="Times New Roman" w:cs="Times New Roman"/>
          <w:sz w:val="24"/>
          <w:szCs w:val="24"/>
          <w:lang w:eastAsia="ru-RU"/>
        </w:rPr>
        <w:t xml:space="preserve">: </w:t>
      </w:r>
    </w:p>
    <w:p w:rsidR="00E31FE9" w:rsidRDefault="00E31FE9" w:rsidP="00293E43">
      <w:pPr>
        <w:spacing w:after="0"/>
        <w:ind w:left="195"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5-9 классы – 34 учебные</w:t>
      </w:r>
      <w:r w:rsidRPr="0001445D">
        <w:rPr>
          <w:rFonts w:ascii="Times New Roman" w:eastAsia="Times New Roman" w:hAnsi="Times New Roman" w:cs="Times New Roman"/>
          <w:sz w:val="24"/>
          <w:szCs w:val="24"/>
          <w:lang w:eastAsia="ru-RU"/>
        </w:rPr>
        <w:t xml:space="preserve"> недели. </w:t>
      </w:r>
    </w:p>
    <w:p w:rsidR="00E31FE9" w:rsidRDefault="00E31FE9" w:rsidP="00293E43">
      <w:pPr>
        <w:spacing w:after="0"/>
        <w:ind w:left="195" w:firstLine="709"/>
        <w:jc w:val="both"/>
        <w:rPr>
          <w:rFonts w:ascii="Times New Roman" w:eastAsia="Times New Roman" w:hAnsi="Times New Roman" w:cs="Times New Roman"/>
          <w:sz w:val="24"/>
          <w:szCs w:val="24"/>
          <w:lang w:eastAsia="ru-RU"/>
        </w:rPr>
      </w:pPr>
    </w:p>
    <w:p w:rsidR="00E31FE9" w:rsidRPr="00E04709" w:rsidRDefault="00E31FE9" w:rsidP="00293E43">
      <w:pPr>
        <w:spacing w:after="0"/>
        <w:ind w:left="195" w:firstLine="709"/>
        <w:jc w:val="both"/>
        <w:rPr>
          <w:rFonts w:ascii="Times New Roman" w:eastAsia="Times New Roman" w:hAnsi="Times New Roman" w:cs="Times New Roman"/>
          <w:sz w:val="24"/>
          <w:szCs w:val="24"/>
          <w:lang w:eastAsia="ru-RU"/>
        </w:rPr>
      </w:pPr>
      <w:r w:rsidRPr="00E04709">
        <w:rPr>
          <w:rFonts w:ascii="Times New Roman" w:eastAsia="Times New Roman" w:hAnsi="Times New Roman" w:cs="Times New Roman"/>
          <w:sz w:val="24"/>
          <w:szCs w:val="24"/>
          <w:lang w:eastAsia="ru-RU"/>
        </w:rPr>
        <w:t xml:space="preserve">Для профилактики переутомления обучающихся с УО в УП предусмотрено равномерное распределение периодов учебного времени и каникул. </w:t>
      </w:r>
    </w:p>
    <w:p w:rsidR="00E31FE9" w:rsidRDefault="00E31FE9" w:rsidP="00293E43">
      <w:pPr>
        <w:spacing w:after="0"/>
        <w:ind w:left="195" w:firstLine="709"/>
        <w:jc w:val="both"/>
        <w:rPr>
          <w:rFonts w:ascii="Times New Roman" w:eastAsia="Times New Roman" w:hAnsi="Times New Roman" w:cs="Times New Roman"/>
          <w:b/>
          <w:sz w:val="24"/>
          <w:szCs w:val="24"/>
          <w:lang w:eastAsia="ru-RU"/>
        </w:rPr>
      </w:pPr>
    </w:p>
    <w:p w:rsidR="00E31FE9" w:rsidRPr="00E04709" w:rsidRDefault="00E31FE9" w:rsidP="00293E43">
      <w:pPr>
        <w:widowControl w:val="0"/>
        <w:autoSpaceDE w:val="0"/>
        <w:autoSpaceDN w:val="0"/>
        <w:adjustRightInd w:val="0"/>
        <w:spacing w:after="0"/>
        <w:ind w:left="195" w:firstLine="709"/>
        <w:jc w:val="both"/>
        <w:rPr>
          <w:rFonts w:ascii="Times New Roman" w:eastAsia="@Arial Unicode MS" w:hAnsi="Times New Roman" w:cs="Times New Roman"/>
          <w:sz w:val="24"/>
          <w:szCs w:val="24"/>
          <w:lang w:eastAsia="ru-RU"/>
        </w:rPr>
      </w:pPr>
      <w:r w:rsidRPr="00E04709">
        <w:rPr>
          <w:rFonts w:ascii="Times New Roman" w:eastAsia="@Arial Unicode MS" w:hAnsi="Times New Roman" w:cs="Times New Roman"/>
          <w:sz w:val="24"/>
          <w:szCs w:val="24"/>
          <w:lang w:eastAsia="ru-RU"/>
        </w:rPr>
        <w:t>Для обучающихся с ограниченными возможностями здоровья определение варианта образовательной программы, содержания, форм и методов психолого-медико-педагогической помощи, необходимости создания специальных условий осуществляется на основе рекомендаций психолого-медико-педагогической комиссии, сформулированных по результатам комплексного психолого-медико-педагогического обследования обучающегося.</w:t>
      </w:r>
    </w:p>
    <w:p w:rsidR="00E31FE9" w:rsidRDefault="00E31FE9" w:rsidP="00293E43">
      <w:pPr>
        <w:spacing w:after="0"/>
        <w:ind w:left="195" w:firstLine="709"/>
        <w:jc w:val="both"/>
        <w:rPr>
          <w:rFonts w:ascii="Times New Roman" w:eastAsia="Times New Roman" w:hAnsi="Times New Roman" w:cs="Times New Roman"/>
          <w:b/>
          <w:sz w:val="24"/>
          <w:szCs w:val="24"/>
          <w:lang w:eastAsia="ru-RU"/>
        </w:rPr>
      </w:pPr>
    </w:p>
    <w:p w:rsidR="00E31FE9" w:rsidRPr="0001445D" w:rsidRDefault="00E31FE9" w:rsidP="00293E43">
      <w:pPr>
        <w:widowControl w:val="0"/>
        <w:autoSpaceDE w:val="0"/>
        <w:autoSpaceDN w:val="0"/>
        <w:adjustRightInd w:val="0"/>
        <w:spacing w:after="0"/>
        <w:ind w:left="195" w:firstLine="709"/>
        <w:jc w:val="both"/>
        <w:rPr>
          <w:rFonts w:ascii="Times New Roman" w:eastAsia="@Arial Unicode MS" w:hAnsi="Times New Roman" w:cs="Times New Roman"/>
          <w:sz w:val="24"/>
          <w:szCs w:val="24"/>
          <w:lang w:eastAsia="ru-RU"/>
        </w:rPr>
      </w:pPr>
      <w:r>
        <w:rPr>
          <w:rFonts w:ascii="Times New Roman" w:eastAsia="@Arial Unicode MS" w:hAnsi="Times New Roman" w:cs="Times New Roman"/>
          <w:sz w:val="24"/>
          <w:szCs w:val="24"/>
          <w:lang w:eastAsia="ru-RU"/>
        </w:rPr>
        <w:t>Промежуточная аттестация проводится среди обучающихся 5-9 классов по всем предметам учебного плана.</w:t>
      </w:r>
    </w:p>
    <w:p w:rsidR="00E31FE9" w:rsidRDefault="00E31FE9" w:rsidP="00293E43">
      <w:pPr>
        <w:spacing w:after="0"/>
        <w:ind w:left="195" w:firstLine="709"/>
        <w:jc w:val="both"/>
        <w:rPr>
          <w:rFonts w:ascii="Times New Roman" w:eastAsia="Times New Roman" w:hAnsi="Times New Roman" w:cs="Times New Roman"/>
          <w:b/>
          <w:sz w:val="24"/>
          <w:szCs w:val="24"/>
          <w:lang w:eastAsia="ru-RU"/>
        </w:rPr>
      </w:pPr>
    </w:p>
    <w:p w:rsidR="00E31FE9" w:rsidRPr="00E04709" w:rsidRDefault="00E31FE9" w:rsidP="00293E43">
      <w:pPr>
        <w:widowControl w:val="0"/>
        <w:autoSpaceDE w:val="0"/>
        <w:autoSpaceDN w:val="0"/>
        <w:adjustRightInd w:val="0"/>
        <w:spacing w:after="0"/>
        <w:ind w:left="195" w:firstLine="708"/>
        <w:jc w:val="both"/>
        <w:rPr>
          <w:rFonts w:ascii="Times New Roman" w:eastAsia="Times New Roman" w:hAnsi="Times New Roman" w:cs="Times New Roman"/>
          <w:sz w:val="24"/>
          <w:szCs w:val="24"/>
          <w:lang w:eastAsia="ru-RU"/>
        </w:rPr>
      </w:pPr>
    </w:p>
    <w:p w:rsidR="00E31FE9" w:rsidRDefault="00E31FE9" w:rsidP="00293E43">
      <w:pPr>
        <w:autoSpaceDE w:val="0"/>
        <w:autoSpaceDN w:val="0"/>
        <w:adjustRightInd w:val="0"/>
        <w:spacing w:after="0"/>
        <w:ind w:left="195" w:firstLine="709"/>
        <w:jc w:val="both"/>
        <w:rPr>
          <w:rFonts w:ascii="Times New Roman" w:hAnsi="Times New Roman" w:cs="Times New Roman"/>
          <w:sz w:val="24"/>
          <w:szCs w:val="24"/>
          <w:shd w:val="clear" w:color="auto" w:fill="FFFFFF"/>
        </w:rPr>
      </w:pPr>
    </w:p>
    <w:p w:rsidR="00E31FE9" w:rsidRDefault="00E31FE9" w:rsidP="00293E43">
      <w:pPr>
        <w:spacing w:after="0" w:line="240" w:lineRule="auto"/>
        <w:ind w:left="195"/>
        <w:jc w:val="center"/>
        <w:rPr>
          <w:rFonts w:ascii="Times New Roman" w:hAnsi="Times New Roman" w:cs="Times New Roman"/>
          <w:sz w:val="24"/>
          <w:szCs w:val="24"/>
          <w:shd w:val="clear" w:color="auto" w:fill="FFFFFF"/>
        </w:rPr>
      </w:pPr>
    </w:p>
    <w:p w:rsidR="00E31FE9" w:rsidRDefault="00E31FE9" w:rsidP="00293E43">
      <w:pPr>
        <w:spacing w:after="0" w:line="240" w:lineRule="auto"/>
        <w:ind w:left="195"/>
        <w:jc w:val="center"/>
        <w:rPr>
          <w:rFonts w:ascii="Times New Roman" w:hAnsi="Times New Roman" w:cs="Times New Roman"/>
          <w:sz w:val="24"/>
          <w:szCs w:val="24"/>
          <w:shd w:val="clear" w:color="auto" w:fill="FFFFFF"/>
        </w:rPr>
      </w:pPr>
    </w:p>
    <w:p w:rsidR="00E31FE9" w:rsidRDefault="00E31FE9" w:rsidP="00293E43">
      <w:pPr>
        <w:spacing w:after="0" w:line="240" w:lineRule="auto"/>
        <w:ind w:left="195"/>
        <w:jc w:val="center"/>
        <w:rPr>
          <w:rFonts w:ascii="Times New Roman" w:hAnsi="Times New Roman" w:cs="Times New Roman"/>
          <w:sz w:val="24"/>
          <w:szCs w:val="24"/>
          <w:shd w:val="clear" w:color="auto" w:fill="FFFFFF"/>
        </w:rPr>
      </w:pPr>
    </w:p>
    <w:p w:rsidR="00E31FE9" w:rsidRDefault="00E31FE9" w:rsidP="00293E43">
      <w:pPr>
        <w:spacing w:after="0" w:line="240" w:lineRule="auto"/>
        <w:ind w:left="195"/>
        <w:jc w:val="center"/>
        <w:rPr>
          <w:rFonts w:ascii="Times New Roman" w:hAnsi="Times New Roman" w:cs="Times New Roman"/>
          <w:sz w:val="24"/>
          <w:szCs w:val="24"/>
          <w:shd w:val="clear" w:color="auto" w:fill="FFFFFF"/>
        </w:rPr>
      </w:pPr>
    </w:p>
    <w:p w:rsidR="00E31FE9" w:rsidRDefault="00E31FE9" w:rsidP="00293E43">
      <w:pPr>
        <w:spacing w:after="0" w:line="240" w:lineRule="auto"/>
        <w:ind w:left="195"/>
        <w:jc w:val="center"/>
        <w:rPr>
          <w:rFonts w:ascii="Times New Roman" w:hAnsi="Times New Roman" w:cs="Times New Roman"/>
          <w:sz w:val="24"/>
          <w:szCs w:val="24"/>
          <w:shd w:val="clear" w:color="auto" w:fill="FFFFFF"/>
        </w:rPr>
      </w:pPr>
    </w:p>
    <w:p w:rsidR="00E31FE9" w:rsidRDefault="00E31FE9" w:rsidP="00293E43">
      <w:pPr>
        <w:spacing w:after="0" w:line="240" w:lineRule="auto"/>
        <w:ind w:left="195"/>
        <w:jc w:val="center"/>
        <w:rPr>
          <w:rFonts w:ascii="Times New Roman" w:hAnsi="Times New Roman" w:cs="Times New Roman"/>
          <w:sz w:val="24"/>
          <w:szCs w:val="24"/>
          <w:shd w:val="clear" w:color="auto" w:fill="FFFFFF"/>
        </w:rPr>
      </w:pPr>
    </w:p>
    <w:p w:rsidR="00E31FE9" w:rsidRDefault="00E31FE9" w:rsidP="00293E43">
      <w:pPr>
        <w:spacing w:after="0" w:line="240" w:lineRule="auto"/>
        <w:ind w:left="195"/>
        <w:jc w:val="center"/>
        <w:rPr>
          <w:rFonts w:ascii="Times New Roman" w:hAnsi="Times New Roman" w:cs="Times New Roman"/>
          <w:sz w:val="24"/>
          <w:szCs w:val="24"/>
          <w:shd w:val="clear" w:color="auto" w:fill="FFFFFF"/>
        </w:rPr>
      </w:pPr>
    </w:p>
    <w:p w:rsidR="00E31FE9" w:rsidRDefault="00E31FE9" w:rsidP="00293E43">
      <w:pPr>
        <w:spacing w:after="0" w:line="240" w:lineRule="auto"/>
        <w:ind w:left="195"/>
        <w:jc w:val="center"/>
        <w:rPr>
          <w:rFonts w:ascii="Times New Roman" w:hAnsi="Times New Roman" w:cs="Times New Roman"/>
          <w:sz w:val="24"/>
          <w:szCs w:val="24"/>
          <w:shd w:val="clear" w:color="auto" w:fill="FFFFFF"/>
        </w:rPr>
      </w:pPr>
    </w:p>
    <w:p w:rsidR="00E31FE9" w:rsidRDefault="00E31FE9" w:rsidP="00293E43">
      <w:pPr>
        <w:spacing w:after="0" w:line="240" w:lineRule="auto"/>
        <w:ind w:left="195"/>
        <w:jc w:val="center"/>
        <w:rPr>
          <w:rFonts w:ascii="Times New Roman" w:hAnsi="Times New Roman" w:cs="Times New Roman"/>
          <w:sz w:val="24"/>
          <w:szCs w:val="24"/>
          <w:shd w:val="clear" w:color="auto" w:fill="FFFFFF"/>
        </w:rPr>
      </w:pPr>
    </w:p>
    <w:p w:rsidR="00E31FE9" w:rsidRDefault="00E31FE9" w:rsidP="00293E43">
      <w:pPr>
        <w:spacing w:after="0" w:line="240" w:lineRule="auto"/>
        <w:ind w:left="195"/>
        <w:jc w:val="center"/>
        <w:rPr>
          <w:rFonts w:ascii="Times New Roman" w:hAnsi="Times New Roman" w:cs="Times New Roman"/>
          <w:sz w:val="24"/>
          <w:szCs w:val="24"/>
          <w:shd w:val="clear" w:color="auto" w:fill="FFFFFF"/>
        </w:rPr>
      </w:pPr>
    </w:p>
    <w:p w:rsidR="00E31FE9" w:rsidRDefault="00E31FE9" w:rsidP="00293E43">
      <w:pPr>
        <w:spacing w:after="0" w:line="240" w:lineRule="auto"/>
        <w:ind w:left="195"/>
        <w:jc w:val="center"/>
        <w:rPr>
          <w:rFonts w:ascii="Times New Roman" w:hAnsi="Times New Roman" w:cs="Times New Roman"/>
          <w:sz w:val="24"/>
          <w:szCs w:val="24"/>
          <w:shd w:val="clear" w:color="auto" w:fill="FFFFFF"/>
        </w:rPr>
      </w:pPr>
    </w:p>
    <w:p w:rsidR="00E31FE9" w:rsidRDefault="00E31FE9" w:rsidP="00293E43">
      <w:pPr>
        <w:spacing w:after="0" w:line="240" w:lineRule="auto"/>
        <w:ind w:left="195"/>
        <w:jc w:val="center"/>
        <w:rPr>
          <w:rFonts w:ascii="Times New Roman" w:hAnsi="Times New Roman" w:cs="Times New Roman"/>
          <w:sz w:val="24"/>
          <w:szCs w:val="24"/>
          <w:shd w:val="clear" w:color="auto" w:fill="FFFFFF"/>
        </w:rPr>
      </w:pPr>
    </w:p>
    <w:p w:rsidR="00E31FE9" w:rsidRDefault="00E31FE9" w:rsidP="00293E43">
      <w:pPr>
        <w:spacing w:after="0" w:line="240" w:lineRule="auto"/>
        <w:ind w:left="195"/>
        <w:jc w:val="center"/>
        <w:rPr>
          <w:rFonts w:ascii="Times New Roman" w:hAnsi="Times New Roman" w:cs="Times New Roman"/>
          <w:sz w:val="24"/>
          <w:szCs w:val="24"/>
          <w:shd w:val="clear" w:color="auto" w:fill="FFFFFF"/>
        </w:rPr>
      </w:pPr>
    </w:p>
    <w:p w:rsidR="00E31FE9" w:rsidRDefault="00E31FE9" w:rsidP="00293E43">
      <w:pPr>
        <w:spacing w:after="0" w:line="240" w:lineRule="auto"/>
        <w:ind w:left="195"/>
        <w:jc w:val="center"/>
        <w:rPr>
          <w:rFonts w:ascii="Times New Roman" w:hAnsi="Times New Roman" w:cs="Times New Roman"/>
          <w:sz w:val="24"/>
          <w:szCs w:val="24"/>
          <w:shd w:val="clear" w:color="auto" w:fill="FFFFFF"/>
        </w:rPr>
      </w:pPr>
    </w:p>
    <w:p w:rsidR="00E31FE9" w:rsidRDefault="00E31FE9" w:rsidP="00293E43">
      <w:pPr>
        <w:spacing w:after="0" w:line="240" w:lineRule="auto"/>
        <w:ind w:left="195"/>
        <w:jc w:val="center"/>
        <w:rPr>
          <w:rFonts w:ascii="Times New Roman" w:hAnsi="Times New Roman" w:cs="Times New Roman"/>
          <w:sz w:val="24"/>
          <w:szCs w:val="24"/>
          <w:shd w:val="clear" w:color="auto" w:fill="FFFFFF"/>
        </w:rPr>
      </w:pPr>
    </w:p>
    <w:p w:rsidR="00E31FE9" w:rsidRDefault="00E31FE9" w:rsidP="00293E43">
      <w:pPr>
        <w:spacing w:after="0" w:line="240" w:lineRule="auto"/>
        <w:ind w:left="195"/>
        <w:jc w:val="center"/>
        <w:rPr>
          <w:rFonts w:ascii="Times New Roman" w:hAnsi="Times New Roman" w:cs="Times New Roman"/>
          <w:sz w:val="24"/>
          <w:szCs w:val="24"/>
          <w:shd w:val="clear" w:color="auto" w:fill="FFFFFF"/>
        </w:rPr>
      </w:pPr>
    </w:p>
    <w:p w:rsidR="00E31FE9" w:rsidRDefault="00E31FE9" w:rsidP="00293E43">
      <w:pPr>
        <w:spacing w:after="0" w:line="240" w:lineRule="auto"/>
        <w:ind w:left="195"/>
        <w:jc w:val="center"/>
        <w:rPr>
          <w:rFonts w:ascii="Times New Roman" w:hAnsi="Times New Roman" w:cs="Times New Roman"/>
          <w:sz w:val="24"/>
          <w:szCs w:val="24"/>
          <w:shd w:val="clear" w:color="auto" w:fill="FFFFFF"/>
        </w:rPr>
      </w:pPr>
    </w:p>
    <w:p w:rsidR="00E31FE9" w:rsidRDefault="00E31FE9" w:rsidP="00293E43">
      <w:pPr>
        <w:spacing w:after="0" w:line="240" w:lineRule="auto"/>
        <w:ind w:left="195"/>
        <w:jc w:val="center"/>
        <w:rPr>
          <w:rFonts w:ascii="Times New Roman" w:hAnsi="Times New Roman" w:cs="Times New Roman"/>
          <w:sz w:val="24"/>
          <w:szCs w:val="24"/>
          <w:shd w:val="clear" w:color="auto" w:fill="FFFFFF"/>
        </w:rPr>
      </w:pPr>
    </w:p>
    <w:p w:rsidR="00E31FE9" w:rsidRDefault="00E31FE9" w:rsidP="00293E43">
      <w:pPr>
        <w:spacing w:after="0" w:line="240" w:lineRule="auto"/>
        <w:ind w:left="195"/>
        <w:jc w:val="center"/>
        <w:rPr>
          <w:rFonts w:ascii="Times New Roman" w:hAnsi="Times New Roman" w:cs="Times New Roman"/>
          <w:sz w:val="24"/>
          <w:szCs w:val="24"/>
          <w:shd w:val="clear" w:color="auto" w:fill="FFFFFF"/>
        </w:rPr>
      </w:pPr>
    </w:p>
    <w:p w:rsidR="00E31FE9" w:rsidRDefault="00E31FE9" w:rsidP="00293E43">
      <w:pPr>
        <w:spacing w:after="0" w:line="240" w:lineRule="auto"/>
        <w:ind w:left="195"/>
        <w:jc w:val="center"/>
        <w:rPr>
          <w:rFonts w:ascii="Times New Roman" w:hAnsi="Times New Roman" w:cs="Times New Roman"/>
          <w:sz w:val="24"/>
          <w:szCs w:val="24"/>
          <w:shd w:val="clear" w:color="auto" w:fill="FFFFFF"/>
        </w:rPr>
      </w:pPr>
    </w:p>
    <w:p w:rsidR="00E31FE9" w:rsidRDefault="00E31FE9" w:rsidP="00293E43">
      <w:pPr>
        <w:spacing w:after="0" w:line="240" w:lineRule="auto"/>
        <w:ind w:left="195"/>
        <w:jc w:val="center"/>
        <w:rPr>
          <w:rFonts w:ascii="Times New Roman" w:hAnsi="Times New Roman" w:cs="Times New Roman"/>
          <w:sz w:val="24"/>
          <w:szCs w:val="24"/>
          <w:shd w:val="clear" w:color="auto" w:fill="FFFFFF"/>
        </w:rPr>
      </w:pPr>
    </w:p>
    <w:p w:rsidR="00E31FE9" w:rsidRDefault="00E31FE9" w:rsidP="00293E43">
      <w:pPr>
        <w:spacing w:after="0" w:line="240" w:lineRule="auto"/>
        <w:ind w:left="195"/>
        <w:jc w:val="center"/>
        <w:rPr>
          <w:rFonts w:ascii="Times New Roman" w:hAnsi="Times New Roman" w:cs="Times New Roman"/>
          <w:sz w:val="24"/>
          <w:szCs w:val="24"/>
          <w:shd w:val="clear" w:color="auto" w:fill="FFFFFF"/>
        </w:rPr>
      </w:pPr>
    </w:p>
    <w:p w:rsidR="00E31FE9" w:rsidRDefault="00E31FE9" w:rsidP="00293E43">
      <w:pPr>
        <w:spacing w:after="0" w:line="240" w:lineRule="auto"/>
        <w:ind w:left="195"/>
        <w:jc w:val="center"/>
        <w:rPr>
          <w:rFonts w:ascii="Times New Roman" w:hAnsi="Times New Roman" w:cs="Times New Roman"/>
          <w:sz w:val="24"/>
          <w:szCs w:val="24"/>
          <w:shd w:val="clear" w:color="auto" w:fill="FFFFFF"/>
        </w:rPr>
      </w:pPr>
    </w:p>
    <w:p w:rsidR="00E31FE9" w:rsidRDefault="00E31FE9" w:rsidP="00293E43">
      <w:pPr>
        <w:spacing w:after="0" w:line="240" w:lineRule="auto"/>
        <w:ind w:left="195"/>
        <w:jc w:val="center"/>
        <w:rPr>
          <w:rFonts w:ascii="Times New Roman" w:eastAsia="Calibri" w:hAnsi="Times New Roman" w:cs="Times New Roman"/>
          <w:b/>
          <w:color w:val="191919"/>
          <w:sz w:val="24"/>
          <w:szCs w:val="24"/>
          <w:lang w:eastAsia="ru-RU"/>
        </w:rPr>
      </w:pPr>
      <w:r>
        <w:rPr>
          <w:rFonts w:ascii="Times New Roman" w:eastAsia="Calibri" w:hAnsi="Times New Roman" w:cs="Times New Roman"/>
          <w:b/>
          <w:color w:val="191919"/>
          <w:sz w:val="26"/>
          <w:szCs w:val="26"/>
          <w:lang w:eastAsia="ru-RU"/>
        </w:rPr>
        <w:t xml:space="preserve">Учебный план </w:t>
      </w:r>
      <w:r w:rsidRPr="008A65F7">
        <w:rPr>
          <w:rFonts w:ascii="Times New Roman" w:eastAsia="Calibri" w:hAnsi="Times New Roman" w:cs="Times New Roman"/>
          <w:b/>
          <w:color w:val="191919"/>
          <w:sz w:val="24"/>
          <w:szCs w:val="24"/>
          <w:lang w:eastAsia="ru-RU"/>
        </w:rPr>
        <w:t xml:space="preserve">обучающихся с умственной отсталостью </w:t>
      </w:r>
    </w:p>
    <w:p w:rsidR="00E31FE9" w:rsidRPr="008A65F7" w:rsidRDefault="00E31FE9" w:rsidP="00293E43">
      <w:pPr>
        <w:spacing w:after="0" w:line="240" w:lineRule="auto"/>
        <w:ind w:left="195"/>
        <w:jc w:val="center"/>
        <w:rPr>
          <w:rFonts w:ascii="Times New Roman" w:eastAsia="Calibri" w:hAnsi="Times New Roman" w:cs="Times New Roman"/>
          <w:b/>
          <w:color w:val="191919"/>
          <w:sz w:val="24"/>
          <w:szCs w:val="24"/>
          <w:lang w:eastAsia="ru-RU"/>
        </w:rPr>
      </w:pPr>
      <w:r w:rsidRPr="008A65F7">
        <w:rPr>
          <w:rFonts w:ascii="Times New Roman" w:eastAsia="Calibri" w:hAnsi="Times New Roman" w:cs="Times New Roman"/>
          <w:b/>
          <w:color w:val="191919"/>
          <w:sz w:val="24"/>
          <w:szCs w:val="24"/>
          <w:lang w:eastAsia="ru-RU"/>
        </w:rPr>
        <w:t>(интеллектуальными нарушениями)</w:t>
      </w:r>
    </w:p>
    <w:p w:rsidR="00E31FE9" w:rsidRPr="008A65F7" w:rsidRDefault="00E31FE9" w:rsidP="00293E43">
      <w:pPr>
        <w:spacing w:after="0" w:line="240" w:lineRule="auto"/>
        <w:ind w:left="195"/>
        <w:jc w:val="center"/>
        <w:rPr>
          <w:rFonts w:ascii="Times New Roman" w:eastAsia="Calibri" w:hAnsi="Times New Roman" w:cs="Times New Roman"/>
          <w:b/>
          <w:color w:val="191919"/>
          <w:sz w:val="24"/>
          <w:szCs w:val="24"/>
          <w:lang w:eastAsia="ru-RU"/>
        </w:rPr>
      </w:pPr>
    </w:p>
    <w:tbl>
      <w:tblPr>
        <w:tblW w:w="10552"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14"/>
        <w:gridCol w:w="3265"/>
        <w:gridCol w:w="879"/>
        <w:gridCol w:w="850"/>
        <w:gridCol w:w="850"/>
        <w:gridCol w:w="851"/>
        <w:gridCol w:w="851"/>
        <w:gridCol w:w="992"/>
      </w:tblGrid>
      <w:tr w:rsidR="00E31FE9" w:rsidRPr="008A65F7" w:rsidTr="008903E2">
        <w:tc>
          <w:tcPr>
            <w:tcW w:w="2014" w:type="dxa"/>
            <w:vMerge w:val="restart"/>
          </w:tcPr>
          <w:p w:rsidR="00E31FE9" w:rsidRPr="008A65F7" w:rsidRDefault="00E31FE9" w:rsidP="00293E43">
            <w:pPr>
              <w:spacing w:after="0" w:line="240" w:lineRule="auto"/>
              <w:ind w:left="195"/>
              <w:jc w:val="center"/>
              <w:rPr>
                <w:rFonts w:ascii="Times New Roman" w:eastAsia="Calibri" w:hAnsi="Times New Roman" w:cs="Times New Roman"/>
                <w:b/>
                <w:color w:val="191919"/>
                <w:sz w:val="24"/>
                <w:szCs w:val="24"/>
                <w:lang w:eastAsia="ru-RU"/>
              </w:rPr>
            </w:pPr>
            <w:r w:rsidRPr="008A65F7">
              <w:rPr>
                <w:rFonts w:ascii="Times New Roman" w:eastAsia="Calibri" w:hAnsi="Times New Roman" w:cs="Times New Roman"/>
                <w:b/>
                <w:color w:val="191919"/>
                <w:sz w:val="24"/>
                <w:szCs w:val="24"/>
                <w:lang w:eastAsia="ru-RU"/>
              </w:rPr>
              <w:t>Образовательные области</w:t>
            </w:r>
          </w:p>
        </w:tc>
        <w:tc>
          <w:tcPr>
            <w:tcW w:w="3260" w:type="dxa"/>
            <w:vMerge w:val="restart"/>
          </w:tcPr>
          <w:p w:rsidR="00E31FE9" w:rsidRPr="008A65F7" w:rsidRDefault="00E31FE9" w:rsidP="00293E43">
            <w:pPr>
              <w:spacing w:after="0" w:line="240" w:lineRule="auto"/>
              <w:ind w:left="195"/>
              <w:jc w:val="center"/>
              <w:rPr>
                <w:rFonts w:ascii="Times New Roman" w:eastAsia="Calibri" w:hAnsi="Times New Roman" w:cs="Times New Roman"/>
                <w:b/>
                <w:color w:val="191919"/>
                <w:sz w:val="24"/>
                <w:szCs w:val="24"/>
                <w:lang w:eastAsia="ru-RU"/>
              </w:rPr>
            </w:pPr>
            <w:r w:rsidRPr="008A65F7">
              <w:rPr>
                <w:rFonts w:ascii="Times New Roman" w:eastAsia="Calibri" w:hAnsi="Times New Roman" w:cs="Times New Roman"/>
                <w:b/>
                <w:color w:val="191919"/>
                <w:sz w:val="24"/>
                <w:szCs w:val="24"/>
                <w:lang w:eastAsia="ru-RU"/>
              </w:rPr>
              <w:t>Учебные предметы</w:t>
            </w:r>
          </w:p>
        </w:tc>
        <w:tc>
          <w:tcPr>
            <w:tcW w:w="5273" w:type="dxa"/>
            <w:gridSpan w:val="6"/>
          </w:tcPr>
          <w:p w:rsidR="00E31FE9" w:rsidRPr="008A65F7" w:rsidRDefault="00E31FE9" w:rsidP="00293E43">
            <w:pPr>
              <w:spacing w:after="0" w:line="240" w:lineRule="auto"/>
              <w:ind w:left="195"/>
              <w:jc w:val="center"/>
              <w:rPr>
                <w:rFonts w:ascii="Times New Roman" w:eastAsia="Calibri" w:hAnsi="Times New Roman" w:cs="Times New Roman"/>
                <w:b/>
                <w:bCs/>
                <w:sz w:val="24"/>
                <w:szCs w:val="24"/>
                <w:lang w:eastAsia="ru-RU"/>
              </w:rPr>
            </w:pPr>
            <w:r w:rsidRPr="008A65F7">
              <w:rPr>
                <w:rFonts w:ascii="Times New Roman" w:eastAsia="Calibri" w:hAnsi="Times New Roman" w:cs="Times New Roman"/>
                <w:b/>
                <w:bCs/>
                <w:sz w:val="24"/>
                <w:szCs w:val="24"/>
                <w:lang w:eastAsia="ru-RU"/>
              </w:rPr>
              <w:t>Количество часов в неделю</w:t>
            </w:r>
          </w:p>
        </w:tc>
      </w:tr>
      <w:tr w:rsidR="00E31FE9" w:rsidRPr="008A65F7" w:rsidTr="008903E2">
        <w:tc>
          <w:tcPr>
            <w:tcW w:w="2014" w:type="dxa"/>
            <w:vMerge/>
          </w:tcPr>
          <w:p w:rsidR="00E31FE9" w:rsidRPr="008A65F7" w:rsidRDefault="00E31FE9" w:rsidP="00293E43">
            <w:pPr>
              <w:spacing w:after="0" w:line="240" w:lineRule="auto"/>
              <w:ind w:left="195"/>
              <w:jc w:val="center"/>
              <w:rPr>
                <w:rFonts w:ascii="Times New Roman" w:eastAsia="Calibri" w:hAnsi="Times New Roman" w:cs="Times New Roman"/>
                <w:b/>
                <w:color w:val="191919"/>
                <w:sz w:val="24"/>
                <w:szCs w:val="24"/>
                <w:lang w:val="en-US" w:eastAsia="ru-RU"/>
              </w:rPr>
            </w:pPr>
          </w:p>
        </w:tc>
        <w:tc>
          <w:tcPr>
            <w:tcW w:w="3260" w:type="dxa"/>
            <w:vMerge/>
          </w:tcPr>
          <w:p w:rsidR="00E31FE9" w:rsidRPr="008A65F7" w:rsidRDefault="00E31FE9" w:rsidP="00293E43">
            <w:pPr>
              <w:spacing w:after="0" w:line="240" w:lineRule="auto"/>
              <w:ind w:left="195"/>
              <w:jc w:val="center"/>
              <w:rPr>
                <w:rFonts w:ascii="Times New Roman" w:eastAsia="Calibri" w:hAnsi="Times New Roman" w:cs="Times New Roman"/>
                <w:b/>
                <w:color w:val="191919"/>
                <w:sz w:val="24"/>
                <w:szCs w:val="24"/>
                <w:lang w:val="en-US" w:eastAsia="ru-RU"/>
              </w:rPr>
            </w:pPr>
          </w:p>
        </w:tc>
        <w:tc>
          <w:tcPr>
            <w:tcW w:w="879" w:type="dxa"/>
          </w:tcPr>
          <w:p w:rsidR="00E31FE9" w:rsidRPr="008A65F7" w:rsidRDefault="00E31FE9" w:rsidP="00293E43">
            <w:pPr>
              <w:spacing w:after="0" w:line="240" w:lineRule="auto"/>
              <w:ind w:left="195"/>
              <w:jc w:val="center"/>
              <w:rPr>
                <w:rFonts w:ascii="Times New Roman" w:eastAsia="Calibri" w:hAnsi="Times New Roman" w:cs="Times New Roman"/>
                <w:b/>
                <w:color w:val="191919"/>
                <w:sz w:val="24"/>
                <w:szCs w:val="24"/>
                <w:lang w:val="en-US" w:eastAsia="ru-RU"/>
              </w:rPr>
            </w:pPr>
            <w:r w:rsidRPr="008A65F7">
              <w:rPr>
                <w:rFonts w:ascii="Times New Roman" w:eastAsia="Calibri" w:hAnsi="Times New Roman" w:cs="Times New Roman"/>
                <w:b/>
                <w:color w:val="191919"/>
                <w:sz w:val="24"/>
                <w:szCs w:val="24"/>
                <w:lang w:val="en-US" w:eastAsia="ru-RU"/>
              </w:rPr>
              <w:t>V</w:t>
            </w:r>
          </w:p>
        </w:tc>
        <w:tc>
          <w:tcPr>
            <w:tcW w:w="850" w:type="dxa"/>
          </w:tcPr>
          <w:p w:rsidR="00E31FE9" w:rsidRPr="008A65F7" w:rsidRDefault="00E31FE9" w:rsidP="00293E43">
            <w:pPr>
              <w:spacing w:after="0" w:line="240" w:lineRule="auto"/>
              <w:ind w:left="195"/>
              <w:jc w:val="center"/>
              <w:rPr>
                <w:rFonts w:ascii="Times New Roman" w:eastAsia="Calibri" w:hAnsi="Times New Roman" w:cs="Times New Roman"/>
                <w:b/>
                <w:color w:val="191919"/>
                <w:sz w:val="24"/>
                <w:szCs w:val="24"/>
                <w:lang w:val="en-US" w:eastAsia="ru-RU"/>
              </w:rPr>
            </w:pPr>
            <w:r w:rsidRPr="008A65F7">
              <w:rPr>
                <w:rFonts w:ascii="Times New Roman" w:eastAsia="Calibri" w:hAnsi="Times New Roman" w:cs="Times New Roman"/>
                <w:b/>
                <w:color w:val="191919"/>
                <w:sz w:val="24"/>
                <w:szCs w:val="24"/>
                <w:lang w:val="en-US" w:eastAsia="ru-RU"/>
              </w:rPr>
              <w:t>VI</w:t>
            </w:r>
          </w:p>
        </w:tc>
        <w:tc>
          <w:tcPr>
            <w:tcW w:w="850" w:type="dxa"/>
          </w:tcPr>
          <w:p w:rsidR="00E31FE9" w:rsidRPr="008A65F7" w:rsidRDefault="00E31FE9" w:rsidP="00293E43">
            <w:pPr>
              <w:spacing w:after="0" w:line="240" w:lineRule="auto"/>
              <w:ind w:left="195"/>
              <w:jc w:val="center"/>
              <w:rPr>
                <w:rFonts w:ascii="Times New Roman" w:eastAsia="Calibri" w:hAnsi="Times New Roman" w:cs="Times New Roman"/>
                <w:b/>
                <w:color w:val="191919"/>
                <w:sz w:val="24"/>
                <w:szCs w:val="24"/>
                <w:lang w:val="en-US" w:eastAsia="ru-RU"/>
              </w:rPr>
            </w:pPr>
            <w:r w:rsidRPr="008A65F7">
              <w:rPr>
                <w:rFonts w:ascii="Times New Roman" w:eastAsia="Calibri" w:hAnsi="Times New Roman" w:cs="Times New Roman"/>
                <w:b/>
                <w:color w:val="191919"/>
                <w:sz w:val="24"/>
                <w:szCs w:val="24"/>
                <w:lang w:val="en-US" w:eastAsia="ru-RU"/>
              </w:rPr>
              <w:t>VII</w:t>
            </w:r>
          </w:p>
        </w:tc>
        <w:tc>
          <w:tcPr>
            <w:tcW w:w="851" w:type="dxa"/>
          </w:tcPr>
          <w:p w:rsidR="00E31FE9" w:rsidRPr="008A65F7" w:rsidRDefault="00E31FE9" w:rsidP="00293E43">
            <w:pPr>
              <w:spacing w:after="0" w:line="240" w:lineRule="auto"/>
              <w:ind w:left="195"/>
              <w:jc w:val="center"/>
              <w:rPr>
                <w:rFonts w:ascii="Times New Roman" w:eastAsia="Calibri" w:hAnsi="Times New Roman" w:cs="Times New Roman"/>
                <w:b/>
                <w:color w:val="191919"/>
                <w:sz w:val="24"/>
                <w:szCs w:val="24"/>
                <w:lang w:val="en-US" w:eastAsia="ru-RU"/>
              </w:rPr>
            </w:pPr>
            <w:r w:rsidRPr="008A65F7">
              <w:rPr>
                <w:rFonts w:ascii="Times New Roman" w:eastAsia="Calibri" w:hAnsi="Times New Roman" w:cs="Times New Roman"/>
                <w:b/>
                <w:color w:val="191919"/>
                <w:sz w:val="24"/>
                <w:szCs w:val="24"/>
                <w:lang w:val="en-US" w:eastAsia="ru-RU"/>
              </w:rPr>
              <w:t>VIII</w:t>
            </w:r>
          </w:p>
        </w:tc>
        <w:tc>
          <w:tcPr>
            <w:tcW w:w="851" w:type="dxa"/>
          </w:tcPr>
          <w:p w:rsidR="00E31FE9" w:rsidRPr="008A65F7" w:rsidRDefault="00E31FE9" w:rsidP="00293E43">
            <w:pPr>
              <w:spacing w:after="0" w:line="240" w:lineRule="auto"/>
              <w:ind w:left="195"/>
              <w:jc w:val="center"/>
              <w:rPr>
                <w:rFonts w:ascii="Times New Roman" w:eastAsia="Calibri" w:hAnsi="Times New Roman" w:cs="Times New Roman"/>
                <w:b/>
                <w:color w:val="191919"/>
                <w:sz w:val="24"/>
                <w:szCs w:val="24"/>
                <w:lang w:val="en-US" w:eastAsia="ru-RU"/>
              </w:rPr>
            </w:pPr>
            <w:r w:rsidRPr="008A65F7">
              <w:rPr>
                <w:rFonts w:ascii="Times New Roman" w:eastAsia="Calibri" w:hAnsi="Times New Roman" w:cs="Times New Roman"/>
                <w:b/>
                <w:color w:val="191919"/>
                <w:sz w:val="24"/>
                <w:szCs w:val="24"/>
                <w:lang w:val="en-US" w:eastAsia="ru-RU"/>
              </w:rPr>
              <w:t>IX</w:t>
            </w:r>
          </w:p>
        </w:tc>
        <w:tc>
          <w:tcPr>
            <w:tcW w:w="992" w:type="dxa"/>
          </w:tcPr>
          <w:p w:rsidR="00E31FE9" w:rsidRPr="008A65F7" w:rsidRDefault="00E31FE9" w:rsidP="00293E43">
            <w:pPr>
              <w:spacing w:after="0" w:line="240" w:lineRule="auto"/>
              <w:ind w:left="195"/>
              <w:jc w:val="center"/>
              <w:rPr>
                <w:rFonts w:ascii="Times New Roman" w:eastAsia="Calibri" w:hAnsi="Times New Roman" w:cs="Times New Roman"/>
                <w:b/>
                <w:color w:val="191919"/>
                <w:sz w:val="24"/>
                <w:szCs w:val="24"/>
                <w:lang w:eastAsia="ru-RU"/>
              </w:rPr>
            </w:pPr>
            <w:r w:rsidRPr="008A65F7">
              <w:rPr>
                <w:rFonts w:ascii="Times New Roman" w:eastAsia="Calibri" w:hAnsi="Times New Roman" w:cs="Times New Roman"/>
                <w:b/>
                <w:color w:val="191919"/>
                <w:sz w:val="24"/>
                <w:szCs w:val="24"/>
                <w:lang w:eastAsia="ru-RU"/>
              </w:rPr>
              <w:t xml:space="preserve">Всего </w:t>
            </w:r>
          </w:p>
        </w:tc>
      </w:tr>
      <w:tr w:rsidR="00E31FE9" w:rsidRPr="008A65F7" w:rsidTr="008903E2">
        <w:tc>
          <w:tcPr>
            <w:tcW w:w="10552" w:type="dxa"/>
            <w:gridSpan w:val="8"/>
          </w:tcPr>
          <w:p w:rsidR="00E31FE9" w:rsidRDefault="00E31FE9" w:rsidP="00293E43">
            <w:pPr>
              <w:spacing w:after="0" w:line="240" w:lineRule="auto"/>
              <w:ind w:left="195"/>
              <w:rPr>
                <w:rFonts w:ascii="Times New Roman" w:eastAsia="Calibri" w:hAnsi="Times New Roman" w:cs="Times New Roman"/>
                <w:b/>
                <w:color w:val="191919"/>
                <w:sz w:val="24"/>
                <w:szCs w:val="24"/>
                <w:lang w:eastAsia="ru-RU"/>
              </w:rPr>
            </w:pPr>
            <w:r>
              <w:rPr>
                <w:rFonts w:ascii="Times New Roman" w:eastAsia="Calibri" w:hAnsi="Times New Roman" w:cs="Times New Roman"/>
                <w:b/>
                <w:color w:val="191919"/>
                <w:sz w:val="24"/>
                <w:szCs w:val="24"/>
                <w:lang w:eastAsia="ru-RU"/>
              </w:rPr>
              <w:t>Обязательная часть</w:t>
            </w:r>
          </w:p>
          <w:p w:rsidR="00E31FE9" w:rsidRPr="008A65F7" w:rsidRDefault="00E31FE9" w:rsidP="00293E43">
            <w:pPr>
              <w:spacing w:after="0" w:line="240" w:lineRule="auto"/>
              <w:ind w:left="195"/>
              <w:rPr>
                <w:rFonts w:ascii="Times New Roman" w:eastAsia="Calibri" w:hAnsi="Times New Roman" w:cs="Times New Roman"/>
                <w:b/>
                <w:color w:val="191919"/>
                <w:sz w:val="24"/>
                <w:szCs w:val="24"/>
                <w:lang w:eastAsia="ru-RU"/>
              </w:rPr>
            </w:pPr>
          </w:p>
        </w:tc>
      </w:tr>
      <w:tr w:rsidR="00E31FE9" w:rsidRPr="008A65F7" w:rsidTr="008903E2">
        <w:tc>
          <w:tcPr>
            <w:tcW w:w="2014" w:type="dxa"/>
            <w:vMerge w:val="restart"/>
            <w:shd w:val="clear" w:color="auto" w:fill="FFFFFF"/>
            <w:vAlign w:val="center"/>
          </w:tcPr>
          <w:p w:rsidR="00E31FE9" w:rsidRPr="008A65F7" w:rsidRDefault="00E31FE9" w:rsidP="00293E43">
            <w:pPr>
              <w:tabs>
                <w:tab w:val="left" w:pos="2835"/>
              </w:tabs>
              <w:spacing w:after="0" w:line="240" w:lineRule="auto"/>
              <w:ind w:left="195"/>
              <w:jc w:val="center"/>
              <w:rPr>
                <w:rFonts w:ascii="Times New Roman" w:eastAsia="Calibri" w:hAnsi="Times New Roman" w:cs="Times New Roman"/>
                <w:color w:val="191919"/>
                <w:sz w:val="24"/>
                <w:szCs w:val="24"/>
                <w:lang w:eastAsia="ru-RU"/>
              </w:rPr>
            </w:pPr>
            <w:r w:rsidRPr="008A65F7">
              <w:rPr>
                <w:rFonts w:ascii="Times New Roman" w:eastAsia="Calibri" w:hAnsi="Times New Roman" w:cs="Times New Roman"/>
                <w:color w:val="191919"/>
                <w:sz w:val="24"/>
                <w:szCs w:val="24"/>
                <w:lang w:eastAsia="ru-RU"/>
              </w:rPr>
              <w:t>Язык и речевая практика</w:t>
            </w:r>
          </w:p>
        </w:tc>
        <w:tc>
          <w:tcPr>
            <w:tcW w:w="3260" w:type="dxa"/>
            <w:shd w:val="clear" w:color="auto" w:fill="FFFFFF"/>
          </w:tcPr>
          <w:p w:rsidR="00E31FE9" w:rsidRPr="008A65F7" w:rsidRDefault="00E31FE9" w:rsidP="00293E43">
            <w:pPr>
              <w:spacing w:after="0" w:line="240" w:lineRule="auto"/>
              <w:ind w:left="195"/>
              <w:rPr>
                <w:rFonts w:ascii="Times New Roman" w:eastAsia="Calibri" w:hAnsi="Times New Roman" w:cs="Times New Roman"/>
                <w:color w:val="191919"/>
                <w:sz w:val="24"/>
                <w:szCs w:val="24"/>
                <w:lang w:eastAsia="ru-RU"/>
              </w:rPr>
            </w:pPr>
            <w:r w:rsidRPr="008A65F7">
              <w:rPr>
                <w:rFonts w:ascii="Times New Roman" w:eastAsia="Calibri" w:hAnsi="Times New Roman" w:cs="Times New Roman"/>
                <w:color w:val="191919"/>
                <w:sz w:val="24"/>
                <w:szCs w:val="24"/>
                <w:lang w:eastAsia="ru-RU"/>
              </w:rPr>
              <w:t>Русский язык</w:t>
            </w:r>
          </w:p>
        </w:tc>
        <w:tc>
          <w:tcPr>
            <w:tcW w:w="879" w:type="dxa"/>
          </w:tcPr>
          <w:p w:rsidR="00E31FE9" w:rsidRPr="008A65F7" w:rsidRDefault="00E31FE9" w:rsidP="00293E43">
            <w:pPr>
              <w:spacing w:after="0" w:line="240" w:lineRule="auto"/>
              <w:ind w:left="195"/>
              <w:jc w:val="center"/>
              <w:rPr>
                <w:rFonts w:ascii="Times New Roman" w:eastAsia="Calibri" w:hAnsi="Times New Roman" w:cs="Times New Roman"/>
                <w:color w:val="191919"/>
                <w:sz w:val="24"/>
                <w:szCs w:val="24"/>
                <w:lang w:eastAsia="ru-RU"/>
              </w:rPr>
            </w:pPr>
            <w:r w:rsidRPr="008A65F7">
              <w:rPr>
                <w:rFonts w:ascii="Times New Roman" w:eastAsia="Calibri" w:hAnsi="Times New Roman" w:cs="Times New Roman"/>
                <w:color w:val="191919"/>
                <w:sz w:val="24"/>
                <w:szCs w:val="24"/>
                <w:lang w:eastAsia="ru-RU"/>
              </w:rPr>
              <w:t>4</w:t>
            </w:r>
          </w:p>
        </w:tc>
        <w:tc>
          <w:tcPr>
            <w:tcW w:w="850" w:type="dxa"/>
          </w:tcPr>
          <w:p w:rsidR="00E31FE9" w:rsidRPr="008A65F7" w:rsidRDefault="00E31FE9" w:rsidP="00293E43">
            <w:pPr>
              <w:spacing w:after="0" w:line="240" w:lineRule="auto"/>
              <w:ind w:left="195"/>
              <w:jc w:val="center"/>
              <w:rPr>
                <w:rFonts w:ascii="Times New Roman" w:eastAsia="Calibri" w:hAnsi="Times New Roman" w:cs="Times New Roman"/>
                <w:color w:val="191919"/>
                <w:sz w:val="24"/>
                <w:szCs w:val="24"/>
                <w:lang w:eastAsia="ru-RU"/>
              </w:rPr>
            </w:pPr>
            <w:r w:rsidRPr="008A65F7">
              <w:rPr>
                <w:rFonts w:ascii="Times New Roman" w:eastAsia="Calibri" w:hAnsi="Times New Roman" w:cs="Times New Roman"/>
                <w:color w:val="191919"/>
                <w:sz w:val="24"/>
                <w:szCs w:val="24"/>
                <w:lang w:eastAsia="ru-RU"/>
              </w:rPr>
              <w:t>4</w:t>
            </w:r>
          </w:p>
        </w:tc>
        <w:tc>
          <w:tcPr>
            <w:tcW w:w="850" w:type="dxa"/>
          </w:tcPr>
          <w:p w:rsidR="00E31FE9" w:rsidRPr="008A65F7" w:rsidRDefault="00E31FE9" w:rsidP="00293E43">
            <w:pPr>
              <w:spacing w:after="0" w:line="240" w:lineRule="auto"/>
              <w:ind w:left="195"/>
              <w:jc w:val="center"/>
              <w:rPr>
                <w:rFonts w:ascii="Times New Roman" w:eastAsia="Calibri" w:hAnsi="Times New Roman" w:cs="Times New Roman"/>
                <w:color w:val="191919"/>
                <w:sz w:val="24"/>
                <w:szCs w:val="24"/>
                <w:lang w:eastAsia="ru-RU"/>
              </w:rPr>
            </w:pPr>
            <w:r w:rsidRPr="008A65F7">
              <w:rPr>
                <w:rFonts w:ascii="Times New Roman" w:eastAsia="Calibri" w:hAnsi="Times New Roman" w:cs="Times New Roman"/>
                <w:color w:val="191919"/>
                <w:sz w:val="24"/>
                <w:szCs w:val="24"/>
                <w:lang w:eastAsia="ru-RU"/>
              </w:rPr>
              <w:t>4</w:t>
            </w:r>
          </w:p>
        </w:tc>
        <w:tc>
          <w:tcPr>
            <w:tcW w:w="851" w:type="dxa"/>
          </w:tcPr>
          <w:p w:rsidR="00E31FE9" w:rsidRPr="008A65F7" w:rsidRDefault="00E31FE9" w:rsidP="00293E43">
            <w:pPr>
              <w:spacing w:after="0" w:line="240" w:lineRule="auto"/>
              <w:ind w:left="195"/>
              <w:jc w:val="center"/>
              <w:rPr>
                <w:rFonts w:ascii="Times New Roman" w:eastAsia="Calibri" w:hAnsi="Times New Roman" w:cs="Times New Roman"/>
                <w:color w:val="191919"/>
                <w:sz w:val="24"/>
                <w:szCs w:val="24"/>
                <w:lang w:eastAsia="ru-RU"/>
              </w:rPr>
            </w:pPr>
            <w:r w:rsidRPr="008A65F7">
              <w:rPr>
                <w:rFonts w:ascii="Times New Roman" w:eastAsia="Calibri" w:hAnsi="Times New Roman" w:cs="Times New Roman"/>
                <w:color w:val="191919"/>
                <w:sz w:val="24"/>
                <w:szCs w:val="24"/>
                <w:lang w:eastAsia="ru-RU"/>
              </w:rPr>
              <w:t>4</w:t>
            </w:r>
          </w:p>
        </w:tc>
        <w:tc>
          <w:tcPr>
            <w:tcW w:w="851" w:type="dxa"/>
          </w:tcPr>
          <w:p w:rsidR="00E31FE9" w:rsidRPr="008A65F7" w:rsidRDefault="00E31FE9" w:rsidP="00293E43">
            <w:pPr>
              <w:spacing w:after="0" w:line="240" w:lineRule="auto"/>
              <w:ind w:left="195"/>
              <w:jc w:val="center"/>
              <w:rPr>
                <w:rFonts w:ascii="Times New Roman" w:eastAsia="Calibri" w:hAnsi="Times New Roman" w:cs="Times New Roman"/>
                <w:color w:val="191919"/>
                <w:sz w:val="24"/>
                <w:szCs w:val="24"/>
                <w:lang w:eastAsia="ru-RU"/>
              </w:rPr>
            </w:pPr>
            <w:r w:rsidRPr="008A65F7">
              <w:rPr>
                <w:rFonts w:ascii="Times New Roman" w:eastAsia="Calibri" w:hAnsi="Times New Roman" w:cs="Times New Roman"/>
                <w:color w:val="191919"/>
                <w:sz w:val="24"/>
                <w:szCs w:val="24"/>
                <w:lang w:eastAsia="ru-RU"/>
              </w:rPr>
              <w:t>4</w:t>
            </w:r>
          </w:p>
        </w:tc>
        <w:tc>
          <w:tcPr>
            <w:tcW w:w="992" w:type="dxa"/>
          </w:tcPr>
          <w:p w:rsidR="00E31FE9" w:rsidRPr="008A65F7" w:rsidRDefault="00E31FE9" w:rsidP="00293E43">
            <w:pPr>
              <w:spacing w:after="0" w:line="240" w:lineRule="auto"/>
              <w:ind w:left="195"/>
              <w:jc w:val="center"/>
              <w:rPr>
                <w:rFonts w:ascii="Times New Roman" w:eastAsia="Calibri" w:hAnsi="Times New Roman" w:cs="Times New Roman"/>
                <w:color w:val="191919"/>
                <w:sz w:val="24"/>
                <w:szCs w:val="24"/>
                <w:lang w:eastAsia="ru-RU"/>
              </w:rPr>
            </w:pPr>
            <w:r w:rsidRPr="008A65F7">
              <w:rPr>
                <w:rFonts w:ascii="Times New Roman" w:eastAsia="Calibri" w:hAnsi="Times New Roman" w:cs="Times New Roman"/>
                <w:color w:val="191919"/>
                <w:sz w:val="24"/>
                <w:szCs w:val="24"/>
                <w:lang w:eastAsia="ru-RU"/>
              </w:rPr>
              <w:t>20</w:t>
            </w:r>
          </w:p>
        </w:tc>
      </w:tr>
      <w:tr w:rsidR="00E31FE9" w:rsidRPr="008A65F7" w:rsidTr="008903E2">
        <w:tc>
          <w:tcPr>
            <w:tcW w:w="2014" w:type="dxa"/>
            <w:vMerge/>
            <w:shd w:val="clear" w:color="auto" w:fill="FFFFFF"/>
            <w:vAlign w:val="center"/>
          </w:tcPr>
          <w:p w:rsidR="00E31FE9" w:rsidRPr="008A65F7" w:rsidRDefault="00E31FE9" w:rsidP="00293E43">
            <w:pPr>
              <w:tabs>
                <w:tab w:val="left" w:pos="2835"/>
              </w:tabs>
              <w:spacing w:after="0" w:line="240" w:lineRule="auto"/>
              <w:ind w:left="195"/>
              <w:jc w:val="center"/>
              <w:rPr>
                <w:rFonts w:ascii="Times New Roman" w:eastAsia="Calibri" w:hAnsi="Times New Roman" w:cs="Times New Roman"/>
                <w:color w:val="191919"/>
                <w:sz w:val="24"/>
                <w:szCs w:val="24"/>
                <w:lang w:eastAsia="ru-RU"/>
              </w:rPr>
            </w:pPr>
          </w:p>
        </w:tc>
        <w:tc>
          <w:tcPr>
            <w:tcW w:w="3260" w:type="dxa"/>
            <w:shd w:val="clear" w:color="auto" w:fill="FFFFFF"/>
          </w:tcPr>
          <w:p w:rsidR="00E31FE9" w:rsidRPr="008A65F7" w:rsidRDefault="00E31FE9" w:rsidP="00293E43">
            <w:pPr>
              <w:spacing w:after="0" w:line="240" w:lineRule="auto"/>
              <w:ind w:left="195"/>
              <w:rPr>
                <w:rFonts w:ascii="Times New Roman" w:eastAsia="Calibri" w:hAnsi="Times New Roman" w:cs="Times New Roman"/>
                <w:color w:val="191919"/>
                <w:sz w:val="24"/>
                <w:szCs w:val="24"/>
                <w:lang w:eastAsia="ru-RU"/>
              </w:rPr>
            </w:pPr>
            <w:r w:rsidRPr="008A65F7">
              <w:rPr>
                <w:rFonts w:ascii="Times New Roman" w:eastAsia="Calibri" w:hAnsi="Times New Roman" w:cs="Times New Roman"/>
                <w:color w:val="191919"/>
                <w:sz w:val="24"/>
                <w:szCs w:val="24"/>
                <w:lang w:eastAsia="ru-RU"/>
              </w:rPr>
              <w:t>Чтение (Литературное чтение)</w:t>
            </w:r>
          </w:p>
        </w:tc>
        <w:tc>
          <w:tcPr>
            <w:tcW w:w="879" w:type="dxa"/>
          </w:tcPr>
          <w:p w:rsidR="00E31FE9" w:rsidRPr="008A65F7" w:rsidRDefault="00E31FE9" w:rsidP="00293E43">
            <w:pPr>
              <w:spacing w:after="0" w:line="240" w:lineRule="auto"/>
              <w:ind w:left="195"/>
              <w:jc w:val="center"/>
              <w:rPr>
                <w:rFonts w:ascii="Times New Roman" w:eastAsia="Calibri" w:hAnsi="Times New Roman" w:cs="Times New Roman"/>
                <w:color w:val="191919"/>
                <w:sz w:val="24"/>
                <w:szCs w:val="24"/>
                <w:lang w:eastAsia="ru-RU"/>
              </w:rPr>
            </w:pPr>
            <w:r w:rsidRPr="008A65F7">
              <w:rPr>
                <w:rFonts w:ascii="Times New Roman" w:eastAsia="Calibri" w:hAnsi="Times New Roman" w:cs="Times New Roman"/>
                <w:color w:val="191919"/>
                <w:sz w:val="24"/>
                <w:szCs w:val="24"/>
                <w:lang w:eastAsia="ru-RU"/>
              </w:rPr>
              <w:t>4</w:t>
            </w:r>
          </w:p>
        </w:tc>
        <w:tc>
          <w:tcPr>
            <w:tcW w:w="850" w:type="dxa"/>
          </w:tcPr>
          <w:p w:rsidR="00E31FE9" w:rsidRPr="008A65F7" w:rsidRDefault="00E31FE9" w:rsidP="00293E43">
            <w:pPr>
              <w:spacing w:after="0" w:line="240" w:lineRule="auto"/>
              <w:ind w:left="195"/>
              <w:jc w:val="center"/>
              <w:rPr>
                <w:rFonts w:ascii="Times New Roman" w:eastAsia="Calibri" w:hAnsi="Times New Roman" w:cs="Times New Roman"/>
                <w:color w:val="191919"/>
                <w:sz w:val="24"/>
                <w:szCs w:val="24"/>
                <w:lang w:eastAsia="ru-RU"/>
              </w:rPr>
            </w:pPr>
            <w:r w:rsidRPr="008A65F7">
              <w:rPr>
                <w:rFonts w:ascii="Times New Roman" w:eastAsia="Calibri" w:hAnsi="Times New Roman" w:cs="Times New Roman"/>
                <w:color w:val="191919"/>
                <w:sz w:val="24"/>
                <w:szCs w:val="24"/>
                <w:lang w:eastAsia="ru-RU"/>
              </w:rPr>
              <w:t>4</w:t>
            </w:r>
          </w:p>
        </w:tc>
        <w:tc>
          <w:tcPr>
            <w:tcW w:w="850" w:type="dxa"/>
          </w:tcPr>
          <w:p w:rsidR="00E31FE9" w:rsidRPr="008A65F7" w:rsidRDefault="00E31FE9" w:rsidP="00293E43">
            <w:pPr>
              <w:spacing w:after="0" w:line="240" w:lineRule="auto"/>
              <w:ind w:left="195"/>
              <w:jc w:val="center"/>
              <w:rPr>
                <w:rFonts w:ascii="Times New Roman" w:eastAsia="Calibri" w:hAnsi="Times New Roman" w:cs="Times New Roman"/>
                <w:color w:val="191919"/>
                <w:sz w:val="24"/>
                <w:szCs w:val="24"/>
                <w:lang w:eastAsia="ru-RU"/>
              </w:rPr>
            </w:pPr>
            <w:r w:rsidRPr="008A65F7">
              <w:rPr>
                <w:rFonts w:ascii="Times New Roman" w:eastAsia="Calibri" w:hAnsi="Times New Roman" w:cs="Times New Roman"/>
                <w:color w:val="191919"/>
                <w:sz w:val="24"/>
                <w:szCs w:val="24"/>
                <w:lang w:eastAsia="ru-RU"/>
              </w:rPr>
              <w:t>4</w:t>
            </w:r>
          </w:p>
        </w:tc>
        <w:tc>
          <w:tcPr>
            <w:tcW w:w="851" w:type="dxa"/>
          </w:tcPr>
          <w:p w:rsidR="00E31FE9" w:rsidRPr="008A65F7" w:rsidRDefault="00E31FE9" w:rsidP="00293E43">
            <w:pPr>
              <w:spacing w:after="0" w:line="240" w:lineRule="auto"/>
              <w:ind w:left="195"/>
              <w:jc w:val="center"/>
              <w:rPr>
                <w:rFonts w:ascii="Times New Roman" w:eastAsia="Calibri" w:hAnsi="Times New Roman" w:cs="Times New Roman"/>
                <w:color w:val="191919"/>
                <w:sz w:val="24"/>
                <w:szCs w:val="24"/>
                <w:lang w:eastAsia="ru-RU"/>
              </w:rPr>
            </w:pPr>
            <w:r w:rsidRPr="008A65F7">
              <w:rPr>
                <w:rFonts w:ascii="Times New Roman" w:eastAsia="Calibri" w:hAnsi="Times New Roman" w:cs="Times New Roman"/>
                <w:color w:val="191919"/>
                <w:sz w:val="24"/>
                <w:szCs w:val="24"/>
                <w:lang w:eastAsia="ru-RU"/>
              </w:rPr>
              <w:t>4</w:t>
            </w:r>
          </w:p>
        </w:tc>
        <w:tc>
          <w:tcPr>
            <w:tcW w:w="851" w:type="dxa"/>
          </w:tcPr>
          <w:p w:rsidR="00E31FE9" w:rsidRPr="008A65F7" w:rsidRDefault="00E31FE9" w:rsidP="00293E43">
            <w:pPr>
              <w:spacing w:after="0" w:line="240" w:lineRule="auto"/>
              <w:ind w:left="195"/>
              <w:jc w:val="center"/>
              <w:rPr>
                <w:rFonts w:ascii="Times New Roman" w:eastAsia="Calibri" w:hAnsi="Times New Roman" w:cs="Times New Roman"/>
                <w:color w:val="191919"/>
                <w:sz w:val="24"/>
                <w:szCs w:val="24"/>
                <w:lang w:eastAsia="ru-RU"/>
              </w:rPr>
            </w:pPr>
            <w:r w:rsidRPr="008A65F7">
              <w:rPr>
                <w:rFonts w:ascii="Times New Roman" w:eastAsia="Calibri" w:hAnsi="Times New Roman" w:cs="Times New Roman"/>
                <w:color w:val="191919"/>
                <w:sz w:val="24"/>
                <w:szCs w:val="24"/>
                <w:lang w:eastAsia="ru-RU"/>
              </w:rPr>
              <w:t>4</w:t>
            </w:r>
          </w:p>
        </w:tc>
        <w:tc>
          <w:tcPr>
            <w:tcW w:w="992" w:type="dxa"/>
          </w:tcPr>
          <w:p w:rsidR="00E31FE9" w:rsidRPr="008A65F7" w:rsidRDefault="00E31FE9" w:rsidP="00293E43">
            <w:pPr>
              <w:spacing w:after="0" w:line="240" w:lineRule="auto"/>
              <w:ind w:left="195"/>
              <w:jc w:val="center"/>
              <w:rPr>
                <w:rFonts w:ascii="Times New Roman" w:eastAsia="Calibri" w:hAnsi="Times New Roman" w:cs="Times New Roman"/>
                <w:color w:val="191919"/>
                <w:sz w:val="24"/>
                <w:szCs w:val="24"/>
                <w:lang w:eastAsia="ru-RU"/>
              </w:rPr>
            </w:pPr>
            <w:r w:rsidRPr="008A65F7">
              <w:rPr>
                <w:rFonts w:ascii="Times New Roman" w:eastAsia="Calibri" w:hAnsi="Times New Roman" w:cs="Times New Roman"/>
                <w:color w:val="191919"/>
                <w:sz w:val="24"/>
                <w:szCs w:val="24"/>
                <w:lang w:eastAsia="ru-RU"/>
              </w:rPr>
              <w:t>20</w:t>
            </w:r>
          </w:p>
        </w:tc>
      </w:tr>
      <w:tr w:rsidR="00E31FE9" w:rsidRPr="008A65F7" w:rsidTr="008903E2">
        <w:tc>
          <w:tcPr>
            <w:tcW w:w="2014" w:type="dxa"/>
            <w:vMerge w:val="restart"/>
            <w:shd w:val="clear" w:color="auto" w:fill="FFFFFF"/>
            <w:vAlign w:val="center"/>
          </w:tcPr>
          <w:p w:rsidR="00E31FE9" w:rsidRPr="008A65F7" w:rsidRDefault="00E31FE9" w:rsidP="00293E43">
            <w:pPr>
              <w:spacing w:after="0" w:line="240" w:lineRule="auto"/>
              <w:ind w:left="195"/>
              <w:jc w:val="center"/>
              <w:rPr>
                <w:rFonts w:ascii="Times New Roman" w:eastAsia="Calibri" w:hAnsi="Times New Roman" w:cs="Times New Roman"/>
                <w:color w:val="191919"/>
                <w:sz w:val="24"/>
                <w:szCs w:val="24"/>
                <w:lang w:eastAsia="ru-RU"/>
              </w:rPr>
            </w:pPr>
            <w:r w:rsidRPr="008A65F7">
              <w:rPr>
                <w:rFonts w:ascii="Times New Roman" w:eastAsia="Calibri" w:hAnsi="Times New Roman" w:cs="Times New Roman"/>
                <w:color w:val="191919"/>
                <w:sz w:val="24"/>
                <w:szCs w:val="24"/>
                <w:lang w:eastAsia="ru-RU"/>
              </w:rPr>
              <w:t>Математика</w:t>
            </w:r>
          </w:p>
        </w:tc>
        <w:tc>
          <w:tcPr>
            <w:tcW w:w="3260" w:type="dxa"/>
            <w:shd w:val="clear" w:color="auto" w:fill="FFFFFF"/>
          </w:tcPr>
          <w:p w:rsidR="00E31FE9" w:rsidRPr="008A65F7" w:rsidRDefault="00E31FE9" w:rsidP="00293E43">
            <w:pPr>
              <w:spacing w:after="0" w:line="240" w:lineRule="auto"/>
              <w:ind w:left="195"/>
              <w:rPr>
                <w:rFonts w:ascii="Times New Roman" w:eastAsia="Calibri" w:hAnsi="Times New Roman" w:cs="Times New Roman"/>
                <w:color w:val="191919"/>
                <w:sz w:val="24"/>
                <w:szCs w:val="24"/>
                <w:lang w:eastAsia="ru-RU"/>
              </w:rPr>
            </w:pPr>
            <w:r w:rsidRPr="008A65F7">
              <w:rPr>
                <w:rFonts w:ascii="Times New Roman" w:eastAsia="Calibri" w:hAnsi="Times New Roman" w:cs="Times New Roman"/>
                <w:color w:val="191919"/>
                <w:sz w:val="24"/>
                <w:szCs w:val="24"/>
                <w:lang w:eastAsia="ru-RU"/>
              </w:rPr>
              <w:t xml:space="preserve">Математика </w:t>
            </w:r>
          </w:p>
        </w:tc>
        <w:tc>
          <w:tcPr>
            <w:tcW w:w="879" w:type="dxa"/>
          </w:tcPr>
          <w:p w:rsidR="00E31FE9" w:rsidRPr="008A65F7" w:rsidRDefault="00E31FE9" w:rsidP="00293E43">
            <w:pPr>
              <w:spacing w:after="0" w:line="240" w:lineRule="auto"/>
              <w:ind w:left="195"/>
              <w:jc w:val="center"/>
              <w:rPr>
                <w:rFonts w:ascii="Times New Roman" w:eastAsia="Calibri" w:hAnsi="Times New Roman" w:cs="Times New Roman"/>
                <w:color w:val="191919"/>
                <w:sz w:val="24"/>
                <w:szCs w:val="24"/>
                <w:lang w:eastAsia="ru-RU"/>
              </w:rPr>
            </w:pPr>
            <w:r w:rsidRPr="008A65F7">
              <w:rPr>
                <w:rFonts w:ascii="Times New Roman" w:eastAsia="Calibri" w:hAnsi="Times New Roman" w:cs="Times New Roman"/>
                <w:color w:val="191919"/>
                <w:sz w:val="24"/>
                <w:szCs w:val="24"/>
                <w:lang w:eastAsia="ru-RU"/>
              </w:rPr>
              <w:t>4</w:t>
            </w:r>
          </w:p>
        </w:tc>
        <w:tc>
          <w:tcPr>
            <w:tcW w:w="850" w:type="dxa"/>
          </w:tcPr>
          <w:p w:rsidR="00E31FE9" w:rsidRPr="008A65F7" w:rsidRDefault="00E31FE9" w:rsidP="00293E43">
            <w:pPr>
              <w:spacing w:after="0" w:line="240" w:lineRule="auto"/>
              <w:ind w:left="195"/>
              <w:jc w:val="center"/>
              <w:rPr>
                <w:rFonts w:ascii="Times New Roman" w:eastAsia="Calibri" w:hAnsi="Times New Roman" w:cs="Times New Roman"/>
                <w:color w:val="191919"/>
                <w:sz w:val="24"/>
                <w:szCs w:val="24"/>
                <w:lang w:eastAsia="ru-RU"/>
              </w:rPr>
            </w:pPr>
            <w:r w:rsidRPr="008A65F7">
              <w:rPr>
                <w:rFonts w:ascii="Times New Roman" w:eastAsia="Calibri" w:hAnsi="Times New Roman" w:cs="Times New Roman"/>
                <w:color w:val="191919"/>
                <w:sz w:val="24"/>
                <w:szCs w:val="24"/>
                <w:lang w:eastAsia="ru-RU"/>
              </w:rPr>
              <w:t>4</w:t>
            </w:r>
          </w:p>
        </w:tc>
        <w:tc>
          <w:tcPr>
            <w:tcW w:w="850" w:type="dxa"/>
          </w:tcPr>
          <w:p w:rsidR="00E31FE9" w:rsidRPr="008A65F7" w:rsidRDefault="00E31FE9" w:rsidP="00293E43">
            <w:pPr>
              <w:spacing w:after="0" w:line="240" w:lineRule="auto"/>
              <w:ind w:left="195"/>
              <w:jc w:val="center"/>
              <w:rPr>
                <w:rFonts w:ascii="Times New Roman" w:eastAsia="Calibri" w:hAnsi="Times New Roman" w:cs="Times New Roman"/>
                <w:color w:val="191919"/>
                <w:sz w:val="24"/>
                <w:szCs w:val="24"/>
                <w:lang w:eastAsia="ru-RU"/>
              </w:rPr>
            </w:pPr>
            <w:r w:rsidRPr="008A65F7">
              <w:rPr>
                <w:rFonts w:ascii="Times New Roman" w:eastAsia="Calibri" w:hAnsi="Times New Roman" w:cs="Times New Roman"/>
                <w:color w:val="191919"/>
                <w:sz w:val="24"/>
                <w:szCs w:val="24"/>
                <w:lang w:eastAsia="ru-RU"/>
              </w:rPr>
              <w:t>3</w:t>
            </w:r>
          </w:p>
        </w:tc>
        <w:tc>
          <w:tcPr>
            <w:tcW w:w="851" w:type="dxa"/>
          </w:tcPr>
          <w:p w:rsidR="00E31FE9" w:rsidRPr="008A65F7" w:rsidRDefault="00E31FE9" w:rsidP="00293E43">
            <w:pPr>
              <w:spacing w:after="0" w:line="240" w:lineRule="auto"/>
              <w:ind w:left="195"/>
              <w:jc w:val="center"/>
              <w:rPr>
                <w:rFonts w:ascii="Times New Roman" w:eastAsia="Calibri" w:hAnsi="Times New Roman" w:cs="Times New Roman"/>
                <w:color w:val="191919"/>
                <w:sz w:val="24"/>
                <w:szCs w:val="24"/>
                <w:lang w:eastAsia="ru-RU"/>
              </w:rPr>
            </w:pPr>
            <w:r w:rsidRPr="008A65F7">
              <w:rPr>
                <w:rFonts w:ascii="Times New Roman" w:eastAsia="Calibri" w:hAnsi="Times New Roman" w:cs="Times New Roman"/>
                <w:color w:val="191919"/>
                <w:sz w:val="24"/>
                <w:szCs w:val="24"/>
                <w:lang w:eastAsia="ru-RU"/>
              </w:rPr>
              <w:t>3</w:t>
            </w:r>
          </w:p>
        </w:tc>
        <w:tc>
          <w:tcPr>
            <w:tcW w:w="851" w:type="dxa"/>
          </w:tcPr>
          <w:p w:rsidR="00E31FE9" w:rsidRPr="008A65F7" w:rsidRDefault="00E31FE9" w:rsidP="00293E43">
            <w:pPr>
              <w:spacing w:after="0" w:line="240" w:lineRule="auto"/>
              <w:ind w:left="195"/>
              <w:jc w:val="center"/>
              <w:rPr>
                <w:rFonts w:ascii="Times New Roman" w:eastAsia="Calibri" w:hAnsi="Times New Roman" w:cs="Times New Roman"/>
                <w:color w:val="191919"/>
                <w:sz w:val="24"/>
                <w:szCs w:val="24"/>
                <w:lang w:eastAsia="ru-RU"/>
              </w:rPr>
            </w:pPr>
            <w:r w:rsidRPr="008A65F7">
              <w:rPr>
                <w:rFonts w:ascii="Times New Roman" w:eastAsia="Calibri" w:hAnsi="Times New Roman" w:cs="Times New Roman"/>
                <w:color w:val="191919"/>
                <w:sz w:val="24"/>
                <w:szCs w:val="24"/>
                <w:lang w:eastAsia="ru-RU"/>
              </w:rPr>
              <w:t>3</w:t>
            </w:r>
          </w:p>
        </w:tc>
        <w:tc>
          <w:tcPr>
            <w:tcW w:w="992" w:type="dxa"/>
          </w:tcPr>
          <w:p w:rsidR="00E31FE9" w:rsidRPr="008A65F7" w:rsidRDefault="00E31FE9" w:rsidP="00293E43">
            <w:pPr>
              <w:spacing w:after="0" w:line="240" w:lineRule="auto"/>
              <w:ind w:left="195"/>
              <w:jc w:val="center"/>
              <w:rPr>
                <w:rFonts w:ascii="Times New Roman" w:eastAsia="Calibri" w:hAnsi="Times New Roman" w:cs="Times New Roman"/>
                <w:color w:val="191919"/>
                <w:sz w:val="24"/>
                <w:szCs w:val="24"/>
                <w:lang w:eastAsia="ru-RU"/>
              </w:rPr>
            </w:pPr>
            <w:r w:rsidRPr="008A65F7">
              <w:rPr>
                <w:rFonts w:ascii="Times New Roman" w:eastAsia="Calibri" w:hAnsi="Times New Roman" w:cs="Times New Roman"/>
                <w:color w:val="191919"/>
                <w:sz w:val="24"/>
                <w:szCs w:val="24"/>
                <w:lang w:eastAsia="ru-RU"/>
              </w:rPr>
              <w:t>17</w:t>
            </w:r>
          </w:p>
        </w:tc>
      </w:tr>
      <w:tr w:rsidR="00E31FE9" w:rsidRPr="008A65F7" w:rsidTr="008903E2">
        <w:tc>
          <w:tcPr>
            <w:tcW w:w="2014" w:type="dxa"/>
            <w:vMerge/>
            <w:shd w:val="clear" w:color="auto" w:fill="FFFFFF"/>
            <w:vAlign w:val="center"/>
          </w:tcPr>
          <w:p w:rsidR="00E31FE9" w:rsidRPr="008A65F7" w:rsidRDefault="00E31FE9" w:rsidP="00293E43">
            <w:pPr>
              <w:spacing w:after="0" w:line="240" w:lineRule="auto"/>
              <w:ind w:left="195"/>
              <w:jc w:val="center"/>
              <w:rPr>
                <w:rFonts w:ascii="Times New Roman" w:eastAsia="Calibri" w:hAnsi="Times New Roman" w:cs="Times New Roman"/>
                <w:color w:val="191919"/>
                <w:sz w:val="24"/>
                <w:szCs w:val="24"/>
                <w:lang w:eastAsia="ru-RU"/>
              </w:rPr>
            </w:pPr>
          </w:p>
        </w:tc>
        <w:tc>
          <w:tcPr>
            <w:tcW w:w="3260" w:type="dxa"/>
            <w:shd w:val="clear" w:color="auto" w:fill="FFFFFF"/>
          </w:tcPr>
          <w:p w:rsidR="00E31FE9" w:rsidRPr="008A65F7" w:rsidRDefault="00E31FE9" w:rsidP="00293E43">
            <w:pPr>
              <w:spacing w:after="0" w:line="240" w:lineRule="auto"/>
              <w:ind w:left="195"/>
              <w:rPr>
                <w:rFonts w:ascii="Times New Roman" w:eastAsia="Calibri" w:hAnsi="Times New Roman" w:cs="Times New Roman"/>
                <w:color w:val="191919"/>
                <w:sz w:val="24"/>
                <w:szCs w:val="24"/>
                <w:lang w:eastAsia="ru-RU"/>
              </w:rPr>
            </w:pPr>
            <w:r w:rsidRPr="008A65F7">
              <w:rPr>
                <w:rFonts w:ascii="Times New Roman" w:eastAsia="Calibri" w:hAnsi="Times New Roman" w:cs="Times New Roman"/>
                <w:color w:val="191919"/>
                <w:sz w:val="24"/>
                <w:szCs w:val="24"/>
                <w:lang w:eastAsia="ru-RU"/>
              </w:rPr>
              <w:t xml:space="preserve">Информатика </w:t>
            </w:r>
          </w:p>
        </w:tc>
        <w:tc>
          <w:tcPr>
            <w:tcW w:w="879" w:type="dxa"/>
          </w:tcPr>
          <w:p w:rsidR="00E31FE9" w:rsidRPr="008A65F7" w:rsidRDefault="00E31FE9" w:rsidP="00293E43">
            <w:pPr>
              <w:spacing w:after="0" w:line="240" w:lineRule="auto"/>
              <w:ind w:left="195"/>
              <w:jc w:val="center"/>
              <w:rPr>
                <w:rFonts w:ascii="Times New Roman" w:eastAsia="Calibri" w:hAnsi="Times New Roman" w:cs="Times New Roman"/>
                <w:color w:val="191919"/>
                <w:sz w:val="24"/>
                <w:szCs w:val="24"/>
                <w:lang w:eastAsia="ru-RU"/>
              </w:rPr>
            </w:pPr>
            <w:r w:rsidRPr="008A65F7">
              <w:rPr>
                <w:rFonts w:ascii="Times New Roman" w:eastAsia="Calibri" w:hAnsi="Times New Roman" w:cs="Times New Roman"/>
                <w:color w:val="191919"/>
                <w:sz w:val="24"/>
                <w:szCs w:val="24"/>
                <w:lang w:eastAsia="ru-RU"/>
              </w:rPr>
              <w:t>-</w:t>
            </w:r>
          </w:p>
        </w:tc>
        <w:tc>
          <w:tcPr>
            <w:tcW w:w="850" w:type="dxa"/>
          </w:tcPr>
          <w:p w:rsidR="00E31FE9" w:rsidRPr="008A65F7" w:rsidRDefault="00E31FE9" w:rsidP="00293E43">
            <w:pPr>
              <w:spacing w:after="0" w:line="240" w:lineRule="auto"/>
              <w:ind w:left="195"/>
              <w:jc w:val="center"/>
              <w:rPr>
                <w:rFonts w:ascii="Times New Roman" w:eastAsia="Calibri" w:hAnsi="Times New Roman" w:cs="Times New Roman"/>
                <w:color w:val="191919"/>
                <w:sz w:val="24"/>
                <w:szCs w:val="24"/>
                <w:lang w:eastAsia="ru-RU"/>
              </w:rPr>
            </w:pPr>
            <w:r w:rsidRPr="008A65F7">
              <w:rPr>
                <w:rFonts w:ascii="Times New Roman" w:eastAsia="Calibri" w:hAnsi="Times New Roman" w:cs="Times New Roman"/>
                <w:color w:val="191919"/>
                <w:sz w:val="24"/>
                <w:szCs w:val="24"/>
                <w:lang w:eastAsia="ru-RU"/>
              </w:rPr>
              <w:t>-</w:t>
            </w:r>
          </w:p>
        </w:tc>
        <w:tc>
          <w:tcPr>
            <w:tcW w:w="850" w:type="dxa"/>
          </w:tcPr>
          <w:p w:rsidR="00E31FE9" w:rsidRPr="008A65F7" w:rsidRDefault="00E31FE9" w:rsidP="00293E43">
            <w:pPr>
              <w:spacing w:after="0" w:line="240" w:lineRule="auto"/>
              <w:ind w:left="195"/>
              <w:jc w:val="center"/>
              <w:rPr>
                <w:rFonts w:ascii="Times New Roman" w:eastAsia="Calibri" w:hAnsi="Times New Roman" w:cs="Times New Roman"/>
                <w:color w:val="191919"/>
                <w:sz w:val="24"/>
                <w:szCs w:val="24"/>
                <w:lang w:eastAsia="ru-RU"/>
              </w:rPr>
            </w:pPr>
            <w:r w:rsidRPr="008A65F7">
              <w:rPr>
                <w:rFonts w:ascii="Times New Roman" w:eastAsia="Calibri" w:hAnsi="Times New Roman" w:cs="Times New Roman"/>
                <w:color w:val="191919"/>
                <w:sz w:val="24"/>
                <w:szCs w:val="24"/>
                <w:lang w:eastAsia="ru-RU"/>
              </w:rPr>
              <w:t>1</w:t>
            </w:r>
          </w:p>
        </w:tc>
        <w:tc>
          <w:tcPr>
            <w:tcW w:w="851" w:type="dxa"/>
          </w:tcPr>
          <w:p w:rsidR="00E31FE9" w:rsidRPr="008A65F7" w:rsidRDefault="00E31FE9" w:rsidP="00293E43">
            <w:pPr>
              <w:spacing w:after="0" w:line="240" w:lineRule="auto"/>
              <w:ind w:left="195"/>
              <w:jc w:val="center"/>
              <w:rPr>
                <w:rFonts w:ascii="Times New Roman" w:eastAsia="Calibri" w:hAnsi="Times New Roman" w:cs="Times New Roman"/>
                <w:color w:val="191919"/>
                <w:sz w:val="24"/>
                <w:szCs w:val="24"/>
                <w:lang w:eastAsia="ru-RU"/>
              </w:rPr>
            </w:pPr>
            <w:r w:rsidRPr="008A65F7">
              <w:rPr>
                <w:rFonts w:ascii="Times New Roman" w:eastAsia="Calibri" w:hAnsi="Times New Roman" w:cs="Times New Roman"/>
                <w:color w:val="191919"/>
                <w:sz w:val="24"/>
                <w:szCs w:val="24"/>
                <w:lang w:eastAsia="ru-RU"/>
              </w:rPr>
              <w:t>1</w:t>
            </w:r>
          </w:p>
        </w:tc>
        <w:tc>
          <w:tcPr>
            <w:tcW w:w="851" w:type="dxa"/>
          </w:tcPr>
          <w:p w:rsidR="00E31FE9" w:rsidRPr="008A65F7" w:rsidRDefault="00E31FE9" w:rsidP="00293E43">
            <w:pPr>
              <w:spacing w:after="0" w:line="240" w:lineRule="auto"/>
              <w:ind w:left="195"/>
              <w:jc w:val="center"/>
              <w:rPr>
                <w:rFonts w:ascii="Times New Roman" w:eastAsia="Calibri" w:hAnsi="Times New Roman" w:cs="Times New Roman"/>
                <w:color w:val="191919"/>
                <w:sz w:val="24"/>
                <w:szCs w:val="24"/>
                <w:lang w:eastAsia="ru-RU"/>
              </w:rPr>
            </w:pPr>
            <w:r w:rsidRPr="008A65F7">
              <w:rPr>
                <w:rFonts w:ascii="Times New Roman" w:eastAsia="Calibri" w:hAnsi="Times New Roman" w:cs="Times New Roman"/>
                <w:color w:val="191919"/>
                <w:sz w:val="24"/>
                <w:szCs w:val="24"/>
                <w:lang w:eastAsia="ru-RU"/>
              </w:rPr>
              <w:t>1</w:t>
            </w:r>
          </w:p>
        </w:tc>
        <w:tc>
          <w:tcPr>
            <w:tcW w:w="992" w:type="dxa"/>
          </w:tcPr>
          <w:p w:rsidR="00E31FE9" w:rsidRPr="008A65F7" w:rsidRDefault="00E31FE9" w:rsidP="00293E43">
            <w:pPr>
              <w:spacing w:after="0" w:line="240" w:lineRule="auto"/>
              <w:ind w:left="195"/>
              <w:jc w:val="center"/>
              <w:rPr>
                <w:rFonts w:ascii="Times New Roman" w:eastAsia="Calibri" w:hAnsi="Times New Roman" w:cs="Times New Roman"/>
                <w:color w:val="191919"/>
                <w:sz w:val="24"/>
                <w:szCs w:val="24"/>
                <w:lang w:eastAsia="ru-RU"/>
              </w:rPr>
            </w:pPr>
            <w:r w:rsidRPr="008A65F7">
              <w:rPr>
                <w:rFonts w:ascii="Times New Roman" w:eastAsia="Calibri" w:hAnsi="Times New Roman" w:cs="Times New Roman"/>
                <w:color w:val="191919"/>
                <w:sz w:val="24"/>
                <w:szCs w:val="24"/>
                <w:lang w:eastAsia="ru-RU"/>
              </w:rPr>
              <w:t>3</w:t>
            </w:r>
          </w:p>
        </w:tc>
      </w:tr>
      <w:tr w:rsidR="00E31FE9" w:rsidRPr="008A65F7" w:rsidTr="008903E2">
        <w:tc>
          <w:tcPr>
            <w:tcW w:w="2014" w:type="dxa"/>
            <w:vMerge w:val="restart"/>
            <w:shd w:val="clear" w:color="auto" w:fill="FFFFFF"/>
            <w:vAlign w:val="center"/>
          </w:tcPr>
          <w:p w:rsidR="00E31FE9" w:rsidRPr="008A65F7" w:rsidRDefault="00E31FE9" w:rsidP="00293E43">
            <w:pPr>
              <w:spacing w:after="0" w:line="240" w:lineRule="auto"/>
              <w:ind w:left="195"/>
              <w:jc w:val="center"/>
              <w:rPr>
                <w:rFonts w:ascii="Times New Roman" w:eastAsia="Calibri" w:hAnsi="Times New Roman" w:cs="Times New Roman"/>
                <w:color w:val="191919"/>
                <w:sz w:val="24"/>
                <w:szCs w:val="24"/>
                <w:lang w:eastAsia="ru-RU"/>
              </w:rPr>
            </w:pPr>
            <w:r w:rsidRPr="008A65F7">
              <w:rPr>
                <w:rFonts w:ascii="Times New Roman" w:eastAsia="Calibri" w:hAnsi="Times New Roman" w:cs="Times New Roman"/>
                <w:color w:val="191919"/>
                <w:sz w:val="24"/>
                <w:szCs w:val="24"/>
                <w:lang w:eastAsia="ru-RU"/>
              </w:rPr>
              <w:t>Естествознание</w:t>
            </w:r>
          </w:p>
        </w:tc>
        <w:tc>
          <w:tcPr>
            <w:tcW w:w="3260" w:type="dxa"/>
            <w:shd w:val="clear" w:color="auto" w:fill="FFFFFF"/>
          </w:tcPr>
          <w:p w:rsidR="00E31FE9" w:rsidRPr="008A65F7" w:rsidRDefault="00E31FE9" w:rsidP="00293E43">
            <w:pPr>
              <w:spacing w:after="0" w:line="240" w:lineRule="auto"/>
              <w:ind w:left="195"/>
              <w:rPr>
                <w:rFonts w:ascii="Times New Roman" w:eastAsia="Calibri" w:hAnsi="Times New Roman" w:cs="Times New Roman"/>
                <w:color w:val="191919"/>
                <w:sz w:val="24"/>
                <w:szCs w:val="24"/>
                <w:lang w:eastAsia="ru-RU"/>
              </w:rPr>
            </w:pPr>
            <w:r w:rsidRPr="008A65F7">
              <w:rPr>
                <w:rFonts w:ascii="Times New Roman" w:eastAsia="Calibri" w:hAnsi="Times New Roman" w:cs="Times New Roman"/>
                <w:color w:val="191919"/>
                <w:sz w:val="24"/>
                <w:szCs w:val="24"/>
                <w:lang w:eastAsia="ru-RU"/>
              </w:rPr>
              <w:t xml:space="preserve">Природоведение </w:t>
            </w:r>
          </w:p>
        </w:tc>
        <w:tc>
          <w:tcPr>
            <w:tcW w:w="879" w:type="dxa"/>
          </w:tcPr>
          <w:p w:rsidR="00E31FE9" w:rsidRPr="008A65F7" w:rsidRDefault="00E31FE9" w:rsidP="00293E43">
            <w:pPr>
              <w:spacing w:after="0" w:line="240" w:lineRule="auto"/>
              <w:ind w:left="195"/>
              <w:jc w:val="center"/>
              <w:rPr>
                <w:rFonts w:ascii="Times New Roman" w:eastAsia="Calibri" w:hAnsi="Times New Roman" w:cs="Times New Roman"/>
                <w:color w:val="191919"/>
                <w:sz w:val="24"/>
                <w:szCs w:val="24"/>
                <w:lang w:eastAsia="ru-RU"/>
              </w:rPr>
            </w:pPr>
            <w:r w:rsidRPr="008A65F7">
              <w:rPr>
                <w:rFonts w:ascii="Times New Roman" w:eastAsia="Calibri" w:hAnsi="Times New Roman" w:cs="Times New Roman"/>
                <w:color w:val="191919"/>
                <w:sz w:val="24"/>
                <w:szCs w:val="24"/>
                <w:lang w:eastAsia="ru-RU"/>
              </w:rPr>
              <w:t>2</w:t>
            </w:r>
          </w:p>
        </w:tc>
        <w:tc>
          <w:tcPr>
            <w:tcW w:w="850" w:type="dxa"/>
            <w:shd w:val="clear" w:color="auto" w:fill="FFFF00"/>
          </w:tcPr>
          <w:p w:rsidR="00E31FE9" w:rsidRPr="008A65F7" w:rsidRDefault="00E31FE9" w:rsidP="00293E43">
            <w:pPr>
              <w:spacing w:after="0" w:line="240" w:lineRule="auto"/>
              <w:ind w:left="195"/>
              <w:jc w:val="center"/>
              <w:rPr>
                <w:rFonts w:ascii="Times New Roman" w:eastAsia="Calibri" w:hAnsi="Times New Roman" w:cs="Times New Roman"/>
                <w:color w:val="191919"/>
                <w:sz w:val="24"/>
                <w:szCs w:val="24"/>
                <w:lang w:eastAsia="ru-RU"/>
              </w:rPr>
            </w:pPr>
            <w:r w:rsidRPr="008A65F7">
              <w:rPr>
                <w:rFonts w:ascii="Times New Roman" w:eastAsia="Calibri" w:hAnsi="Times New Roman" w:cs="Times New Roman"/>
                <w:color w:val="191919"/>
                <w:sz w:val="24"/>
                <w:szCs w:val="24"/>
                <w:lang w:eastAsia="ru-RU"/>
              </w:rPr>
              <w:t>2</w:t>
            </w:r>
          </w:p>
        </w:tc>
        <w:tc>
          <w:tcPr>
            <w:tcW w:w="850" w:type="dxa"/>
          </w:tcPr>
          <w:p w:rsidR="00E31FE9" w:rsidRPr="008A65F7" w:rsidRDefault="00E31FE9" w:rsidP="00293E43">
            <w:pPr>
              <w:spacing w:after="0" w:line="240" w:lineRule="auto"/>
              <w:ind w:left="195"/>
              <w:jc w:val="center"/>
              <w:rPr>
                <w:rFonts w:ascii="Times New Roman" w:eastAsia="Calibri" w:hAnsi="Times New Roman" w:cs="Times New Roman"/>
                <w:color w:val="191919"/>
                <w:sz w:val="24"/>
                <w:szCs w:val="24"/>
                <w:lang w:eastAsia="ru-RU"/>
              </w:rPr>
            </w:pPr>
            <w:r w:rsidRPr="008A65F7">
              <w:rPr>
                <w:rFonts w:ascii="Times New Roman" w:eastAsia="Calibri" w:hAnsi="Times New Roman" w:cs="Times New Roman"/>
                <w:color w:val="191919"/>
                <w:sz w:val="24"/>
                <w:szCs w:val="24"/>
                <w:lang w:eastAsia="ru-RU"/>
              </w:rPr>
              <w:t>-</w:t>
            </w:r>
          </w:p>
        </w:tc>
        <w:tc>
          <w:tcPr>
            <w:tcW w:w="851" w:type="dxa"/>
          </w:tcPr>
          <w:p w:rsidR="00E31FE9" w:rsidRPr="008A65F7" w:rsidRDefault="00E31FE9" w:rsidP="00293E43">
            <w:pPr>
              <w:spacing w:after="0" w:line="240" w:lineRule="auto"/>
              <w:ind w:left="195"/>
              <w:jc w:val="center"/>
              <w:rPr>
                <w:rFonts w:ascii="Times New Roman" w:eastAsia="Calibri" w:hAnsi="Times New Roman" w:cs="Times New Roman"/>
                <w:color w:val="191919"/>
                <w:sz w:val="24"/>
                <w:szCs w:val="24"/>
                <w:lang w:eastAsia="ru-RU"/>
              </w:rPr>
            </w:pPr>
            <w:r w:rsidRPr="008A65F7">
              <w:rPr>
                <w:rFonts w:ascii="Times New Roman" w:eastAsia="Calibri" w:hAnsi="Times New Roman" w:cs="Times New Roman"/>
                <w:color w:val="191919"/>
                <w:sz w:val="24"/>
                <w:szCs w:val="24"/>
                <w:lang w:eastAsia="ru-RU"/>
              </w:rPr>
              <w:t>-</w:t>
            </w:r>
          </w:p>
        </w:tc>
        <w:tc>
          <w:tcPr>
            <w:tcW w:w="851" w:type="dxa"/>
          </w:tcPr>
          <w:p w:rsidR="00E31FE9" w:rsidRPr="008A65F7" w:rsidRDefault="00E31FE9" w:rsidP="00293E43">
            <w:pPr>
              <w:spacing w:after="0" w:line="240" w:lineRule="auto"/>
              <w:ind w:left="195"/>
              <w:jc w:val="center"/>
              <w:rPr>
                <w:rFonts w:ascii="Times New Roman" w:eastAsia="Calibri" w:hAnsi="Times New Roman" w:cs="Times New Roman"/>
                <w:color w:val="191919"/>
                <w:sz w:val="24"/>
                <w:szCs w:val="24"/>
                <w:lang w:eastAsia="ru-RU"/>
              </w:rPr>
            </w:pPr>
            <w:r w:rsidRPr="008A65F7">
              <w:rPr>
                <w:rFonts w:ascii="Times New Roman" w:eastAsia="Calibri" w:hAnsi="Times New Roman" w:cs="Times New Roman"/>
                <w:color w:val="191919"/>
                <w:sz w:val="24"/>
                <w:szCs w:val="24"/>
                <w:lang w:eastAsia="ru-RU"/>
              </w:rPr>
              <w:t>-</w:t>
            </w:r>
          </w:p>
        </w:tc>
        <w:tc>
          <w:tcPr>
            <w:tcW w:w="992" w:type="dxa"/>
          </w:tcPr>
          <w:p w:rsidR="00E31FE9" w:rsidRPr="008A65F7" w:rsidRDefault="00E31FE9" w:rsidP="00293E43">
            <w:pPr>
              <w:spacing w:after="0" w:line="240" w:lineRule="auto"/>
              <w:ind w:left="195"/>
              <w:jc w:val="center"/>
              <w:rPr>
                <w:rFonts w:ascii="Times New Roman" w:eastAsia="Calibri" w:hAnsi="Times New Roman" w:cs="Times New Roman"/>
                <w:color w:val="191919"/>
                <w:sz w:val="24"/>
                <w:szCs w:val="24"/>
                <w:lang w:eastAsia="ru-RU"/>
              </w:rPr>
            </w:pPr>
            <w:r>
              <w:rPr>
                <w:rFonts w:ascii="Times New Roman" w:eastAsia="Calibri" w:hAnsi="Times New Roman" w:cs="Times New Roman"/>
                <w:color w:val="191919"/>
                <w:sz w:val="24"/>
                <w:szCs w:val="24"/>
                <w:lang w:eastAsia="ru-RU"/>
              </w:rPr>
              <w:t>4</w:t>
            </w:r>
          </w:p>
        </w:tc>
      </w:tr>
      <w:tr w:rsidR="00E31FE9" w:rsidRPr="008A65F7" w:rsidTr="008903E2">
        <w:tc>
          <w:tcPr>
            <w:tcW w:w="2014" w:type="dxa"/>
            <w:vMerge/>
            <w:shd w:val="clear" w:color="auto" w:fill="FFFFFF"/>
            <w:vAlign w:val="center"/>
          </w:tcPr>
          <w:p w:rsidR="00E31FE9" w:rsidRPr="008A65F7" w:rsidRDefault="00E31FE9" w:rsidP="00293E43">
            <w:pPr>
              <w:spacing w:after="0" w:line="240" w:lineRule="auto"/>
              <w:ind w:left="195"/>
              <w:jc w:val="center"/>
              <w:rPr>
                <w:rFonts w:ascii="Times New Roman" w:eastAsia="Calibri" w:hAnsi="Times New Roman" w:cs="Times New Roman"/>
                <w:color w:val="191919"/>
                <w:sz w:val="24"/>
                <w:szCs w:val="24"/>
                <w:lang w:eastAsia="ru-RU"/>
              </w:rPr>
            </w:pPr>
          </w:p>
        </w:tc>
        <w:tc>
          <w:tcPr>
            <w:tcW w:w="3260" w:type="dxa"/>
            <w:shd w:val="clear" w:color="auto" w:fill="FFFFFF"/>
          </w:tcPr>
          <w:p w:rsidR="00E31FE9" w:rsidRPr="008A65F7" w:rsidRDefault="00E31FE9" w:rsidP="00293E43">
            <w:pPr>
              <w:spacing w:after="0" w:line="240" w:lineRule="auto"/>
              <w:ind w:left="195"/>
              <w:rPr>
                <w:rFonts w:ascii="Times New Roman" w:eastAsia="Calibri" w:hAnsi="Times New Roman" w:cs="Times New Roman"/>
                <w:color w:val="191919"/>
                <w:sz w:val="24"/>
                <w:szCs w:val="24"/>
                <w:lang w:eastAsia="ru-RU"/>
              </w:rPr>
            </w:pPr>
            <w:r w:rsidRPr="008A65F7">
              <w:rPr>
                <w:rFonts w:ascii="Times New Roman" w:eastAsia="Calibri" w:hAnsi="Times New Roman" w:cs="Times New Roman"/>
                <w:color w:val="191919"/>
                <w:sz w:val="24"/>
                <w:szCs w:val="24"/>
                <w:lang w:eastAsia="ru-RU"/>
              </w:rPr>
              <w:t xml:space="preserve">Биология </w:t>
            </w:r>
          </w:p>
        </w:tc>
        <w:tc>
          <w:tcPr>
            <w:tcW w:w="879" w:type="dxa"/>
          </w:tcPr>
          <w:p w:rsidR="00E31FE9" w:rsidRPr="008A65F7" w:rsidRDefault="00E31FE9" w:rsidP="00293E43">
            <w:pPr>
              <w:spacing w:after="0" w:line="240" w:lineRule="auto"/>
              <w:ind w:left="195"/>
              <w:jc w:val="center"/>
              <w:rPr>
                <w:rFonts w:ascii="Times New Roman" w:eastAsia="Calibri" w:hAnsi="Times New Roman" w:cs="Times New Roman"/>
                <w:color w:val="191919"/>
                <w:sz w:val="24"/>
                <w:szCs w:val="24"/>
                <w:lang w:eastAsia="ru-RU"/>
              </w:rPr>
            </w:pPr>
            <w:r w:rsidRPr="008A65F7">
              <w:rPr>
                <w:rFonts w:ascii="Times New Roman" w:eastAsia="Calibri" w:hAnsi="Times New Roman" w:cs="Times New Roman"/>
                <w:color w:val="191919"/>
                <w:sz w:val="24"/>
                <w:szCs w:val="24"/>
                <w:lang w:eastAsia="ru-RU"/>
              </w:rPr>
              <w:t>-</w:t>
            </w:r>
          </w:p>
        </w:tc>
        <w:tc>
          <w:tcPr>
            <w:tcW w:w="850" w:type="dxa"/>
            <w:shd w:val="clear" w:color="auto" w:fill="FFFF00"/>
          </w:tcPr>
          <w:p w:rsidR="00E31FE9" w:rsidRPr="008A65F7" w:rsidRDefault="00E31FE9" w:rsidP="00293E43">
            <w:pPr>
              <w:spacing w:after="0" w:line="240" w:lineRule="auto"/>
              <w:ind w:left="195"/>
              <w:jc w:val="center"/>
              <w:rPr>
                <w:rFonts w:ascii="Times New Roman" w:eastAsia="Calibri" w:hAnsi="Times New Roman" w:cs="Times New Roman"/>
                <w:color w:val="191919"/>
                <w:sz w:val="24"/>
                <w:szCs w:val="24"/>
                <w:lang w:eastAsia="ru-RU"/>
              </w:rPr>
            </w:pPr>
            <w:r>
              <w:rPr>
                <w:rFonts w:ascii="Times New Roman" w:eastAsia="Calibri" w:hAnsi="Times New Roman" w:cs="Times New Roman"/>
                <w:color w:val="191919"/>
                <w:sz w:val="24"/>
                <w:szCs w:val="24"/>
                <w:lang w:eastAsia="ru-RU"/>
              </w:rPr>
              <w:t>-</w:t>
            </w:r>
          </w:p>
        </w:tc>
        <w:tc>
          <w:tcPr>
            <w:tcW w:w="850" w:type="dxa"/>
          </w:tcPr>
          <w:p w:rsidR="00E31FE9" w:rsidRPr="008A65F7" w:rsidRDefault="00E31FE9" w:rsidP="00293E43">
            <w:pPr>
              <w:spacing w:after="0" w:line="240" w:lineRule="auto"/>
              <w:ind w:left="195"/>
              <w:jc w:val="center"/>
              <w:rPr>
                <w:rFonts w:ascii="Times New Roman" w:eastAsia="Calibri" w:hAnsi="Times New Roman" w:cs="Times New Roman"/>
                <w:color w:val="191919"/>
                <w:sz w:val="24"/>
                <w:szCs w:val="24"/>
                <w:lang w:eastAsia="ru-RU"/>
              </w:rPr>
            </w:pPr>
            <w:r w:rsidRPr="008A65F7">
              <w:rPr>
                <w:rFonts w:ascii="Times New Roman" w:eastAsia="Calibri" w:hAnsi="Times New Roman" w:cs="Times New Roman"/>
                <w:color w:val="191919"/>
                <w:sz w:val="24"/>
                <w:szCs w:val="24"/>
                <w:lang w:eastAsia="ru-RU"/>
              </w:rPr>
              <w:t>2</w:t>
            </w:r>
          </w:p>
        </w:tc>
        <w:tc>
          <w:tcPr>
            <w:tcW w:w="851" w:type="dxa"/>
          </w:tcPr>
          <w:p w:rsidR="00E31FE9" w:rsidRPr="008A65F7" w:rsidRDefault="00E31FE9" w:rsidP="00293E43">
            <w:pPr>
              <w:spacing w:after="0" w:line="240" w:lineRule="auto"/>
              <w:ind w:left="195"/>
              <w:jc w:val="center"/>
              <w:rPr>
                <w:rFonts w:ascii="Times New Roman" w:eastAsia="Calibri" w:hAnsi="Times New Roman" w:cs="Times New Roman"/>
                <w:color w:val="191919"/>
                <w:sz w:val="24"/>
                <w:szCs w:val="24"/>
                <w:lang w:eastAsia="ru-RU"/>
              </w:rPr>
            </w:pPr>
            <w:r w:rsidRPr="008A65F7">
              <w:rPr>
                <w:rFonts w:ascii="Times New Roman" w:eastAsia="Calibri" w:hAnsi="Times New Roman" w:cs="Times New Roman"/>
                <w:color w:val="191919"/>
                <w:sz w:val="24"/>
                <w:szCs w:val="24"/>
                <w:lang w:eastAsia="ru-RU"/>
              </w:rPr>
              <w:t>2</w:t>
            </w:r>
          </w:p>
        </w:tc>
        <w:tc>
          <w:tcPr>
            <w:tcW w:w="851" w:type="dxa"/>
          </w:tcPr>
          <w:p w:rsidR="00E31FE9" w:rsidRPr="008A65F7" w:rsidRDefault="00E31FE9" w:rsidP="00293E43">
            <w:pPr>
              <w:spacing w:after="0" w:line="240" w:lineRule="auto"/>
              <w:ind w:left="195"/>
              <w:jc w:val="center"/>
              <w:rPr>
                <w:rFonts w:ascii="Times New Roman" w:eastAsia="Calibri" w:hAnsi="Times New Roman" w:cs="Times New Roman"/>
                <w:color w:val="191919"/>
                <w:sz w:val="24"/>
                <w:szCs w:val="24"/>
                <w:lang w:eastAsia="ru-RU"/>
              </w:rPr>
            </w:pPr>
            <w:r w:rsidRPr="008A65F7">
              <w:rPr>
                <w:rFonts w:ascii="Times New Roman" w:eastAsia="Calibri" w:hAnsi="Times New Roman" w:cs="Times New Roman"/>
                <w:color w:val="191919"/>
                <w:sz w:val="24"/>
                <w:szCs w:val="24"/>
                <w:lang w:eastAsia="ru-RU"/>
              </w:rPr>
              <w:t>2</w:t>
            </w:r>
          </w:p>
        </w:tc>
        <w:tc>
          <w:tcPr>
            <w:tcW w:w="992" w:type="dxa"/>
          </w:tcPr>
          <w:p w:rsidR="00E31FE9" w:rsidRPr="008A65F7" w:rsidRDefault="00E31FE9" w:rsidP="00293E43">
            <w:pPr>
              <w:spacing w:after="0" w:line="240" w:lineRule="auto"/>
              <w:ind w:left="195"/>
              <w:jc w:val="center"/>
              <w:rPr>
                <w:rFonts w:ascii="Times New Roman" w:eastAsia="Calibri" w:hAnsi="Times New Roman" w:cs="Times New Roman"/>
                <w:color w:val="191919"/>
                <w:sz w:val="24"/>
                <w:szCs w:val="24"/>
                <w:lang w:eastAsia="ru-RU"/>
              </w:rPr>
            </w:pPr>
            <w:r>
              <w:rPr>
                <w:rFonts w:ascii="Times New Roman" w:eastAsia="Calibri" w:hAnsi="Times New Roman" w:cs="Times New Roman"/>
                <w:color w:val="191919"/>
                <w:sz w:val="24"/>
                <w:szCs w:val="24"/>
                <w:lang w:eastAsia="ru-RU"/>
              </w:rPr>
              <w:t>6</w:t>
            </w:r>
          </w:p>
        </w:tc>
      </w:tr>
      <w:tr w:rsidR="00E31FE9" w:rsidRPr="008A65F7" w:rsidTr="008903E2">
        <w:tc>
          <w:tcPr>
            <w:tcW w:w="2014" w:type="dxa"/>
            <w:vMerge/>
            <w:shd w:val="clear" w:color="auto" w:fill="FFFFFF"/>
            <w:vAlign w:val="center"/>
          </w:tcPr>
          <w:p w:rsidR="00E31FE9" w:rsidRPr="008A65F7" w:rsidRDefault="00E31FE9" w:rsidP="00293E43">
            <w:pPr>
              <w:spacing w:after="0" w:line="240" w:lineRule="auto"/>
              <w:ind w:left="195"/>
              <w:jc w:val="center"/>
              <w:rPr>
                <w:rFonts w:ascii="Times New Roman" w:eastAsia="Calibri" w:hAnsi="Times New Roman" w:cs="Times New Roman"/>
                <w:color w:val="191919"/>
                <w:sz w:val="24"/>
                <w:szCs w:val="24"/>
                <w:lang w:eastAsia="ru-RU"/>
              </w:rPr>
            </w:pPr>
          </w:p>
        </w:tc>
        <w:tc>
          <w:tcPr>
            <w:tcW w:w="3260" w:type="dxa"/>
            <w:shd w:val="clear" w:color="auto" w:fill="FFFFFF"/>
          </w:tcPr>
          <w:p w:rsidR="00E31FE9" w:rsidRPr="008A65F7" w:rsidRDefault="00E31FE9" w:rsidP="00293E43">
            <w:pPr>
              <w:spacing w:after="0" w:line="240" w:lineRule="auto"/>
              <w:ind w:left="195"/>
              <w:rPr>
                <w:rFonts w:ascii="Times New Roman" w:eastAsia="Calibri" w:hAnsi="Times New Roman" w:cs="Times New Roman"/>
                <w:color w:val="191919"/>
                <w:sz w:val="24"/>
                <w:szCs w:val="24"/>
                <w:lang w:eastAsia="ru-RU"/>
              </w:rPr>
            </w:pPr>
            <w:r w:rsidRPr="008A65F7">
              <w:rPr>
                <w:rFonts w:ascii="Times New Roman" w:eastAsia="Calibri" w:hAnsi="Times New Roman" w:cs="Times New Roman"/>
                <w:color w:val="191919"/>
                <w:sz w:val="24"/>
                <w:szCs w:val="24"/>
                <w:lang w:eastAsia="ru-RU"/>
              </w:rPr>
              <w:t xml:space="preserve">География </w:t>
            </w:r>
          </w:p>
        </w:tc>
        <w:tc>
          <w:tcPr>
            <w:tcW w:w="879" w:type="dxa"/>
          </w:tcPr>
          <w:p w:rsidR="00E31FE9" w:rsidRPr="008A65F7" w:rsidRDefault="00E31FE9" w:rsidP="00293E43">
            <w:pPr>
              <w:spacing w:after="0" w:line="240" w:lineRule="auto"/>
              <w:ind w:left="195"/>
              <w:jc w:val="center"/>
              <w:rPr>
                <w:rFonts w:ascii="Times New Roman" w:eastAsia="Calibri" w:hAnsi="Times New Roman" w:cs="Times New Roman"/>
                <w:color w:val="191919"/>
                <w:sz w:val="24"/>
                <w:szCs w:val="24"/>
                <w:lang w:eastAsia="ru-RU"/>
              </w:rPr>
            </w:pPr>
            <w:r w:rsidRPr="008A65F7">
              <w:rPr>
                <w:rFonts w:ascii="Times New Roman" w:eastAsia="Calibri" w:hAnsi="Times New Roman" w:cs="Times New Roman"/>
                <w:color w:val="191919"/>
                <w:sz w:val="24"/>
                <w:szCs w:val="24"/>
                <w:lang w:eastAsia="ru-RU"/>
              </w:rPr>
              <w:t>-</w:t>
            </w:r>
          </w:p>
        </w:tc>
        <w:tc>
          <w:tcPr>
            <w:tcW w:w="850" w:type="dxa"/>
          </w:tcPr>
          <w:p w:rsidR="00E31FE9" w:rsidRPr="008A65F7" w:rsidRDefault="00E31FE9" w:rsidP="00293E43">
            <w:pPr>
              <w:spacing w:after="0" w:line="240" w:lineRule="auto"/>
              <w:ind w:left="195"/>
              <w:jc w:val="center"/>
              <w:rPr>
                <w:rFonts w:ascii="Times New Roman" w:eastAsia="Calibri" w:hAnsi="Times New Roman" w:cs="Times New Roman"/>
                <w:color w:val="191919"/>
                <w:sz w:val="24"/>
                <w:szCs w:val="24"/>
                <w:lang w:eastAsia="ru-RU"/>
              </w:rPr>
            </w:pPr>
            <w:r w:rsidRPr="008A65F7">
              <w:rPr>
                <w:rFonts w:ascii="Times New Roman" w:eastAsia="Calibri" w:hAnsi="Times New Roman" w:cs="Times New Roman"/>
                <w:color w:val="191919"/>
                <w:sz w:val="24"/>
                <w:szCs w:val="24"/>
                <w:lang w:eastAsia="ru-RU"/>
              </w:rPr>
              <w:t>2</w:t>
            </w:r>
          </w:p>
        </w:tc>
        <w:tc>
          <w:tcPr>
            <w:tcW w:w="850" w:type="dxa"/>
          </w:tcPr>
          <w:p w:rsidR="00E31FE9" w:rsidRPr="008A65F7" w:rsidRDefault="00E31FE9" w:rsidP="00293E43">
            <w:pPr>
              <w:spacing w:after="0" w:line="240" w:lineRule="auto"/>
              <w:ind w:left="195"/>
              <w:jc w:val="center"/>
              <w:rPr>
                <w:rFonts w:ascii="Times New Roman" w:eastAsia="Calibri" w:hAnsi="Times New Roman" w:cs="Times New Roman"/>
                <w:color w:val="191919"/>
                <w:sz w:val="24"/>
                <w:szCs w:val="24"/>
                <w:lang w:eastAsia="ru-RU"/>
              </w:rPr>
            </w:pPr>
            <w:r w:rsidRPr="008A65F7">
              <w:rPr>
                <w:rFonts w:ascii="Times New Roman" w:eastAsia="Calibri" w:hAnsi="Times New Roman" w:cs="Times New Roman"/>
                <w:color w:val="191919"/>
                <w:sz w:val="24"/>
                <w:szCs w:val="24"/>
                <w:lang w:eastAsia="ru-RU"/>
              </w:rPr>
              <w:t>2</w:t>
            </w:r>
          </w:p>
        </w:tc>
        <w:tc>
          <w:tcPr>
            <w:tcW w:w="851" w:type="dxa"/>
          </w:tcPr>
          <w:p w:rsidR="00E31FE9" w:rsidRPr="008A65F7" w:rsidRDefault="00E31FE9" w:rsidP="00293E43">
            <w:pPr>
              <w:spacing w:after="0" w:line="240" w:lineRule="auto"/>
              <w:ind w:left="195"/>
              <w:jc w:val="center"/>
              <w:rPr>
                <w:rFonts w:ascii="Times New Roman" w:eastAsia="Calibri" w:hAnsi="Times New Roman" w:cs="Times New Roman"/>
                <w:color w:val="191919"/>
                <w:sz w:val="24"/>
                <w:szCs w:val="24"/>
                <w:lang w:eastAsia="ru-RU"/>
              </w:rPr>
            </w:pPr>
            <w:r w:rsidRPr="008A65F7">
              <w:rPr>
                <w:rFonts w:ascii="Times New Roman" w:eastAsia="Calibri" w:hAnsi="Times New Roman" w:cs="Times New Roman"/>
                <w:color w:val="191919"/>
                <w:sz w:val="24"/>
                <w:szCs w:val="24"/>
                <w:lang w:eastAsia="ru-RU"/>
              </w:rPr>
              <w:t>2</w:t>
            </w:r>
          </w:p>
        </w:tc>
        <w:tc>
          <w:tcPr>
            <w:tcW w:w="851" w:type="dxa"/>
          </w:tcPr>
          <w:p w:rsidR="00E31FE9" w:rsidRPr="008A65F7" w:rsidRDefault="00E31FE9" w:rsidP="00293E43">
            <w:pPr>
              <w:spacing w:after="0" w:line="240" w:lineRule="auto"/>
              <w:ind w:left="195"/>
              <w:jc w:val="center"/>
              <w:rPr>
                <w:rFonts w:ascii="Times New Roman" w:eastAsia="Calibri" w:hAnsi="Times New Roman" w:cs="Times New Roman"/>
                <w:color w:val="191919"/>
                <w:sz w:val="24"/>
                <w:szCs w:val="24"/>
                <w:lang w:eastAsia="ru-RU"/>
              </w:rPr>
            </w:pPr>
            <w:r w:rsidRPr="008A65F7">
              <w:rPr>
                <w:rFonts w:ascii="Times New Roman" w:eastAsia="Calibri" w:hAnsi="Times New Roman" w:cs="Times New Roman"/>
                <w:color w:val="191919"/>
                <w:sz w:val="24"/>
                <w:szCs w:val="24"/>
                <w:lang w:eastAsia="ru-RU"/>
              </w:rPr>
              <w:t>2</w:t>
            </w:r>
          </w:p>
        </w:tc>
        <w:tc>
          <w:tcPr>
            <w:tcW w:w="992" w:type="dxa"/>
          </w:tcPr>
          <w:p w:rsidR="00E31FE9" w:rsidRPr="008A65F7" w:rsidRDefault="00E31FE9" w:rsidP="00293E43">
            <w:pPr>
              <w:spacing w:after="0" w:line="240" w:lineRule="auto"/>
              <w:ind w:left="195"/>
              <w:jc w:val="center"/>
              <w:rPr>
                <w:rFonts w:ascii="Times New Roman" w:eastAsia="Calibri" w:hAnsi="Times New Roman" w:cs="Times New Roman"/>
                <w:color w:val="191919"/>
                <w:sz w:val="24"/>
                <w:szCs w:val="24"/>
                <w:lang w:eastAsia="ru-RU"/>
              </w:rPr>
            </w:pPr>
            <w:r w:rsidRPr="008A65F7">
              <w:rPr>
                <w:rFonts w:ascii="Times New Roman" w:eastAsia="Calibri" w:hAnsi="Times New Roman" w:cs="Times New Roman"/>
                <w:color w:val="191919"/>
                <w:sz w:val="24"/>
                <w:szCs w:val="24"/>
                <w:lang w:eastAsia="ru-RU"/>
              </w:rPr>
              <w:t>8</w:t>
            </w:r>
          </w:p>
        </w:tc>
      </w:tr>
      <w:tr w:rsidR="00E31FE9" w:rsidRPr="008A65F7" w:rsidTr="008903E2">
        <w:tc>
          <w:tcPr>
            <w:tcW w:w="2014" w:type="dxa"/>
            <w:vMerge w:val="restart"/>
            <w:shd w:val="clear" w:color="auto" w:fill="FFFFFF"/>
            <w:vAlign w:val="center"/>
          </w:tcPr>
          <w:p w:rsidR="00E31FE9" w:rsidRPr="008A65F7" w:rsidRDefault="00E31FE9" w:rsidP="00293E43">
            <w:pPr>
              <w:spacing w:after="0" w:line="240" w:lineRule="auto"/>
              <w:ind w:left="195"/>
              <w:jc w:val="center"/>
              <w:rPr>
                <w:rFonts w:ascii="Times New Roman" w:eastAsia="Calibri" w:hAnsi="Times New Roman" w:cs="Times New Roman"/>
                <w:color w:val="191919"/>
                <w:sz w:val="24"/>
                <w:szCs w:val="24"/>
                <w:lang w:eastAsia="ru-RU"/>
              </w:rPr>
            </w:pPr>
            <w:r w:rsidRPr="008A65F7">
              <w:rPr>
                <w:rFonts w:ascii="Times New Roman" w:eastAsia="Calibri" w:hAnsi="Times New Roman" w:cs="Times New Roman"/>
                <w:color w:val="191919"/>
                <w:sz w:val="24"/>
                <w:szCs w:val="24"/>
                <w:lang w:eastAsia="ru-RU"/>
              </w:rPr>
              <w:t>Человек и общество</w:t>
            </w:r>
          </w:p>
        </w:tc>
        <w:tc>
          <w:tcPr>
            <w:tcW w:w="3260" w:type="dxa"/>
            <w:shd w:val="clear" w:color="auto" w:fill="FFFFFF"/>
          </w:tcPr>
          <w:p w:rsidR="00E31FE9" w:rsidRPr="008A65F7" w:rsidRDefault="00E31FE9" w:rsidP="00293E43">
            <w:pPr>
              <w:spacing w:after="0" w:line="240" w:lineRule="auto"/>
              <w:ind w:left="195"/>
              <w:rPr>
                <w:rFonts w:ascii="Times New Roman" w:eastAsia="Calibri" w:hAnsi="Times New Roman" w:cs="Times New Roman"/>
                <w:color w:val="191919"/>
                <w:sz w:val="24"/>
                <w:szCs w:val="24"/>
                <w:lang w:eastAsia="ru-RU"/>
              </w:rPr>
            </w:pPr>
            <w:r w:rsidRPr="008A65F7">
              <w:rPr>
                <w:rFonts w:ascii="Times New Roman" w:eastAsia="Calibri" w:hAnsi="Times New Roman" w:cs="Times New Roman"/>
                <w:color w:val="191919"/>
                <w:sz w:val="24"/>
                <w:szCs w:val="24"/>
                <w:lang w:eastAsia="ru-RU"/>
              </w:rPr>
              <w:t>Основы социальной жизни</w:t>
            </w:r>
          </w:p>
        </w:tc>
        <w:tc>
          <w:tcPr>
            <w:tcW w:w="879" w:type="dxa"/>
            <w:shd w:val="clear" w:color="auto" w:fill="FFFF00"/>
          </w:tcPr>
          <w:p w:rsidR="00E31FE9" w:rsidRPr="008A65F7" w:rsidRDefault="00E31FE9" w:rsidP="00293E43">
            <w:pPr>
              <w:spacing w:after="0" w:line="240" w:lineRule="auto"/>
              <w:ind w:left="195"/>
              <w:jc w:val="center"/>
              <w:rPr>
                <w:rFonts w:ascii="Times New Roman" w:eastAsia="Calibri" w:hAnsi="Times New Roman" w:cs="Times New Roman"/>
                <w:color w:val="191919"/>
                <w:sz w:val="24"/>
                <w:szCs w:val="24"/>
                <w:lang w:eastAsia="ru-RU"/>
              </w:rPr>
            </w:pPr>
            <w:r>
              <w:rPr>
                <w:rFonts w:ascii="Times New Roman" w:eastAsia="Calibri" w:hAnsi="Times New Roman" w:cs="Times New Roman"/>
                <w:color w:val="191919"/>
                <w:sz w:val="24"/>
                <w:szCs w:val="24"/>
                <w:lang w:eastAsia="ru-RU"/>
              </w:rPr>
              <w:t>2</w:t>
            </w:r>
          </w:p>
        </w:tc>
        <w:tc>
          <w:tcPr>
            <w:tcW w:w="850" w:type="dxa"/>
            <w:shd w:val="clear" w:color="auto" w:fill="FFFF00"/>
          </w:tcPr>
          <w:p w:rsidR="00E31FE9" w:rsidRPr="008A65F7" w:rsidRDefault="00E31FE9" w:rsidP="00293E43">
            <w:pPr>
              <w:spacing w:after="0" w:line="240" w:lineRule="auto"/>
              <w:ind w:left="195"/>
              <w:jc w:val="center"/>
              <w:rPr>
                <w:rFonts w:ascii="Times New Roman" w:eastAsia="Calibri" w:hAnsi="Times New Roman" w:cs="Times New Roman"/>
                <w:color w:val="191919"/>
                <w:sz w:val="24"/>
                <w:szCs w:val="24"/>
                <w:lang w:eastAsia="ru-RU"/>
              </w:rPr>
            </w:pPr>
            <w:r>
              <w:rPr>
                <w:rFonts w:ascii="Times New Roman" w:eastAsia="Calibri" w:hAnsi="Times New Roman" w:cs="Times New Roman"/>
                <w:color w:val="191919"/>
                <w:sz w:val="24"/>
                <w:szCs w:val="24"/>
                <w:lang w:eastAsia="ru-RU"/>
              </w:rPr>
              <w:t>2</w:t>
            </w:r>
          </w:p>
        </w:tc>
        <w:tc>
          <w:tcPr>
            <w:tcW w:w="850" w:type="dxa"/>
          </w:tcPr>
          <w:p w:rsidR="00E31FE9" w:rsidRPr="008A65F7" w:rsidRDefault="00E31FE9" w:rsidP="00293E43">
            <w:pPr>
              <w:spacing w:after="0" w:line="240" w:lineRule="auto"/>
              <w:ind w:left="195"/>
              <w:jc w:val="center"/>
              <w:rPr>
                <w:rFonts w:ascii="Times New Roman" w:eastAsia="Calibri" w:hAnsi="Times New Roman" w:cs="Times New Roman"/>
                <w:color w:val="191919"/>
                <w:sz w:val="24"/>
                <w:szCs w:val="24"/>
                <w:lang w:eastAsia="ru-RU"/>
              </w:rPr>
            </w:pPr>
            <w:r w:rsidRPr="008A65F7">
              <w:rPr>
                <w:rFonts w:ascii="Times New Roman" w:eastAsia="Calibri" w:hAnsi="Times New Roman" w:cs="Times New Roman"/>
                <w:color w:val="191919"/>
                <w:sz w:val="24"/>
                <w:szCs w:val="24"/>
                <w:lang w:eastAsia="ru-RU"/>
              </w:rPr>
              <w:t>2</w:t>
            </w:r>
          </w:p>
        </w:tc>
        <w:tc>
          <w:tcPr>
            <w:tcW w:w="851" w:type="dxa"/>
          </w:tcPr>
          <w:p w:rsidR="00E31FE9" w:rsidRPr="008A65F7" w:rsidRDefault="00E31FE9" w:rsidP="00293E43">
            <w:pPr>
              <w:spacing w:after="0" w:line="240" w:lineRule="auto"/>
              <w:ind w:left="195"/>
              <w:jc w:val="center"/>
              <w:rPr>
                <w:rFonts w:ascii="Times New Roman" w:eastAsia="Calibri" w:hAnsi="Times New Roman" w:cs="Times New Roman"/>
                <w:color w:val="191919"/>
                <w:sz w:val="24"/>
                <w:szCs w:val="24"/>
                <w:lang w:eastAsia="ru-RU"/>
              </w:rPr>
            </w:pPr>
            <w:r w:rsidRPr="008A65F7">
              <w:rPr>
                <w:rFonts w:ascii="Times New Roman" w:eastAsia="Calibri" w:hAnsi="Times New Roman" w:cs="Times New Roman"/>
                <w:color w:val="191919"/>
                <w:sz w:val="24"/>
                <w:szCs w:val="24"/>
                <w:lang w:eastAsia="ru-RU"/>
              </w:rPr>
              <w:t>2</w:t>
            </w:r>
          </w:p>
        </w:tc>
        <w:tc>
          <w:tcPr>
            <w:tcW w:w="851" w:type="dxa"/>
          </w:tcPr>
          <w:p w:rsidR="00E31FE9" w:rsidRPr="008A65F7" w:rsidRDefault="00E31FE9" w:rsidP="00293E43">
            <w:pPr>
              <w:spacing w:after="0" w:line="240" w:lineRule="auto"/>
              <w:ind w:left="195"/>
              <w:jc w:val="center"/>
              <w:rPr>
                <w:rFonts w:ascii="Times New Roman" w:eastAsia="Calibri" w:hAnsi="Times New Roman" w:cs="Times New Roman"/>
                <w:color w:val="191919"/>
                <w:sz w:val="24"/>
                <w:szCs w:val="24"/>
                <w:lang w:eastAsia="ru-RU"/>
              </w:rPr>
            </w:pPr>
            <w:r w:rsidRPr="008A65F7">
              <w:rPr>
                <w:rFonts w:ascii="Times New Roman" w:eastAsia="Calibri" w:hAnsi="Times New Roman" w:cs="Times New Roman"/>
                <w:color w:val="191919"/>
                <w:sz w:val="24"/>
                <w:szCs w:val="24"/>
                <w:lang w:eastAsia="ru-RU"/>
              </w:rPr>
              <w:t>2</w:t>
            </w:r>
          </w:p>
        </w:tc>
        <w:tc>
          <w:tcPr>
            <w:tcW w:w="992" w:type="dxa"/>
          </w:tcPr>
          <w:p w:rsidR="00E31FE9" w:rsidRPr="008A65F7" w:rsidRDefault="00E31FE9" w:rsidP="00293E43">
            <w:pPr>
              <w:spacing w:after="0" w:line="240" w:lineRule="auto"/>
              <w:ind w:left="195"/>
              <w:jc w:val="center"/>
              <w:rPr>
                <w:rFonts w:ascii="Times New Roman" w:eastAsia="Calibri" w:hAnsi="Times New Roman" w:cs="Times New Roman"/>
                <w:color w:val="191919"/>
                <w:sz w:val="24"/>
                <w:szCs w:val="24"/>
                <w:lang w:eastAsia="ru-RU"/>
              </w:rPr>
            </w:pPr>
            <w:r>
              <w:rPr>
                <w:rFonts w:ascii="Times New Roman" w:eastAsia="Calibri" w:hAnsi="Times New Roman" w:cs="Times New Roman"/>
                <w:color w:val="191919"/>
                <w:sz w:val="24"/>
                <w:szCs w:val="24"/>
                <w:lang w:eastAsia="ru-RU"/>
              </w:rPr>
              <w:t>10</w:t>
            </w:r>
          </w:p>
        </w:tc>
      </w:tr>
      <w:tr w:rsidR="00E31FE9" w:rsidRPr="008A65F7" w:rsidTr="008903E2">
        <w:tc>
          <w:tcPr>
            <w:tcW w:w="2014" w:type="dxa"/>
            <w:vMerge/>
            <w:shd w:val="clear" w:color="auto" w:fill="FFFFFF"/>
            <w:vAlign w:val="center"/>
          </w:tcPr>
          <w:p w:rsidR="00E31FE9" w:rsidRPr="008A65F7" w:rsidRDefault="00E31FE9" w:rsidP="00293E43">
            <w:pPr>
              <w:spacing w:after="0" w:line="240" w:lineRule="auto"/>
              <w:ind w:left="195"/>
              <w:jc w:val="center"/>
              <w:rPr>
                <w:rFonts w:ascii="Times New Roman" w:eastAsia="Calibri" w:hAnsi="Times New Roman" w:cs="Times New Roman"/>
                <w:color w:val="191919"/>
                <w:sz w:val="24"/>
                <w:szCs w:val="24"/>
                <w:lang w:eastAsia="ru-RU"/>
              </w:rPr>
            </w:pPr>
          </w:p>
        </w:tc>
        <w:tc>
          <w:tcPr>
            <w:tcW w:w="3260" w:type="dxa"/>
            <w:shd w:val="clear" w:color="auto" w:fill="FFFFFF"/>
          </w:tcPr>
          <w:p w:rsidR="00E31FE9" w:rsidRPr="008A65F7" w:rsidRDefault="00E31FE9" w:rsidP="00293E43">
            <w:pPr>
              <w:spacing w:after="0" w:line="240" w:lineRule="auto"/>
              <w:ind w:left="195"/>
              <w:rPr>
                <w:rFonts w:ascii="Times New Roman" w:eastAsia="Calibri" w:hAnsi="Times New Roman" w:cs="Times New Roman"/>
                <w:color w:val="191919"/>
                <w:sz w:val="24"/>
                <w:szCs w:val="24"/>
                <w:lang w:eastAsia="ru-RU"/>
              </w:rPr>
            </w:pPr>
            <w:r w:rsidRPr="008A65F7">
              <w:rPr>
                <w:rFonts w:ascii="Times New Roman" w:eastAsia="Calibri" w:hAnsi="Times New Roman" w:cs="Times New Roman"/>
                <w:color w:val="191919"/>
                <w:sz w:val="24"/>
                <w:szCs w:val="24"/>
                <w:lang w:eastAsia="ru-RU"/>
              </w:rPr>
              <w:t>Мир истории</w:t>
            </w:r>
          </w:p>
        </w:tc>
        <w:tc>
          <w:tcPr>
            <w:tcW w:w="879" w:type="dxa"/>
          </w:tcPr>
          <w:p w:rsidR="00E31FE9" w:rsidRPr="008A65F7" w:rsidRDefault="00E31FE9" w:rsidP="00293E43">
            <w:pPr>
              <w:spacing w:after="0" w:line="240" w:lineRule="auto"/>
              <w:ind w:left="195"/>
              <w:jc w:val="center"/>
              <w:rPr>
                <w:rFonts w:ascii="Times New Roman" w:eastAsia="Calibri" w:hAnsi="Times New Roman" w:cs="Times New Roman"/>
                <w:color w:val="191919"/>
                <w:sz w:val="24"/>
                <w:szCs w:val="24"/>
                <w:lang w:eastAsia="ru-RU"/>
              </w:rPr>
            </w:pPr>
            <w:r w:rsidRPr="008A65F7">
              <w:rPr>
                <w:rFonts w:ascii="Times New Roman" w:eastAsia="Calibri" w:hAnsi="Times New Roman" w:cs="Times New Roman"/>
                <w:color w:val="191919"/>
                <w:sz w:val="24"/>
                <w:szCs w:val="24"/>
                <w:lang w:eastAsia="ru-RU"/>
              </w:rPr>
              <w:t>-</w:t>
            </w:r>
          </w:p>
        </w:tc>
        <w:tc>
          <w:tcPr>
            <w:tcW w:w="850" w:type="dxa"/>
          </w:tcPr>
          <w:p w:rsidR="00E31FE9" w:rsidRPr="008A65F7" w:rsidRDefault="00E31FE9" w:rsidP="00293E43">
            <w:pPr>
              <w:spacing w:after="0" w:line="240" w:lineRule="auto"/>
              <w:ind w:left="195"/>
              <w:jc w:val="center"/>
              <w:rPr>
                <w:rFonts w:ascii="Times New Roman" w:eastAsia="Calibri" w:hAnsi="Times New Roman" w:cs="Times New Roman"/>
                <w:color w:val="191919"/>
                <w:sz w:val="24"/>
                <w:szCs w:val="24"/>
                <w:lang w:eastAsia="ru-RU"/>
              </w:rPr>
            </w:pPr>
            <w:r w:rsidRPr="008A65F7">
              <w:rPr>
                <w:rFonts w:ascii="Times New Roman" w:eastAsia="Calibri" w:hAnsi="Times New Roman" w:cs="Times New Roman"/>
                <w:color w:val="191919"/>
                <w:sz w:val="24"/>
                <w:szCs w:val="24"/>
                <w:lang w:eastAsia="ru-RU"/>
              </w:rPr>
              <w:t>2</w:t>
            </w:r>
          </w:p>
        </w:tc>
        <w:tc>
          <w:tcPr>
            <w:tcW w:w="850" w:type="dxa"/>
          </w:tcPr>
          <w:p w:rsidR="00E31FE9" w:rsidRPr="008A65F7" w:rsidRDefault="00E31FE9" w:rsidP="00293E43">
            <w:pPr>
              <w:spacing w:after="0" w:line="240" w:lineRule="auto"/>
              <w:ind w:left="195"/>
              <w:jc w:val="center"/>
              <w:rPr>
                <w:rFonts w:ascii="Times New Roman" w:eastAsia="Calibri" w:hAnsi="Times New Roman" w:cs="Times New Roman"/>
                <w:color w:val="191919"/>
                <w:sz w:val="24"/>
                <w:szCs w:val="24"/>
                <w:lang w:eastAsia="ru-RU"/>
              </w:rPr>
            </w:pPr>
            <w:r w:rsidRPr="008A65F7">
              <w:rPr>
                <w:rFonts w:ascii="Times New Roman" w:eastAsia="Calibri" w:hAnsi="Times New Roman" w:cs="Times New Roman"/>
                <w:color w:val="191919"/>
                <w:sz w:val="24"/>
                <w:szCs w:val="24"/>
                <w:lang w:eastAsia="ru-RU"/>
              </w:rPr>
              <w:t>-</w:t>
            </w:r>
          </w:p>
        </w:tc>
        <w:tc>
          <w:tcPr>
            <w:tcW w:w="851" w:type="dxa"/>
          </w:tcPr>
          <w:p w:rsidR="00E31FE9" w:rsidRPr="008A65F7" w:rsidRDefault="00E31FE9" w:rsidP="00293E43">
            <w:pPr>
              <w:spacing w:after="0" w:line="240" w:lineRule="auto"/>
              <w:ind w:left="195"/>
              <w:jc w:val="center"/>
              <w:rPr>
                <w:rFonts w:ascii="Times New Roman" w:eastAsia="Calibri" w:hAnsi="Times New Roman" w:cs="Times New Roman"/>
                <w:color w:val="191919"/>
                <w:sz w:val="24"/>
                <w:szCs w:val="24"/>
                <w:lang w:eastAsia="ru-RU"/>
              </w:rPr>
            </w:pPr>
            <w:r w:rsidRPr="008A65F7">
              <w:rPr>
                <w:rFonts w:ascii="Times New Roman" w:eastAsia="Calibri" w:hAnsi="Times New Roman" w:cs="Times New Roman"/>
                <w:color w:val="191919"/>
                <w:sz w:val="24"/>
                <w:szCs w:val="24"/>
                <w:lang w:eastAsia="ru-RU"/>
              </w:rPr>
              <w:t>-</w:t>
            </w:r>
          </w:p>
        </w:tc>
        <w:tc>
          <w:tcPr>
            <w:tcW w:w="851" w:type="dxa"/>
          </w:tcPr>
          <w:p w:rsidR="00E31FE9" w:rsidRPr="008A65F7" w:rsidRDefault="00E31FE9" w:rsidP="00293E43">
            <w:pPr>
              <w:spacing w:after="0" w:line="240" w:lineRule="auto"/>
              <w:ind w:left="195"/>
              <w:jc w:val="center"/>
              <w:rPr>
                <w:rFonts w:ascii="Times New Roman" w:eastAsia="Calibri" w:hAnsi="Times New Roman" w:cs="Times New Roman"/>
                <w:color w:val="191919"/>
                <w:sz w:val="24"/>
                <w:szCs w:val="24"/>
                <w:lang w:eastAsia="ru-RU"/>
              </w:rPr>
            </w:pPr>
            <w:r w:rsidRPr="008A65F7">
              <w:rPr>
                <w:rFonts w:ascii="Times New Roman" w:eastAsia="Calibri" w:hAnsi="Times New Roman" w:cs="Times New Roman"/>
                <w:color w:val="191919"/>
                <w:sz w:val="24"/>
                <w:szCs w:val="24"/>
                <w:lang w:eastAsia="ru-RU"/>
              </w:rPr>
              <w:t>-</w:t>
            </w:r>
          </w:p>
        </w:tc>
        <w:tc>
          <w:tcPr>
            <w:tcW w:w="992" w:type="dxa"/>
          </w:tcPr>
          <w:p w:rsidR="00E31FE9" w:rsidRPr="008A65F7" w:rsidRDefault="00E31FE9" w:rsidP="00293E43">
            <w:pPr>
              <w:spacing w:after="0" w:line="240" w:lineRule="auto"/>
              <w:ind w:left="195"/>
              <w:jc w:val="center"/>
              <w:rPr>
                <w:rFonts w:ascii="Times New Roman" w:eastAsia="Calibri" w:hAnsi="Times New Roman" w:cs="Times New Roman"/>
                <w:color w:val="191919"/>
                <w:sz w:val="24"/>
                <w:szCs w:val="24"/>
                <w:lang w:eastAsia="ru-RU"/>
              </w:rPr>
            </w:pPr>
            <w:r w:rsidRPr="008A65F7">
              <w:rPr>
                <w:rFonts w:ascii="Times New Roman" w:eastAsia="Calibri" w:hAnsi="Times New Roman" w:cs="Times New Roman"/>
                <w:color w:val="191919"/>
                <w:sz w:val="24"/>
                <w:szCs w:val="24"/>
                <w:lang w:eastAsia="ru-RU"/>
              </w:rPr>
              <w:t>2</w:t>
            </w:r>
          </w:p>
        </w:tc>
      </w:tr>
      <w:tr w:rsidR="00E31FE9" w:rsidRPr="008A65F7" w:rsidTr="008903E2">
        <w:tc>
          <w:tcPr>
            <w:tcW w:w="2014" w:type="dxa"/>
            <w:vMerge/>
            <w:shd w:val="clear" w:color="auto" w:fill="FFFFFF"/>
            <w:vAlign w:val="center"/>
          </w:tcPr>
          <w:p w:rsidR="00E31FE9" w:rsidRPr="008A65F7" w:rsidRDefault="00E31FE9" w:rsidP="00293E43">
            <w:pPr>
              <w:spacing w:after="0" w:line="240" w:lineRule="auto"/>
              <w:ind w:left="195"/>
              <w:jc w:val="center"/>
              <w:rPr>
                <w:rFonts w:ascii="Times New Roman" w:eastAsia="Calibri" w:hAnsi="Times New Roman" w:cs="Times New Roman"/>
                <w:color w:val="191919"/>
                <w:sz w:val="24"/>
                <w:szCs w:val="24"/>
                <w:lang w:eastAsia="ru-RU"/>
              </w:rPr>
            </w:pPr>
          </w:p>
        </w:tc>
        <w:tc>
          <w:tcPr>
            <w:tcW w:w="3260" w:type="dxa"/>
            <w:shd w:val="clear" w:color="auto" w:fill="FFFFFF"/>
          </w:tcPr>
          <w:p w:rsidR="00E31FE9" w:rsidRPr="008A65F7" w:rsidRDefault="00E31FE9" w:rsidP="00293E43">
            <w:pPr>
              <w:spacing w:after="0" w:line="240" w:lineRule="auto"/>
              <w:ind w:left="195"/>
              <w:rPr>
                <w:rFonts w:ascii="Times New Roman" w:eastAsia="Calibri" w:hAnsi="Times New Roman" w:cs="Times New Roman"/>
                <w:color w:val="191919"/>
                <w:sz w:val="24"/>
                <w:szCs w:val="24"/>
                <w:lang w:eastAsia="ru-RU"/>
              </w:rPr>
            </w:pPr>
            <w:r w:rsidRPr="008A65F7">
              <w:rPr>
                <w:rFonts w:ascii="Times New Roman" w:eastAsia="Calibri" w:hAnsi="Times New Roman" w:cs="Times New Roman"/>
                <w:color w:val="191919"/>
                <w:sz w:val="24"/>
                <w:szCs w:val="24"/>
                <w:lang w:eastAsia="ru-RU"/>
              </w:rPr>
              <w:t>История Отечества</w:t>
            </w:r>
          </w:p>
        </w:tc>
        <w:tc>
          <w:tcPr>
            <w:tcW w:w="879" w:type="dxa"/>
          </w:tcPr>
          <w:p w:rsidR="00E31FE9" w:rsidRPr="008A65F7" w:rsidRDefault="00E31FE9" w:rsidP="00293E43">
            <w:pPr>
              <w:spacing w:after="0" w:line="240" w:lineRule="auto"/>
              <w:ind w:left="195"/>
              <w:jc w:val="center"/>
              <w:rPr>
                <w:rFonts w:ascii="Times New Roman" w:eastAsia="Calibri" w:hAnsi="Times New Roman" w:cs="Times New Roman"/>
                <w:color w:val="191919"/>
                <w:sz w:val="24"/>
                <w:szCs w:val="24"/>
                <w:lang w:eastAsia="ru-RU"/>
              </w:rPr>
            </w:pPr>
            <w:r w:rsidRPr="008A65F7">
              <w:rPr>
                <w:rFonts w:ascii="Times New Roman" w:eastAsia="Calibri" w:hAnsi="Times New Roman" w:cs="Times New Roman"/>
                <w:color w:val="191919"/>
                <w:sz w:val="24"/>
                <w:szCs w:val="24"/>
                <w:lang w:eastAsia="ru-RU"/>
              </w:rPr>
              <w:t>-</w:t>
            </w:r>
          </w:p>
        </w:tc>
        <w:tc>
          <w:tcPr>
            <w:tcW w:w="850" w:type="dxa"/>
          </w:tcPr>
          <w:p w:rsidR="00E31FE9" w:rsidRPr="008A65F7" w:rsidRDefault="00E31FE9" w:rsidP="00293E43">
            <w:pPr>
              <w:spacing w:after="0" w:line="240" w:lineRule="auto"/>
              <w:ind w:left="195"/>
              <w:jc w:val="center"/>
              <w:rPr>
                <w:rFonts w:ascii="Times New Roman" w:eastAsia="Calibri" w:hAnsi="Times New Roman" w:cs="Times New Roman"/>
                <w:color w:val="191919"/>
                <w:sz w:val="24"/>
                <w:szCs w:val="24"/>
                <w:lang w:eastAsia="ru-RU"/>
              </w:rPr>
            </w:pPr>
            <w:r w:rsidRPr="008A65F7">
              <w:rPr>
                <w:rFonts w:ascii="Times New Roman" w:eastAsia="Calibri" w:hAnsi="Times New Roman" w:cs="Times New Roman"/>
                <w:color w:val="191919"/>
                <w:sz w:val="24"/>
                <w:szCs w:val="24"/>
                <w:lang w:eastAsia="ru-RU"/>
              </w:rPr>
              <w:t>-</w:t>
            </w:r>
          </w:p>
        </w:tc>
        <w:tc>
          <w:tcPr>
            <w:tcW w:w="850" w:type="dxa"/>
          </w:tcPr>
          <w:p w:rsidR="00E31FE9" w:rsidRPr="008A65F7" w:rsidRDefault="00E31FE9" w:rsidP="00293E43">
            <w:pPr>
              <w:spacing w:after="0" w:line="240" w:lineRule="auto"/>
              <w:ind w:left="195"/>
              <w:jc w:val="center"/>
              <w:rPr>
                <w:rFonts w:ascii="Times New Roman" w:eastAsia="Calibri" w:hAnsi="Times New Roman" w:cs="Times New Roman"/>
                <w:color w:val="191919"/>
                <w:sz w:val="24"/>
                <w:szCs w:val="24"/>
                <w:lang w:eastAsia="ru-RU"/>
              </w:rPr>
            </w:pPr>
            <w:r w:rsidRPr="008A65F7">
              <w:rPr>
                <w:rFonts w:ascii="Times New Roman" w:eastAsia="Calibri" w:hAnsi="Times New Roman" w:cs="Times New Roman"/>
                <w:color w:val="191919"/>
                <w:sz w:val="24"/>
                <w:szCs w:val="24"/>
                <w:lang w:eastAsia="ru-RU"/>
              </w:rPr>
              <w:t>2</w:t>
            </w:r>
          </w:p>
        </w:tc>
        <w:tc>
          <w:tcPr>
            <w:tcW w:w="851" w:type="dxa"/>
          </w:tcPr>
          <w:p w:rsidR="00E31FE9" w:rsidRPr="008A65F7" w:rsidRDefault="00E31FE9" w:rsidP="00293E43">
            <w:pPr>
              <w:spacing w:after="0" w:line="240" w:lineRule="auto"/>
              <w:ind w:left="195"/>
              <w:jc w:val="center"/>
              <w:rPr>
                <w:rFonts w:ascii="Times New Roman" w:eastAsia="Calibri" w:hAnsi="Times New Roman" w:cs="Times New Roman"/>
                <w:color w:val="191919"/>
                <w:sz w:val="24"/>
                <w:szCs w:val="24"/>
                <w:lang w:eastAsia="ru-RU"/>
              </w:rPr>
            </w:pPr>
            <w:r w:rsidRPr="008A65F7">
              <w:rPr>
                <w:rFonts w:ascii="Times New Roman" w:eastAsia="Calibri" w:hAnsi="Times New Roman" w:cs="Times New Roman"/>
                <w:color w:val="191919"/>
                <w:sz w:val="24"/>
                <w:szCs w:val="24"/>
                <w:lang w:eastAsia="ru-RU"/>
              </w:rPr>
              <w:t>2</w:t>
            </w:r>
          </w:p>
        </w:tc>
        <w:tc>
          <w:tcPr>
            <w:tcW w:w="851" w:type="dxa"/>
          </w:tcPr>
          <w:p w:rsidR="00E31FE9" w:rsidRPr="008A65F7" w:rsidRDefault="00E31FE9" w:rsidP="00293E43">
            <w:pPr>
              <w:spacing w:after="0" w:line="240" w:lineRule="auto"/>
              <w:ind w:left="195"/>
              <w:jc w:val="center"/>
              <w:rPr>
                <w:rFonts w:ascii="Times New Roman" w:eastAsia="Calibri" w:hAnsi="Times New Roman" w:cs="Times New Roman"/>
                <w:color w:val="191919"/>
                <w:sz w:val="24"/>
                <w:szCs w:val="24"/>
                <w:lang w:eastAsia="ru-RU"/>
              </w:rPr>
            </w:pPr>
            <w:r w:rsidRPr="008A65F7">
              <w:rPr>
                <w:rFonts w:ascii="Times New Roman" w:eastAsia="Calibri" w:hAnsi="Times New Roman" w:cs="Times New Roman"/>
                <w:color w:val="191919"/>
                <w:sz w:val="24"/>
                <w:szCs w:val="24"/>
                <w:lang w:eastAsia="ru-RU"/>
              </w:rPr>
              <w:t>2</w:t>
            </w:r>
          </w:p>
        </w:tc>
        <w:tc>
          <w:tcPr>
            <w:tcW w:w="992" w:type="dxa"/>
          </w:tcPr>
          <w:p w:rsidR="00E31FE9" w:rsidRPr="008A65F7" w:rsidRDefault="00E31FE9" w:rsidP="00293E43">
            <w:pPr>
              <w:spacing w:after="0" w:line="240" w:lineRule="auto"/>
              <w:ind w:left="195"/>
              <w:jc w:val="center"/>
              <w:rPr>
                <w:rFonts w:ascii="Times New Roman" w:eastAsia="Calibri" w:hAnsi="Times New Roman" w:cs="Times New Roman"/>
                <w:color w:val="191919"/>
                <w:sz w:val="24"/>
                <w:szCs w:val="24"/>
                <w:lang w:eastAsia="ru-RU"/>
              </w:rPr>
            </w:pPr>
            <w:r w:rsidRPr="008A65F7">
              <w:rPr>
                <w:rFonts w:ascii="Times New Roman" w:eastAsia="Calibri" w:hAnsi="Times New Roman" w:cs="Times New Roman"/>
                <w:color w:val="191919"/>
                <w:sz w:val="24"/>
                <w:szCs w:val="24"/>
                <w:lang w:eastAsia="ru-RU"/>
              </w:rPr>
              <w:t>6</w:t>
            </w:r>
          </w:p>
        </w:tc>
      </w:tr>
      <w:tr w:rsidR="00E31FE9" w:rsidRPr="008A65F7" w:rsidTr="008903E2">
        <w:tc>
          <w:tcPr>
            <w:tcW w:w="2014" w:type="dxa"/>
            <w:vMerge w:val="restart"/>
            <w:shd w:val="clear" w:color="auto" w:fill="FFFFFF"/>
            <w:vAlign w:val="center"/>
          </w:tcPr>
          <w:p w:rsidR="00E31FE9" w:rsidRPr="008A65F7" w:rsidRDefault="00E31FE9" w:rsidP="00293E43">
            <w:pPr>
              <w:spacing w:after="0" w:line="240" w:lineRule="auto"/>
              <w:ind w:left="195"/>
              <w:jc w:val="center"/>
              <w:rPr>
                <w:rFonts w:ascii="Times New Roman" w:eastAsia="Calibri" w:hAnsi="Times New Roman" w:cs="Times New Roman"/>
                <w:color w:val="191919"/>
                <w:sz w:val="24"/>
                <w:szCs w:val="24"/>
                <w:lang w:eastAsia="ru-RU"/>
              </w:rPr>
            </w:pPr>
            <w:r w:rsidRPr="008A65F7">
              <w:rPr>
                <w:rFonts w:ascii="Times New Roman" w:eastAsia="Calibri" w:hAnsi="Times New Roman" w:cs="Times New Roman"/>
                <w:color w:val="191919"/>
                <w:sz w:val="24"/>
                <w:szCs w:val="24"/>
                <w:lang w:eastAsia="ru-RU"/>
              </w:rPr>
              <w:t>Искусство</w:t>
            </w:r>
          </w:p>
        </w:tc>
        <w:tc>
          <w:tcPr>
            <w:tcW w:w="3260" w:type="dxa"/>
            <w:shd w:val="clear" w:color="auto" w:fill="FFFFFF"/>
          </w:tcPr>
          <w:p w:rsidR="00E31FE9" w:rsidRPr="008A65F7" w:rsidRDefault="00E31FE9" w:rsidP="00293E43">
            <w:pPr>
              <w:spacing w:after="0" w:line="240" w:lineRule="auto"/>
              <w:ind w:left="195"/>
              <w:rPr>
                <w:rFonts w:ascii="Times New Roman" w:eastAsia="Calibri" w:hAnsi="Times New Roman" w:cs="Times New Roman"/>
                <w:color w:val="191919"/>
                <w:sz w:val="24"/>
                <w:szCs w:val="24"/>
                <w:lang w:eastAsia="ru-RU"/>
              </w:rPr>
            </w:pPr>
            <w:r w:rsidRPr="008A65F7">
              <w:rPr>
                <w:rFonts w:ascii="Times New Roman" w:eastAsia="Calibri" w:hAnsi="Times New Roman" w:cs="Times New Roman"/>
                <w:color w:val="191919"/>
                <w:sz w:val="24"/>
                <w:szCs w:val="24"/>
                <w:lang w:eastAsia="ru-RU"/>
              </w:rPr>
              <w:t xml:space="preserve">Музыка </w:t>
            </w:r>
          </w:p>
        </w:tc>
        <w:tc>
          <w:tcPr>
            <w:tcW w:w="879" w:type="dxa"/>
          </w:tcPr>
          <w:p w:rsidR="00E31FE9" w:rsidRPr="008A65F7" w:rsidRDefault="00E31FE9" w:rsidP="00293E43">
            <w:pPr>
              <w:spacing w:after="0" w:line="240" w:lineRule="auto"/>
              <w:ind w:left="195"/>
              <w:jc w:val="center"/>
              <w:rPr>
                <w:rFonts w:ascii="Times New Roman" w:eastAsia="Calibri" w:hAnsi="Times New Roman" w:cs="Times New Roman"/>
                <w:color w:val="191919"/>
                <w:sz w:val="24"/>
                <w:szCs w:val="24"/>
                <w:lang w:eastAsia="ru-RU"/>
              </w:rPr>
            </w:pPr>
            <w:r w:rsidRPr="008A65F7">
              <w:rPr>
                <w:rFonts w:ascii="Times New Roman" w:eastAsia="Calibri" w:hAnsi="Times New Roman" w:cs="Times New Roman"/>
                <w:color w:val="191919"/>
                <w:sz w:val="24"/>
                <w:szCs w:val="24"/>
                <w:lang w:eastAsia="ru-RU"/>
              </w:rPr>
              <w:t>1</w:t>
            </w:r>
          </w:p>
        </w:tc>
        <w:tc>
          <w:tcPr>
            <w:tcW w:w="850" w:type="dxa"/>
          </w:tcPr>
          <w:p w:rsidR="00E31FE9" w:rsidRPr="008A65F7" w:rsidRDefault="00E31FE9" w:rsidP="00293E43">
            <w:pPr>
              <w:spacing w:after="0" w:line="240" w:lineRule="auto"/>
              <w:ind w:left="195"/>
              <w:jc w:val="center"/>
              <w:rPr>
                <w:rFonts w:ascii="Times New Roman" w:eastAsia="Calibri" w:hAnsi="Times New Roman" w:cs="Times New Roman"/>
                <w:color w:val="191919"/>
                <w:sz w:val="24"/>
                <w:szCs w:val="24"/>
                <w:lang w:eastAsia="ru-RU"/>
              </w:rPr>
            </w:pPr>
            <w:r w:rsidRPr="008A65F7">
              <w:rPr>
                <w:rFonts w:ascii="Times New Roman" w:eastAsia="Calibri" w:hAnsi="Times New Roman" w:cs="Times New Roman"/>
                <w:color w:val="191919"/>
                <w:sz w:val="24"/>
                <w:szCs w:val="24"/>
                <w:lang w:eastAsia="ru-RU"/>
              </w:rPr>
              <w:t>-</w:t>
            </w:r>
          </w:p>
        </w:tc>
        <w:tc>
          <w:tcPr>
            <w:tcW w:w="850" w:type="dxa"/>
          </w:tcPr>
          <w:p w:rsidR="00E31FE9" w:rsidRPr="008A65F7" w:rsidRDefault="00E31FE9" w:rsidP="00293E43">
            <w:pPr>
              <w:spacing w:after="0" w:line="240" w:lineRule="auto"/>
              <w:ind w:left="195"/>
              <w:jc w:val="center"/>
              <w:rPr>
                <w:rFonts w:ascii="Times New Roman" w:eastAsia="Calibri" w:hAnsi="Times New Roman" w:cs="Times New Roman"/>
                <w:color w:val="191919"/>
                <w:sz w:val="24"/>
                <w:szCs w:val="24"/>
                <w:lang w:eastAsia="ru-RU"/>
              </w:rPr>
            </w:pPr>
            <w:r w:rsidRPr="008A65F7">
              <w:rPr>
                <w:rFonts w:ascii="Times New Roman" w:eastAsia="Calibri" w:hAnsi="Times New Roman" w:cs="Times New Roman"/>
                <w:color w:val="191919"/>
                <w:sz w:val="24"/>
                <w:szCs w:val="24"/>
                <w:lang w:eastAsia="ru-RU"/>
              </w:rPr>
              <w:t>-</w:t>
            </w:r>
          </w:p>
        </w:tc>
        <w:tc>
          <w:tcPr>
            <w:tcW w:w="851" w:type="dxa"/>
          </w:tcPr>
          <w:p w:rsidR="00E31FE9" w:rsidRPr="008A65F7" w:rsidRDefault="00E31FE9" w:rsidP="00293E43">
            <w:pPr>
              <w:spacing w:after="0" w:line="240" w:lineRule="auto"/>
              <w:ind w:left="195"/>
              <w:jc w:val="center"/>
              <w:rPr>
                <w:rFonts w:ascii="Times New Roman" w:eastAsia="Calibri" w:hAnsi="Times New Roman" w:cs="Times New Roman"/>
                <w:color w:val="191919"/>
                <w:sz w:val="24"/>
                <w:szCs w:val="24"/>
                <w:lang w:eastAsia="ru-RU"/>
              </w:rPr>
            </w:pPr>
            <w:r w:rsidRPr="008A65F7">
              <w:rPr>
                <w:rFonts w:ascii="Times New Roman" w:eastAsia="Calibri" w:hAnsi="Times New Roman" w:cs="Times New Roman"/>
                <w:color w:val="191919"/>
                <w:sz w:val="24"/>
                <w:szCs w:val="24"/>
                <w:lang w:eastAsia="ru-RU"/>
              </w:rPr>
              <w:t>-</w:t>
            </w:r>
          </w:p>
        </w:tc>
        <w:tc>
          <w:tcPr>
            <w:tcW w:w="851" w:type="dxa"/>
          </w:tcPr>
          <w:p w:rsidR="00E31FE9" w:rsidRPr="008A65F7" w:rsidRDefault="00E31FE9" w:rsidP="00293E43">
            <w:pPr>
              <w:spacing w:after="0" w:line="240" w:lineRule="auto"/>
              <w:ind w:left="195"/>
              <w:jc w:val="center"/>
              <w:rPr>
                <w:rFonts w:ascii="Times New Roman" w:eastAsia="Calibri" w:hAnsi="Times New Roman" w:cs="Times New Roman"/>
                <w:color w:val="191919"/>
                <w:sz w:val="24"/>
                <w:szCs w:val="24"/>
                <w:lang w:eastAsia="ru-RU"/>
              </w:rPr>
            </w:pPr>
            <w:r w:rsidRPr="008A65F7">
              <w:rPr>
                <w:rFonts w:ascii="Times New Roman" w:eastAsia="Calibri" w:hAnsi="Times New Roman" w:cs="Times New Roman"/>
                <w:color w:val="191919"/>
                <w:sz w:val="24"/>
                <w:szCs w:val="24"/>
                <w:lang w:eastAsia="ru-RU"/>
              </w:rPr>
              <w:t>-</w:t>
            </w:r>
          </w:p>
        </w:tc>
        <w:tc>
          <w:tcPr>
            <w:tcW w:w="992" w:type="dxa"/>
          </w:tcPr>
          <w:p w:rsidR="00E31FE9" w:rsidRPr="008A65F7" w:rsidRDefault="00E31FE9" w:rsidP="00293E43">
            <w:pPr>
              <w:spacing w:after="0" w:line="240" w:lineRule="auto"/>
              <w:ind w:left="195"/>
              <w:jc w:val="center"/>
              <w:rPr>
                <w:rFonts w:ascii="Times New Roman" w:eastAsia="Calibri" w:hAnsi="Times New Roman" w:cs="Times New Roman"/>
                <w:color w:val="191919"/>
                <w:sz w:val="24"/>
                <w:szCs w:val="24"/>
                <w:lang w:eastAsia="ru-RU"/>
              </w:rPr>
            </w:pPr>
            <w:r w:rsidRPr="008A65F7">
              <w:rPr>
                <w:rFonts w:ascii="Times New Roman" w:eastAsia="Calibri" w:hAnsi="Times New Roman" w:cs="Times New Roman"/>
                <w:color w:val="191919"/>
                <w:sz w:val="24"/>
                <w:szCs w:val="24"/>
                <w:lang w:eastAsia="ru-RU"/>
              </w:rPr>
              <w:t>1</w:t>
            </w:r>
          </w:p>
        </w:tc>
      </w:tr>
      <w:tr w:rsidR="00E31FE9" w:rsidRPr="008A65F7" w:rsidTr="008903E2">
        <w:tc>
          <w:tcPr>
            <w:tcW w:w="2014" w:type="dxa"/>
            <w:vMerge/>
            <w:shd w:val="clear" w:color="auto" w:fill="FFFFFF"/>
            <w:vAlign w:val="center"/>
          </w:tcPr>
          <w:p w:rsidR="00E31FE9" w:rsidRPr="008A65F7" w:rsidRDefault="00E31FE9" w:rsidP="00293E43">
            <w:pPr>
              <w:spacing w:after="0" w:line="240" w:lineRule="auto"/>
              <w:ind w:left="195"/>
              <w:jc w:val="center"/>
              <w:rPr>
                <w:rFonts w:ascii="Times New Roman" w:eastAsia="Calibri" w:hAnsi="Times New Roman" w:cs="Times New Roman"/>
                <w:color w:val="191919"/>
                <w:sz w:val="24"/>
                <w:szCs w:val="24"/>
                <w:lang w:eastAsia="ru-RU"/>
              </w:rPr>
            </w:pPr>
          </w:p>
        </w:tc>
        <w:tc>
          <w:tcPr>
            <w:tcW w:w="3260" w:type="dxa"/>
            <w:shd w:val="clear" w:color="auto" w:fill="FFFF00"/>
          </w:tcPr>
          <w:p w:rsidR="00E31FE9" w:rsidRPr="008A65F7" w:rsidRDefault="00E31FE9" w:rsidP="00293E43">
            <w:pPr>
              <w:spacing w:after="0" w:line="240" w:lineRule="auto"/>
              <w:ind w:left="195"/>
              <w:rPr>
                <w:rFonts w:ascii="Times New Roman" w:eastAsia="Calibri" w:hAnsi="Times New Roman" w:cs="Times New Roman"/>
                <w:color w:val="191919"/>
                <w:sz w:val="24"/>
                <w:szCs w:val="24"/>
                <w:lang w:eastAsia="ru-RU"/>
              </w:rPr>
            </w:pPr>
            <w:r>
              <w:rPr>
                <w:rFonts w:ascii="Times New Roman" w:eastAsia="Calibri" w:hAnsi="Times New Roman" w:cs="Times New Roman"/>
                <w:color w:val="191919"/>
                <w:sz w:val="24"/>
                <w:szCs w:val="24"/>
                <w:lang w:eastAsia="ru-RU"/>
              </w:rPr>
              <w:t>Рисование (и</w:t>
            </w:r>
            <w:r w:rsidRPr="008A65F7">
              <w:rPr>
                <w:rFonts w:ascii="Times New Roman" w:eastAsia="Calibri" w:hAnsi="Times New Roman" w:cs="Times New Roman"/>
                <w:color w:val="191919"/>
                <w:sz w:val="24"/>
                <w:szCs w:val="24"/>
                <w:lang w:eastAsia="ru-RU"/>
              </w:rPr>
              <w:t>зобразительное искусство</w:t>
            </w:r>
            <w:r>
              <w:rPr>
                <w:rFonts w:ascii="Times New Roman" w:eastAsia="Calibri" w:hAnsi="Times New Roman" w:cs="Times New Roman"/>
                <w:color w:val="191919"/>
                <w:sz w:val="24"/>
                <w:szCs w:val="24"/>
                <w:lang w:eastAsia="ru-RU"/>
              </w:rPr>
              <w:t>)</w:t>
            </w:r>
          </w:p>
        </w:tc>
        <w:tc>
          <w:tcPr>
            <w:tcW w:w="879" w:type="dxa"/>
          </w:tcPr>
          <w:p w:rsidR="00E31FE9" w:rsidRPr="008A65F7" w:rsidRDefault="00E31FE9" w:rsidP="00293E43">
            <w:pPr>
              <w:spacing w:after="0" w:line="240" w:lineRule="auto"/>
              <w:ind w:left="195"/>
              <w:jc w:val="center"/>
              <w:rPr>
                <w:rFonts w:ascii="Times New Roman" w:eastAsia="Calibri" w:hAnsi="Times New Roman" w:cs="Times New Roman"/>
                <w:color w:val="191919"/>
                <w:sz w:val="24"/>
                <w:szCs w:val="24"/>
                <w:lang w:eastAsia="ru-RU"/>
              </w:rPr>
            </w:pPr>
            <w:r w:rsidRPr="008A65F7">
              <w:rPr>
                <w:rFonts w:ascii="Times New Roman" w:eastAsia="Calibri" w:hAnsi="Times New Roman" w:cs="Times New Roman"/>
                <w:color w:val="191919"/>
                <w:sz w:val="24"/>
                <w:szCs w:val="24"/>
                <w:lang w:eastAsia="ru-RU"/>
              </w:rPr>
              <w:t>2</w:t>
            </w:r>
          </w:p>
        </w:tc>
        <w:tc>
          <w:tcPr>
            <w:tcW w:w="850" w:type="dxa"/>
          </w:tcPr>
          <w:p w:rsidR="00E31FE9" w:rsidRPr="008A65F7" w:rsidRDefault="00E31FE9" w:rsidP="00293E43">
            <w:pPr>
              <w:spacing w:after="0" w:line="240" w:lineRule="auto"/>
              <w:ind w:left="195"/>
              <w:jc w:val="center"/>
              <w:rPr>
                <w:rFonts w:ascii="Times New Roman" w:eastAsia="Calibri" w:hAnsi="Times New Roman" w:cs="Times New Roman"/>
                <w:color w:val="191919"/>
                <w:sz w:val="24"/>
                <w:szCs w:val="24"/>
                <w:lang w:eastAsia="ru-RU"/>
              </w:rPr>
            </w:pPr>
            <w:r w:rsidRPr="008A65F7">
              <w:rPr>
                <w:rFonts w:ascii="Times New Roman" w:eastAsia="Calibri" w:hAnsi="Times New Roman" w:cs="Times New Roman"/>
                <w:color w:val="191919"/>
                <w:sz w:val="24"/>
                <w:szCs w:val="24"/>
                <w:lang w:eastAsia="ru-RU"/>
              </w:rPr>
              <w:t>-</w:t>
            </w:r>
          </w:p>
        </w:tc>
        <w:tc>
          <w:tcPr>
            <w:tcW w:w="850" w:type="dxa"/>
          </w:tcPr>
          <w:p w:rsidR="00E31FE9" w:rsidRPr="008A65F7" w:rsidRDefault="00E31FE9" w:rsidP="00293E43">
            <w:pPr>
              <w:spacing w:after="0" w:line="240" w:lineRule="auto"/>
              <w:ind w:left="195"/>
              <w:jc w:val="center"/>
              <w:rPr>
                <w:rFonts w:ascii="Times New Roman" w:eastAsia="Calibri" w:hAnsi="Times New Roman" w:cs="Times New Roman"/>
                <w:color w:val="191919"/>
                <w:sz w:val="24"/>
                <w:szCs w:val="24"/>
                <w:lang w:eastAsia="ru-RU"/>
              </w:rPr>
            </w:pPr>
            <w:r w:rsidRPr="008A65F7">
              <w:rPr>
                <w:rFonts w:ascii="Times New Roman" w:eastAsia="Calibri" w:hAnsi="Times New Roman" w:cs="Times New Roman"/>
                <w:color w:val="191919"/>
                <w:sz w:val="24"/>
                <w:szCs w:val="24"/>
                <w:lang w:eastAsia="ru-RU"/>
              </w:rPr>
              <w:t>-</w:t>
            </w:r>
          </w:p>
        </w:tc>
        <w:tc>
          <w:tcPr>
            <w:tcW w:w="851" w:type="dxa"/>
          </w:tcPr>
          <w:p w:rsidR="00E31FE9" w:rsidRPr="008A65F7" w:rsidRDefault="00E31FE9" w:rsidP="00293E43">
            <w:pPr>
              <w:spacing w:after="0" w:line="240" w:lineRule="auto"/>
              <w:ind w:left="195"/>
              <w:jc w:val="center"/>
              <w:rPr>
                <w:rFonts w:ascii="Times New Roman" w:eastAsia="Calibri" w:hAnsi="Times New Roman" w:cs="Times New Roman"/>
                <w:color w:val="191919"/>
                <w:sz w:val="24"/>
                <w:szCs w:val="24"/>
                <w:lang w:eastAsia="ru-RU"/>
              </w:rPr>
            </w:pPr>
            <w:r w:rsidRPr="008A65F7">
              <w:rPr>
                <w:rFonts w:ascii="Times New Roman" w:eastAsia="Calibri" w:hAnsi="Times New Roman" w:cs="Times New Roman"/>
                <w:color w:val="191919"/>
                <w:sz w:val="24"/>
                <w:szCs w:val="24"/>
                <w:lang w:eastAsia="ru-RU"/>
              </w:rPr>
              <w:t>-</w:t>
            </w:r>
          </w:p>
        </w:tc>
        <w:tc>
          <w:tcPr>
            <w:tcW w:w="851" w:type="dxa"/>
          </w:tcPr>
          <w:p w:rsidR="00E31FE9" w:rsidRPr="008A65F7" w:rsidRDefault="00E31FE9" w:rsidP="00293E43">
            <w:pPr>
              <w:spacing w:after="0" w:line="240" w:lineRule="auto"/>
              <w:ind w:left="195"/>
              <w:jc w:val="center"/>
              <w:rPr>
                <w:rFonts w:ascii="Times New Roman" w:eastAsia="Calibri" w:hAnsi="Times New Roman" w:cs="Times New Roman"/>
                <w:color w:val="191919"/>
                <w:sz w:val="24"/>
                <w:szCs w:val="24"/>
                <w:lang w:eastAsia="ru-RU"/>
              </w:rPr>
            </w:pPr>
            <w:r w:rsidRPr="008A65F7">
              <w:rPr>
                <w:rFonts w:ascii="Times New Roman" w:eastAsia="Calibri" w:hAnsi="Times New Roman" w:cs="Times New Roman"/>
                <w:color w:val="191919"/>
                <w:sz w:val="24"/>
                <w:szCs w:val="24"/>
                <w:lang w:eastAsia="ru-RU"/>
              </w:rPr>
              <w:t>-</w:t>
            </w:r>
          </w:p>
        </w:tc>
        <w:tc>
          <w:tcPr>
            <w:tcW w:w="992" w:type="dxa"/>
          </w:tcPr>
          <w:p w:rsidR="00E31FE9" w:rsidRPr="008A65F7" w:rsidRDefault="00E31FE9" w:rsidP="00293E43">
            <w:pPr>
              <w:spacing w:after="0" w:line="240" w:lineRule="auto"/>
              <w:ind w:left="195"/>
              <w:jc w:val="center"/>
              <w:rPr>
                <w:rFonts w:ascii="Times New Roman" w:eastAsia="Calibri" w:hAnsi="Times New Roman" w:cs="Times New Roman"/>
                <w:color w:val="191919"/>
                <w:sz w:val="24"/>
                <w:szCs w:val="24"/>
                <w:lang w:eastAsia="ru-RU"/>
              </w:rPr>
            </w:pPr>
            <w:r w:rsidRPr="008A65F7">
              <w:rPr>
                <w:rFonts w:ascii="Times New Roman" w:eastAsia="Calibri" w:hAnsi="Times New Roman" w:cs="Times New Roman"/>
                <w:color w:val="191919"/>
                <w:sz w:val="24"/>
                <w:szCs w:val="24"/>
                <w:lang w:eastAsia="ru-RU"/>
              </w:rPr>
              <w:t>2</w:t>
            </w:r>
          </w:p>
        </w:tc>
      </w:tr>
      <w:tr w:rsidR="00E31FE9" w:rsidRPr="008A65F7" w:rsidTr="008903E2">
        <w:tc>
          <w:tcPr>
            <w:tcW w:w="2014" w:type="dxa"/>
            <w:shd w:val="clear" w:color="auto" w:fill="FFFFFF"/>
            <w:vAlign w:val="center"/>
          </w:tcPr>
          <w:p w:rsidR="00E31FE9" w:rsidRPr="008A65F7" w:rsidRDefault="00E31FE9" w:rsidP="00293E43">
            <w:pPr>
              <w:spacing w:after="0" w:line="240" w:lineRule="auto"/>
              <w:ind w:left="195"/>
              <w:jc w:val="center"/>
              <w:rPr>
                <w:rFonts w:ascii="Times New Roman" w:eastAsia="Calibri" w:hAnsi="Times New Roman" w:cs="Times New Roman"/>
                <w:color w:val="191919"/>
                <w:sz w:val="24"/>
                <w:szCs w:val="24"/>
                <w:lang w:eastAsia="ru-RU"/>
              </w:rPr>
            </w:pPr>
            <w:r w:rsidRPr="008A65F7">
              <w:rPr>
                <w:rFonts w:ascii="Times New Roman" w:eastAsia="Calibri" w:hAnsi="Times New Roman" w:cs="Times New Roman"/>
                <w:color w:val="191919"/>
                <w:sz w:val="24"/>
                <w:szCs w:val="24"/>
                <w:lang w:eastAsia="ru-RU"/>
              </w:rPr>
              <w:t>Физическая культура</w:t>
            </w:r>
          </w:p>
        </w:tc>
        <w:tc>
          <w:tcPr>
            <w:tcW w:w="3260" w:type="dxa"/>
            <w:shd w:val="clear" w:color="auto" w:fill="FFFF00"/>
            <w:vAlign w:val="center"/>
          </w:tcPr>
          <w:p w:rsidR="00E31FE9" w:rsidRPr="008A65F7" w:rsidRDefault="00E31FE9" w:rsidP="00293E43">
            <w:pPr>
              <w:spacing w:after="0" w:line="240" w:lineRule="auto"/>
              <w:ind w:left="195"/>
              <w:jc w:val="both"/>
              <w:rPr>
                <w:rFonts w:ascii="Times New Roman" w:eastAsia="Calibri" w:hAnsi="Times New Roman" w:cs="Times New Roman"/>
                <w:color w:val="191919"/>
                <w:sz w:val="24"/>
                <w:szCs w:val="24"/>
                <w:lang w:eastAsia="ru-RU"/>
              </w:rPr>
            </w:pPr>
            <w:r>
              <w:rPr>
                <w:rFonts w:ascii="Times New Roman" w:eastAsia="Calibri" w:hAnsi="Times New Roman" w:cs="Times New Roman"/>
                <w:color w:val="191919"/>
                <w:sz w:val="24"/>
                <w:szCs w:val="24"/>
                <w:lang w:eastAsia="ru-RU"/>
              </w:rPr>
              <w:t>Адаптивная ф</w:t>
            </w:r>
            <w:r w:rsidRPr="008A65F7">
              <w:rPr>
                <w:rFonts w:ascii="Times New Roman" w:eastAsia="Calibri" w:hAnsi="Times New Roman" w:cs="Times New Roman"/>
                <w:color w:val="191919"/>
                <w:sz w:val="24"/>
                <w:szCs w:val="24"/>
                <w:lang w:eastAsia="ru-RU"/>
              </w:rPr>
              <w:t>изическая культура</w:t>
            </w:r>
          </w:p>
        </w:tc>
        <w:tc>
          <w:tcPr>
            <w:tcW w:w="879" w:type="dxa"/>
            <w:shd w:val="clear" w:color="auto" w:fill="FFFF00"/>
          </w:tcPr>
          <w:p w:rsidR="00E31FE9" w:rsidRPr="008A65F7" w:rsidRDefault="00E31FE9" w:rsidP="00293E43">
            <w:pPr>
              <w:spacing w:after="0" w:line="240" w:lineRule="auto"/>
              <w:ind w:left="195"/>
              <w:jc w:val="center"/>
              <w:rPr>
                <w:rFonts w:ascii="Times New Roman" w:eastAsia="Calibri" w:hAnsi="Times New Roman" w:cs="Times New Roman"/>
                <w:color w:val="191919"/>
                <w:sz w:val="24"/>
                <w:szCs w:val="24"/>
                <w:lang w:eastAsia="ru-RU"/>
              </w:rPr>
            </w:pPr>
            <w:r>
              <w:rPr>
                <w:rFonts w:ascii="Times New Roman" w:eastAsia="Calibri" w:hAnsi="Times New Roman" w:cs="Times New Roman"/>
                <w:color w:val="191919"/>
                <w:sz w:val="24"/>
                <w:szCs w:val="24"/>
                <w:lang w:eastAsia="ru-RU"/>
              </w:rPr>
              <w:t>2</w:t>
            </w:r>
          </w:p>
        </w:tc>
        <w:tc>
          <w:tcPr>
            <w:tcW w:w="850" w:type="dxa"/>
            <w:shd w:val="clear" w:color="auto" w:fill="FFFF00"/>
          </w:tcPr>
          <w:p w:rsidR="00E31FE9" w:rsidRPr="008A65F7" w:rsidRDefault="00E31FE9" w:rsidP="00293E43">
            <w:pPr>
              <w:spacing w:after="0" w:line="240" w:lineRule="auto"/>
              <w:ind w:left="195"/>
              <w:jc w:val="center"/>
              <w:rPr>
                <w:rFonts w:ascii="Times New Roman" w:eastAsia="Calibri" w:hAnsi="Times New Roman" w:cs="Times New Roman"/>
                <w:color w:val="191919"/>
                <w:sz w:val="24"/>
                <w:szCs w:val="24"/>
                <w:lang w:eastAsia="ru-RU"/>
              </w:rPr>
            </w:pPr>
            <w:r>
              <w:rPr>
                <w:rFonts w:ascii="Times New Roman" w:eastAsia="Calibri" w:hAnsi="Times New Roman" w:cs="Times New Roman"/>
                <w:color w:val="191919"/>
                <w:sz w:val="24"/>
                <w:szCs w:val="24"/>
                <w:lang w:eastAsia="ru-RU"/>
              </w:rPr>
              <w:t>2</w:t>
            </w:r>
          </w:p>
        </w:tc>
        <w:tc>
          <w:tcPr>
            <w:tcW w:w="850" w:type="dxa"/>
            <w:shd w:val="clear" w:color="auto" w:fill="FFFF00"/>
          </w:tcPr>
          <w:p w:rsidR="00E31FE9" w:rsidRPr="008A65F7" w:rsidRDefault="00E31FE9" w:rsidP="00293E43">
            <w:pPr>
              <w:spacing w:after="0" w:line="240" w:lineRule="auto"/>
              <w:ind w:left="195"/>
              <w:jc w:val="center"/>
              <w:rPr>
                <w:rFonts w:ascii="Times New Roman" w:eastAsia="Calibri" w:hAnsi="Times New Roman" w:cs="Times New Roman"/>
                <w:color w:val="191919"/>
                <w:sz w:val="24"/>
                <w:szCs w:val="24"/>
                <w:lang w:eastAsia="ru-RU"/>
              </w:rPr>
            </w:pPr>
            <w:r>
              <w:rPr>
                <w:rFonts w:ascii="Times New Roman" w:eastAsia="Calibri" w:hAnsi="Times New Roman" w:cs="Times New Roman"/>
                <w:color w:val="191919"/>
                <w:sz w:val="24"/>
                <w:szCs w:val="24"/>
                <w:lang w:eastAsia="ru-RU"/>
              </w:rPr>
              <w:t>2</w:t>
            </w:r>
          </w:p>
        </w:tc>
        <w:tc>
          <w:tcPr>
            <w:tcW w:w="851" w:type="dxa"/>
            <w:shd w:val="clear" w:color="auto" w:fill="FFFF00"/>
          </w:tcPr>
          <w:p w:rsidR="00E31FE9" w:rsidRPr="008A65F7" w:rsidRDefault="00E31FE9" w:rsidP="00293E43">
            <w:pPr>
              <w:spacing w:after="0" w:line="240" w:lineRule="auto"/>
              <w:ind w:left="195"/>
              <w:jc w:val="center"/>
              <w:rPr>
                <w:rFonts w:ascii="Times New Roman" w:eastAsia="Calibri" w:hAnsi="Times New Roman" w:cs="Times New Roman"/>
                <w:color w:val="191919"/>
                <w:sz w:val="24"/>
                <w:szCs w:val="24"/>
                <w:lang w:eastAsia="ru-RU"/>
              </w:rPr>
            </w:pPr>
            <w:r>
              <w:rPr>
                <w:rFonts w:ascii="Times New Roman" w:eastAsia="Calibri" w:hAnsi="Times New Roman" w:cs="Times New Roman"/>
                <w:color w:val="191919"/>
                <w:sz w:val="24"/>
                <w:szCs w:val="24"/>
                <w:lang w:eastAsia="ru-RU"/>
              </w:rPr>
              <w:t>2</w:t>
            </w:r>
          </w:p>
        </w:tc>
        <w:tc>
          <w:tcPr>
            <w:tcW w:w="851" w:type="dxa"/>
            <w:shd w:val="clear" w:color="auto" w:fill="FFFF00"/>
          </w:tcPr>
          <w:p w:rsidR="00E31FE9" w:rsidRPr="008A65F7" w:rsidRDefault="00E31FE9" w:rsidP="00293E43">
            <w:pPr>
              <w:spacing w:after="0" w:line="240" w:lineRule="auto"/>
              <w:ind w:left="195"/>
              <w:jc w:val="center"/>
              <w:rPr>
                <w:rFonts w:ascii="Times New Roman" w:eastAsia="Calibri" w:hAnsi="Times New Roman" w:cs="Times New Roman"/>
                <w:color w:val="191919"/>
                <w:sz w:val="24"/>
                <w:szCs w:val="24"/>
                <w:lang w:eastAsia="ru-RU"/>
              </w:rPr>
            </w:pPr>
            <w:r>
              <w:rPr>
                <w:rFonts w:ascii="Times New Roman" w:eastAsia="Calibri" w:hAnsi="Times New Roman" w:cs="Times New Roman"/>
                <w:color w:val="191919"/>
                <w:sz w:val="24"/>
                <w:szCs w:val="24"/>
                <w:lang w:eastAsia="ru-RU"/>
              </w:rPr>
              <w:t>2</w:t>
            </w:r>
          </w:p>
        </w:tc>
        <w:tc>
          <w:tcPr>
            <w:tcW w:w="992" w:type="dxa"/>
          </w:tcPr>
          <w:p w:rsidR="00E31FE9" w:rsidRPr="008A65F7" w:rsidRDefault="00E31FE9" w:rsidP="00293E43">
            <w:pPr>
              <w:spacing w:after="0" w:line="240" w:lineRule="auto"/>
              <w:ind w:left="195"/>
              <w:jc w:val="center"/>
              <w:rPr>
                <w:rFonts w:ascii="Times New Roman" w:eastAsia="Calibri" w:hAnsi="Times New Roman" w:cs="Times New Roman"/>
                <w:color w:val="191919"/>
                <w:sz w:val="24"/>
                <w:szCs w:val="24"/>
                <w:lang w:eastAsia="ru-RU"/>
              </w:rPr>
            </w:pPr>
            <w:r>
              <w:rPr>
                <w:rFonts w:ascii="Times New Roman" w:eastAsia="Calibri" w:hAnsi="Times New Roman" w:cs="Times New Roman"/>
                <w:color w:val="191919"/>
                <w:sz w:val="24"/>
                <w:szCs w:val="24"/>
                <w:lang w:eastAsia="ru-RU"/>
              </w:rPr>
              <w:t>10</w:t>
            </w:r>
          </w:p>
        </w:tc>
      </w:tr>
      <w:tr w:rsidR="00E31FE9" w:rsidRPr="008A65F7" w:rsidTr="008903E2">
        <w:tc>
          <w:tcPr>
            <w:tcW w:w="2014" w:type="dxa"/>
            <w:shd w:val="clear" w:color="auto" w:fill="FFFFFF"/>
            <w:vAlign w:val="center"/>
          </w:tcPr>
          <w:p w:rsidR="00E31FE9" w:rsidRPr="008A65F7" w:rsidRDefault="00E31FE9" w:rsidP="00293E43">
            <w:pPr>
              <w:spacing w:after="0" w:line="240" w:lineRule="auto"/>
              <w:ind w:left="195"/>
              <w:jc w:val="center"/>
              <w:rPr>
                <w:rFonts w:ascii="Times New Roman" w:eastAsia="Calibri" w:hAnsi="Times New Roman" w:cs="Times New Roman"/>
                <w:color w:val="191919"/>
                <w:sz w:val="24"/>
                <w:szCs w:val="24"/>
                <w:lang w:eastAsia="ru-RU"/>
              </w:rPr>
            </w:pPr>
            <w:r w:rsidRPr="008A65F7">
              <w:rPr>
                <w:rFonts w:ascii="Times New Roman" w:eastAsia="Calibri" w:hAnsi="Times New Roman" w:cs="Times New Roman"/>
                <w:color w:val="191919"/>
                <w:sz w:val="24"/>
                <w:szCs w:val="24"/>
                <w:lang w:eastAsia="ru-RU"/>
              </w:rPr>
              <w:t xml:space="preserve">Технологии </w:t>
            </w:r>
          </w:p>
        </w:tc>
        <w:tc>
          <w:tcPr>
            <w:tcW w:w="3260" w:type="dxa"/>
            <w:shd w:val="clear" w:color="auto" w:fill="FFFFFF"/>
          </w:tcPr>
          <w:p w:rsidR="00E31FE9" w:rsidRPr="008A65F7" w:rsidRDefault="00E31FE9" w:rsidP="00293E43">
            <w:pPr>
              <w:spacing w:after="0" w:line="240" w:lineRule="auto"/>
              <w:ind w:left="195"/>
              <w:rPr>
                <w:rFonts w:ascii="Times New Roman" w:eastAsia="Calibri" w:hAnsi="Times New Roman" w:cs="Times New Roman"/>
                <w:color w:val="191919"/>
                <w:sz w:val="24"/>
                <w:szCs w:val="24"/>
                <w:lang w:eastAsia="ru-RU"/>
              </w:rPr>
            </w:pPr>
            <w:r w:rsidRPr="008A65F7">
              <w:rPr>
                <w:rFonts w:ascii="Times New Roman" w:eastAsia="Calibri" w:hAnsi="Times New Roman" w:cs="Times New Roman"/>
                <w:color w:val="191919"/>
                <w:sz w:val="24"/>
                <w:szCs w:val="24"/>
                <w:lang w:eastAsia="ru-RU"/>
              </w:rPr>
              <w:t>Профильный труд</w:t>
            </w:r>
          </w:p>
        </w:tc>
        <w:tc>
          <w:tcPr>
            <w:tcW w:w="879" w:type="dxa"/>
          </w:tcPr>
          <w:p w:rsidR="00E31FE9" w:rsidRPr="008A65F7" w:rsidRDefault="00E31FE9" w:rsidP="00293E43">
            <w:pPr>
              <w:spacing w:after="0" w:line="240" w:lineRule="auto"/>
              <w:ind w:left="195"/>
              <w:jc w:val="center"/>
              <w:rPr>
                <w:rFonts w:ascii="Times New Roman" w:eastAsia="Calibri" w:hAnsi="Times New Roman" w:cs="Times New Roman"/>
                <w:color w:val="191919"/>
                <w:sz w:val="24"/>
                <w:szCs w:val="24"/>
                <w:lang w:eastAsia="ru-RU"/>
              </w:rPr>
            </w:pPr>
            <w:r w:rsidRPr="008A65F7">
              <w:rPr>
                <w:rFonts w:ascii="Times New Roman" w:eastAsia="Calibri" w:hAnsi="Times New Roman" w:cs="Times New Roman"/>
                <w:color w:val="191919"/>
                <w:sz w:val="24"/>
                <w:szCs w:val="24"/>
                <w:lang w:eastAsia="ru-RU"/>
              </w:rPr>
              <w:t>6</w:t>
            </w:r>
          </w:p>
        </w:tc>
        <w:tc>
          <w:tcPr>
            <w:tcW w:w="850" w:type="dxa"/>
          </w:tcPr>
          <w:p w:rsidR="00E31FE9" w:rsidRPr="008A65F7" w:rsidRDefault="00E31FE9" w:rsidP="00293E43">
            <w:pPr>
              <w:spacing w:after="0" w:line="240" w:lineRule="auto"/>
              <w:ind w:left="195"/>
              <w:jc w:val="center"/>
              <w:rPr>
                <w:rFonts w:ascii="Times New Roman" w:eastAsia="Calibri" w:hAnsi="Times New Roman" w:cs="Times New Roman"/>
                <w:color w:val="191919"/>
                <w:sz w:val="24"/>
                <w:szCs w:val="24"/>
                <w:lang w:eastAsia="ru-RU"/>
              </w:rPr>
            </w:pPr>
            <w:r w:rsidRPr="008A65F7">
              <w:rPr>
                <w:rFonts w:ascii="Times New Roman" w:eastAsia="Calibri" w:hAnsi="Times New Roman" w:cs="Times New Roman"/>
                <w:color w:val="191919"/>
                <w:sz w:val="24"/>
                <w:szCs w:val="24"/>
                <w:lang w:eastAsia="ru-RU"/>
              </w:rPr>
              <w:t>6</w:t>
            </w:r>
          </w:p>
        </w:tc>
        <w:tc>
          <w:tcPr>
            <w:tcW w:w="850" w:type="dxa"/>
          </w:tcPr>
          <w:p w:rsidR="00E31FE9" w:rsidRPr="008A65F7" w:rsidRDefault="00E31FE9" w:rsidP="00293E43">
            <w:pPr>
              <w:spacing w:after="0" w:line="240" w:lineRule="auto"/>
              <w:ind w:left="195"/>
              <w:jc w:val="center"/>
              <w:rPr>
                <w:rFonts w:ascii="Times New Roman" w:eastAsia="Calibri" w:hAnsi="Times New Roman" w:cs="Times New Roman"/>
                <w:color w:val="191919"/>
                <w:sz w:val="24"/>
                <w:szCs w:val="24"/>
                <w:lang w:eastAsia="ru-RU"/>
              </w:rPr>
            </w:pPr>
            <w:r w:rsidRPr="008A65F7">
              <w:rPr>
                <w:rFonts w:ascii="Times New Roman" w:eastAsia="Calibri" w:hAnsi="Times New Roman" w:cs="Times New Roman"/>
                <w:color w:val="191919"/>
                <w:sz w:val="24"/>
                <w:szCs w:val="24"/>
                <w:lang w:eastAsia="ru-RU"/>
              </w:rPr>
              <w:t>7</w:t>
            </w:r>
          </w:p>
        </w:tc>
        <w:tc>
          <w:tcPr>
            <w:tcW w:w="851" w:type="dxa"/>
            <w:shd w:val="clear" w:color="auto" w:fill="FFFF00"/>
          </w:tcPr>
          <w:p w:rsidR="00E31FE9" w:rsidRPr="008A65F7" w:rsidRDefault="00E31FE9" w:rsidP="00293E43">
            <w:pPr>
              <w:spacing w:after="0" w:line="240" w:lineRule="auto"/>
              <w:ind w:left="195"/>
              <w:jc w:val="center"/>
              <w:rPr>
                <w:rFonts w:ascii="Times New Roman" w:eastAsia="Calibri" w:hAnsi="Times New Roman" w:cs="Times New Roman"/>
                <w:color w:val="191919"/>
                <w:sz w:val="24"/>
                <w:szCs w:val="24"/>
                <w:lang w:eastAsia="ru-RU"/>
              </w:rPr>
            </w:pPr>
            <w:r>
              <w:rPr>
                <w:rFonts w:ascii="Times New Roman" w:eastAsia="Calibri" w:hAnsi="Times New Roman" w:cs="Times New Roman"/>
                <w:color w:val="191919"/>
                <w:sz w:val="24"/>
                <w:szCs w:val="24"/>
                <w:lang w:eastAsia="ru-RU"/>
              </w:rPr>
              <w:t>7</w:t>
            </w:r>
          </w:p>
        </w:tc>
        <w:tc>
          <w:tcPr>
            <w:tcW w:w="851" w:type="dxa"/>
            <w:shd w:val="clear" w:color="auto" w:fill="FFFF00"/>
          </w:tcPr>
          <w:p w:rsidR="00E31FE9" w:rsidRPr="008A65F7" w:rsidRDefault="00E31FE9" w:rsidP="00293E43">
            <w:pPr>
              <w:spacing w:after="0" w:line="240" w:lineRule="auto"/>
              <w:ind w:left="195"/>
              <w:jc w:val="center"/>
              <w:rPr>
                <w:rFonts w:ascii="Times New Roman" w:eastAsia="Calibri" w:hAnsi="Times New Roman" w:cs="Times New Roman"/>
                <w:color w:val="191919"/>
                <w:sz w:val="24"/>
                <w:szCs w:val="24"/>
                <w:lang w:eastAsia="ru-RU"/>
              </w:rPr>
            </w:pPr>
            <w:r>
              <w:rPr>
                <w:rFonts w:ascii="Times New Roman" w:eastAsia="Calibri" w:hAnsi="Times New Roman" w:cs="Times New Roman"/>
                <w:color w:val="191919"/>
                <w:sz w:val="24"/>
                <w:szCs w:val="24"/>
                <w:lang w:eastAsia="ru-RU"/>
              </w:rPr>
              <w:t>7</w:t>
            </w:r>
          </w:p>
        </w:tc>
        <w:tc>
          <w:tcPr>
            <w:tcW w:w="992" w:type="dxa"/>
          </w:tcPr>
          <w:p w:rsidR="00E31FE9" w:rsidRPr="008A65F7" w:rsidRDefault="00E31FE9" w:rsidP="00293E43">
            <w:pPr>
              <w:spacing w:after="0" w:line="240" w:lineRule="auto"/>
              <w:ind w:left="195"/>
              <w:jc w:val="center"/>
              <w:rPr>
                <w:rFonts w:ascii="Times New Roman" w:eastAsia="Calibri" w:hAnsi="Times New Roman" w:cs="Times New Roman"/>
                <w:color w:val="191919"/>
                <w:sz w:val="24"/>
                <w:szCs w:val="24"/>
                <w:lang w:eastAsia="ru-RU"/>
              </w:rPr>
            </w:pPr>
            <w:r>
              <w:rPr>
                <w:rFonts w:ascii="Times New Roman" w:eastAsia="Calibri" w:hAnsi="Times New Roman" w:cs="Times New Roman"/>
                <w:color w:val="191919"/>
                <w:sz w:val="24"/>
                <w:szCs w:val="24"/>
                <w:lang w:eastAsia="ru-RU"/>
              </w:rPr>
              <w:t>33</w:t>
            </w:r>
          </w:p>
        </w:tc>
      </w:tr>
      <w:tr w:rsidR="00E31FE9" w:rsidRPr="008A65F7" w:rsidTr="008903E2">
        <w:tc>
          <w:tcPr>
            <w:tcW w:w="5279" w:type="dxa"/>
            <w:gridSpan w:val="2"/>
          </w:tcPr>
          <w:p w:rsidR="00E31FE9" w:rsidRPr="008A65F7" w:rsidRDefault="00E31FE9" w:rsidP="00293E43">
            <w:pPr>
              <w:spacing w:after="0" w:line="240" w:lineRule="auto"/>
              <w:ind w:left="195"/>
              <w:rPr>
                <w:rFonts w:ascii="Times New Roman" w:eastAsia="Calibri" w:hAnsi="Times New Roman" w:cs="Times New Roman"/>
                <w:b/>
                <w:color w:val="191919"/>
                <w:sz w:val="24"/>
                <w:szCs w:val="24"/>
                <w:lang w:eastAsia="ru-RU"/>
              </w:rPr>
            </w:pPr>
            <w:r w:rsidRPr="008A65F7">
              <w:rPr>
                <w:rFonts w:ascii="Times New Roman" w:eastAsia="Calibri" w:hAnsi="Times New Roman" w:cs="Times New Roman"/>
                <w:b/>
                <w:color w:val="191919"/>
                <w:sz w:val="24"/>
                <w:szCs w:val="24"/>
                <w:lang w:eastAsia="ru-RU"/>
              </w:rPr>
              <w:t>Итого:</w:t>
            </w:r>
          </w:p>
        </w:tc>
        <w:tc>
          <w:tcPr>
            <w:tcW w:w="879" w:type="dxa"/>
          </w:tcPr>
          <w:p w:rsidR="00E31FE9" w:rsidRPr="008A65F7" w:rsidRDefault="00E31FE9" w:rsidP="00293E43">
            <w:pPr>
              <w:spacing w:after="0" w:line="240" w:lineRule="auto"/>
              <w:ind w:left="195"/>
              <w:jc w:val="center"/>
              <w:rPr>
                <w:rFonts w:ascii="Times New Roman" w:eastAsia="Calibri" w:hAnsi="Times New Roman" w:cs="Times New Roman"/>
                <w:b/>
                <w:color w:val="191919"/>
                <w:sz w:val="24"/>
                <w:szCs w:val="24"/>
                <w:lang w:eastAsia="ru-RU"/>
              </w:rPr>
            </w:pPr>
            <w:r w:rsidRPr="008A65F7">
              <w:rPr>
                <w:rFonts w:ascii="Times New Roman" w:eastAsia="Calibri" w:hAnsi="Times New Roman" w:cs="Times New Roman"/>
                <w:b/>
                <w:color w:val="191919"/>
                <w:sz w:val="24"/>
                <w:szCs w:val="24"/>
                <w:lang w:eastAsia="ru-RU"/>
              </w:rPr>
              <w:t>27</w:t>
            </w:r>
          </w:p>
        </w:tc>
        <w:tc>
          <w:tcPr>
            <w:tcW w:w="850" w:type="dxa"/>
          </w:tcPr>
          <w:p w:rsidR="00E31FE9" w:rsidRPr="008A65F7" w:rsidRDefault="00E31FE9" w:rsidP="00293E43">
            <w:pPr>
              <w:spacing w:after="0" w:line="240" w:lineRule="auto"/>
              <w:ind w:left="195"/>
              <w:jc w:val="center"/>
              <w:rPr>
                <w:rFonts w:ascii="Times New Roman" w:eastAsia="Calibri" w:hAnsi="Times New Roman" w:cs="Times New Roman"/>
                <w:b/>
                <w:color w:val="191919"/>
                <w:sz w:val="24"/>
                <w:szCs w:val="24"/>
                <w:lang w:eastAsia="ru-RU"/>
              </w:rPr>
            </w:pPr>
            <w:r w:rsidRPr="008A65F7">
              <w:rPr>
                <w:rFonts w:ascii="Times New Roman" w:eastAsia="Calibri" w:hAnsi="Times New Roman" w:cs="Times New Roman"/>
                <w:b/>
                <w:color w:val="191919"/>
                <w:sz w:val="24"/>
                <w:szCs w:val="24"/>
                <w:lang w:eastAsia="ru-RU"/>
              </w:rPr>
              <w:t>28</w:t>
            </w:r>
          </w:p>
        </w:tc>
        <w:tc>
          <w:tcPr>
            <w:tcW w:w="850" w:type="dxa"/>
          </w:tcPr>
          <w:p w:rsidR="00E31FE9" w:rsidRPr="008A65F7" w:rsidRDefault="00E31FE9" w:rsidP="00293E43">
            <w:pPr>
              <w:spacing w:after="0" w:line="240" w:lineRule="auto"/>
              <w:ind w:left="195"/>
              <w:jc w:val="center"/>
              <w:rPr>
                <w:rFonts w:ascii="Times New Roman" w:eastAsia="Calibri" w:hAnsi="Times New Roman" w:cs="Times New Roman"/>
                <w:b/>
                <w:color w:val="191919"/>
                <w:sz w:val="24"/>
                <w:szCs w:val="24"/>
                <w:lang w:eastAsia="ru-RU"/>
              </w:rPr>
            </w:pPr>
            <w:r>
              <w:rPr>
                <w:rFonts w:ascii="Times New Roman" w:eastAsia="Calibri" w:hAnsi="Times New Roman" w:cs="Times New Roman"/>
                <w:b/>
                <w:color w:val="191919"/>
                <w:sz w:val="24"/>
                <w:szCs w:val="24"/>
                <w:lang w:eastAsia="ru-RU"/>
              </w:rPr>
              <w:t>29</w:t>
            </w:r>
          </w:p>
        </w:tc>
        <w:tc>
          <w:tcPr>
            <w:tcW w:w="851" w:type="dxa"/>
          </w:tcPr>
          <w:p w:rsidR="00E31FE9" w:rsidRPr="008A65F7" w:rsidRDefault="00E31FE9" w:rsidP="00293E43">
            <w:pPr>
              <w:spacing w:after="0" w:line="240" w:lineRule="auto"/>
              <w:ind w:left="195"/>
              <w:jc w:val="center"/>
              <w:rPr>
                <w:rFonts w:ascii="Times New Roman" w:eastAsia="Calibri" w:hAnsi="Times New Roman" w:cs="Times New Roman"/>
                <w:b/>
                <w:color w:val="191919"/>
                <w:sz w:val="24"/>
                <w:szCs w:val="24"/>
                <w:lang w:eastAsia="ru-RU"/>
              </w:rPr>
            </w:pPr>
            <w:r>
              <w:rPr>
                <w:rFonts w:ascii="Times New Roman" w:eastAsia="Calibri" w:hAnsi="Times New Roman" w:cs="Times New Roman"/>
                <w:b/>
                <w:color w:val="191919"/>
                <w:sz w:val="24"/>
                <w:szCs w:val="24"/>
                <w:lang w:eastAsia="ru-RU"/>
              </w:rPr>
              <w:t>29</w:t>
            </w:r>
          </w:p>
        </w:tc>
        <w:tc>
          <w:tcPr>
            <w:tcW w:w="851" w:type="dxa"/>
          </w:tcPr>
          <w:p w:rsidR="00E31FE9" w:rsidRPr="008A65F7" w:rsidRDefault="00E31FE9" w:rsidP="00293E43">
            <w:pPr>
              <w:spacing w:after="0" w:line="240" w:lineRule="auto"/>
              <w:ind w:left="195"/>
              <w:jc w:val="center"/>
              <w:rPr>
                <w:rFonts w:ascii="Times New Roman" w:eastAsia="Calibri" w:hAnsi="Times New Roman" w:cs="Times New Roman"/>
                <w:b/>
                <w:color w:val="191919"/>
                <w:sz w:val="24"/>
                <w:szCs w:val="24"/>
                <w:lang w:eastAsia="ru-RU"/>
              </w:rPr>
            </w:pPr>
            <w:r>
              <w:rPr>
                <w:rFonts w:ascii="Times New Roman" w:eastAsia="Calibri" w:hAnsi="Times New Roman" w:cs="Times New Roman"/>
                <w:b/>
                <w:color w:val="191919"/>
                <w:sz w:val="24"/>
                <w:szCs w:val="24"/>
                <w:lang w:eastAsia="ru-RU"/>
              </w:rPr>
              <w:t>29</w:t>
            </w:r>
          </w:p>
        </w:tc>
        <w:tc>
          <w:tcPr>
            <w:tcW w:w="992" w:type="dxa"/>
          </w:tcPr>
          <w:p w:rsidR="00E31FE9" w:rsidRPr="008A65F7" w:rsidRDefault="00E31FE9" w:rsidP="00293E43">
            <w:pPr>
              <w:spacing w:after="0" w:line="240" w:lineRule="auto"/>
              <w:ind w:left="195"/>
              <w:jc w:val="center"/>
              <w:rPr>
                <w:rFonts w:ascii="Times New Roman" w:eastAsia="Calibri" w:hAnsi="Times New Roman" w:cs="Times New Roman"/>
                <w:b/>
                <w:color w:val="191919"/>
                <w:sz w:val="24"/>
                <w:szCs w:val="24"/>
                <w:lang w:eastAsia="ru-RU"/>
              </w:rPr>
            </w:pPr>
            <w:r>
              <w:rPr>
                <w:rFonts w:ascii="Times New Roman" w:eastAsia="Calibri" w:hAnsi="Times New Roman" w:cs="Times New Roman"/>
                <w:b/>
                <w:color w:val="191919"/>
                <w:sz w:val="24"/>
                <w:szCs w:val="24"/>
                <w:lang w:eastAsia="ru-RU"/>
              </w:rPr>
              <w:t>142</w:t>
            </w:r>
          </w:p>
        </w:tc>
      </w:tr>
      <w:tr w:rsidR="00E31FE9" w:rsidRPr="008A65F7" w:rsidTr="008903E2">
        <w:tc>
          <w:tcPr>
            <w:tcW w:w="10552" w:type="dxa"/>
            <w:gridSpan w:val="8"/>
            <w:shd w:val="clear" w:color="auto" w:fill="FFFFFF"/>
          </w:tcPr>
          <w:p w:rsidR="00E31FE9" w:rsidRDefault="00E31FE9" w:rsidP="00293E43">
            <w:pPr>
              <w:spacing w:after="0" w:line="240" w:lineRule="auto"/>
              <w:ind w:left="195"/>
              <w:rPr>
                <w:rFonts w:ascii="Times New Roman" w:eastAsia="Calibri" w:hAnsi="Times New Roman" w:cs="Times New Roman"/>
                <w:b/>
                <w:color w:val="191919"/>
                <w:sz w:val="24"/>
                <w:szCs w:val="24"/>
                <w:lang w:eastAsia="ru-RU"/>
              </w:rPr>
            </w:pPr>
            <w:r w:rsidRPr="008A65F7">
              <w:rPr>
                <w:rFonts w:ascii="Times New Roman" w:eastAsia="Calibri" w:hAnsi="Times New Roman" w:cs="Times New Roman"/>
                <w:b/>
                <w:color w:val="191919"/>
                <w:sz w:val="24"/>
                <w:szCs w:val="24"/>
                <w:lang w:eastAsia="ru-RU"/>
              </w:rPr>
              <w:t>Часть, формируемая участниками образовательных отношений</w:t>
            </w:r>
          </w:p>
          <w:p w:rsidR="00E31FE9" w:rsidRPr="008A65F7" w:rsidRDefault="00E31FE9" w:rsidP="00293E43">
            <w:pPr>
              <w:spacing w:after="0" w:line="240" w:lineRule="auto"/>
              <w:ind w:left="195"/>
              <w:rPr>
                <w:rFonts w:ascii="Times New Roman" w:eastAsia="Calibri" w:hAnsi="Times New Roman" w:cs="Times New Roman"/>
                <w:b/>
                <w:color w:val="191919"/>
                <w:sz w:val="24"/>
                <w:szCs w:val="24"/>
                <w:lang w:eastAsia="ru-RU"/>
              </w:rPr>
            </w:pPr>
          </w:p>
        </w:tc>
      </w:tr>
      <w:tr w:rsidR="00E31FE9" w:rsidRPr="008A65F7" w:rsidTr="008903E2">
        <w:tc>
          <w:tcPr>
            <w:tcW w:w="5279" w:type="dxa"/>
            <w:gridSpan w:val="2"/>
            <w:shd w:val="clear" w:color="auto" w:fill="FFFFFF"/>
          </w:tcPr>
          <w:p w:rsidR="00E31FE9" w:rsidRPr="008A65F7" w:rsidRDefault="00E31FE9" w:rsidP="00293E43">
            <w:pPr>
              <w:spacing w:after="0" w:line="240" w:lineRule="auto"/>
              <w:ind w:left="195"/>
              <w:rPr>
                <w:rFonts w:ascii="Times New Roman" w:eastAsia="Calibri" w:hAnsi="Times New Roman" w:cs="Times New Roman"/>
                <w:color w:val="191919"/>
                <w:sz w:val="24"/>
                <w:szCs w:val="24"/>
                <w:lang w:eastAsia="ru-RU"/>
              </w:rPr>
            </w:pPr>
            <w:r>
              <w:rPr>
                <w:rFonts w:ascii="Times New Roman" w:eastAsia="Calibri" w:hAnsi="Times New Roman" w:cs="Times New Roman"/>
                <w:color w:val="191919"/>
                <w:sz w:val="24"/>
                <w:szCs w:val="24"/>
                <w:lang w:eastAsia="ru-RU"/>
              </w:rPr>
              <w:t>Занимательная информатика</w:t>
            </w:r>
          </w:p>
        </w:tc>
        <w:tc>
          <w:tcPr>
            <w:tcW w:w="879" w:type="dxa"/>
            <w:shd w:val="clear" w:color="auto" w:fill="FFFFFF"/>
          </w:tcPr>
          <w:p w:rsidR="00E31FE9" w:rsidRPr="008A65F7" w:rsidRDefault="00E31FE9" w:rsidP="00293E43">
            <w:pPr>
              <w:spacing w:after="0" w:line="240" w:lineRule="auto"/>
              <w:ind w:left="195"/>
              <w:jc w:val="center"/>
              <w:rPr>
                <w:rFonts w:ascii="Times New Roman" w:eastAsia="Calibri" w:hAnsi="Times New Roman" w:cs="Times New Roman"/>
                <w:color w:val="191919"/>
                <w:sz w:val="24"/>
                <w:szCs w:val="24"/>
                <w:lang w:eastAsia="ru-RU"/>
              </w:rPr>
            </w:pPr>
            <w:r w:rsidRPr="008A65F7">
              <w:rPr>
                <w:rFonts w:ascii="Times New Roman" w:eastAsia="Calibri" w:hAnsi="Times New Roman" w:cs="Times New Roman"/>
                <w:color w:val="191919"/>
                <w:sz w:val="24"/>
                <w:szCs w:val="24"/>
                <w:lang w:eastAsia="ru-RU"/>
              </w:rPr>
              <w:t>2</w:t>
            </w:r>
          </w:p>
        </w:tc>
        <w:tc>
          <w:tcPr>
            <w:tcW w:w="850" w:type="dxa"/>
            <w:shd w:val="clear" w:color="auto" w:fill="FFFFFF"/>
          </w:tcPr>
          <w:p w:rsidR="00E31FE9" w:rsidRPr="008A65F7" w:rsidRDefault="00E31FE9" w:rsidP="00293E43">
            <w:pPr>
              <w:spacing w:after="0" w:line="240" w:lineRule="auto"/>
              <w:ind w:left="195"/>
              <w:jc w:val="center"/>
              <w:rPr>
                <w:rFonts w:ascii="Times New Roman" w:eastAsia="Calibri" w:hAnsi="Times New Roman" w:cs="Times New Roman"/>
                <w:color w:val="191919"/>
                <w:sz w:val="24"/>
                <w:szCs w:val="24"/>
                <w:lang w:eastAsia="ru-RU"/>
              </w:rPr>
            </w:pPr>
            <w:r w:rsidRPr="008A65F7">
              <w:rPr>
                <w:rFonts w:ascii="Times New Roman" w:eastAsia="Calibri" w:hAnsi="Times New Roman" w:cs="Times New Roman"/>
                <w:color w:val="191919"/>
                <w:sz w:val="24"/>
                <w:szCs w:val="24"/>
                <w:lang w:eastAsia="ru-RU"/>
              </w:rPr>
              <w:t>2</w:t>
            </w:r>
          </w:p>
        </w:tc>
        <w:tc>
          <w:tcPr>
            <w:tcW w:w="850" w:type="dxa"/>
            <w:shd w:val="clear" w:color="auto" w:fill="FFFFFF"/>
          </w:tcPr>
          <w:p w:rsidR="00E31FE9" w:rsidRPr="008A65F7" w:rsidRDefault="00E31FE9" w:rsidP="00293E43">
            <w:pPr>
              <w:spacing w:after="0" w:line="240" w:lineRule="auto"/>
              <w:ind w:left="195"/>
              <w:jc w:val="center"/>
              <w:rPr>
                <w:rFonts w:ascii="Times New Roman" w:eastAsia="Calibri" w:hAnsi="Times New Roman" w:cs="Times New Roman"/>
                <w:color w:val="191919"/>
                <w:sz w:val="24"/>
                <w:szCs w:val="24"/>
                <w:lang w:eastAsia="ru-RU"/>
              </w:rPr>
            </w:pPr>
            <w:r>
              <w:rPr>
                <w:rFonts w:ascii="Times New Roman" w:eastAsia="Calibri" w:hAnsi="Times New Roman" w:cs="Times New Roman"/>
                <w:color w:val="191919"/>
                <w:sz w:val="24"/>
                <w:szCs w:val="24"/>
                <w:lang w:eastAsia="ru-RU"/>
              </w:rPr>
              <w:t>-</w:t>
            </w:r>
          </w:p>
        </w:tc>
        <w:tc>
          <w:tcPr>
            <w:tcW w:w="851" w:type="dxa"/>
            <w:shd w:val="clear" w:color="auto" w:fill="FFFFFF"/>
          </w:tcPr>
          <w:p w:rsidR="00E31FE9" w:rsidRPr="008A65F7" w:rsidRDefault="00E31FE9" w:rsidP="00293E43">
            <w:pPr>
              <w:spacing w:after="0" w:line="240" w:lineRule="auto"/>
              <w:ind w:left="195"/>
              <w:jc w:val="center"/>
              <w:rPr>
                <w:rFonts w:ascii="Times New Roman" w:eastAsia="Calibri" w:hAnsi="Times New Roman" w:cs="Times New Roman"/>
                <w:color w:val="191919"/>
                <w:sz w:val="24"/>
                <w:szCs w:val="24"/>
                <w:lang w:eastAsia="ru-RU"/>
              </w:rPr>
            </w:pPr>
            <w:r>
              <w:rPr>
                <w:rFonts w:ascii="Times New Roman" w:eastAsia="Calibri" w:hAnsi="Times New Roman" w:cs="Times New Roman"/>
                <w:color w:val="191919"/>
                <w:sz w:val="24"/>
                <w:szCs w:val="24"/>
                <w:lang w:eastAsia="ru-RU"/>
              </w:rPr>
              <w:t>-</w:t>
            </w:r>
          </w:p>
        </w:tc>
        <w:tc>
          <w:tcPr>
            <w:tcW w:w="851" w:type="dxa"/>
            <w:shd w:val="clear" w:color="auto" w:fill="FFFFFF"/>
          </w:tcPr>
          <w:p w:rsidR="00E31FE9" w:rsidRPr="008A65F7" w:rsidRDefault="00E31FE9" w:rsidP="00293E43">
            <w:pPr>
              <w:spacing w:after="0" w:line="240" w:lineRule="auto"/>
              <w:ind w:left="195"/>
              <w:jc w:val="center"/>
              <w:rPr>
                <w:rFonts w:ascii="Times New Roman" w:eastAsia="Calibri" w:hAnsi="Times New Roman" w:cs="Times New Roman"/>
                <w:color w:val="191919"/>
                <w:sz w:val="24"/>
                <w:szCs w:val="24"/>
                <w:lang w:eastAsia="ru-RU"/>
              </w:rPr>
            </w:pPr>
            <w:r>
              <w:rPr>
                <w:rFonts w:ascii="Times New Roman" w:eastAsia="Calibri" w:hAnsi="Times New Roman" w:cs="Times New Roman"/>
                <w:color w:val="191919"/>
                <w:sz w:val="24"/>
                <w:szCs w:val="24"/>
                <w:lang w:eastAsia="ru-RU"/>
              </w:rPr>
              <w:t>-</w:t>
            </w:r>
          </w:p>
        </w:tc>
        <w:tc>
          <w:tcPr>
            <w:tcW w:w="992" w:type="dxa"/>
            <w:shd w:val="clear" w:color="auto" w:fill="FFFFFF"/>
          </w:tcPr>
          <w:p w:rsidR="00E31FE9" w:rsidRPr="008A65F7" w:rsidRDefault="00E31FE9" w:rsidP="00293E43">
            <w:pPr>
              <w:spacing w:after="0" w:line="240" w:lineRule="auto"/>
              <w:ind w:left="195"/>
              <w:jc w:val="center"/>
              <w:rPr>
                <w:rFonts w:ascii="Times New Roman" w:eastAsia="Calibri" w:hAnsi="Times New Roman" w:cs="Times New Roman"/>
                <w:color w:val="191919"/>
                <w:sz w:val="24"/>
                <w:szCs w:val="24"/>
                <w:lang w:eastAsia="ru-RU"/>
              </w:rPr>
            </w:pPr>
            <w:r>
              <w:rPr>
                <w:rFonts w:ascii="Times New Roman" w:eastAsia="Calibri" w:hAnsi="Times New Roman" w:cs="Times New Roman"/>
                <w:color w:val="191919"/>
                <w:sz w:val="24"/>
                <w:szCs w:val="24"/>
                <w:lang w:eastAsia="ru-RU"/>
              </w:rPr>
              <w:t>4</w:t>
            </w:r>
          </w:p>
        </w:tc>
      </w:tr>
      <w:tr w:rsidR="00E31FE9" w:rsidRPr="008A65F7" w:rsidTr="008903E2">
        <w:tc>
          <w:tcPr>
            <w:tcW w:w="5279" w:type="dxa"/>
            <w:gridSpan w:val="2"/>
            <w:shd w:val="clear" w:color="auto" w:fill="FFFFFF"/>
          </w:tcPr>
          <w:p w:rsidR="00E31FE9" w:rsidRPr="008A65F7" w:rsidRDefault="00E31FE9" w:rsidP="00293E43">
            <w:pPr>
              <w:spacing w:after="0" w:line="240" w:lineRule="auto"/>
              <w:ind w:left="195"/>
              <w:rPr>
                <w:rFonts w:ascii="Times New Roman" w:eastAsia="Calibri" w:hAnsi="Times New Roman" w:cs="Times New Roman"/>
                <w:color w:val="191919"/>
                <w:sz w:val="24"/>
                <w:szCs w:val="24"/>
                <w:lang w:eastAsia="ru-RU"/>
              </w:rPr>
            </w:pPr>
            <w:r w:rsidRPr="008A65F7">
              <w:rPr>
                <w:rFonts w:ascii="Times New Roman" w:eastAsia="Calibri" w:hAnsi="Times New Roman" w:cs="Times New Roman"/>
                <w:color w:val="191919"/>
                <w:sz w:val="24"/>
                <w:szCs w:val="24"/>
                <w:lang w:eastAsia="ru-RU"/>
              </w:rPr>
              <w:t xml:space="preserve">Этика </w:t>
            </w:r>
          </w:p>
        </w:tc>
        <w:tc>
          <w:tcPr>
            <w:tcW w:w="879" w:type="dxa"/>
            <w:shd w:val="clear" w:color="auto" w:fill="FFFFFF"/>
          </w:tcPr>
          <w:p w:rsidR="00E31FE9" w:rsidRPr="008A65F7" w:rsidRDefault="00E31FE9" w:rsidP="00293E43">
            <w:pPr>
              <w:spacing w:after="0" w:line="240" w:lineRule="auto"/>
              <w:ind w:left="195"/>
              <w:jc w:val="center"/>
              <w:rPr>
                <w:rFonts w:ascii="Times New Roman" w:eastAsia="Calibri" w:hAnsi="Times New Roman" w:cs="Times New Roman"/>
                <w:color w:val="191919"/>
                <w:sz w:val="24"/>
                <w:szCs w:val="24"/>
                <w:lang w:eastAsia="ru-RU"/>
              </w:rPr>
            </w:pPr>
            <w:r w:rsidRPr="008A65F7">
              <w:rPr>
                <w:rFonts w:ascii="Times New Roman" w:eastAsia="Calibri" w:hAnsi="Times New Roman" w:cs="Times New Roman"/>
                <w:color w:val="191919"/>
                <w:sz w:val="24"/>
                <w:szCs w:val="24"/>
                <w:lang w:eastAsia="ru-RU"/>
              </w:rPr>
              <w:t>-</w:t>
            </w:r>
          </w:p>
        </w:tc>
        <w:tc>
          <w:tcPr>
            <w:tcW w:w="850" w:type="dxa"/>
            <w:shd w:val="clear" w:color="auto" w:fill="FFFFFF"/>
          </w:tcPr>
          <w:p w:rsidR="00E31FE9" w:rsidRPr="008A65F7" w:rsidRDefault="00E31FE9" w:rsidP="00293E43">
            <w:pPr>
              <w:spacing w:after="0" w:line="240" w:lineRule="auto"/>
              <w:ind w:left="195"/>
              <w:jc w:val="center"/>
              <w:rPr>
                <w:rFonts w:ascii="Times New Roman" w:eastAsia="Calibri" w:hAnsi="Times New Roman" w:cs="Times New Roman"/>
                <w:color w:val="191919"/>
                <w:sz w:val="24"/>
                <w:szCs w:val="24"/>
                <w:lang w:eastAsia="ru-RU"/>
              </w:rPr>
            </w:pPr>
            <w:r w:rsidRPr="008A65F7">
              <w:rPr>
                <w:rFonts w:ascii="Times New Roman" w:eastAsia="Calibri" w:hAnsi="Times New Roman" w:cs="Times New Roman"/>
                <w:color w:val="191919"/>
                <w:sz w:val="24"/>
                <w:szCs w:val="24"/>
                <w:lang w:eastAsia="ru-RU"/>
              </w:rPr>
              <w:t>-</w:t>
            </w:r>
          </w:p>
        </w:tc>
        <w:tc>
          <w:tcPr>
            <w:tcW w:w="850" w:type="dxa"/>
            <w:shd w:val="clear" w:color="auto" w:fill="FF0000"/>
          </w:tcPr>
          <w:p w:rsidR="00E31FE9" w:rsidRPr="008A65F7" w:rsidRDefault="00E31FE9" w:rsidP="00293E43">
            <w:pPr>
              <w:spacing w:after="0" w:line="240" w:lineRule="auto"/>
              <w:ind w:left="195"/>
              <w:jc w:val="center"/>
              <w:rPr>
                <w:rFonts w:ascii="Times New Roman" w:eastAsia="Calibri" w:hAnsi="Times New Roman" w:cs="Times New Roman"/>
                <w:color w:val="191919"/>
                <w:sz w:val="24"/>
                <w:szCs w:val="24"/>
                <w:lang w:eastAsia="ru-RU"/>
              </w:rPr>
            </w:pPr>
            <w:r w:rsidRPr="008A65F7">
              <w:rPr>
                <w:rFonts w:ascii="Times New Roman" w:eastAsia="Calibri" w:hAnsi="Times New Roman" w:cs="Times New Roman"/>
                <w:color w:val="191919"/>
                <w:sz w:val="24"/>
                <w:szCs w:val="24"/>
                <w:lang w:eastAsia="ru-RU"/>
              </w:rPr>
              <w:t>1</w:t>
            </w:r>
          </w:p>
        </w:tc>
        <w:tc>
          <w:tcPr>
            <w:tcW w:w="851" w:type="dxa"/>
            <w:shd w:val="clear" w:color="auto" w:fill="FF0000"/>
          </w:tcPr>
          <w:p w:rsidR="00E31FE9" w:rsidRPr="008A65F7" w:rsidRDefault="00E31FE9" w:rsidP="00293E43">
            <w:pPr>
              <w:spacing w:after="0" w:line="240" w:lineRule="auto"/>
              <w:ind w:left="195"/>
              <w:jc w:val="center"/>
              <w:rPr>
                <w:rFonts w:ascii="Times New Roman" w:eastAsia="Calibri" w:hAnsi="Times New Roman" w:cs="Times New Roman"/>
                <w:color w:val="191919"/>
                <w:sz w:val="24"/>
                <w:szCs w:val="24"/>
                <w:lang w:eastAsia="ru-RU"/>
              </w:rPr>
            </w:pPr>
            <w:r w:rsidRPr="008A65F7">
              <w:rPr>
                <w:rFonts w:ascii="Times New Roman" w:eastAsia="Calibri" w:hAnsi="Times New Roman" w:cs="Times New Roman"/>
                <w:color w:val="191919"/>
                <w:sz w:val="24"/>
                <w:szCs w:val="24"/>
                <w:lang w:eastAsia="ru-RU"/>
              </w:rPr>
              <w:t>1</w:t>
            </w:r>
          </w:p>
        </w:tc>
        <w:tc>
          <w:tcPr>
            <w:tcW w:w="851" w:type="dxa"/>
            <w:shd w:val="clear" w:color="auto" w:fill="FF0000"/>
          </w:tcPr>
          <w:p w:rsidR="00E31FE9" w:rsidRPr="008A65F7" w:rsidRDefault="00E31FE9" w:rsidP="00293E43">
            <w:pPr>
              <w:spacing w:after="0" w:line="240" w:lineRule="auto"/>
              <w:ind w:left="195"/>
              <w:jc w:val="center"/>
              <w:rPr>
                <w:rFonts w:ascii="Times New Roman" w:eastAsia="Calibri" w:hAnsi="Times New Roman" w:cs="Times New Roman"/>
                <w:color w:val="191919"/>
                <w:sz w:val="24"/>
                <w:szCs w:val="24"/>
                <w:lang w:eastAsia="ru-RU"/>
              </w:rPr>
            </w:pPr>
            <w:r w:rsidRPr="008A65F7">
              <w:rPr>
                <w:rFonts w:ascii="Times New Roman" w:eastAsia="Calibri" w:hAnsi="Times New Roman" w:cs="Times New Roman"/>
                <w:color w:val="191919"/>
                <w:sz w:val="24"/>
                <w:szCs w:val="24"/>
                <w:lang w:eastAsia="ru-RU"/>
              </w:rPr>
              <w:t>1</w:t>
            </w:r>
          </w:p>
        </w:tc>
        <w:tc>
          <w:tcPr>
            <w:tcW w:w="992" w:type="dxa"/>
            <w:shd w:val="clear" w:color="auto" w:fill="FF0000"/>
          </w:tcPr>
          <w:p w:rsidR="00E31FE9" w:rsidRPr="008A65F7" w:rsidRDefault="00E31FE9" w:rsidP="00293E43">
            <w:pPr>
              <w:spacing w:after="0" w:line="240" w:lineRule="auto"/>
              <w:ind w:left="195"/>
              <w:jc w:val="center"/>
              <w:rPr>
                <w:rFonts w:ascii="Times New Roman" w:eastAsia="Calibri" w:hAnsi="Times New Roman" w:cs="Times New Roman"/>
                <w:color w:val="191919"/>
                <w:sz w:val="24"/>
                <w:szCs w:val="24"/>
                <w:lang w:eastAsia="ru-RU"/>
              </w:rPr>
            </w:pPr>
            <w:r w:rsidRPr="008A65F7">
              <w:rPr>
                <w:rFonts w:ascii="Times New Roman" w:eastAsia="Calibri" w:hAnsi="Times New Roman" w:cs="Times New Roman"/>
                <w:color w:val="191919"/>
                <w:sz w:val="24"/>
                <w:szCs w:val="24"/>
                <w:lang w:eastAsia="ru-RU"/>
              </w:rPr>
              <w:t>3</w:t>
            </w:r>
          </w:p>
        </w:tc>
      </w:tr>
      <w:tr w:rsidR="00E31FE9" w:rsidRPr="008A65F7" w:rsidTr="008903E2">
        <w:tc>
          <w:tcPr>
            <w:tcW w:w="5279" w:type="dxa"/>
            <w:gridSpan w:val="2"/>
            <w:shd w:val="clear" w:color="auto" w:fill="FFFFFF"/>
          </w:tcPr>
          <w:p w:rsidR="00E31FE9" w:rsidRPr="008A65F7" w:rsidRDefault="00E31FE9" w:rsidP="00293E43">
            <w:pPr>
              <w:spacing w:after="0" w:line="240" w:lineRule="auto"/>
              <w:ind w:left="195"/>
              <w:rPr>
                <w:rFonts w:ascii="Times New Roman" w:eastAsia="Calibri" w:hAnsi="Times New Roman" w:cs="Times New Roman"/>
                <w:color w:val="191919"/>
                <w:sz w:val="24"/>
                <w:szCs w:val="24"/>
                <w:lang w:eastAsia="ru-RU"/>
              </w:rPr>
            </w:pPr>
            <w:r>
              <w:rPr>
                <w:rFonts w:ascii="Times New Roman" w:eastAsia="Calibri" w:hAnsi="Times New Roman" w:cs="Times New Roman"/>
                <w:color w:val="191919"/>
                <w:sz w:val="24"/>
                <w:szCs w:val="24"/>
                <w:lang w:eastAsia="ru-RU"/>
              </w:rPr>
              <w:t>ОБЖ</w:t>
            </w:r>
          </w:p>
        </w:tc>
        <w:tc>
          <w:tcPr>
            <w:tcW w:w="879" w:type="dxa"/>
            <w:shd w:val="clear" w:color="auto" w:fill="FFFFFF"/>
          </w:tcPr>
          <w:p w:rsidR="00E31FE9" w:rsidRPr="008A65F7" w:rsidRDefault="00E31FE9" w:rsidP="00293E43">
            <w:pPr>
              <w:spacing w:after="0" w:line="240" w:lineRule="auto"/>
              <w:ind w:left="195"/>
              <w:jc w:val="center"/>
              <w:rPr>
                <w:rFonts w:ascii="Times New Roman" w:eastAsia="Calibri" w:hAnsi="Times New Roman" w:cs="Times New Roman"/>
                <w:color w:val="191919"/>
                <w:sz w:val="24"/>
                <w:szCs w:val="24"/>
                <w:lang w:eastAsia="ru-RU"/>
              </w:rPr>
            </w:pPr>
            <w:r>
              <w:rPr>
                <w:rFonts w:ascii="Times New Roman" w:eastAsia="Calibri" w:hAnsi="Times New Roman" w:cs="Times New Roman"/>
                <w:color w:val="191919"/>
                <w:sz w:val="24"/>
                <w:szCs w:val="24"/>
                <w:lang w:eastAsia="ru-RU"/>
              </w:rPr>
              <w:t>-</w:t>
            </w:r>
          </w:p>
        </w:tc>
        <w:tc>
          <w:tcPr>
            <w:tcW w:w="850" w:type="dxa"/>
            <w:shd w:val="clear" w:color="auto" w:fill="FFFFFF"/>
          </w:tcPr>
          <w:p w:rsidR="00E31FE9" w:rsidRPr="008A65F7" w:rsidRDefault="00E31FE9" w:rsidP="00293E43">
            <w:pPr>
              <w:spacing w:after="0" w:line="240" w:lineRule="auto"/>
              <w:ind w:left="195"/>
              <w:jc w:val="center"/>
              <w:rPr>
                <w:rFonts w:ascii="Times New Roman" w:eastAsia="Calibri" w:hAnsi="Times New Roman" w:cs="Times New Roman"/>
                <w:color w:val="191919"/>
                <w:sz w:val="24"/>
                <w:szCs w:val="24"/>
                <w:lang w:eastAsia="ru-RU"/>
              </w:rPr>
            </w:pPr>
            <w:r>
              <w:rPr>
                <w:rFonts w:ascii="Times New Roman" w:eastAsia="Calibri" w:hAnsi="Times New Roman" w:cs="Times New Roman"/>
                <w:color w:val="191919"/>
                <w:sz w:val="24"/>
                <w:szCs w:val="24"/>
                <w:lang w:eastAsia="ru-RU"/>
              </w:rPr>
              <w:t>-</w:t>
            </w:r>
          </w:p>
        </w:tc>
        <w:tc>
          <w:tcPr>
            <w:tcW w:w="850" w:type="dxa"/>
            <w:shd w:val="clear" w:color="auto" w:fill="FF0000"/>
          </w:tcPr>
          <w:p w:rsidR="00E31FE9" w:rsidRPr="008A65F7" w:rsidRDefault="00E31FE9" w:rsidP="00293E43">
            <w:pPr>
              <w:spacing w:after="0" w:line="240" w:lineRule="auto"/>
              <w:ind w:left="195"/>
              <w:jc w:val="center"/>
              <w:rPr>
                <w:rFonts w:ascii="Times New Roman" w:eastAsia="Calibri" w:hAnsi="Times New Roman" w:cs="Times New Roman"/>
                <w:color w:val="191919"/>
                <w:sz w:val="24"/>
                <w:szCs w:val="24"/>
                <w:lang w:eastAsia="ru-RU"/>
              </w:rPr>
            </w:pPr>
            <w:r>
              <w:rPr>
                <w:rFonts w:ascii="Times New Roman" w:eastAsia="Calibri" w:hAnsi="Times New Roman" w:cs="Times New Roman"/>
                <w:color w:val="191919"/>
                <w:sz w:val="24"/>
                <w:szCs w:val="24"/>
                <w:lang w:eastAsia="ru-RU"/>
              </w:rPr>
              <w:t>1</w:t>
            </w:r>
          </w:p>
        </w:tc>
        <w:tc>
          <w:tcPr>
            <w:tcW w:w="851" w:type="dxa"/>
            <w:shd w:val="clear" w:color="auto" w:fill="FF0000"/>
          </w:tcPr>
          <w:p w:rsidR="00E31FE9" w:rsidRPr="008A65F7" w:rsidRDefault="00E31FE9" w:rsidP="00293E43">
            <w:pPr>
              <w:spacing w:after="0" w:line="240" w:lineRule="auto"/>
              <w:ind w:left="195"/>
              <w:jc w:val="center"/>
              <w:rPr>
                <w:rFonts w:ascii="Times New Roman" w:eastAsia="Calibri" w:hAnsi="Times New Roman" w:cs="Times New Roman"/>
                <w:color w:val="191919"/>
                <w:sz w:val="24"/>
                <w:szCs w:val="24"/>
                <w:lang w:eastAsia="ru-RU"/>
              </w:rPr>
            </w:pPr>
            <w:r>
              <w:rPr>
                <w:rFonts w:ascii="Times New Roman" w:eastAsia="Calibri" w:hAnsi="Times New Roman" w:cs="Times New Roman"/>
                <w:color w:val="191919"/>
                <w:sz w:val="24"/>
                <w:szCs w:val="24"/>
                <w:lang w:eastAsia="ru-RU"/>
              </w:rPr>
              <w:t>1</w:t>
            </w:r>
          </w:p>
        </w:tc>
        <w:tc>
          <w:tcPr>
            <w:tcW w:w="851" w:type="dxa"/>
            <w:shd w:val="clear" w:color="auto" w:fill="FF0000"/>
          </w:tcPr>
          <w:p w:rsidR="00E31FE9" w:rsidRPr="008A65F7" w:rsidRDefault="00E31FE9" w:rsidP="00293E43">
            <w:pPr>
              <w:spacing w:after="0" w:line="240" w:lineRule="auto"/>
              <w:ind w:left="195"/>
              <w:jc w:val="center"/>
              <w:rPr>
                <w:rFonts w:ascii="Times New Roman" w:eastAsia="Calibri" w:hAnsi="Times New Roman" w:cs="Times New Roman"/>
                <w:color w:val="191919"/>
                <w:sz w:val="24"/>
                <w:szCs w:val="24"/>
                <w:lang w:eastAsia="ru-RU"/>
              </w:rPr>
            </w:pPr>
            <w:r>
              <w:rPr>
                <w:rFonts w:ascii="Times New Roman" w:eastAsia="Calibri" w:hAnsi="Times New Roman" w:cs="Times New Roman"/>
                <w:color w:val="191919"/>
                <w:sz w:val="24"/>
                <w:szCs w:val="24"/>
                <w:lang w:eastAsia="ru-RU"/>
              </w:rPr>
              <w:t>1</w:t>
            </w:r>
          </w:p>
        </w:tc>
        <w:tc>
          <w:tcPr>
            <w:tcW w:w="992" w:type="dxa"/>
            <w:shd w:val="clear" w:color="auto" w:fill="FF0000"/>
          </w:tcPr>
          <w:p w:rsidR="00E31FE9" w:rsidRPr="008A65F7" w:rsidRDefault="00E31FE9" w:rsidP="00293E43">
            <w:pPr>
              <w:spacing w:after="0" w:line="240" w:lineRule="auto"/>
              <w:ind w:left="195"/>
              <w:jc w:val="center"/>
              <w:rPr>
                <w:rFonts w:ascii="Times New Roman" w:eastAsia="Calibri" w:hAnsi="Times New Roman" w:cs="Times New Roman"/>
                <w:color w:val="191919"/>
                <w:sz w:val="24"/>
                <w:szCs w:val="24"/>
                <w:lang w:eastAsia="ru-RU"/>
              </w:rPr>
            </w:pPr>
            <w:r>
              <w:rPr>
                <w:rFonts w:ascii="Times New Roman" w:eastAsia="Calibri" w:hAnsi="Times New Roman" w:cs="Times New Roman"/>
                <w:color w:val="191919"/>
                <w:sz w:val="24"/>
                <w:szCs w:val="24"/>
                <w:lang w:eastAsia="ru-RU"/>
              </w:rPr>
              <w:t>3</w:t>
            </w:r>
          </w:p>
        </w:tc>
      </w:tr>
      <w:tr w:rsidR="00E31FE9" w:rsidRPr="008A65F7" w:rsidTr="008903E2">
        <w:tc>
          <w:tcPr>
            <w:tcW w:w="5279" w:type="dxa"/>
            <w:gridSpan w:val="2"/>
          </w:tcPr>
          <w:p w:rsidR="00E31FE9" w:rsidRPr="008A65F7" w:rsidRDefault="00E31FE9" w:rsidP="00293E43">
            <w:pPr>
              <w:spacing w:after="0" w:line="240" w:lineRule="auto"/>
              <w:ind w:left="195"/>
              <w:rPr>
                <w:rFonts w:ascii="Times New Roman" w:eastAsia="Calibri" w:hAnsi="Times New Roman" w:cs="Times New Roman"/>
                <w:b/>
                <w:color w:val="191919"/>
                <w:sz w:val="24"/>
                <w:szCs w:val="24"/>
                <w:lang w:eastAsia="ru-RU"/>
              </w:rPr>
            </w:pPr>
            <w:r w:rsidRPr="008A65F7">
              <w:rPr>
                <w:rFonts w:ascii="Times New Roman" w:eastAsia="Calibri" w:hAnsi="Times New Roman" w:cs="Times New Roman"/>
                <w:b/>
                <w:color w:val="191919"/>
                <w:sz w:val="24"/>
                <w:szCs w:val="24"/>
                <w:lang w:eastAsia="ru-RU"/>
              </w:rPr>
              <w:t>Итого:</w:t>
            </w:r>
          </w:p>
        </w:tc>
        <w:tc>
          <w:tcPr>
            <w:tcW w:w="879" w:type="dxa"/>
          </w:tcPr>
          <w:p w:rsidR="00E31FE9" w:rsidRPr="008A65F7" w:rsidRDefault="00E31FE9" w:rsidP="00293E43">
            <w:pPr>
              <w:spacing w:after="0" w:line="240" w:lineRule="auto"/>
              <w:ind w:left="195"/>
              <w:jc w:val="center"/>
              <w:rPr>
                <w:rFonts w:ascii="Times New Roman" w:eastAsia="Calibri" w:hAnsi="Times New Roman" w:cs="Times New Roman"/>
                <w:b/>
                <w:color w:val="191919"/>
                <w:sz w:val="24"/>
                <w:szCs w:val="24"/>
                <w:lang w:eastAsia="ru-RU"/>
              </w:rPr>
            </w:pPr>
            <w:r w:rsidRPr="008A65F7">
              <w:rPr>
                <w:rFonts w:ascii="Times New Roman" w:eastAsia="Calibri" w:hAnsi="Times New Roman" w:cs="Times New Roman"/>
                <w:b/>
                <w:color w:val="191919"/>
                <w:sz w:val="24"/>
                <w:szCs w:val="24"/>
                <w:lang w:eastAsia="ru-RU"/>
              </w:rPr>
              <w:t>2</w:t>
            </w:r>
          </w:p>
        </w:tc>
        <w:tc>
          <w:tcPr>
            <w:tcW w:w="850" w:type="dxa"/>
          </w:tcPr>
          <w:p w:rsidR="00E31FE9" w:rsidRPr="008A65F7" w:rsidRDefault="00E31FE9" w:rsidP="00293E43">
            <w:pPr>
              <w:spacing w:after="0" w:line="240" w:lineRule="auto"/>
              <w:ind w:left="195"/>
              <w:jc w:val="center"/>
              <w:rPr>
                <w:rFonts w:ascii="Times New Roman" w:eastAsia="Calibri" w:hAnsi="Times New Roman" w:cs="Times New Roman"/>
                <w:b/>
                <w:color w:val="191919"/>
                <w:sz w:val="24"/>
                <w:szCs w:val="24"/>
                <w:lang w:eastAsia="ru-RU"/>
              </w:rPr>
            </w:pPr>
            <w:r w:rsidRPr="008A65F7">
              <w:rPr>
                <w:rFonts w:ascii="Times New Roman" w:eastAsia="Calibri" w:hAnsi="Times New Roman" w:cs="Times New Roman"/>
                <w:b/>
                <w:color w:val="191919"/>
                <w:sz w:val="24"/>
                <w:szCs w:val="24"/>
                <w:lang w:eastAsia="ru-RU"/>
              </w:rPr>
              <w:t>2</w:t>
            </w:r>
          </w:p>
        </w:tc>
        <w:tc>
          <w:tcPr>
            <w:tcW w:w="850" w:type="dxa"/>
            <w:shd w:val="clear" w:color="auto" w:fill="FFFF00"/>
          </w:tcPr>
          <w:p w:rsidR="00E31FE9" w:rsidRPr="008A65F7" w:rsidRDefault="00E31FE9" w:rsidP="00293E43">
            <w:pPr>
              <w:spacing w:after="0" w:line="240" w:lineRule="auto"/>
              <w:ind w:left="195"/>
              <w:jc w:val="center"/>
              <w:rPr>
                <w:rFonts w:ascii="Times New Roman" w:eastAsia="Calibri" w:hAnsi="Times New Roman" w:cs="Times New Roman"/>
                <w:b/>
                <w:color w:val="191919"/>
                <w:sz w:val="24"/>
                <w:szCs w:val="24"/>
                <w:lang w:eastAsia="ru-RU"/>
              </w:rPr>
            </w:pPr>
            <w:r>
              <w:rPr>
                <w:rFonts w:ascii="Times New Roman" w:eastAsia="Calibri" w:hAnsi="Times New Roman" w:cs="Times New Roman"/>
                <w:b/>
                <w:color w:val="191919"/>
                <w:sz w:val="24"/>
                <w:szCs w:val="24"/>
                <w:lang w:eastAsia="ru-RU"/>
              </w:rPr>
              <w:t>1</w:t>
            </w:r>
          </w:p>
        </w:tc>
        <w:tc>
          <w:tcPr>
            <w:tcW w:w="851" w:type="dxa"/>
            <w:shd w:val="clear" w:color="auto" w:fill="FFFF00"/>
          </w:tcPr>
          <w:p w:rsidR="00E31FE9" w:rsidRPr="008A65F7" w:rsidRDefault="00E31FE9" w:rsidP="00293E43">
            <w:pPr>
              <w:spacing w:after="0" w:line="240" w:lineRule="auto"/>
              <w:ind w:left="195"/>
              <w:jc w:val="center"/>
              <w:rPr>
                <w:rFonts w:ascii="Times New Roman" w:eastAsia="Calibri" w:hAnsi="Times New Roman" w:cs="Times New Roman"/>
                <w:b/>
                <w:color w:val="191919"/>
                <w:sz w:val="24"/>
                <w:szCs w:val="24"/>
                <w:lang w:eastAsia="ru-RU"/>
              </w:rPr>
            </w:pPr>
            <w:r>
              <w:rPr>
                <w:rFonts w:ascii="Times New Roman" w:eastAsia="Calibri" w:hAnsi="Times New Roman" w:cs="Times New Roman"/>
                <w:b/>
                <w:color w:val="191919"/>
                <w:sz w:val="24"/>
                <w:szCs w:val="24"/>
                <w:lang w:eastAsia="ru-RU"/>
              </w:rPr>
              <w:t>1</w:t>
            </w:r>
          </w:p>
        </w:tc>
        <w:tc>
          <w:tcPr>
            <w:tcW w:w="851" w:type="dxa"/>
            <w:shd w:val="clear" w:color="auto" w:fill="FFFF00"/>
          </w:tcPr>
          <w:p w:rsidR="00E31FE9" w:rsidRPr="008A65F7" w:rsidRDefault="00E31FE9" w:rsidP="00293E43">
            <w:pPr>
              <w:spacing w:after="0" w:line="240" w:lineRule="auto"/>
              <w:ind w:left="195"/>
              <w:jc w:val="center"/>
              <w:rPr>
                <w:rFonts w:ascii="Times New Roman" w:eastAsia="Calibri" w:hAnsi="Times New Roman" w:cs="Times New Roman"/>
                <w:b/>
                <w:color w:val="191919"/>
                <w:sz w:val="24"/>
                <w:szCs w:val="24"/>
                <w:lang w:eastAsia="ru-RU"/>
              </w:rPr>
            </w:pPr>
            <w:r>
              <w:rPr>
                <w:rFonts w:ascii="Times New Roman" w:eastAsia="Calibri" w:hAnsi="Times New Roman" w:cs="Times New Roman"/>
                <w:b/>
                <w:color w:val="191919"/>
                <w:sz w:val="24"/>
                <w:szCs w:val="24"/>
                <w:lang w:eastAsia="ru-RU"/>
              </w:rPr>
              <w:t>1</w:t>
            </w:r>
          </w:p>
        </w:tc>
        <w:tc>
          <w:tcPr>
            <w:tcW w:w="992" w:type="dxa"/>
          </w:tcPr>
          <w:p w:rsidR="00E31FE9" w:rsidRPr="008A65F7" w:rsidRDefault="00E31FE9" w:rsidP="00293E43">
            <w:pPr>
              <w:spacing w:after="0" w:line="240" w:lineRule="auto"/>
              <w:ind w:left="195"/>
              <w:jc w:val="center"/>
              <w:rPr>
                <w:rFonts w:ascii="Times New Roman" w:eastAsia="Calibri" w:hAnsi="Times New Roman" w:cs="Times New Roman"/>
                <w:b/>
                <w:color w:val="191919"/>
                <w:sz w:val="24"/>
                <w:szCs w:val="24"/>
                <w:lang w:eastAsia="ru-RU"/>
              </w:rPr>
            </w:pPr>
            <w:r>
              <w:rPr>
                <w:rFonts w:ascii="Times New Roman" w:eastAsia="Calibri" w:hAnsi="Times New Roman" w:cs="Times New Roman"/>
                <w:b/>
                <w:color w:val="191919"/>
                <w:sz w:val="24"/>
                <w:szCs w:val="24"/>
                <w:lang w:eastAsia="ru-RU"/>
              </w:rPr>
              <w:t>7</w:t>
            </w:r>
          </w:p>
        </w:tc>
      </w:tr>
      <w:tr w:rsidR="00E31FE9" w:rsidRPr="008A65F7" w:rsidTr="008903E2">
        <w:tc>
          <w:tcPr>
            <w:tcW w:w="5279" w:type="dxa"/>
            <w:gridSpan w:val="2"/>
          </w:tcPr>
          <w:p w:rsidR="00E31FE9" w:rsidRPr="008A65F7" w:rsidRDefault="00E31FE9" w:rsidP="00293E43">
            <w:pPr>
              <w:spacing w:after="0" w:line="240" w:lineRule="auto"/>
              <w:ind w:left="195"/>
              <w:rPr>
                <w:rFonts w:ascii="Times New Roman" w:eastAsia="Calibri" w:hAnsi="Times New Roman" w:cs="Times New Roman"/>
                <w:i/>
                <w:color w:val="191919"/>
                <w:sz w:val="24"/>
                <w:szCs w:val="24"/>
                <w:lang w:eastAsia="ru-RU"/>
              </w:rPr>
            </w:pPr>
            <w:r w:rsidRPr="008A65F7">
              <w:rPr>
                <w:rFonts w:ascii="Times New Roman" w:eastAsia="Calibri" w:hAnsi="Times New Roman" w:cs="Times New Roman"/>
                <w:i/>
                <w:color w:val="191919"/>
                <w:sz w:val="24"/>
                <w:szCs w:val="24"/>
                <w:lang w:eastAsia="ru-RU"/>
              </w:rPr>
              <w:t xml:space="preserve">Максимально допустимая </w:t>
            </w:r>
            <w:r>
              <w:rPr>
                <w:rFonts w:ascii="Times New Roman" w:eastAsia="Calibri" w:hAnsi="Times New Roman" w:cs="Times New Roman"/>
                <w:i/>
                <w:color w:val="191919"/>
                <w:sz w:val="24"/>
                <w:szCs w:val="24"/>
                <w:lang w:eastAsia="ru-RU"/>
              </w:rPr>
              <w:t xml:space="preserve">годовая </w:t>
            </w:r>
            <w:r w:rsidRPr="008A65F7">
              <w:rPr>
                <w:rFonts w:ascii="Times New Roman" w:eastAsia="Calibri" w:hAnsi="Times New Roman" w:cs="Times New Roman"/>
                <w:i/>
                <w:color w:val="191919"/>
                <w:sz w:val="24"/>
                <w:szCs w:val="24"/>
                <w:lang w:eastAsia="ru-RU"/>
              </w:rPr>
              <w:t xml:space="preserve">нагрузка </w:t>
            </w:r>
            <w:r>
              <w:rPr>
                <w:rFonts w:ascii="Times New Roman" w:eastAsia="Calibri" w:hAnsi="Times New Roman" w:cs="Times New Roman"/>
                <w:i/>
                <w:color w:val="191919"/>
                <w:sz w:val="24"/>
                <w:szCs w:val="24"/>
                <w:lang w:eastAsia="ru-RU"/>
              </w:rPr>
              <w:t>(</w:t>
            </w:r>
            <w:r w:rsidRPr="008A65F7">
              <w:rPr>
                <w:rFonts w:ascii="Times New Roman" w:eastAsia="Calibri" w:hAnsi="Times New Roman" w:cs="Times New Roman"/>
                <w:i/>
                <w:color w:val="191919"/>
                <w:sz w:val="24"/>
                <w:szCs w:val="24"/>
                <w:lang w:eastAsia="ru-RU"/>
              </w:rPr>
              <w:t>при 5-дневной учебной неделе</w:t>
            </w:r>
            <w:r>
              <w:rPr>
                <w:rFonts w:ascii="Times New Roman" w:eastAsia="Calibri" w:hAnsi="Times New Roman" w:cs="Times New Roman"/>
                <w:i/>
                <w:color w:val="191919"/>
                <w:sz w:val="24"/>
                <w:szCs w:val="24"/>
                <w:lang w:eastAsia="ru-RU"/>
              </w:rPr>
              <w:t>)</w:t>
            </w:r>
          </w:p>
        </w:tc>
        <w:tc>
          <w:tcPr>
            <w:tcW w:w="879" w:type="dxa"/>
          </w:tcPr>
          <w:p w:rsidR="00E31FE9" w:rsidRPr="008A65F7" w:rsidRDefault="00E31FE9" w:rsidP="00293E43">
            <w:pPr>
              <w:spacing w:after="0" w:line="240" w:lineRule="auto"/>
              <w:ind w:left="195"/>
              <w:jc w:val="center"/>
              <w:rPr>
                <w:rFonts w:ascii="Times New Roman" w:eastAsia="Calibri" w:hAnsi="Times New Roman" w:cs="Times New Roman"/>
                <w:b/>
                <w:color w:val="191919"/>
                <w:sz w:val="24"/>
                <w:szCs w:val="24"/>
                <w:lang w:eastAsia="ru-RU"/>
              </w:rPr>
            </w:pPr>
            <w:r w:rsidRPr="008A65F7">
              <w:rPr>
                <w:rFonts w:ascii="Times New Roman" w:eastAsia="Calibri" w:hAnsi="Times New Roman" w:cs="Times New Roman"/>
                <w:b/>
                <w:color w:val="191919"/>
                <w:sz w:val="24"/>
                <w:szCs w:val="24"/>
                <w:lang w:eastAsia="ru-RU"/>
              </w:rPr>
              <w:t>29</w:t>
            </w:r>
          </w:p>
        </w:tc>
        <w:tc>
          <w:tcPr>
            <w:tcW w:w="850" w:type="dxa"/>
          </w:tcPr>
          <w:p w:rsidR="00E31FE9" w:rsidRPr="008A65F7" w:rsidRDefault="00E31FE9" w:rsidP="00293E43">
            <w:pPr>
              <w:spacing w:after="0" w:line="240" w:lineRule="auto"/>
              <w:ind w:left="195"/>
              <w:jc w:val="center"/>
              <w:rPr>
                <w:rFonts w:ascii="Times New Roman" w:eastAsia="Calibri" w:hAnsi="Times New Roman" w:cs="Times New Roman"/>
                <w:b/>
                <w:color w:val="191919"/>
                <w:sz w:val="24"/>
                <w:szCs w:val="24"/>
                <w:lang w:eastAsia="ru-RU"/>
              </w:rPr>
            </w:pPr>
            <w:r w:rsidRPr="008A65F7">
              <w:rPr>
                <w:rFonts w:ascii="Times New Roman" w:eastAsia="Calibri" w:hAnsi="Times New Roman" w:cs="Times New Roman"/>
                <w:b/>
                <w:color w:val="191919"/>
                <w:sz w:val="24"/>
                <w:szCs w:val="24"/>
                <w:lang w:eastAsia="ru-RU"/>
              </w:rPr>
              <w:t>30</w:t>
            </w:r>
          </w:p>
        </w:tc>
        <w:tc>
          <w:tcPr>
            <w:tcW w:w="850" w:type="dxa"/>
          </w:tcPr>
          <w:p w:rsidR="00E31FE9" w:rsidRPr="008A65F7" w:rsidRDefault="00E31FE9" w:rsidP="00293E43">
            <w:pPr>
              <w:spacing w:after="0" w:line="240" w:lineRule="auto"/>
              <w:ind w:left="195"/>
              <w:jc w:val="center"/>
              <w:rPr>
                <w:rFonts w:ascii="Times New Roman" w:eastAsia="Calibri" w:hAnsi="Times New Roman" w:cs="Times New Roman"/>
                <w:b/>
                <w:color w:val="191919"/>
                <w:sz w:val="24"/>
                <w:szCs w:val="24"/>
                <w:lang w:eastAsia="ru-RU"/>
              </w:rPr>
            </w:pPr>
            <w:r>
              <w:rPr>
                <w:rFonts w:ascii="Times New Roman" w:eastAsia="Calibri" w:hAnsi="Times New Roman" w:cs="Times New Roman"/>
                <w:b/>
                <w:color w:val="191919"/>
                <w:sz w:val="24"/>
                <w:szCs w:val="24"/>
                <w:lang w:eastAsia="ru-RU"/>
              </w:rPr>
              <w:t>30</w:t>
            </w:r>
          </w:p>
        </w:tc>
        <w:tc>
          <w:tcPr>
            <w:tcW w:w="851" w:type="dxa"/>
          </w:tcPr>
          <w:p w:rsidR="00E31FE9" w:rsidRPr="008A65F7" w:rsidRDefault="00E31FE9" w:rsidP="00293E43">
            <w:pPr>
              <w:spacing w:after="0" w:line="240" w:lineRule="auto"/>
              <w:ind w:left="195"/>
              <w:jc w:val="center"/>
              <w:rPr>
                <w:rFonts w:ascii="Times New Roman" w:eastAsia="Calibri" w:hAnsi="Times New Roman" w:cs="Times New Roman"/>
                <w:b/>
                <w:color w:val="191919"/>
                <w:sz w:val="24"/>
                <w:szCs w:val="24"/>
                <w:lang w:eastAsia="ru-RU"/>
              </w:rPr>
            </w:pPr>
            <w:r>
              <w:rPr>
                <w:rFonts w:ascii="Times New Roman" w:eastAsia="Calibri" w:hAnsi="Times New Roman" w:cs="Times New Roman"/>
                <w:b/>
                <w:color w:val="191919"/>
                <w:sz w:val="24"/>
                <w:szCs w:val="24"/>
                <w:lang w:eastAsia="ru-RU"/>
              </w:rPr>
              <w:t>30</w:t>
            </w:r>
          </w:p>
        </w:tc>
        <w:tc>
          <w:tcPr>
            <w:tcW w:w="851" w:type="dxa"/>
          </w:tcPr>
          <w:p w:rsidR="00E31FE9" w:rsidRPr="008A65F7" w:rsidRDefault="00E31FE9" w:rsidP="00293E43">
            <w:pPr>
              <w:spacing w:after="0" w:line="240" w:lineRule="auto"/>
              <w:ind w:left="195"/>
              <w:jc w:val="center"/>
              <w:rPr>
                <w:rFonts w:ascii="Times New Roman" w:eastAsia="Calibri" w:hAnsi="Times New Roman" w:cs="Times New Roman"/>
                <w:b/>
                <w:color w:val="191919"/>
                <w:sz w:val="24"/>
                <w:szCs w:val="24"/>
                <w:lang w:eastAsia="ru-RU"/>
              </w:rPr>
            </w:pPr>
            <w:r>
              <w:rPr>
                <w:rFonts w:ascii="Times New Roman" w:eastAsia="Calibri" w:hAnsi="Times New Roman" w:cs="Times New Roman"/>
                <w:b/>
                <w:color w:val="191919"/>
                <w:sz w:val="24"/>
                <w:szCs w:val="24"/>
                <w:lang w:eastAsia="ru-RU"/>
              </w:rPr>
              <w:t>30</w:t>
            </w:r>
          </w:p>
        </w:tc>
        <w:tc>
          <w:tcPr>
            <w:tcW w:w="992" w:type="dxa"/>
          </w:tcPr>
          <w:p w:rsidR="00E31FE9" w:rsidRPr="008A65F7" w:rsidRDefault="00E31FE9" w:rsidP="00293E43">
            <w:pPr>
              <w:spacing w:after="0" w:line="240" w:lineRule="auto"/>
              <w:ind w:left="195"/>
              <w:jc w:val="center"/>
              <w:rPr>
                <w:rFonts w:ascii="Times New Roman" w:eastAsia="Calibri" w:hAnsi="Times New Roman" w:cs="Times New Roman"/>
                <w:b/>
                <w:color w:val="191919"/>
                <w:sz w:val="24"/>
                <w:szCs w:val="24"/>
                <w:lang w:eastAsia="ru-RU"/>
              </w:rPr>
            </w:pPr>
            <w:r>
              <w:rPr>
                <w:rFonts w:ascii="Times New Roman" w:eastAsia="Calibri" w:hAnsi="Times New Roman" w:cs="Times New Roman"/>
                <w:b/>
                <w:color w:val="191919"/>
                <w:sz w:val="24"/>
                <w:szCs w:val="24"/>
                <w:lang w:eastAsia="ru-RU"/>
              </w:rPr>
              <w:t>149</w:t>
            </w:r>
          </w:p>
        </w:tc>
      </w:tr>
      <w:tr w:rsidR="00E31FE9" w:rsidRPr="008A65F7" w:rsidTr="008903E2">
        <w:tc>
          <w:tcPr>
            <w:tcW w:w="5279" w:type="dxa"/>
            <w:gridSpan w:val="2"/>
          </w:tcPr>
          <w:p w:rsidR="00E31FE9" w:rsidRPr="00F814E1" w:rsidRDefault="00E31FE9" w:rsidP="00293E43">
            <w:pPr>
              <w:spacing w:after="0" w:line="240" w:lineRule="auto"/>
              <w:ind w:left="195"/>
              <w:rPr>
                <w:rFonts w:ascii="Times New Roman" w:eastAsia="Calibri" w:hAnsi="Times New Roman" w:cs="Times New Roman"/>
                <w:b/>
                <w:color w:val="191919"/>
                <w:sz w:val="24"/>
                <w:szCs w:val="24"/>
                <w:lang w:eastAsia="ru-RU"/>
              </w:rPr>
            </w:pPr>
            <w:r>
              <w:rPr>
                <w:rFonts w:ascii="Times New Roman" w:eastAsia="Calibri" w:hAnsi="Times New Roman" w:cs="Times New Roman"/>
                <w:b/>
                <w:color w:val="191919"/>
                <w:sz w:val="24"/>
                <w:szCs w:val="24"/>
                <w:lang w:eastAsia="ru-RU"/>
              </w:rPr>
              <w:t>Коррекционно-развивающая область (коррекционные занятия и ритмика):</w:t>
            </w:r>
          </w:p>
        </w:tc>
        <w:tc>
          <w:tcPr>
            <w:tcW w:w="879" w:type="dxa"/>
          </w:tcPr>
          <w:p w:rsidR="00E31FE9" w:rsidRPr="008A65F7" w:rsidRDefault="00E31FE9" w:rsidP="00293E43">
            <w:pPr>
              <w:spacing w:after="0" w:line="240" w:lineRule="auto"/>
              <w:ind w:left="195"/>
              <w:jc w:val="center"/>
              <w:rPr>
                <w:rFonts w:ascii="Times New Roman" w:eastAsia="Calibri" w:hAnsi="Times New Roman" w:cs="Times New Roman"/>
                <w:b/>
                <w:color w:val="191919"/>
                <w:sz w:val="24"/>
                <w:szCs w:val="24"/>
                <w:lang w:eastAsia="ru-RU"/>
              </w:rPr>
            </w:pPr>
          </w:p>
        </w:tc>
        <w:tc>
          <w:tcPr>
            <w:tcW w:w="850" w:type="dxa"/>
          </w:tcPr>
          <w:p w:rsidR="00E31FE9" w:rsidRPr="008A65F7" w:rsidRDefault="00E31FE9" w:rsidP="00293E43">
            <w:pPr>
              <w:spacing w:after="0" w:line="240" w:lineRule="auto"/>
              <w:ind w:left="195"/>
              <w:jc w:val="center"/>
              <w:rPr>
                <w:rFonts w:ascii="Times New Roman" w:eastAsia="Calibri" w:hAnsi="Times New Roman" w:cs="Times New Roman"/>
                <w:b/>
                <w:color w:val="191919"/>
                <w:sz w:val="24"/>
                <w:szCs w:val="24"/>
                <w:lang w:eastAsia="ru-RU"/>
              </w:rPr>
            </w:pPr>
          </w:p>
        </w:tc>
        <w:tc>
          <w:tcPr>
            <w:tcW w:w="850" w:type="dxa"/>
          </w:tcPr>
          <w:p w:rsidR="00E31FE9" w:rsidRPr="008A65F7" w:rsidRDefault="00E31FE9" w:rsidP="00293E43">
            <w:pPr>
              <w:spacing w:after="0" w:line="240" w:lineRule="auto"/>
              <w:ind w:left="195"/>
              <w:jc w:val="center"/>
              <w:rPr>
                <w:rFonts w:ascii="Times New Roman" w:eastAsia="Calibri" w:hAnsi="Times New Roman" w:cs="Times New Roman"/>
                <w:b/>
                <w:color w:val="191919"/>
                <w:sz w:val="24"/>
                <w:szCs w:val="24"/>
                <w:lang w:eastAsia="ru-RU"/>
              </w:rPr>
            </w:pPr>
          </w:p>
        </w:tc>
        <w:tc>
          <w:tcPr>
            <w:tcW w:w="851" w:type="dxa"/>
          </w:tcPr>
          <w:p w:rsidR="00E31FE9" w:rsidRPr="008A65F7" w:rsidRDefault="00E31FE9" w:rsidP="00293E43">
            <w:pPr>
              <w:spacing w:after="0" w:line="240" w:lineRule="auto"/>
              <w:ind w:left="195"/>
              <w:jc w:val="center"/>
              <w:rPr>
                <w:rFonts w:ascii="Times New Roman" w:eastAsia="Calibri" w:hAnsi="Times New Roman" w:cs="Times New Roman"/>
                <w:b/>
                <w:color w:val="191919"/>
                <w:sz w:val="24"/>
                <w:szCs w:val="24"/>
                <w:lang w:eastAsia="ru-RU"/>
              </w:rPr>
            </w:pPr>
          </w:p>
        </w:tc>
        <w:tc>
          <w:tcPr>
            <w:tcW w:w="851" w:type="dxa"/>
          </w:tcPr>
          <w:p w:rsidR="00E31FE9" w:rsidRPr="008A65F7" w:rsidRDefault="00E31FE9" w:rsidP="00293E43">
            <w:pPr>
              <w:spacing w:after="0" w:line="240" w:lineRule="auto"/>
              <w:ind w:left="195"/>
              <w:jc w:val="center"/>
              <w:rPr>
                <w:rFonts w:ascii="Times New Roman" w:eastAsia="Calibri" w:hAnsi="Times New Roman" w:cs="Times New Roman"/>
                <w:b/>
                <w:color w:val="191919"/>
                <w:sz w:val="24"/>
                <w:szCs w:val="24"/>
                <w:lang w:eastAsia="ru-RU"/>
              </w:rPr>
            </w:pPr>
          </w:p>
        </w:tc>
        <w:tc>
          <w:tcPr>
            <w:tcW w:w="992" w:type="dxa"/>
          </w:tcPr>
          <w:p w:rsidR="00E31FE9" w:rsidRPr="008A65F7" w:rsidRDefault="00E31FE9" w:rsidP="00293E43">
            <w:pPr>
              <w:spacing w:after="0" w:line="240" w:lineRule="auto"/>
              <w:ind w:left="195"/>
              <w:jc w:val="center"/>
              <w:rPr>
                <w:rFonts w:ascii="Times New Roman" w:eastAsia="Calibri" w:hAnsi="Times New Roman" w:cs="Times New Roman"/>
                <w:b/>
                <w:color w:val="191919"/>
                <w:sz w:val="24"/>
                <w:szCs w:val="24"/>
                <w:lang w:eastAsia="ru-RU"/>
              </w:rPr>
            </w:pPr>
          </w:p>
        </w:tc>
      </w:tr>
      <w:tr w:rsidR="00E31FE9" w:rsidRPr="008A65F7" w:rsidTr="008903E2">
        <w:tc>
          <w:tcPr>
            <w:tcW w:w="5279" w:type="dxa"/>
            <w:gridSpan w:val="2"/>
          </w:tcPr>
          <w:p w:rsidR="00E31FE9" w:rsidRPr="008A65F7" w:rsidRDefault="00E31FE9" w:rsidP="00293E43">
            <w:pPr>
              <w:spacing w:after="0" w:line="240" w:lineRule="auto"/>
              <w:ind w:left="195"/>
              <w:rPr>
                <w:rFonts w:ascii="Times New Roman" w:eastAsia="Calibri" w:hAnsi="Times New Roman" w:cs="Times New Roman"/>
                <w:color w:val="191919"/>
                <w:sz w:val="24"/>
                <w:szCs w:val="24"/>
                <w:lang w:eastAsia="ru-RU"/>
              </w:rPr>
            </w:pPr>
            <w:r>
              <w:rPr>
                <w:rFonts w:ascii="Times New Roman" w:eastAsia="Calibri" w:hAnsi="Times New Roman" w:cs="Times New Roman"/>
                <w:color w:val="191919"/>
                <w:sz w:val="24"/>
                <w:szCs w:val="24"/>
                <w:lang w:eastAsia="ru-RU"/>
              </w:rPr>
              <w:t>Психологический курс «Познаю себя»</w:t>
            </w:r>
          </w:p>
        </w:tc>
        <w:tc>
          <w:tcPr>
            <w:tcW w:w="879" w:type="dxa"/>
            <w:shd w:val="clear" w:color="auto" w:fill="FFFF00"/>
          </w:tcPr>
          <w:p w:rsidR="00E31FE9" w:rsidRPr="00F814E1" w:rsidRDefault="00E31FE9" w:rsidP="00293E43">
            <w:pPr>
              <w:spacing w:after="0" w:line="240" w:lineRule="auto"/>
              <w:ind w:left="195"/>
              <w:jc w:val="center"/>
              <w:rPr>
                <w:rFonts w:ascii="Times New Roman" w:eastAsia="Calibri" w:hAnsi="Times New Roman" w:cs="Times New Roman"/>
                <w:color w:val="191919"/>
                <w:sz w:val="24"/>
                <w:szCs w:val="24"/>
                <w:lang w:eastAsia="ru-RU"/>
              </w:rPr>
            </w:pPr>
            <w:r>
              <w:rPr>
                <w:rFonts w:ascii="Times New Roman" w:eastAsia="Calibri" w:hAnsi="Times New Roman" w:cs="Times New Roman"/>
                <w:color w:val="191919"/>
                <w:sz w:val="24"/>
                <w:szCs w:val="24"/>
                <w:lang w:eastAsia="ru-RU"/>
              </w:rPr>
              <w:t>1</w:t>
            </w:r>
          </w:p>
        </w:tc>
        <w:tc>
          <w:tcPr>
            <w:tcW w:w="850" w:type="dxa"/>
            <w:shd w:val="clear" w:color="auto" w:fill="FFFF00"/>
          </w:tcPr>
          <w:p w:rsidR="00E31FE9" w:rsidRPr="00F814E1" w:rsidRDefault="00E31FE9" w:rsidP="00293E43">
            <w:pPr>
              <w:spacing w:after="0" w:line="240" w:lineRule="auto"/>
              <w:ind w:left="195"/>
              <w:jc w:val="center"/>
              <w:rPr>
                <w:rFonts w:ascii="Times New Roman" w:eastAsia="Calibri" w:hAnsi="Times New Roman" w:cs="Times New Roman"/>
                <w:color w:val="191919"/>
                <w:sz w:val="24"/>
                <w:szCs w:val="24"/>
                <w:lang w:eastAsia="ru-RU"/>
              </w:rPr>
            </w:pPr>
            <w:r>
              <w:rPr>
                <w:rFonts w:ascii="Times New Roman" w:eastAsia="Calibri" w:hAnsi="Times New Roman" w:cs="Times New Roman"/>
                <w:color w:val="191919"/>
                <w:sz w:val="24"/>
                <w:szCs w:val="24"/>
                <w:lang w:eastAsia="ru-RU"/>
              </w:rPr>
              <w:t>1</w:t>
            </w:r>
          </w:p>
        </w:tc>
        <w:tc>
          <w:tcPr>
            <w:tcW w:w="850" w:type="dxa"/>
            <w:shd w:val="clear" w:color="auto" w:fill="FFFF00"/>
          </w:tcPr>
          <w:p w:rsidR="00E31FE9" w:rsidRPr="00F814E1" w:rsidRDefault="00E31FE9" w:rsidP="00293E43">
            <w:pPr>
              <w:spacing w:after="0" w:line="240" w:lineRule="auto"/>
              <w:ind w:left="195"/>
              <w:jc w:val="center"/>
              <w:rPr>
                <w:rFonts w:ascii="Times New Roman" w:eastAsia="Calibri" w:hAnsi="Times New Roman" w:cs="Times New Roman"/>
                <w:color w:val="191919"/>
                <w:sz w:val="24"/>
                <w:szCs w:val="24"/>
                <w:lang w:eastAsia="ru-RU"/>
              </w:rPr>
            </w:pPr>
            <w:r>
              <w:rPr>
                <w:rFonts w:ascii="Times New Roman" w:eastAsia="Calibri" w:hAnsi="Times New Roman" w:cs="Times New Roman"/>
                <w:color w:val="191919"/>
                <w:sz w:val="24"/>
                <w:szCs w:val="24"/>
                <w:lang w:eastAsia="ru-RU"/>
              </w:rPr>
              <w:t>1</w:t>
            </w:r>
          </w:p>
        </w:tc>
        <w:tc>
          <w:tcPr>
            <w:tcW w:w="851" w:type="dxa"/>
            <w:shd w:val="clear" w:color="auto" w:fill="FFFF00"/>
          </w:tcPr>
          <w:p w:rsidR="00E31FE9" w:rsidRPr="00F814E1" w:rsidRDefault="00E31FE9" w:rsidP="00293E43">
            <w:pPr>
              <w:spacing w:after="0" w:line="240" w:lineRule="auto"/>
              <w:ind w:left="195"/>
              <w:jc w:val="center"/>
              <w:rPr>
                <w:rFonts w:ascii="Times New Roman" w:eastAsia="Calibri" w:hAnsi="Times New Roman" w:cs="Times New Roman"/>
                <w:color w:val="191919"/>
                <w:sz w:val="24"/>
                <w:szCs w:val="24"/>
                <w:lang w:eastAsia="ru-RU"/>
              </w:rPr>
            </w:pPr>
            <w:r>
              <w:rPr>
                <w:rFonts w:ascii="Times New Roman" w:eastAsia="Calibri" w:hAnsi="Times New Roman" w:cs="Times New Roman"/>
                <w:color w:val="191919"/>
                <w:sz w:val="24"/>
                <w:szCs w:val="24"/>
                <w:lang w:eastAsia="ru-RU"/>
              </w:rPr>
              <w:t>1</w:t>
            </w:r>
          </w:p>
        </w:tc>
        <w:tc>
          <w:tcPr>
            <w:tcW w:w="851" w:type="dxa"/>
            <w:shd w:val="clear" w:color="auto" w:fill="FFFF00"/>
          </w:tcPr>
          <w:p w:rsidR="00E31FE9" w:rsidRPr="00F814E1" w:rsidRDefault="00E31FE9" w:rsidP="00293E43">
            <w:pPr>
              <w:spacing w:after="0" w:line="240" w:lineRule="auto"/>
              <w:ind w:left="195"/>
              <w:jc w:val="center"/>
              <w:rPr>
                <w:rFonts w:ascii="Times New Roman" w:eastAsia="Calibri" w:hAnsi="Times New Roman" w:cs="Times New Roman"/>
                <w:color w:val="191919"/>
                <w:sz w:val="24"/>
                <w:szCs w:val="24"/>
                <w:lang w:eastAsia="ru-RU"/>
              </w:rPr>
            </w:pPr>
            <w:r>
              <w:rPr>
                <w:rFonts w:ascii="Times New Roman" w:eastAsia="Calibri" w:hAnsi="Times New Roman" w:cs="Times New Roman"/>
                <w:color w:val="191919"/>
                <w:sz w:val="24"/>
                <w:szCs w:val="24"/>
                <w:lang w:eastAsia="ru-RU"/>
              </w:rPr>
              <w:t>1</w:t>
            </w:r>
          </w:p>
        </w:tc>
        <w:tc>
          <w:tcPr>
            <w:tcW w:w="992" w:type="dxa"/>
            <w:shd w:val="clear" w:color="auto" w:fill="FFFF00"/>
          </w:tcPr>
          <w:p w:rsidR="00E31FE9" w:rsidRPr="00F814E1" w:rsidRDefault="00E31FE9" w:rsidP="00293E43">
            <w:pPr>
              <w:spacing w:after="0" w:line="240" w:lineRule="auto"/>
              <w:ind w:left="195"/>
              <w:jc w:val="center"/>
              <w:rPr>
                <w:rFonts w:ascii="Times New Roman" w:eastAsia="Calibri" w:hAnsi="Times New Roman" w:cs="Times New Roman"/>
                <w:color w:val="191919"/>
                <w:sz w:val="24"/>
                <w:szCs w:val="24"/>
                <w:lang w:eastAsia="ru-RU"/>
              </w:rPr>
            </w:pPr>
            <w:r>
              <w:rPr>
                <w:rFonts w:ascii="Times New Roman" w:eastAsia="Calibri" w:hAnsi="Times New Roman" w:cs="Times New Roman"/>
                <w:color w:val="191919"/>
                <w:sz w:val="24"/>
                <w:szCs w:val="24"/>
                <w:lang w:eastAsia="ru-RU"/>
              </w:rPr>
              <w:t>5</w:t>
            </w:r>
          </w:p>
        </w:tc>
      </w:tr>
      <w:tr w:rsidR="00E31FE9" w:rsidRPr="008A65F7" w:rsidTr="008903E2">
        <w:tc>
          <w:tcPr>
            <w:tcW w:w="5279" w:type="dxa"/>
            <w:gridSpan w:val="2"/>
          </w:tcPr>
          <w:p w:rsidR="00E31FE9" w:rsidRPr="008A65F7" w:rsidRDefault="00E31FE9" w:rsidP="00293E43">
            <w:pPr>
              <w:spacing w:after="0" w:line="240" w:lineRule="auto"/>
              <w:ind w:left="195"/>
              <w:rPr>
                <w:rFonts w:ascii="Times New Roman" w:eastAsia="Calibri" w:hAnsi="Times New Roman" w:cs="Times New Roman"/>
                <w:color w:val="191919"/>
                <w:sz w:val="24"/>
                <w:szCs w:val="24"/>
                <w:lang w:eastAsia="ru-RU"/>
              </w:rPr>
            </w:pPr>
            <w:r>
              <w:rPr>
                <w:rFonts w:ascii="Times New Roman" w:eastAsia="Calibri" w:hAnsi="Times New Roman" w:cs="Times New Roman"/>
                <w:color w:val="191919"/>
                <w:sz w:val="24"/>
                <w:szCs w:val="24"/>
                <w:lang w:eastAsia="ru-RU"/>
              </w:rPr>
              <w:t>Дефектологический курс «Развиваю себя»</w:t>
            </w:r>
          </w:p>
        </w:tc>
        <w:tc>
          <w:tcPr>
            <w:tcW w:w="879" w:type="dxa"/>
          </w:tcPr>
          <w:p w:rsidR="00E31FE9" w:rsidRPr="00F814E1" w:rsidRDefault="00E31FE9" w:rsidP="00293E43">
            <w:pPr>
              <w:spacing w:after="0" w:line="240" w:lineRule="auto"/>
              <w:ind w:left="195"/>
              <w:jc w:val="center"/>
              <w:rPr>
                <w:rFonts w:ascii="Times New Roman" w:eastAsia="Calibri" w:hAnsi="Times New Roman" w:cs="Times New Roman"/>
                <w:color w:val="191919"/>
                <w:sz w:val="24"/>
                <w:szCs w:val="24"/>
                <w:lang w:eastAsia="ru-RU"/>
              </w:rPr>
            </w:pPr>
            <w:r w:rsidRPr="00F814E1">
              <w:rPr>
                <w:rFonts w:ascii="Times New Roman" w:eastAsia="Calibri" w:hAnsi="Times New Roman" w:cs="Times New Roman"/>
                <w:color w:val="191919"/>
                <w:sz w:val="24"/>
                <w:szCs w:val="24"/>
                <w:lang w:eastAsia="ru-RU"/>
              </w:rPr>
              <w:t>2</w:t>
            </w:r>
          </w:p>
        </w:tc>
        <w:tc>
          <w:tcPr>
            <w:tcW w:w="850" w:type="dxa"/>
          </w:tcPr>
          <w:p w:rsidR="00E31FE9" w:rsidRPr="00F814E1" w:rsidRDefault="00E31FE9" w:rsidP="00293E43">
            <w:pPr>
              <w:spacing w:after="0" w:line="240" w:lineRule="auto"/>
              <w:ind w:left="195"/>
              <w:jc w:val="center"/>
              <w:rPr>
                <w:rFonts w:ascii="Times New Roman" w:eastAsia="Calibri" w:hAnsi="Times New Roman" w:cs="Times New Roman"/>
                <w:color w:val="191919"/>
                <w:sz w:val="24"/>
                <w:szCs w:val="24"/>
                <w:lang w:eastAsia="ru-RU"/>
              </w:rPr>
            </w:pPr>
            <w:r w:rsidRPr="00F814E1">
              <w:rPr>
                <w:rFonts w:ascii="Times New Roman" w:eastAsia="Calibri" w:hAnsi="Times New Roman" w:cs="Times New Roman"/>
                <w:color w:val="191919"/>
                <w:sz w:val="24"/>
                <w:szCs w:val="24"/>
                <w:lang w:eastAsia="ru-RU"/>
              </w:rPr>
              <w:t>2</w:t>
            </w:r>
          </w:p>
        </w:tc>
        <w:tc>
          <w:tcPr>
            <w:tcW w:w="850" w:type="dxa"/>
          </w:tcPr>
          <w:p w:rsidR="00E31FE9" w:rsidRPr="00F814E1" w:rsidRDefault="00E31FE9" w:rsidP="00293E43">
            <w:pPr>
              <w:spacing w:after="0" w:line="240" w:lineRule="auto"/>
              <w:ind w:left="195"/>
              <w:jc w:val="center"/>
              <w:rPr>
                <w:rFonts w:ascii="Times New Roman" w:eastAsia="Calibri" w:hAnsi="Times New Roman" w:cs="Times New Roman"/>
                <w:color w:val="191919"/>
                <w:sz w:val="24"/>
                <w:szCs w:val="24"/>
                <w:lang w:eastAsia="ru-RU"/>
              </w:rPr>
            </w:pPr>
            <w:r w:rsidRPr="00F814E1">
              <w:rPr>
                <w:rFonts w:ascii="Times New Roman" w:eastAsia="Calibri" w:hAnsi="Times New Roman" w:cs="Times New Roman"/>
                <w:color w:val="191919"/>
                <w:sz w:val="24"/>
                <w:szCs w:val="24"/>
                <w:lang w:eastAsia="ru-RU"/>
              </w:rPr>
              <w:t>2</w:t>
            </w:r>
          </w:p>
        </w:tc>
        <w:tc>
          <w:tcPr>
            <w:tcW w:w="851" w:type="dxa"/>
          </w:tcPr>
          <w:p w:rsidR="00E31FE9" w:rsidRPr="00F814E1" w:rsidRDefault="00E31FE9" w:rsidP="00293E43">
            <w:pPr>
              <w:spacing w:after="0" w:line="240" w:lineRule="auto"/>
              <w:ind w:left="195"/>
              <w:jc w:val="center"/>
              <w:rPr>
                <w:rFonts w:ascii="Times New Roman" w:eastAsia="Calibri" w:hAnsi="Times New Roman" w:cs="Times New Roman"/>
                <w:color w:val="191919"/>
                <w:sz w:val="24"/>
                <w:szCs w:val="24"/>
                <w:lang w:eastAsia="ru-RU"/>
              </w:rPr>
            </w:pPr>
            <w:r w:rsidRPr="00F814E1">
              <w:rPr>
                <w:rFonts w:ascii="Times New Roman" w:eastAsia="Calibri" w:hAnsi="Times New Roman" w:cs="Times New Roman"/>
                <w:color w:val="191919"/>
                <w:sz w:val="24"/>
                <w:szCs w:val="24"/>
                <w:lang w:eastAsia="ru-RU"/>
              </w:rPr>
              <w:t>2</w:t>
            </w:r>
          </w:p>
        </w:tc>
        <w:tc>
          <w:tcPr>
            <w:tcW w:w="851" w:type="dxa"/>
          </w:tcPr>
          <w:p w:rsidR="00E31FE9" w:rsidRPr="00F814E1" w:rsidRDefault="00E31FE9" w:rsidP="00293E43">
            <w:pPr>
              <w:spacing w:after="0" w:line="240" w:lineRule="auto"/>
              <w:ind w:left="195"/>
              <w:jc w:val="center"/>
              <w:rPr>
                <w:rFonts w:ascii="Times New Roman" w:eastAsia="Calibri" w:hAnsi="Times New Roman" w:cs="Times New Roman"/>
                <w:color w:val="191919"/>
                <w:sz w:val="24"/>
                <w:szCs w:val="24"/>
                <w:lang w:eastAsia="ru-RU"/>
              </w:rPr>
            </w:pPr>
            <w:r w:rsidRPr="00F814E1">
              <w:rPr>
                <w:rFonts w:ascii="Times New Roman" w:eastAsia="Calibri" w:hAnsi="Times New Roman" w:cs="Times New Roman"/>
                <w:color w:val="191919"/>
                <w:sz w:val="24"/>
                <w:szCs w:val="24"/>
                <w:lang w:eastAsia="ru-RU"/>
              </w:rPr>
              <w:t>2</w:t>
            </w:r>
          </w:p>
        </w:tc>
        <w:tc>
          <w:tcPr>
            <w:tcW w:w="992" w:type="dxa"/>
          </w:tcPr>
          <w:p w:rsidR="00E31FE9" w:rsidRPr="00F814E1" w:rsidRDefault="00E31FE9" w:rsidP="00293E43">
            <w:pPr>
              <w:spacing w:after="0" w:line="240" w:lineRule="auto"/>
              <w:ind w:left="195"/>
              <w:jc w:val="center"/>
              <w:rPr>
                <w:rFonts w:ascii="Times New Roman" w:eastAsia="Calibri" w:hAnsi="Times New Roman" w:cs="Times New Roman"/>
                <w:color w:val="191919"/>
                <w:sz w:val="24"/>
                <w:szCs w:val="24"/>
                <w:lang w:eastAsia="ru-RU"/>
              </w:rPr>
            </w:pPr>
            <w:r>
              <w:rPr>
                <w:rFonts w:ascii="Times New Roman" w:eastAsia="Calibri" w:hAnsi="Times New Roman" w:cs="Times New Roman"/>
                <w:color w:val="191919"/>
                <w:sz w:val="24"/>
                <w:szCs w:val="24"/>
                <w:lang w:eastAsia="ru-RU"/>
              </w:rPr>
              <w:t>10</w:t>
            </w:r>
          </w:p>
        </w:tc>
      </w:tr>
      <w:tr w:rsidR="00E31FE9" w:rsidRPr="008A65F7" w:rsidTr="008903E2">
        <w:tc>
          <w:tcPr>
            <w:tcW w:w="5279" w:type="dxa"/>
            <w:gridSpan w:val="2"/>
            <w:shd w:val="clear" w:color="auto" w:fill="FFFFFF" w:themeFill="background1"/>
          </w:tcPr>
          <w:p w:rsidR="00E31FE9" w:rsidRPr="008A65F7" w:rsidRDefault="00E31FE9" w:rsidP="00293E43">
            <w:pPr>
              <w:spacing w:after="0" w:line="240" w:lineRule="auto"/>
              <w:ind w:left="195"/>
              <w:rPr>
                <w:rFonts w:ascii="Times New Roman" w:eastAsia="Calibri" w:hAnsi="Times New Roman" w:cs="Times New Roman"/>
                <w:color w:val="191919"/>
                <w:sz w:val="24"/>
                <w:szCs w:val="24"/>
                <w:lang w:eastAsia="ru-RU"/>
              </w:rPr>
            </w:pPr>
            <w:r>
              <w:rPr>
                <w:rFonts w:ascii="Times New Roman" w:eastAsia="Calibri" w:hAnsi="Times New Roman" w:cs="Times New Roman"/>
                <w:color w:val="191919"/>
                <w:sz w:val="24"/>
                <w:szCs w:val="24"/>
                <w:lang w:eastAsia="ru-RU"/>
              </w:rPr>
              <w:t>Логопедический курс «Развитие речи»</w:t>
            </w:r>
          </w:p>
        </w:tc>
        <w:tc>
          <w:tcPr>
            <w:tcW w:w="879" w:type="dxa"/>
          </w:tcPr>
          <w:p w:rsidR="00E31FE9" w:rsidRPr="00F814E1" w:rsidRDefault="00E31FE9" w:rsidP="00293E43">
            <w:pPr>
              <w:spacing w:after="0" w:line="240" w:lineRule="auto"/>
              <w:ind w:left="195"/>
              <w:jc w:val="center"/>
              <w:rPr>
                <w:rFonts w:ascii="Times New Roman" w:eastAsia="Calibri" w:hAnsi="Times New Roman" w:cs="Times New Roman"/>
                <w:color w:val="191919"/>
                <w:sz w:val="24"/>
                <w:szCs w:val="24"/>
                <w:lang w:eastAsia="ru-RU"/>
              </w:rPr>
            </w:pPr>
            <w:r w:rsidRPr="00F814E1">
              <w:rPr>
                <w:rFonts w:ascii="Times New Roman" w:eastAsia="Calibri" w:hAnsi="Times New Roman" w:cs="Times New Roman"/>
                <w:color w:val="191919"/>
                <w:sz w:val="24"/>
                <w:szCs w:val="24"/>
                <w:lang w:eastAsia="ru-RU"/>
              </w:rPr>
              <w:t>2</w:t>
            </w:r>
          </w:p>
        </w:tc>
        <w:tc>
          <w:tcPr>
            <w:tcW w:w="850" w:type="dxa"/>
          </w:tcPr>
          <w:p w:rsidR="00E31FE9" w:rsidRPr="00F814E1" w:rsidRDefault="00E31FE9" w:rsidP="00293E43">
            <w:pPr>
              <w:spacing w:after="0" w:line="240" w:lineRule="auto"/>
              <w:ind w:left="195"/>
              <w:jc w:val="center"/>
              <w:rPr>
                <w:rFonts w:ascii="Times New Roman" w:eastAsia="Calibri" w:hAnsi="Times New Roman" w:cs="Times New Roman"/>
                <w:color w:val="191919"/>
                <w:sz w:val="24"/>
                <w:szCs w:val="24"/>
                <w:lang w:eastAsia="ru-RU"/>
              </w:rPr>
            </w:pPr>
            <w:r w:rsidRPr="00F814E1">
              <w:rPr>
                <w:rFonts w:ascii="Times New Roman" w:eastAsia="Calibri" w:hAnsi="Times New Roman" w:cs="Times New Roman"/>
                <w:color w:val="191919"/>
                <w:sz w:val="24"/>
                <w:szCs w:val="24"/>
                <w:lang w:eastAsia="ru-RU"/>
              </w:rPr>
              <w:t>2</w:t>
            </w:r>
          </w:p>
        </w:tc>
        <w:tc>
          <w:tcPr>
            <w:tcW w:w="850" w:type="dxa"/>
          </w:tcPr>
          <w:p w:rsidR="00E31FE9" w:rsidRPr="00F814E1" w:rsidRDefault="00E31FE9" w:rsidP="00293E43">
            <w:pPr>
              <w:spacing w:after="0" w:line="240" w:lineRule="auto"/>
              <w:ind w:left="195"/>
              <w:jc w:val="center"/>
              <w:rPr>
                <w:rFonts w:ascii="Times New Roman" w:eastAsia="Calibri" w:hAnsi="Times New Roman" w:cs="Times New Roman"/>
                <w:color w:val="191919"/>
                <w:sz w:val="24"/>
                <w:szCs w:val="24"/>
                <w:lang w:eastAsia="ru-RU"/>
              </w:rPr>
            </w:pPr>
            <w:r w:rsidRPr="00F814E1">
              <w:rPr>
                <w:rFonts w:ascii="Times New Roman" w:eastAsia="Calibri" w:hAnsi="Times New Roman" w:cs="Times New Roman"/>
                <w:color w:val="191919"/>
                <w:sz w:val="24"/>
                <w:szCs w:val="24"/>
                <w:lang w:eastAsia="ru-RU"/>
              </w:rPr>
              <w:t>2</w:t>
            </w:r>
          </w:p>
        </w:tc>
        <w:tc>
          <w:tcPr>
            <w:tcW w:w="851" w:type="dxa"/>
          </w:tcPr>
          <w:p w:rsidR="00E31FE9" w:rsidRPr="00F814E1" w:rsidRDefault="00E31FE9" w:rsidP="00293E43">
            <w:pPr>
              <w:spacing w:after="0" w:line="240" w:lineRule="auto"/>
              <w:ind w:left="195"/>
              <w:jc w:val="center"/>
              <w:rPr>
                <w:rFonts w:ascii="Times New Roman" w:eastAsia="Calibri" w:hAnsi="Times New Roman" w:cs="Times New Roman"/>
                <w:color w:val="191919"/>
                <w:sz w:val="24"/>
                <w:szCs w:val="24"/>
                <w:lang w:eastAsia="ru-RU"/>
              </w:rPr>
            </w:pPr>
            <w:r w:rsidRPr="00F814E1">
              <w:rPr>
                <w:rFonts w:ascii="Times New Roman" w:eastAsia="Calibri" w:hAnsi="Times New Roman" w:cs="Times New Roman"/>
                <w:color w:val="191919"/>
                <w:sz w:val="24"/>
                <w:szCs w:val="24"/>
                <w:lang w:eastAsia="ru-RU"/>
              </w:rPr>
              <w:t>2</w:t>
            </w:r>
          </w:p>
        </w:tc>
        <w:tc>
          <w:tcPr>
            <w:tcW w:w="851" w:type="dxa"/>
          </w:tcPr>
          <w:p w:rsidR="00E31FE9" w:rsidRPr="00F814E1" w:rsidRDefault="00E31FE9" w:rsidP="00293E43">
            <w:pPr>
              <w:spacing w:after="0" w:line="240" w:lineRule="auto"/>
              <w:ind w:left="195"/>
              <w:jc w:val="center"/>
              <w:rPr>
                <w:rFonts w:ascii="Times New Roman" w:eastAsia="Calibri" w:hAnsi="Times New Roman" w:cs="Times New Roman"/>
                <w:color w:val="191919"/>
                <w:sz w:val="24"/>
                <w:szCs w:val="24"/>
                <w:lang w:eastAsia="ru-RU"/>
              </w:rPr>
            </w:pPr>
            <w:r w:rsidRPr="00F814E1">
              <w:rPr>
                <w:rFonts w:ascii="Times New Roman" w:eastAsia="Calibri" w:hAnsi="Times New Roman" w:cs="Times New Roman"/>
                <w:color w:val="191919"/>
                <w:sz w:val="24"/>
                <w:szCs w:val="24"/>
                <w:lang w:eastAsia="ru-RU"/>
              </w:rPr>
              <w:t>2</w:t>
            </w:r>
          </w:p>
        </w:tc>
        <w:tc>
          <w:tcPr>
            <w:tcW w:w="992" w:type="dxa"/>
          </w:tcPr>
          <w:p w:rsidR="00E31FE9" w:rsidRPr="00F814E1" w:rsidRDefault="00E31FE9" w:rsidP="00293E43">
            <w:pPr>
              <w:spacing w:after="0" w:line="240" w:lineRule="auto"/>
              <w:ind w:left="195"/>
              <w:jc w:val="center"/>
              <w:rPr>
                <w:rFonts w:ascii="Times New Roman" w:eastAsia="Calibri" w:hAnsi="Times New Roman" w:cs="Times New Roman"/>
                <w:color w:val="191919"/>
                <w:sz w:val="24"/>
                <w:szCs w:val="24"/>
                <w:lang w:eastAsia="ru-RU"/>
              </w:rPr>
            </w:pPr>
            <w:r>
              <w:rPr>
                <w:rFonts w:ascii="Times New Roman" w:eastAsia="Calibri" w:hAnsi="Times New Roman" w:cs="Times New Roman"/>
                <w:color w:val="191919"/>
                <w:sz w:val="24"/>
                <w:szCs w:val="24"/>
                <w:lang w:eastAsia="ru-RU"/>
              </w:rPr>
              <w:t>10</w:t>
            </w:r>
          </w:p>
        </w:tc>
      </w:tr>
      <w:tr w:rsidR="00E31FE9" w:rsidRPr="008A65F7" w:rsidTr="008903E2">
        <w:tc>
          <w:tcPr>
            <w:tcW w:w="5279" w:type="dxa"/>
            <w:gridSpan w:val="2"/>
            <w:shd w:val="clear" w:color="auto" w:fill="FFFFFF" w:themeFill="background1"/>
          </w:tcPr>
          <w:p w:rsidR="00E31FE9" w:rsidRDefault="00E31FE9" w:rsidP="00293E43">
            <w:pPr>
              <w:spacing w:after="0" w:line="240" w:lineRule="auto"/>
              <w:ind w:left="195"/>
              <w:rPr>
                <w:rFonts w:ascii="Times New Roman" w:eastAsia="Calibri" w:hAnsi="Times New Roman" w:cs="Times New Roman"/>
                <w:color w:val="191919"/>
                <w:sz w:val="24"/>
                <w:szCs w:val="24"/>
                <w:lang w:eastAsia="ru-RU"/>
              </w:rPr>
            </w:pPr>
            <w:r>
              <w:rPr>
                <w:rFonts w:ascii="Times New Roman" w:eastAsia="Calibri" w:hAnsi="Times New Roman" w:cs="Times New Roman"/>
                <w:color w:val="191919"/>
                <w:sz w:val="24"/>
                <w:szCs w:val="24"/>
                <w:lang w:eastAsia="ru-RU"/>
              </w:rPr>
              <w:t xml:space="preserve">Ритмика </w:t>
            </w:r>
          </w:p>
        </w:tc>
        <w:tc>
          <w:tcPr>
            <w:tcW w:w="879" w:type="dxa"/>
            <w:shd w:val="clear" w:color="auto" w:fill="FFFF00"/>
          </w:tcPr>
          <w:p w:rsidR="00E31FE9" w:rsidRPr="00F814E1" w:rsidRDefault="00E31FE9" w:rsidP="00293E43">
            <w:pPr>
              <w:spacing w:after="0" w:line="240" w:lineRule="auto"/>
              <w:ind w:left="195"/>
              <w:jc w:val="center"/>
              <w:rPr>
                <w:rFonts w:ascii="Times New Roman" w:eastAsia="Calibri" w:hAnsi="Times New Roman" w:cs="Times New Roman"/>
                <w:color w:val="191919"/>
                <w:sz w:val="24"/>
                <w:szCs w:val="24"/>
                <w:lang w:eastAsia="ru-RU"/>
              </w:rPr>
            </w:pPr>
            <w:r>
              <w:rPr>
                <w:rFonts w:ascii="Times New Roman" w:eastAsia="Calibri" w:hAnsi="Times New Roman" w:cs="Times New Roman"/>
                <w:color w:val="191919"/>
                <w:sz w:val="24"/>
                <w:szCs w:val="24"/>
                <w:lang w:eastAsia="ru-RU"/>
              </w:rPr>
              <w:t>1</w:t>
            </w:r>
          </w:p>
        </w:tc>
        <w:tc>
          <w:tcPr>
            <w:tcW w:w="850" w:type="dxa"/>
            <w:shd w:val="clear" w:color="auto" w:fill="FFFF00"/>
          </w:tcPr>
          <w:p w:rsidR="00E31FE9" w:rsidRPr="00F814E1" w:rsidRDefault="00E31FE9" w:rsidP="00293E43">
            <w:pPr>
              <w:spacing w:after="0" w:line="240" w:lineRule="auto"/>
              <w:ind w:left="195"/>
              <w:jc w:val="center"/>
              <w:rPr>
                <w:rFonts w:ascii="Times New Roman" w:eastAsia="Calibri" w:hAnsi="Times New Roman" w:cs="Times New Roman"/>
                <w:color w:val="191919"/>
                <w:sz w:val="24"/>
                <w:szCs w:val="24"/>
                <w:lang w:eastAsia="ru-RU"/>
              </w:rPr>
            </w:pPr>
            <w:r>
              <w:rPr>
                <w:rFonts w:ascii="Times New Roman" w:eastAsia="Calibri" w:hAnsi="Times New Roman" w:cs="Times New Roman"/>
                <w:color w:val="191919"/>
                <w:sz w:val="24"/>
                <w:szCs w:val="24"/>
                <w:lang w:eastAsia="ru-RU"/>
              </w:rPr>
              <w:t>1</w:t>
            </w:r>
          </w:p>
        </w:tc>
        <w:tc>
          <w:tcPr>
            <w:tcW w:w="850" w:type="dxa"/>
            <w:shd w:val="clear" w:color="auto" w:fill="FFFF00"/>
          </w:tcPr>
          <w:p w:rsidR="00E31FE9" w:rsidRPr="00F814E1" w:rsidRDefault="00E31FE9" w:rsidP="00293E43">
            <w:pPr>
              <w:spacing w:after="0" w:line="240" w:lineRule="auto"/>
              <w:ind w:left="195"/>
              <w:jc w:val="center"/>
              <w:rPr>
                <w:rFonts w:ascii="Times New Roman" w:eastAsia="Calibri" w:hAnsi="Times New Roman" w:cs="Times New Roman"/>
                <w:color w:val="191919"/>
                <w:sz w:val="24"/>
                <w:szCs w:val="24"/>
                <w:lang w:eastAsia="ru-RU"/>
              </w:rPr>
            </w:pPr>
            <w:r>
              <w:rPr>
                <w:rFonts w:ascii="Times New Roman" w:eastAsia="Calibri" w:hAnsi="Times New Roman" w:cs="Times New Roman"/>
                <w:color w:val="191919"/>
                <w:sz w:val="24"/>
                <w:szCs w:val="24"/>
                <w:lang w:eastAsia="ru-RU"/>
              </w:rPr>
              <w:t>1</w:t>
            </w:r>
          </w:p>
        </w:tc>
        <w:tc>
          <w:tcPr>
            <w:tcW w:w="851" w:type="dxa"/>
            <w:shd w:val="clear" w:color="auto" w:fill="FFFF00"/>
          </w:tcPr>
          <w:p w:rsidR="00E31FE9" w:rsidRPr="00F814E1" w:rsidRDefault="00E31FE9" w:rsidP="00293E43">
            <w:pPr>
              <w:spacing w:after="0" w:line="240" w:lineRule="auto"/>
              <w:ind w:left="195"/>
              <w:jc w:val="center"/>
              <w:rPr>
                <w:rFonts w:ascii="Times New Roman" w:eastAsia="Calibri" w:hAnsi="Times New Roman" w:cs="Times New Roman"/>
                <w:color w:val="191919"/>
                <w:sz w:val="24"/>
                <w:szCs w:val="24"/>
                <w:lang w:eastAsia="ru-RU"/>
              </w:rPr>
            </w:pPr>
            <w:r>
              <w:rPr>
                <w:rFonts w:ascii="Times New Roman" w:eastAsia="Calibri" w:hAnsi="Times New Roman" w:cs="Times New Roman"/>
                <w:color w:val="191919"/>
                <w:sz w:val="24"/>
                <w:szCs w:val="24"/>
                <w:lang w:eastAsia="ru-RU"/>
              </w:rPr>
              <w:t>1</w:t>
            </w:r>
          </w:p>
        </w:tc>
        <w:tc>
          <w:tcPr>
            <w:tcW w:w="851" w:type="dxa"/>
            <w:shd w:val="clear" w:color="auto" w:fill="FFFF00"/>
          </w:tcPr>
          <w:p w:rsidR="00E31FE9" w:rsidRPr="00F814E1" w:rsidRDefault="00E31FE9" w:rsidP="00293E43">
            <w:pPr>
              <w:spacing w:after="0" w:line="240" w:lineRule="auto"/>
              <w:ind w:left="195"/>
              <w:jc w:val="center"/>
              <w:rPr>
                <w:rFonts w:ascii="Times New Roman" w:eastAsia="Calibri" w:hAnsi="Times New Roman" w:cs="Times New Roman"/>
                <w:color w:val="191919"/>
                <w:sz w:val="24"/>
                <w:szCs w:val="24"/>
                <w:lang w:eastAsia="ru-RU"/>
              </w:rPr>
            </w:pPr>
            <w:r>
              <w:rPr>
                <w:rFonts w:ascii="Times New Roman" w:eastAsia="Calibri" w:hAnsi="Times New Roman" w:cs="Times New Roman"/>
                <w:color w:val="191919"/>
                <w:sz w:val="24"/>
                <w:szCs w:val="24"/>
                <w:lang w:eastAsia="ru-RU"/>
              </w:rPr>
              <w:t>1</w:t>
            </w:r>
          </w:p>
        </w:tc>
        <w:tc>
          <w:tcPr>
            <w:tcW w:w="992" w:type="dxa"/>
            <w:shd w:val="clear" w:color="auto" w:fill="FFFF00"/>
          </w:tcPr>
          <w:p w:rsidR="00E31FE9" w:rsidRDefault="00E31FE9" w:rsidP="00293E43">
            <w:pPr>
              <w:spacing w:after="0" w:line="240" w:lineRule="auto"/>
              <w:ind w:left="195"/>
              <w:jc w:val="center"/>
              <w:rPr>
                <w:rFonts w:ascii="Times New Roman" w:eastAsia="Calibri" w:hAnsi="Times New Roman" w:cs="Times New Roman"/>
                <w:color w:val="191919"/>
                <w:sz w:val="24"/>
                <w:szCs w:val="24"/>
                <w:lang w:eastAsia="ru-RU"/>
              </w:rPr>
            </w:pPr>
            <w:r>
              <w:rPr>
                <w:rFonts w:ascii="Times New Roman" w:eastAsia="Calibri" w:hAnsi="Times New Roman" w:cs="Times New Roman"/>
                <w:color w:val="191919"/>
                <w:sz w:val="24"/>
                <w:szCs w:val="24"/>
                <w:lang w:eastAsia="ru-RU"/>
              </w:rPr>
              <w:t>5</w:t>
            </w:r>
          </w:p>
        </w:tc>
      </w:tr>
      <w:tr w:rsidR="00E31FE9" w:rsidRPr="008A65F7" w:rsidTr="008903E2">
        <w:tc>
          <w:tcPr>
            <w:tcW w:w="5279" w:type="dxa"/>
            <w:gridSpan w:val="2"/>
          </w:tcPr>
          <w:p w:rsidR="00E31FE9" w:rsidRPr="00F814E1" w:rsidRDefault="00E31FE9" w:rsidP="00293E43">
            <w:pPr>
              <w:spacing w:after="0" w:line="240" w:lineRule="auto"/>
              <w:ind w:left="195"/>
              <w:rPr>
                <w:rFonts w:ascii="Times New Roman" w:eastAsia="Calibri" w:hAnsi="Times New Roman" w:cs="Times New Roman"/>
                <w:b/>
                <w:color w:val="191919"/>
                <w:sz w:val="24"/>
                <w:szCs w:val="24"/>
                <w:lang w:eastAsia="ru-RU"/>
              </w:rPr>
            </w:pPr>
            <w:r>
              <w:rPr>
                <w:rFonts w:ascii="Times New Roman" w:eastAsia="Calibri" w:hAnsi="Times New Roman" w:cs="Times New Roman"/>
                <w:b/>
                <w:color w:val="191919"/>
                <w:sz w:val="24"/>
                <w:szCs w:val="24"/>
                <w:lang w:eastAsia="ru-RU"/>
              </w:rPr>
              <w:t>Внеурочная деятельность</w:t>
            </w:r>
          </w:p>
        </w:tc>
        <w:tc>
          <w:tcPr>
            <w:tcW w:w="879" w:type="dxa"/>
          </w:tcPr>
          <w:p w:rsidR="00E31FE9" w:rsidRPr="00F814E1" w:rsidRDefault="00E31FE9" w:rsidP="00293E43">
            <w:pPr>
              <w:spacing w:after="0" w:line="240" w:lineRule="auto"/>
              <w:ind w:left="195"/>
              <w:jc w:val="center"/>
              <w:rPr>
                <w:rFonts w:ascii="Times New Roman" w:eastAsia="Calibri" w:hAnsi="Times New Roman" w:cs="Times New Roman"/>
                <w:color w:val="191919"/>
                <w:sz w:val="24"/>
                <w:szCs w:val="24"/>
                <w:lang w:eastAsia="ru-RU"/>
              </w:rPr>
            </w:pPr>
            <w:r>
              <w:rPr>
                <w:rFonts w:ascii="Times New Roman" w:eastAsia="Calibri" w:hAnsi="Times New Roman" w:cs="Times New Roman"/>
                <w:color w:val="191919"/>
                <w:sz w:val="24"/>
                <w:szCs w:val="24"/>
                <w:lang w:eastAsia="ru-RU"/>
              </w:rPr>
              <w:t>4</w:t>
            </w:r>
          </w:p>
        </w:tc>
        <w:tc>
          <w:tcPr>
            <w:tcW w:w="850" w:type="dxa"/>
          </w:tcPr>
          <w:p w:rsidR="00E31FE9" w:rsidRPr="00F814E1" w:rsidRDefault="00E31FE9" w:rsidP="00293E43">
            <w:pPr>
              <w:spacing w:after="0" w:line="240" w:lineRule="auto"/>
              <w:ind w:left="195"/>
              <w:jc w:val="center"/>
              <w:rPr>
                <w:rFonts w:ascii="Times New Roman" w:eastAsia="Calibri" w:hAnsi="Times New Roman" w:cs="Times New Roman"/>
                <w:color w:val="191919"/>
                <w:sz w:val="24"/>
                <w:szCs w:val="24"/>
                <w:lang w:eastAsia="ru-RU"/>
              </w:rPr>
            </w:pPr>
            <w:r>
              <w:rPr>
                <w:rFonts w:ascii="Times New Roman" w:eastAsia="Calibri" w:hAnsi="Times New Roman" w:cs="Times New Roman"/>
                <w:color w:val="191919"/>
                <w:sz w:val="24"/>
                <w:szCs w:val="24"/>
                <w:lang w:eastAsia="ru-RU"/>
              </w:rPr>
              <w:t>4</w:t>
            </w:r>
          </w:p>
        </w:tc>
        <w:tc>
          <w:tcPr>
            <w:tcW w:w="850" w:type="dxa"/>
          </w:tcPr>
          <w:p w:rsidR="00E31FE9" w:rsidRPr="00F814E1" w:rsidRDefault="00E31FE9" w:rsidP="00293E43">
            <w:pPr>
              <w:spacing w:after="0" w:line="240" w:lineRule="auto"/>
              <w:ind w:left="195"/>
              <w:jc w:val="center"/>
              <w:rPr>
                <w:rFonts w:ascii="Times New Roman" w:eastAsia="Calibri" w:hAnsi="Times New Roman" w:cs="Times New Roman"/>
                <w:color w:val="191919"/>
                <w:sz w:val="24"/>
                <w:szCs w:val="24"/>
                <w:lang w:eastAsia="ru-RU"/>
              </w:rPr>
            </w:pPr>
            <w:r>
              <w:rPr>
                <w:rFonts w:ascii="Times New Roman" w:eastAsia="Calibri" w:hAnsi="Times New Roman" w:cs="Times New Roman"/>
                <w:color w:val="191919"/>
                <w:sz w:val="24"/>
                <w:szCs w:val="24"/>
                <w:lang w:eastAsia="ru-RU"/>
              </w:rPr>
              <w:t>4</w:t>
            </w:r>
          </w:p>
        </w:tc>
        <w:tc>
          <w:tcPr>
            <w:tcW w:w="851" w:type="dxa"/>
          </w:tcPr>
          <w:p w:rsidR="00E31FE9" w:rsidRPr="00F814E1" w:rsidRDefault="00E31FE9" w:rsidP="00293E43">
            <w:pPr>
              <w:spacing w:after="0" w:line="240" w:lineRule="auto"/>
              <w:ind w:left="195"/>
              <w:jc w:val="center"/>
              <w:rPr>
                <w:rFonts w:ascii="Times New Roman" w:eastAsia="Calibri" w:hAnsi="Times New Roman" w:cs="Times New Roman"/>
                <w:color w:val="191919"/>
                <w:sz w:val="24"/>
                <w:szCs w:val="24"/>
                <w:lang w:eastAsia="ru-RU"/>
              </w:rPr>
            </w:pPr>
            <w:r>
              <w:rPr>
                <w:rFonts w:ascii="Times New Roman" w:eastAsia="Calibri" w:hAnsi="Times New Roman" w:cs="Times New Roman"/>
                <w:color w:val="191919"/>
                <w:sz w:val="24"/>
                <w:szCs w:val="24"/>
                <w:lang w:eastAsia="ru-RU"/>
              </w:rPr>
              <w:t>4</w:t>
            </w:r>
          </w:p>
        </w:tc>
        <w:tc>
          <w:tcPr>
            <w:tcW w:w="851" w:type="dxa"/>
          </w:tcPr>
          <w:p w:rsidR="00E31FE9" w:rsidRPr="00F814E1" w:rsidRDefault="00E31FE9" w:rsidP="00293E43">
            <w:pPr>
              <w:spacing w:after="0" w:line="240" w:lineRule="auto"/>
              <w:ind w:left="195"/>
              <w:jc w:val="center"/>
              <w:rPr>
                <w:rFonts w:ascii="Times New Roman" w:eastAsia="Calibri" w:hAnsi="Times New Roman" w:cs="Times New Roman"/>
                <w:color w:val="191919"/>
                <w:sz w:val="24"/>
                <w:szCs w:val="24"/>
                <w:lang w:eastAsia="ru-RU"/>
              </w:rPr>
            </w:pPr>
            <w:r>
              <w:rPr>
                <w:rFonts w:ascii="Times New Roman" w:eastAsia="Calibri" w:hAnsi="Times New Roman" w:cs="Times New Roman"/>
                <w:color w:val="191919"/>
                <w:sz w:val="24"/>
                <w:szCs w:val="24"/>
                <w:lang w:eastAsia="ru-RU"/>
              </w:rPr>
              <w:t>4</w:t>
            </w:r>
          </w:p>
        </w:tc>
        <w:tc>
          <w:tcPr>
            <w:tcW w:w="992" w:type="dxa"/>
          </w:tcPr>
          <w:p w:rsidR="00E31FE9" w:rsidRPr="00F814E1" w:rsidRDefault="00E31FE9" w:rsidP="00293E43">
            <w:pPr>
              <w:spacing w:after="0" w:line="240" w:lineRule="auto"/>
              <w:ind w:left="195"/>
              <w:jc w:val="center"/>
              <w:rPr>
                <w:rFonts w:ascii="Times New Roman" w:eastAsia="Calibri" w:hAnsi="Times New Roman" w:cs="Times New Roman"/>
                <w:color w:val="191919"/>
                <w:sz w:val="24"/>
                <w:szCs w:val="24"/>
                <w:lang w:eastAsia="ru-RU"/>
              </w:rPr>
            </w:pPr>
            <w:r>
              <w:rPr>
                <w:rFonts w:ascii="Times New Roman" w:eastAsia="Calibri" w:hAnsi="Times New Roman" w:cs="Times New Roman"/>
                <w:color w:val="191919"/>
                <w:sz w:val="24"/>
                <w:szCs w:val="24"/>
                <w:lang w:eastAsia="ru-RU"/>
              </w:rPr>
              <w:t>20</w:t>
            </w:r>
          </w:p>
        </w:tc>
      </w:tr>
      <w:tr w:rsidR="00E31FE9" w:rsidRPr="008A65F7" w:rsidTr="008903E2">
        <w:tc>
          <w:tcPr>
            <w:tcW w:w="5279" w:type="dxa"/>
            <w:gridSpan w:val="2"/>
          </w:tcPr>
          <w:p w:rsidR="00E31FE9" w:rsidRDefault="00E31FE9" w:rsidP="00293E43">
            <w:pPr>
              <w:spacing w:after="0" w:line="240" w:lineRule="auto"/>
              <w:ind w:left="195"/>
              <w:rPr>
                <w:rFonts w:ascii="Times New Roman" w:eastAsia="Calibri" w:hAnsi="Times New Roman" w:cs="Times New Roman"/>
                <w:b/>
                <w:color w:val="191919"/>
                <w:sz w:val="24"/>
                <w:szCs w:val="24"/>
                <w:lang w:eastAsia="ru-RU"/>
              </w:rPr>
            </w:pPr>
            <w:r>
              <w:rPr>
                <w:rFonts w:ascii="Times New Roman" w:eastAsia="Calibri" w:hAnsi="Times New Roman" w:cs="Times New Roman"/>
                <w:b/>
                <w:color w:val="191919"/>
                <w:sz w:val="24"/>
                <w:szCs w:val="24"/>
                <w:lang w:eastAsia="ru-RU"/>
              </w:rPr>
              <w:t>Всего:</w:t>
            </w:r>
          </w:p>
        </w:tc>
        <w:tc>
          <w:tcPr>
            <w:tcW w:w="879" w:type="dxa"/>
          </w:tcPr>
          <w:p w:rsidR="00E31FE9" w:rsidRPr="00F814E1" w:rsidRDefault="00E31FE9" w:rsidP="00293E43">
            <w:pPr>
              <w:spacing w:after="0" w:line="240" w:lineRule="auto"/>
              <w:ind w:left="195"/>
              <w:jc w:val="center"/>
              <w:rPr>
                <w:rFonts w:ascii="Times New Roman" w:eastAsia="Calibri" w:hAnsi="Times New Roman" w:cs="Times New Roman"/>
                <w:b/>
                <w:color w:val="191919"/>
                <w:sz w:val="24"/>
                <w:szCs w:val="24"/>
                <w:lang w:eastAsia="ru-RU"/>
              </w:rPr>
            </w:pPr>
            <w:r w:rsidRPr="00F814E1">
              <w:rPr>
                <w:rFonts w:ascii="Times New Roman" w:eastAsia="Calibri" w:hAnsi="Times New Roman" w:cs="Times New Roman"/>
                <w:b/>
                <w:color w:val="191919"/>
                <w:sz w:val="24"/>
                <w:szCs w:val="24"/>
                <w:lang w:eastAsia="ru-RU"/>
              </w:rPr>
              <w:t>39</w:t>
            </w:r>
          </w:p>
        </w:tc>
        <w:tc>
          <w:tcPr>
            <w:tcW w:w="850" w:type="dxa"/>
          </w:tcPr>
          <w:p w:rsidR="00E31FE9" w:rsidRPr="00F814E1" w:rsidRDefault="00E31FE9" w:rsidP="00293E43">
            <w:pPr>
              <w:spacing w:after="0" w:line="240" w:lineRule="auto"/>
              <w:ind w:left="195"/>
              <w:jc w:val="center"/>
              <w:rPr>
                <w:rFonts w:ascii="Times New Roman" w:eastAsia="Calibri" w:hAnsi="Times New Roman" w:cs="Times New Roman"/>
                <w:b/>
                <w:color w:val="191919"/>
                <w:sz w:val="24"/>
                <w:szCs w:val="24"/>
                <w:lang w:eastAsia="ru-RU"/>
              </w:rPr>
            </w:pPr>
            <w:r w:rsidRPr="00F814E1">
              <w:rPr>
                <w:rFonts w:ascii="Times New Roman" w:eastAsia="Calibri" w:hAnsi="Times New Roman" w:cs="Times New Roman"/>
                <w:b/>
                <w:color w:val="191919"/>
                <w:sz w:val="24"/>
                <w:szCs w:val="24"/>
                <w:lang w:eastAsia="ru-RU"/>
              </w:rPr>
              <w:t>40</w:t>
            </w:r>
          </w:p>
        </w:tc>
        <w:tc>
          <w:tcPr>
            <w:tcW w:w="850" w:type="dxa"/>
          </w:tcPr>
          <w:p w:rsidR="00E31FE9" w:rsidRPr="00F814E1" w:rsidRDefault="00E31FE9" w:rsidP="00293E43">
            <w:pPr>
              <w:spacing w:after="0" w:line="240" w:lineRule="auto"/>
              <w:ind w:left="195"/>
              <w:jc w:val="center"/>
              <w:rPr>
                <w:rFonts w:ascii="Times New Roman" w:eastAsia="Calibri" w:hAnsi="Times New Roman" w:cs="Times New Roman"/>
                <w:b/>
                <w:color w:val="191919"/>
                <w:sz w:val="24"/>
                <w:szCs w:val="24"/>
                <w:lang w:eastAsia="ru-RU"/>
              </w:rPr>
            </w:pPr>
            <w:r>
              <w:rPr>
                <w:rFonts w:ascii="Times New Roman" w:eastAsia="Calibri" w:hAnsi="Times New Roman" w:cs="Times New Roman"/>
                <w:b/>
                <w:color w:val="191919"/>
                <w:sz w:val="24"/>
                <w:szCs w:val="24"/>
                <w:lang w:eastAsia="ru-RU"/>
              </w:rPr>
              <w:t>40</w:t>
            </w:r>
          </w:p>
        </w:tc>
        <w:tc>
          <w:tcPr>
            <w:tcW w:w="851" w:type="dxa"/>
          </w:tcPr>
          <w:p w:rsidR="00E31FE9" w:rsidRPr="00F814E1" w:rsidRDefault="00E31FE9" w:rsidP="00293E43">
            <w:pPr>
              <w:spacing w:after="0" w:line="240" w:lineRule="auto"/>
              <w:ind w:left="195"/>
              <w:jc w:val="center"/>
              <w:rPr>
                <w:rFonts w:ascii="Times New Roman" w:eastAsia="Calibri" w:hAnsi="Times New Roman" w:cs="Times New Roman"/>
                <w:b/>
                <w:color w:val="191919"/>
                <w:sz w:val="24"/>
                <w:szCs w:val="24"/>
                <w:lang w:eastAsia="ru-RU"/>
              </w:rPr>
            </w:pPr>
            <w:r>
              <w:rPr>
                <w:rFonts w:ascii="Times New Roman" w:eastAsia="Calibri" w:hAnsi="Times New Roman" w:cs="Times New Roman"/>
                <w:b/>
                <w:color w:val="191919"/>
                <w:sz w:val="24"/>
                <w:szCs w:val="24"/>
                <w:lang w:eastAsia="ru-RU"/>
              </w:rPr>
              <w:t>40</w:t>
            </w:r>
          </w:p>
        </w:tc>
        <w:tc>
          <w:tcPr>
            <w:tcW w:w="851" w:type="dxa"/>
          </w:tcPr>
          <w:p w:rsidR="00E31FE9" w:rsidRPr="00F814E1" w:rsidRDefault="00E31FE9" w:rsidP="00293E43">
            <w:pPr>
              <w:spacing w:after="0" w:line="240" w:lineRule="auto"/>
              <w:ind w:left="195"/>
              <w:jc w:val="center"/>
              <w:rPr>
                <w:rFonts w:ascii="Times New Roman" w:eastAsia="Calibri" w:hAnsi="Times New Roman" w:cs="Times New Roman"/>
                <w:b/>
                <w:color w:val="191919"/>
                <w:sz w:val="24"/>
                <w:szCs w:val="24"/>
                <w:lang w:eastAsia="ru-RU"/>
              </w:rPr>
            </w:pPr>
            <w:r>
              <w:rPr>
                <w:rFonts w:ascii="Times New Roman" w:eastAsia="Calibri" w:hAnsi="Times New Roman" w:cs="Times New Roman"/>
                <w:b/>
                <w:color w:val="191919"/>
                <w:sz w:val="24"/>
                <w:szCs w:val="24"/>
                <w:lang w:eastAsia="ru-RU"/>
              </w:rPr>
              <w:t>40</w:t>
            </w:r>
          </w:p>
        </w:tc>
        <w:tc>
          <w:tcPr>
            <w:tcW w:w="992" w:type="dxa"/>
          </w:tcPr>
          <w:p w:rsidR="00E31FE9" w:rsidRPr="00F814E1" w:rsidRDefault="00E31FE9" w:rsidP="00293E43">
            <w:pPr>
              <w:spacing w:after="0" w:line="240" w:lineRule="auto"/>
              <w:ind w:left="195"/>
              <w:jc w:val="center"/>
              <w:rPr>
                <w:rFonts w:ascii="Times New Roman" w:eastAsia="Calibri" w:hAnsi="Times New Roman" w:cs="Times New Roman"/>
                <w:b/>
                <w:color w:val="191919"/>
                <w:sz w:val="24"/>
                <w:szCs w:val="24"/>
                <w:lang w:eastAsia="ru-RU"/>
              </w:rPr>
            </w:pPr>
            <w:r>
              <w:rPr>
                <w:rFonts w:ascii="Times New Roman" w:eastAsia="Calibri" w:hAnsi="Times New Roman" w:cs="Times New Roman"/>
                <w:b/>
                <w:color w:val="191919"/>
                <w:sz w:val="24"/>
                <w:szCs w:val="24"/>
                <w:lang w:eastAsia="ru-RU"/>
              </w:rPr>
              <w:t>199</w:t>
            </w:r>
          </w:p>
        </w:tc>
      </w:tr>
    </w:tbl>
    <w:p w:rsidR="00E31FE9" w:rsidRDefault="00E31FE9" w:rsidP="00293E43">
      <w:pPr>
        <w:spacing w:after="0" w:line="240" w:lineRule="auto"/>
        <w:ind w:left="195"/>
        <w:jc w:val="center"/>
        <w:rPr>
          <w:rFonts w:ascii="Times New Roman" w:eastAsia="Calibri" w:hAnsi="Times New Roman" w:cs="Times New Roman"/>
          <w:b/>
          <w:color w:val="191919"/>
          <w:sz w:val="26"/>
          <w:szCs w:val="26"/>
          <w:lang w:eastAsia="ru-RU"/>
        </w:rPr>
      </w:pPr>
    </w:p>
    <w:p w:rsidR="00E31FE9" w:rsidRDefault="00E31FE9" w:rsidP="00293E43">
      <w:pPr>
        <w:spacing w:after="0" w:line="240" w:lineRule="auto"/>
        <w:ind w:left="195"/>
        <w:jc w:val="center"/>
        <w:rPr>
          <w:rFonts w:ascii="Times New Roman" w:eastAsia="Calibri" w:hAnsi="Times New Roman" w:cs="Times New Roman"/>
          <w:b/>
          <w:color w:val="191919"/>
          <w:sz w:val="26"/>
          <w:szCs w:val="26"/>
          <w:lang w:eastAsia="ru-RU"/>
        </w:rPr>
      </w:pPr>
    </w:p>
    <w:p w:rsidR="00E31FE9" w:rsidRDefault="00E31FE9" w:rsidP="00293E43">
      <w:pPr>
        <w:spacing w:after="0" w:line="240" w:lineRule="auto"/>
        <w:ind w:left="195"/>
        <w:jc w:val="center"/>
        <w:rPr>
          <w:rFonts w:ascii="Times New Roman" w:eastAsia="Calibri" w:hAnsi="Times New Roman" w:cs="Times New Roman"/>
          <w:b/>
          <w:color w:val="191919"/>
          <w:sz w:val="26"/>
          <w:szCs w:val="26"/>
          <w:lang w:eastAsia="ru-RU"/>
        </w:rPr>
      </w:pPr>
    </w:p>
    <w:p w:rsidR="00E31FE9" w:rsidRDefault="00E31FE9" w:rsidP="00293E43">
      <w:pPr>
        <w:spacing w:after="0" w:line="240" w:lineRule="auto"/>
        <w:ind w:left="195"/>
        <w:jc w:val="center"/>
        <w:rPr>
          <w:rFonts w:ascii="Times New Roman" w:eastAsia="Calibri" w:hAnsi="Times New Roman" w:cs="Times New Roman"/>
          <w:b/>
          <w:color w:val="191919"/>
          <w:sz w:val="26"/>
          <w:szCs w:val="26"/>
          <w:lang w:eastAsia="ru-RU"/>
        </w:rPr>
      </w:pPr>
    </w:p>
    <w:p w:rsidR="00E31FE9" w:rsidRDefault="00E31FE9" w:rsidP="00293E43">
      <w:pPr>
        <w:spacing w:after="0" w:line="240" w:lineRule="auto"/>
        <w:ind w:left="195"/>
        <w:jc w:val="center"/>
        <w:rPr>
          <w:rFonts w:ascii="Times New Roman" w:eastAsia="Calibri" w:hAnsi="Times New Roman" w:cs="Times New Roman"/>
          <w:b/>
          <w:color w:val="191919"/>
          <w:sz w:val="26"/>
          <w:szCs w:val="26"/>
          <w:lang w:eastAsia="ru-RU"/>
        </w:rPr>
      </w:pPr>
    </w:p>
    <w:p w:rsidR="00E31FE9" w:rsidRDefault="00E31FE9" w:rsidP="00293E43">
      <w:pPr>
        <w:spacing w:after="0" w:line="240" w:lineRule="auto"/>
        <w:ind w:left="195"/>
        <w:jc w:val="center"/>
        <w:rPr>
          <w:rFonts w:ascii="Times New Roman" w:eastAsia="Calibri" w:hAnsi="Times New Roman" w:cs="Times New Roman"/>
          <w:b/>
          <w:color w:val="191919"/>
          <w:sz w:val="26"/>
          <w:szCs w:val="26"/>
          <w:lang w:eastAsia="ru-RU"/>
        </w:rPr>
      </w:pPr>
    </w:p>
    <w:p w:rsidR="00E31FE9" w:rsidRDefault="00E31FE9" w:rsidP="00293E43">
      <w:pPr>
        <w:spacing w:after="0" w:line="240" w:lineRule="auto"/>
        <w:ind w:left="195"/>
        <w:jc w:val="center"/>
        <w:rPr>
          <w:rFonts w:ascii="Times New Roman" w:eastAsia="Calibri" w:hAnsi="Times New Roman" w:cs="Times New Roman"/>
          <w:b/>
          <w:color w:val="191919"/>
          <w:sz w:val="26"/>
          <w:szCs w:val="26"/>
          <w:lang w:eastAsia="ru-RU"/>
        </w:rPr>
      </w:pPr>
    </w:p>
    <w:p w:rsidR="00E31FE9" w:rsidRDefault="00E31FE9" w:rsidP="00293E43">
      <w:pPr>
        <w:spacing w:after="0"/>
        <w:ind w:left="195"/>
        <w:jc w:val="center"/>
        <w:rPr>
          <w:rFonts w:ascii="Times New Roman" w:eastAsia="Times New Roman" w:hAnsi="Times New Roman" w:cs="Times New Roman"/>
          <w:b/>
          <w:bCs/>
          <w:color w:val="191919"/>
          <w:sz w:val="24"/>
          <w:szCs w:val="24"/>
          <w:lang w:eastAsia="ru-RU"/>
        </w:rPr>
      </w:pPr>
      <w:r w:rsidRPr="00E04709">
        <w:rPr>
          <w:rFonts w:ascii="Times New Roman" w:eastAsia="Times New Roman" w:hAnsi="Times New Roman" w:cs="Times New Roman"/>
          <w:b/>
          <w:bCs/>
          <w:color w:val="191919"/>
          <w:sz w:val="24"/>
          <w:szCs w:val="24"/>
          <w:lang w:eastAsia="ru-RU"/>
        </w:rPr>
        <w:lastRenderedPageBreak/>
        <w:t xml:space="preserve">Формы проведения промежуточной аттестации </w:t>
      </w:r>
    </w:p>
    <w:p w:rsidR="00E31FE9" w:rsidRPr="00E04709" w:rsidRDefault="00E31FE9" w:rsidP="00293E43">
      <w:pPr>
        <w:spacing w:after="0"/>
        <w:ind w:left="195"/>
        <w:jc w:val="center"/>
        <w:rPr>
          <w:rFonts w:ascii="Times New Roman" w:eastAsia="Times New Roman" w:hAnsi="Times New Roman" w:cs="Times New Roman"/>
          <w:color w:val="191919"/>
          <w:sz w:val="24"/>
          <w:szCs w:val="24"/>
          <w:lang w:eastAsia="ru-RU"/>
        </w:rPr>
      </w:pPr>
    </w:p>
    <w:tbl>
      <w:tblPr>
        <w:tblW w:w="91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3"/>
        <w:gridCol w:w="4394"/>
        <w:gridCol w:w="3613"/>
      </w:tblGrid>
      <w:tr w:rsidR="00E31FE9" w:rsidRPr="00E04709" w:rsidTr="00E31FE9">
        <w:trPr>
          <w:jc w:val="center"/>
        </w:trPr>
        <w:tc>
          <w:tcPr>
            <w:tcW w:w="1163" w:type="dxa"/>
          </w:tcPr>
          <w:p w:rsidR="00E31FE9" w:rsidRPr="00E04709" w:rsidRDefault="00E31FE9" w:rsidP="00293E43">
            <w:pPr>
              <w:spacing w:after="0"/>
              <w:ind w:left="195"/>
              <w:jc w:val="center"/>
              <w:rPr>
                <w:rFonts w:ascii="Times New Roman" w:eastAsia="Times New Roman" w:hAnsi="Times New Roman" w:cs="Times New Roman"/>
                <w:b/>
                <w:color w:val="191919"/>
                <w:sz w:val="24"/>
                <w:szCs w:val="24"/>
                <w:lang w:eastAsia="ru-RU"/>
              </w:rPr>
            </w:pPr>
            <w:r w:rsidRPr="00E04709">
              <w:rPr>
                <w:rFonts w:ascii="Times New Roman" w:eastAsia="Times New Roman" w:hAnsi="Times New Roman" w:cs="Times New Roman"/>
                <w:b/>
                <w:color w:val="191919"/>
                <w:sz w:val="24"/>
                <w:szCs w:val="24"/>
                <w:lang w:eastAsia="ru-RU"/>
              </w:rPr>
              <w:t>Класс</w:t>
            </w:r>
          </w:p>
        </w:tc>
        <w:tc>
          <w:tcPr>
            <w:tcW w:w="4394" w:type="dxa"/>
          </w:tcPr>
          <w:p w:rsidR="00E31FE9" w:rsidRPr="00E04709" w:rsidRDefault="00E31FE9" w:rsidP="00293E43">
            <w:pPr>
              <w:spacing w:after="0"/>
              <w:ind w:left="195"/>
              <w:jc w:val="center"/>
              <w:rPr>
                <w:rFonts w:ascii="Times New Roman" w:eastAsia="Times New Roman" w:hAnsi="Times New Roman" w:cs="Times New Roman"/>
                <w:b/>
                <w:color w:val="191919"/>
                <w:sz w:val="24"/>
                <w:szCs w:val="24"/>
                <w:lang w:eastAsia="ru-RU"/>
              </w:rPr>
            </w:pPr>
            <w:r w:rsidRPr="00E04709">
              <w:rPr>
                <w:rFonts w:ascii="Times New Roman" w:eastAsia="Times New Roman" w:hAnsi="Times New Roman" w:cs="Times New Roman"/>
                <w:b/>
                <w:color w:val="191919"/>
                <w:sz w:val="24"/>
                <w:szCs w:val="24"/>
                <w:lang w:eastAsia="ru-RU"/>
              </w:rPr>
              <w:t>Предмет</w:t>
            </w:r>
          </w:p>
        </w:tc>
        <w:tc>
          <w:tcPr>
            <w:tcW w:w="3613" w:type="dxa"/>
          </w:tcPr>
          <w:p w:rsidR="00E31FE9" w:rsidRPr="00E04709" w:rsidRDefault="00E31FE9" w:rsidP="00293E43">
            <w:pPr>
              <w:spacing w:after="0"/>
              <w:ind w:left="195"/>
              <w:jc w:val="center"/>
              <w:rPr>
                <w:rFonts w:ascii="Times New Roman" w:eastAsia="Times New Roman" w:hAnsi="Times New Roman" w:cs="Times New Roman"/>
                <w:b/>
                <w:color w:val="191919"/>
                <w:sz w:val="24"/>
                <w:szCs w:val="24"/>
                <w:lang w:eastAsia="ru-RU"/>
              </w:rPr>
            </w:pPr>
            <w:r w:rsidRPr="00E04709">
              <w:rPr>
                <w:rFonts w:ascii="Times New Roman" w:eastAsia="Times New Roman" w:hAnsi="Times New Roman" w:cs="Times New Roman"/>
                <w:b/>
                <w:color w:val="191919"/>
                <w:sz w:val="24"/>
                <w:szCs w:val="24"/>
                <w:lang w:eastAsia="ru-RU"/>
              </w:rPr>
              <w:t>Форма проведения промежуточной аттестации</w:t>
            </w:r>
          </w:p>
        </w:tc>
      </w:tr>
      <w:tr w:rsidR="00E31FE9" w:rsidRPr="00E04709" w:rsidTr="00E31FE9">
        <w:trPr>
          <w:jc w:val="center"/>
        </w:trPr>
        <w:tc>
          <w:tcPr>
            <w:tcW w:w="1163" w:type="dxa"/>
            <w:shd w:val="clear" w:color="auto" w:fill="BFBFBF" w:themeFill="background1" w:themeFillShade="BF"/>
          </w:tcPr>
          <w:p w:rsidR="00E31FE9" w:rsidRPr="00E04709" w:rsidRDefault="00E31FE9" w:rsidP="00293E43">
            <w:pPr>
              <w:spacing w:after="0"/>
              <w:ind w:left="195"/>
              <w:jc w:val="both"/>
              <w:rPr>
                <w:rFonts w:ascii="Times New Roman" w:eastAsia="Times New Roman" w:hAnsi="Times New Roman" w:cs="Times New Roman"/>
                <w:b/>
                <w:color w:val="191919"/>
                <w:sz w:val="24"/>
                <w:szCs w:val="24"/>
                <w:lang w:eastAsia="ru-RU"/>
              </w:rPr>
            </w:pPr>
            <w:r w:rsidRPr="00E04709">
              <w:rPr>
                <w:rFonts w:ascii="Times New Roman" w:eastAsia="Times New Roman" w:hAnsi="Times New Roman" w:cs="Times New Roman"/>
                <w:b/>
                <w:color w:val="191919"/>
                <w:sz w:val="24"/>
                <w:szCs w:val="24"/>
                <w:lang w:eastAsia="ru-RU"/>
              </w:rPr>
              <w:t>5 класс</w:t>
            </w:r>
          </w:p>
        </w:tc>
        <w:tc>
          <w:tcPr>
            <w:tcW w:w="4394" w:type="dxa"/>
          </w:tcPr>
          <w:p w:rsidR="00E31FE9" w:rsidRPr="00E04709" w:rsidRDefault="00E31FE9" w:rsidP="00293E43">
            <w:pPr>
              <w:spacing w:after="0"/>
              <w:ind w:left="195"/>
              <w:jc w:val="both"/>
              <w:rPr>
                <w:rFonts w:ascii="Times New Roman" w:eastAsia="Calibri" w:hAnsi="Times New Roman" w:cs="Times New Roman"/>
                <w:bCs/>
                <w:sz w:val="24"/>
                <w:szCs w:val="24"/>
                <w:lang w:eastAsia="ru-RU"/>
              </w:rPr>
            </w:pPr>
            <w:r w:rsidRPr="00E04709">
              <w:rPr>
                <w:rFonts w:ascii="Times New Roman" w:eastAsia="Calibri" w:hAnsi="Times New Roman" w:cs="Times New Roman"/>
                <w:bCs/>
                <w:sz w:val="24"/>
                <w:szCs w:val="24"/>
                <w:lang w:eastAsia="ru-RU"/>
              </w:rPr>
              <w:t>Русский язык</w:t>
            </w:r>
          </w:p>
        </w:tc>
        <w:tc>
          <w:tcPr>
            <w:tcW w:w="3613" w:type="dxa"/>
            <w:shd w:val="clear" w:color="auto" w:fill="FFFFFF"/>
          </w:tcPr>
          <w:p w:rsidR="00E31FE9" w:rsidRPr="00E04709" w:rsidRDefault="00E31FE9" w:rsidP="00293E43">
            <w:pPr>
              <w:spacing w:after="0"/>
              <w:ind w:left="195"/>
              <w:jc w:val="both"/>
              <w:rPr>
                <w:rFonts w:ascii="Times New Roman" w:eastAsia="Times New Roman" w:hAnsi="Times New Roman" w:cs="Times New Roman"/>
                <w:color w:val="191919"/>
                <w:sz w:val="24"/>
                <w:szCs w:val="24"/>
                <w:lang w:eastAsia="ru-RU"/>
              </w:rPr>
            </w:pPr>
            <w:r w:rsidRPr="00E04709">
              <w:rPr>
                <w:rFonts w:ascii="Times New Roman" w:eastAsia="Times New Roman" w:hAnsi="Times New Roman" w:cs="Times New Roman"/>
                <w:color w:val="191919"/>
                <w:sz w:val="24"/>
                <w:szCs w:val="24"/>
                <w:lang w:eastAsia="ru-RU"/>
              </w:rPr>
              <w:t>Контрольный диктант</w:t>
            </w:r>
          </w:p>
        </w:tc>
      </w:tr>
      <w:tr w:rsidR="00E31FE9" w:rsidRPr="00E04709" w:rsidTr="00E31FE9">
        <w:trPr>
          <w:jc w:val="center"/>
        </w:trPr>
        <w:tc>
          <w:tcPr>
            <w:tcW w:w="1163" w:type="dxa"/>
          </w:tcPr>
          <w:p w:rsidR="00E31FE9" w:rsidRPr="00E04709" w:rsidRDefault="00E31FE9" w:rsidP="00293E43">
            <w:pPr>
              <w:spacing w:after="0"/>
              <w:ind w:left="195"/>
              <w:jc w:val="both"/>
              <w:rPr>
                <w:rFonts w:ascii="Times New Roman" w:eastAsia="Times New Roman" w:hAnsi="Times New Roman" w:cs="Times New Roman"/>
                <w:color w:val="191919"/>
                <w:sz w:val="24"/>
                <w:szCs w:val="24"/>
                <w:lang w:eastAsia="ru-RU"/>
              </w:rPr>
            </w:pPr>
            <w:r w:rsidRPr="00E04709">
              <w:rPr>
                <w:rFonts w:ascii="Times New Roman" w:eastAsia="Times New Roman" w:hAnsi="Times New Roman" w:cs="Times New Roman"/>
                <w:color w:val="191919"/>
                <w:sz w:val="24"/>
                <w:szCs w:val="24"/>
                <w:lang w:eastAsia="ru-RU"/>
              </w:rPr>
              <w:t>5 класс</w:t>
            </w:r>
          </w:p>
        </w:tc>
        <w:tc>
          <w:tcPr>
            <w:tcW w:w="4394" w:type="dxa"/>
          </w:tcPr>
          <w:p w:rsidR="00E31FE9" w:rsidRPr="00E04709" w:rsidRDefault="00E31FE9" w:rsidP="00293E43">
            <w:pPr>
              <w:spacing w:after="0"/>
              <w:ind w:left="195"/>
              <w:jc w:val="both"/>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Литературное ч</w:t>
            </w:r>
            <w:r w:rsidRPr="00E04709">
              <w:rPr>
                <w:rFonts w:ascii="Times New Roman" w:eastAsia="Calibri" w:hAnsi="Times New Roman" w:cs="Times New Roman"/>
                <w:bCs/>
                <w:sz w:val="24"/>
                <w:szCs w:val="24"/>
                <w:lang w:eastAsia="ru-RU"/>
              </w:rPr>
              <w:t xml:space="preserve">тение </w:t>
            </w:r>
          </w:p>
        </w:tc>
        <w:tc>
          <w:tcPr>
            <w:tcW w:w="3613" w:type="dxa"/>
            <w:shd w:val="clear" w:color="auto" w:fill="FFFFFF"/>
          </w:tcPr>
          <w:p w:rsidR="00E31FE9" w:rsidRPr="00E04709" w:rsidRDefault="00E31FE9" w:rsidP="00293E43">
            <w:pPr>
              <w:spacing w:after="0"/>
              <w:ind w:left="195"/>
              <w:jc w:val="both"/>
              <w:rPr>
                <w:rFonts w:ascii="Times New Roman" w:eastAsia="Times New Roman" w:hAnsi="Times New Roman" w:cs="Times New Roman"/>
                <w:color w:val="191919"/>
                <w:sz w:val="24"/>
                <w:szCs w:val="24"/>
                <w:lang w:eastAsia="ru-RU"/>
              </w:rPr>
            </w:pPr>
            <w:r w:rsidRPr="00E04709">
              <w:rPr>
                <w:rFonts w:ascii="Times New Roman" w:eastAsia="Times New Roman" w:hAnsi="Times New Roman" w:cs="Times New Roman"/>
                <w:color w:val="191919"/>
                <w:sz w:val="24"/>
                <w:szCs w:val="24"/>
                <w:lang w:eastAsia="ru-RU"/>
              </w:rPr>
              <w:t>Проверка техники чтения</w:t>
            </w:r>
          </w:p>
        </w:tc>
      </w:tr>
      <w:tr w:rsidR="00E31FE9" w:rsidRPr="00E04709" w:rsidTr="00E31FE9">
        <w:trPr>
          <w:jc w:val="center"/>
        </w:trPr>
        <w:tc>
          <w:tcPr>
            <w:tcW w:w="1163" w:type="dxa"/>
          </w:tcPr>
          <w:p w:rsidR="00E31FE9" w:rsidRPr="00E04709" w:rsidRDefault="00E31FE9" w:rsidP="00293E43">
            <w:pPr>
              <w:spacing w:after="0"/>
              <w:ind w:left="195"/>
              <w:jc w:val="both"/>
              <w:rPr>
                <w:rFonts w:ascii="Times New Roman" w:eastAsia="Times New Roman" w:hAnsi="Times New Roman" w:cs="Times New Roman"/>
                <w:color w:val="191919"/>
                <w:sz w:val="24"/>
                <w:szCs w:val="24"/>
                <w:lang w:eastAsia="ru-RU"/>
              </w:rPr>
            </w:pPr>
            <w:r w:rsidRPr="00E04709">
              <w:rPr>
                <w:rFonts w:ascii="Times New Roman" w:eastAsia="Times New Roman" w:hAnsi="Times New Roman" w:cs="Times New Roman"/>
                <w:color w:val="191919"/>
                <w:sz w:val="24"/>
                <w:szCs w:val="24"/>
                <w:lang w:eastAsia="ru-RU"/>
              </w:rPr>
              <w:t>5 класс</w:t>
            </w:r>
          </w:p>
        </w:tc>
        <w:tc>
          <w:tcPr>
            <w:tcW w:w="4394" w:type="dxa"/>
          </w:tcPr>
          <w:p w:rsidR="00E31FE9" w:rsidRPr="00E04709" w:rsidRDefault="00E31FE9" w:rsidP="00293E43">
            <w:pPr>
              <w:spacing w:after="0"/>
              <w:ind w:left="195"/>
              <w:jc w:val="both"/>
              <w:rPr>
                <w:rFonts w:ascii="Times New Roman" w:eastAsia="Calibri" w:hAnsi="Times New Roman" w:cs="Times New Roman"/>
                <w:bCs/>
                <w:sz w:val="24"/>
                <w:szCs w:val="24"/>
                <w:lang w:eastAsia="ru-RU"/>
              </w:rPr>
            </w:pPr>
            <w:r w:rsidRPr="00E04709">
              <w:rPr>
                <w:rFonts w:ascii="Times New Roman" w:eastAsia="Calibri" w:hAnsi="Times New Roman" w:cs="Times New Roman"/>
                <w:bCs/>
                <w:sz w:val="24"/>
                <w:szCs w:val="24"/>
                <w:lang w:eastAsia="ru-RU"/>
              </w:rPr>
              <w:t xml:space="preserve">Математика </w:t>
            </w:r>
          </w:p>
        </w:tc>
        <w:tc>
          <w:tcPr>
            <w:tcW w:w="3613" w:type="dxa"/>
            <w:shd w:val="clear" w:color="auto" w:fill="FFFFFF"/>
          </w:tcPr>
          <w:p w:rsidR="00E31FE9" w:rsidRPr="00E04709" w:rsidRDefault="00E31FE9" w:rsidP="00293E43">
            <w:pPr>
              <w:spacing w:after="0"/>
              <w:ind w:left="195"/>
              <w:jc w:val="both"/>
              <w:rPr>
                <w:rFonts w:ascii="Times New Roman" w:eastAsia="Times New Roman" w:hAnsi="Times New Roman" w:cs="Times New Roman"/>
                <w:color w:val="191919"/>
                <w:sz w:val="24"/>
                <w:szCs w:val="24"/>
                <w:lang w:eastAsia="ru-RU"/>
              </w:rPr>
            </w:pPr>
            <w:r w:rsidRPr="00E04709">
              <w:rPr>
                <w:rFonts w:ascii="Times New Roman" w:eastAsia="Times New Roman" w:hAnsi="Times New Roman" w:cs="Times New Roman"/>
                <w:color w:val="191919"/>
                <w:sz w:val="24"/>
                <w:szCs w:val="24"/>
                <w:lang w:eastAsia="ru-RU"/>
              </w:rPr>
              <w:t>Контрольная работа</w:t>
            </w:r>
          </w:p>
        </w:tc>
      </w:tr>
      <w:tr w:rsidR="00E31FE9" w:rsidRPr="00E04709" w:rsidTr="00E31FE9">
        <w:trPr>
          <w:jc w:val="center"/>
        </w:trPr>
        <w:tc>
          <w:tcPr>
            <w:tcW w:w="1163" w:type="dxa"/>
          </w:tcPr>
          <w:p w:rsidR="00E31FE9" w:rsidRPr="00E04709" w:rsidRDefault="00E31FE9" w:rsidP="00293E43">
            <w:pPr>
              <w:spacing w:after="0"/>
              <w:ind w:left="195"/>
              <w:jc w:val="both"/>
              <w:rPr>
                <w:rFonts w:ascii="Times New Roman" w:eastAsia="Times New Roman" w:hAnsi="Times New Roman" w:cs="Times New Roman"/>
                <w:color w:val="191919"/>
                <w:sz w:val="24"/>
                <w:szCs w:val="24"/>
                <w:lang w:eastAsia="ru-RU"/>
              </w:rPr>
            </w:pPr>
            <w:r w:rsidRPr="00E04709">
              <w:rPr>
                <w:rFonts w:ascii="Times New Roman" w:eastAsia="Times New Roman" w:hAnsi="Times New Roman" w:cs="Times New Roman"/>
                <w:color w:val="191919"/>
                <w:sz w:val="24"/>
                <w:szCs w:val="24"/>
                <w:lang w:eastAsia="ru-RU"/>
              </w:rPr>
              <w:t>5 класс</w:t>
            </w:r>
          </w:p>
        </w:tc>
        <w:tc>
          <w:tcPr>
            <w:tcW w:w="4394" w:type="dxa"/>
          </w:tcPr>
          <w:p w:rsidR="00E31FE9" w:rsidRPr="00E04709" w:rsidRDefault="00E31FE9" w:rsidP="00293E43">
            <w:pPr>
              <w:spacing w:after="0"/>
              <w:ind w:left="195"/>
              <w:jc w:val="both"/>
              <w:rPr>
                <w:rFonts w:ascii="Times New Roman" w:eastAsia="Calibri" w:hAnsi="Times New Roman" w:cs="Times New Roman"/>
                <w:bCs/>
                <w:sz w:val="24"/>
                <w:szCs w:val="24"/>
                <w:lang w:eastAsia="ru-RU"/>
              </w:rPr>
            </w:pPr>
            <w:r w:rsidRPr="00E04709">
              <w:rPr>
                <w:rFonts w:ascii="Times New Roman" w:eastAsia="Calibri" w:hAnsi="Times New Roman" w:cs="Times New Roman"/>
                <w:bCs/>
                <w:sz w:val="24"/>
                <w:szCs w:val="24"/>
                <w:lang w:eastAsia="ru-RU"/>
              </w:rPr>
              <w:t xml:space="preserve">Природоведение </w:t>
            </w:r>
          </w:p>
        </w:tc>
        <w:tc>
          <w:tcPr>
            <w:tcW w:w="3613" w:type="dxa"/>
          </w:tcPr>
          <w:p w:rsidR="00E31FE9" w:rsidRPr="00E04709" w:rsidRDefault="00E31FE9" w:rsidP="00293E43">
            <w:pPr>
              <w:spacing w:after="0"/>
              <w:ind w:left="195"/>
              <w:jc w:val="both"/>
              <w:rPr>
                <w:rFonts w:ascii="Times New Roman" w:eastAsia="Times New Roman" w:hAnsi="Times New Roman" w:cs="Times New Roman"/>
                <w:color w:val="191919"/>
                <w:sz w:val="24"/>
                <w:szCs w:val="24"/>
                <w:lang w:eastAsia="ru-RU"/>
              </w:rPr>
            </w:pPr>
            <w:r w:rsidRPr="00E04709">
              <w:rPr>
                <w:rFonts w:ascii="Times New Roman" w:eastAsia="Times New Roman" w:hAnsi="Times New Roman" w:cs="Times New Roman"/>
                <w:color w:val="191919"/>
                <w:sz w:val="24"/>
                <w:szCs w:val="24"/>
                <w:lang w:eastAsia="ru-RU"/>
              </w:rPr>
              <w:t>Контрольная работа</w:t>
            </w:r>
          </w:p>
        </w:tc>
      </w:tr>
      <w:tr w:rsidR="00E31FE9" w:rsidRPr="00E04709" w:rsidTr="00E31FE9">
        <w:trPr>
          <w:jc w:val="center"/>
        </w:trPr>
        <w:tc>
          <w:tcPr>
            <w:tcW w:w="1163" w:type="dxa"/>
          </w:tcPr>
          <w:p w:rsidR="00E31FE9" w:rsidRPr="00E04709" w:rsidRDefault="00E31FE9" w:rsidP="00293E43">
            <w:pPr>
              <w:spacing w:after="0"/>
              <w:ind w:left="195"/>
              <w:jc w:val="both"/>
              <w:rPr>
                <w:rFonts w:ascii="Times New Roman" w:eastAsia="Times New Roman" w:hAnsi="Times New Roman" w:cs="Times New Roman"/>
                <w:color w:val="191919"/>
                <w:sz w:val="24"/>
                <w:szCs w:val="24"/>
                <w:lang w:eastAsia="ru-RU"/>
              </w:rPr>
            </w:pPr>
            <w:r w:rsidRPr="00E04709">
              <w:rPr>
                <w:rFonts w:ascii="Times New Roman" w:eastAsia="Times New Roman" w:hAnsi="Times New Roman" w:cs="Times New Roman"/>
                <w:color w:val="191919"/>
                <w:sz w:val="24"/>
                <w:szCs w:val="24"/>
                <w:lang w:eastAsia="ru-RU"/>
              </w:rPr>
              <w:t>5 класс</w:t>
            </w:r>
          </w:p>
        </w:tc>
        <w:tc>
          <w:tcPr>
            <w:tcW w:w="4394" w:type="dxa"/>
          </w:tcPr>
          <w:p w:rsidR="00E31FE9" w:rsidRPr="00E04709" w:rsidRDefault="00E31FE9" w:rsidP="00293E43">
            <w:pPr>
              <w:spacing w:after="0"/>
              <w:ind w:left="195"/>
              <w:jc w:val="both"/>
              <w:rPr>
                <w:rFonts w:ascii="Times New Roman" w:eastAsia="Calibri" w:hAnsi="Times New Roman" w:cs="Times New Roman"/>
                <w:bCs/>
                <w:sz w:val="24"/>
                <w:szCs w:val="24"/>
                <w:lang w:eastAsia="ru-RU"/>
              </w:rPr>
            </w:pPr>
            <w:r w:rsidRPr="00E04709">
              <w:rPr>
                <w:rFonts w:ascii="Times New Roman" w:eastAsia="Calibri" w:hAnsi="Times New Roman" w:cs="Times New Roman"/>
                <w:bCs/>
                <w:sz w:val="24"/>
                <w:szCs w:val="24"/>
                <w:lang w:eastAsia="ru-RU"/>
              </w:rPr>
              <w:t>Основы социальной жизни</w:t>
            </w:r>
          </w:p>
        </w:tc>
        <w:tc>
          <w:tcPr>
            <w:tcW w:w="3613" w:type="dxa"/>
            <w:shd w:val="clear" w:color="auto" w:fill="auto"/>
          </w:tcPr>
          <w:p w:rsidR="00E31FE9" w:rsidRPr="00E04709" w:rsidRDefault="00E31FE9" w:rsidP="00293E43">
            <w:pPr>
              <w:spacing w:after="0"/>
              <w:ind w:left="195"/>
              <w:jc w:val="both"/>
              <w:rPr>
                <w:rFonts w:ascii="Times New Roman" w:eastAsia="Times New Roman" w:hAnsi="Times New Roman" w:cs="Times New Roman"/>
                <w:color w:val="191919"/>
                <w:sz w:val="24"/>
                <w:szCs w:val="24"/>
                <w:lang w:eastAsia="ru-RU"/>
              </w:rPr>
            </w:pPr>
            <w:r w:rsidRPr="00E04709">
              <w:rPr>
                <w:rFonts w:ascii="Times New Roman" w:eastAsia="Times New Roman" w:hAnsi="Times New Roman" w:cs="Times New Roman"/>
                <w:color w:val="191919"/>
                <w:sz w:val="24"/>
                <w:szCs w:val="24"/>
                <w:lang w:eastAsia="ru-RU"/>
              </w:rPr>
              <w:t xml:space="preserve">Собеседование </w:t>
            </w:r>
          </w:p>
        </w:tc>
      </w:tr>
      <w:tr w:rsidR="00E31FE9" w:rsidRPr="00E04709" w:rsidTr="00E31FE9">
        <w:trPr>
          <w:jc w:val="center"/>
        </w:trPr>
        <w:tc>
          <w:tcPr>
            <w:tcW w:w="1163" w:type="dxa"/>
          </w:tcPr>
          <w:p w:rsidR="00E31FE9" w:rsidRPr="00E04709" w:rsidRDefault="00E31FE9" w:rsidP="00293E43">
            <w:pPr>
              <w:spacing w:after="0"/>
              <w:ind w:left="195"/>
              <w:jc w:val="both"/>
              <w:rPr>
                <w:rFonts w:ascii="Times New Roman" w:eastAsia="Times New Roman" w:hAnsi="Times New Roman" w:cs="Times New Roman"/>
                <w:color w:val="191919"/>
                <w:sz w:val="24"/>
                <w:szCs w:val="24"/>
                <w:lang w:eastAsia="ru-RU"/>
              </w:rPr>
            </w:pPr>
            <w:r w:rsidRPr="00E04709">
              <w:rPr>
                <w:rFonts w:ascii="Times New Roman" w:eastAsia="Times New Roman" w:hAnsi="Times New Roman" w:cs="Times New Roman"/>
                <w:color w:val="191919"/>
                <w:sz w:val="24"/>
                <w:szCs w:val="24"/>
                <w:lang w:eastAsia="ru-RU"/>
              </w:rPr>
              <w:t>5 класс</w:t>
            </w:r>
          </w:p>
        </w:tc>
        <w:tc>
          <w:tcPr>
            <w:tcW w:w="4394" w:type="dxa"/>
          </w:tcPr>
          <w:p w:rsidR="00E31FE9" w:rsidRPr="00E04709" w:rsidRDefault="00E31FE9" w:rsidP="00293E43">
            <w:pPr>
              <w:spacing w:after="0"/>
              <w:ind w:left="195"/>
              <w:jc w:val="both"/>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 xml:space="preserve">Рисование </w:t>
            </w:r>
          </w:p>
        </w:tc>
        <w:tc>
          <w:tcPr>
            <w:tcW w:w="3613" w:type="dxa"/>
            <w:shd w:val="clear" w:color="auto" w:fill="auto"/>
          </w:tcPr>
          <w:p w:rsidR="00E31FE9" w:rsidRPr="00E04709" w:rsidRDefault="00E31FE9" w:rsidP="00293E43">
            <w:pPr>
              <w:spacing w:after="0"/>
              <w:ind w:left="195"/>
              <w:jc w:val="both"/>
              <w:rPr>
                <w:rFonts w:ascii="Times New Roman" w:eastAsia="Times New Roman" w:hAnsi="Times New Roman" w:cs="Times New Roman"/>
                <w:color w:val="191919"/>
                <w:sz w:val="24"/>
                <w:szCs w:val="24"/>
                <w:lang w:eastAsia="ru-RU"/>
              </w:rPr>
            </w:pPr>
            <w:r>
              <w:rPr>
                <w:rFonts w:ascii="Times New Roman" w:eastAsia="Times New Roman" w:hAnsi="Times New Roman" w:cs="Times New Roman"/>
                <w:color w:val="191919"/>
                <w:sz w:val="24"/>
                <w:szCs w:val="24"/>
                <w:lang w:eastAsia="ru-RU"/>
              </w:rPr>
              <w:t>П</w:t>
            </w:r>
            <w:r w:rsidRPr="00E04709">
              <w:rPr>
                <w:rFonts w:ascii="Times New Roman" w:eastAsia="Times New Roman" w:hAnsi="Times New Roman" w:cs="Times New Roman"/>
                <w:color w:val="191919"/>
                <w:sz w:val="24"/>
                <w:szCs w:val="24"/>
                <w:lang w:eastAsia="ru-RU"/>
              </w:rPr>
              <w:t>роект</w:t>
            </w:r>
          </w:p>
        </w:tc>
      </w:tr>
      <w:tr w:rsidR="00E31FE9" w:rsidRPr="00E04709" w:rsidTr="00E31FE9">
        <w:trPr>
          <w:jc w:val="center"/>
        </w:trPr>
        <w:tc>
          <w:tcPr>
            <w:tcW w:w="1163" w:type="dxa"/>
          </w:tcPr>
          <w:p w:rsidR="00E31FE9" w:rsidRPr="00E04709" w:rsidRDefault="00E31FE9" w:rsidP="00293E43">
            <w:pPr>
              <w:spacing w:after="0"/>
              <w:ind w:left="195"/>
              <w:jc w:val="both"/>
              <w:rPr>
                <w:rFonts w:ascii="Times New Roman" w:eastAsia="Times New Roman" w:hAnsi="Times New Roman" w:cs="Times New Roman"/>
                <w:color w:val="191919"/>
                <w:sz w:val="24"/>
                <w:szCs w:val="24"/>
                <w:lang w:eastAsia="ru-RU"/>
              </w:rPr>
            </w:pPr>
            <w:r w:rsidRPr="00E04709">
              <w:rPr>
                <w:rFonts w:ascii="Times New Roman" w:eastAsia="Times New Roman" w:hAnsi="Times New Roman" w:cs="Times New Roman"/>
                <w:color w:val="191919"/>
                <w:sz w:val="24"/>
                <w:szCs w:val="24"/>
                <w:lang w:eastAsia="ru-RU"/>
              </w:rPr>
              <w:t>5 класс</w:t>
            </w:r>
          </w:p>
        </w:tc>
        <w:tc>
          <w:tcPr>
            <w:tcW w:w="4394" w:type="dxa"/>
          </w:tcPr>
          <w:p w:rsidR="00E31FE9" w:rsidRPr="00E04709" w:rsidRDefault="00E31FE9" w:rsidP="00293E43">
            <w:pPr>
              <w:spacing w:after="0"/>
              <w:ind w:left="195"/>
              <w:jc w:val="both"/>
              <w:rPr>
                <w:rFonts w:ascii="Times New Roman" w:eastAsia="Calibri" w:hAnsi="Times New Roman" w:cs="Times New Roman"/>
                <w:bCs/>
                <w:sz w:val="24"/>
                <w:szCs w:val="24"/>
                <w:lang w:eastAsia="ru-RU"/>
              </w:rPr>
            </w:pPr>
            <w:r w:rsidRPr="00E04709">
              <w:rPr>
                <w:rFonts w:ascii="Times New Roman" w:eastAsia="Calibri" w:hAnsi="Times New Roman" w:cs="Times New Roman"/>
                <w:bCs/>
                <w:sz w:val="24"/>
                <w:szCs w:val="24"/>
                <w:lang w:eastAsia="ru-RU"/>
              </w:rPr>
              <w:t xml:space="preserve">Музыка </w:t>
            </w:r>
          </w:p>
        </w:tc>
        <w:tc>
          <w:tcPr>
            <w:tcW w:w="3613" w:type="dxa"/>
            <w:shd w:val="clear" w:color="auto" w:fill="auto"/>
          </w:tcPr>
          <w:p w:rsidR="00E31FE9" w:rsidRPr="00E04709" w:rsidRDefault="00E31FE9" w:rsidP="00293E43">
            <w:pPr>
              <w:spacing w:after="0"/>
              <w:ind w:left="195"/>
              <w:jc w:val="both"/>
              <w:rPr>
                <w:rFonts w:ascii="Times New Roman" w:eastAsia="Times New Roman" w:hAnsi="Times New Roman" w:cs="Times New Roman"/>
                <w:color w:val="191919"/>
                <w:sz w:val="24"/>
                <w:szCs w:val="24"/>
                <w:lang w:eastAsia="ru-RU"/>
              </w:rPr>
            </w:pPr>
            <w:r>
              <w:rPr>
                <w:rFonts w:ascii="Times New Roman" w:eastAsia="Times New Roman" w:hAnsi="Times New Roman" w:cs="Times New Roman"/>
                <w:color w:val="191919"/>
                <w:sz w:val="24"/>
                <w:szCs w:val="24"/>
                <w:lang w:eastAsia="ru-RU"/>
              </w:rPr>
              <w:t>П</w:t>
            </w:r>
            <w:r w:rsidRPr="00E04709">
              <w:rPr>
                <w:rFonts w:ascii="Times New Roman" w:eastAsia="Times New Roman" w:hAnsi="Times New Roman" w:cs="Times New Roman"/>
                <w:color w:val="191919"/>
                <w:sz w:val="24"/>
                <w:szCs w:val="24"/>
                <w:lang w:eastAsia="ru-RU"/>
              </w:rPr>
              <w:t>роект</w:t>
            </w:r>
          </w:p>
        </w:tc>
      </w:tr>
      <w:tr w:rsidR="00E31FE9" w:rsidRPr="00E04709" w:rsidTr="00E31FE9">
        <w:trPr>
          <w:jc w:val="center"/>
        </w:trPr>
        <w:tc>
          <w:tcPr>
            <w:tcW w:w="1163" w:type="dxa"/>
          </w:tcPr>
          <w:p w:rsidR="00E31FE9" w:rsidRPr="00E04709" w:rsidRDefault="00E31FE9" w:rsidP="00293E43">
            <w:pPr>
              <w:spacing w:after="0"/>
              <w:ind w:left="195"/>
              <w:jc w:val="both"/>
              <w:rPr>
                <w:rFonts w:ascii="Times New Roman" w:eastAsia="Times New Roman" w:hAnsi="Times New Roman" w:cs="Times New Roman"/>
                <w:color w:val="191919"/>
                <w:sz w:val="24"/>
                <w:szCs w:val="24"/>
                <w:lang w:eastAsia="ru-RU"/>
              </w:rPr>
            </w:pPr>
            <w:r w:rsidRPr="00E04709">
              <w:rPr>
                <w:rFonts w:ascii="Times New Roman" w:eastAsia="Times New Roman" w:hAnsi="Times New Roman" w:cs="Times New Roman"/>
                <w:color w:val="191919"/>
                <w:sz w:val="24"/>
                <w:szCs w:val="24"/>
                <w:lang w:eastAsia="ru-RU"/>
              </w:rPr>
              <w:t>5 класс</w:t>
            </w:r>
          </w:p>
        </w:tc>
        <w:tc>
          <w:tcPr>
            <w:tcW w:w="4394" w:type="dxa"/>
          </w:tcPr>
          <w:p w:rsidR="00E31FE9" w:rsidRPr="00E04709" w:rsidRDefault="00E31FE9" w:rsidP="00293E43">
            <w:pPr>
              <w:spacing w:after="0"/>
              <w:ind w:left="195"/>
              <w:jc w:val="both"/>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Адаптивная физкультура</w:t>
            </w:r>
          </w:p>
        </w:tc>
        <w:tc>
          <w:tcPr>
            <w:tcW w:w="3613" w:type="dxa"/>
          </w:tcPr>
          <w:p w:rsidR="00E31FE9" w:rsidRPr="00E04709" w:rsidRDefault="00E31FE9" w:rsidP="00293E43">
            <w:pPr>
              <w:spacing w:after="0"/>
              <w:ind w:left="195"/>
              <w:jc w:val="both"/>
              <w:rPr>
                <w:rFonts w:ascii="Times New Roman" w:eastAsia="Times New Roman" w:hAnsi="Times New Roman" w:cs="Times New Roman"/>
                <w:color w:val="191919"/>
                <w:sz w:val="24"/>
                <w:szCs w:val="24"/>
                <w:lang w:eastAsia="ru-RU"/>
              </w:rPr>
            </w:pPr>
            <w:r w:rsidRPr="00E04709">
              <w:rPr>
                <w:rFonts w:ascii="Times New Roman" w:eastAsia="Times New Roman" w:hAnsi="Times New Roman" w:cs="Times New Roman"/>
                <w:color w:val="191919"/>
                <w:sz w:val="24"/>
                <w:szCs w:val="24"/>
                <w:lang w:eastAsia="ru-RU"/>
              </w:rPr>
              <w:t xml:space="preserve">Зачет </w:t>
            </w:r>
          </w:p>
        </w:tc>
      </w:tr>
      <w:tr w:rsidR="00E31FE9" w:rsidRPr="00E04709" w:rsidTr="00E31FE9">
        <w:trPr>
          <w:jc w:val="center"/>
        </w:trPr>
        <w:tc>
          <w:tcPr>
            <w:tcW w:w="1163" w:type="dxa"/>
          </w:tcPr>
          <w:p w:rsidR="00E31FE9" w:rsidRPr="00E04709" w:rsidRDefault="00E31FE9" w:rsidP="00293E43">
            <w:pPr>
              <w:spacing w:after="0"/>
              <w:ind w:left="195"/>
              <w:jc w:val="both"/>
              <w:rPr>
                <w:rFonts w:ascii="Times New Roman" w:eastAsia="Times New Roman" w:hAnsi="Times New Roman" w:cs="Times New Roman"/>
                <w:color w:val="191919"/>
                <w:sz w:val="24"/>
                <w:szCs w:val="24"/>
                <w:lang w:eastAsia="ru-RU"/>
              </w:rPr>
            </w:pPr>
            <w:r w:rsidRPr="00E04709">
              <w:rPr>
                <w:rFonts w:ascii="Times New Roman" w:eastAsia="Times New Roman" w:hAnsi="Times New Roman" w:cs="Times New Roman"/>
                <w:color w:val="191919"/>
                <w:sz w:val="24"/>
                <w:szCs w:val="24"/>
                <w:lang w:eastAsia="ru-RU"/>
              </w:rPr>
              <w:t>5 класс</w:t>
            </w:r>
          </w:p>
        </w:tc>
        <w:tc>
          <w:tcPr>
            <w:tcW w:w="4394" w:type="dxa"/>
          </w:tcPr>
          <w:p w:rsidR="00E31FE9" w:rsidRPr="00E04709" w:rsidRDefault="00E31FE9" w:rsidP="00293E43">
            <w:pPr>
              <w:spacing w:after="0"/>
              <w:ind w:left="195"/>
              <w:jc w:val="both"/>
              <w:rPr>
                <w:rFonts w:ascii="Times New Roman" w:eastAsia="Calibri" w:hAnsi="Times New Roman" w:cs="Times New Roman"/>
                <w:bCs/>
                <w:sz w:val="24"/>
                <w:szCs w:val="24"/>
                <w:lang w:eastAsia="ru-RU"/>
              </w:rPr>
            </w:pPr>
            <w:r w:rsidRPr="00E04709">
              <w:rPr>
                <w:rFonts w:ascii="Times New Roman" w:eastAsia="Calibri" w:hAnsi="Times New Roman" w:cs="Times New Roman"/>
                <w:bCs/>
                <w:sz w:val="24"/>
                <w:szCs w:val="24"/>
                <w:lang w:eastAsia="ru-RU"/>
              </w:rPr>
              <w:t>Профильный труд</w:t>
            </w:r>
          </w:p>
        </w:tc>
        <w:tc>
          <w:tcPr>
            <w:tcW w:w="3613" w:type="dxa"/>
            <w:shd w:val="clear" w:color="auto" w:fill="auto"/>
          </w:tcPr>
          <w:p w:rsidR="00E31FE9" w:rsidRPr="00E04709" w:rsidRDefault="00E31FE9" w:rsidP="00293E43">
            <w:pPr>
              <w:spacing w:after="0"/>
              <w:ind w:left="195"/>
              <w:jc w:val="both"/>
              <w:rPr>
                <w:rFonts w:ascii="Times New Roman" w:eastAsia="Times New Roman" w:hAnsi="Times New Roman" w:cs="Times New Roman"/>
                <w:color w:val="191919"/>
                <w:sz w:val="24"/>
                <w:szCs w:val="24"/>
                <w:lang w:eastAsia="ru-RU"/>
              </w:rPr>
            </w:pPr>
            <w:r w:rsidRPr="00E04709">
              <w:rPr>
                <w:rFonts w:ascii="Times New Roman" w:eastAsia="Times New Roman" w:hAnsi="Times New Roman" w:cs="Times New Roman"/>
                <w:color w:val="191919"/>
                <w:sz w:val="24"/>
                <w:szCs w:val="24"/>
                <w:lang w:eastAsia="ru-RU"/>
              </w:rPr>
              <w:t>Проект</w:t>
            </w:r>
          </w:p>
        </w:tc>
      </w:tr>
      <w:tr w:rsidR="00E31FE9" w:rsidRPr="00E04709" w:rsidTr="00E31FE9">
        <w:trPr>
          <w:jc w:val="center"/>
        </w:trPr>
        <w:tc>
          <w:tcPr>
            <w:tcW w:w="1163" w:type="dxa"/>
          </w:tcPr>
          <w:p w:rsidR="00E31FE9" w:rsidRPr="00E04709" w:rsidRDefault="00E31FE9" w:rsidP="00293E43">
            <w:pPr>
              <w:spacing w:after="0"/>
              <w:ind w:left="195"/>
              <w:jc w:val="both"/>
              <w:rPr>
                <w:rFonts w:ascii="Times New Roman" w:eastAsia="Times New Roman" w:hAnsi="Times New Roman" w:cs="Times New Roman"/>
                <w:color w:val="191919"/>
                <w:sz w:val="24"/>
                <w:szCs w:val="24"/>
                <w:lang w:eastAsia="ru-RU"/>
              </w:rPr>
            </w:pPr>
            <w:r w:rsidRPr="00E04709">
              <w:rPr>
                <w:rFonts w:ascii="Times New Roman" w:eastAsia="Times New Roman" w:hAnsi="Times New Roman" w:cs="Times New Roman"/>
                <w:color w:val="191919"/>
                <w:sz w:val="24"/>
                <w:szCs w:val="24"/>
                <w:lang w:eastAsia="ru-RU"/>
              </w:rPr>
              <w:t>5 класс</w:t>
            </w:r>
          </w:p>
        </w:tc>
        <w:tc>
          <w:tcPr>
            <w:tcW w:w="4394" w:type="dxa"/>
          </w:tcPr>
          <w:p w:rsidR="00E31FE9" w:rsidRPr="00E04709" w:rsidRDefault="00E31FE9" w:rsidP="00293E43">
            <w:pPr>
              <w:spacing w:after="0"/>
              <w:ind w:left="195"/>
              <w:jc w:val="both"/>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Занимательная информатика</w:t>
            </w:r>
          </w:p>
        </w:tc>
        <w:tc>
          <w:tcPr>
            <w:tcW w:w="3613" w:type="dxa"/>
          </w:tcPr>
          <w:p w:rsidR="00E31FE9" w:rsidRPr="00E04709" w:rsidRDefault="00E31FE9" w:rsidP="00293E43">
            <w:pPr>
              <w:spacing w:after="0"/>
              <w:ind w:left="195"/>
              <w:jc w:val="both"/>
              <w:rPr>
                <w:rFonts w:ascii="Times New Roman" w:eastAsia="Times New Roman" w:hAnsi="Times New Roman" w:cs="Times New Roman"/>
                <w:color w:val="191919"/>
                <w:sz w:val="24"/>
                <w:szCs w:val="24"/>
                <w:lang w:eastAsia="ru-RU"/>
              </w:rPr>
            </w:pPr>
            <w:r>
              <w:rPr>
                <w:rFonts w:ascii="Times New Roman" w:eastAsia="Times New Roman" w:hAnsi="Times New Roman" w:cs="Times New Roman"/>
                <w:color w:val="191919"/>
                <w:sz w:val="24"/>
                <w:szCs w:val="24"/>
                <w:lang w:eastAsia="ru-RU"/>
              </w:rPr>
              <w:t xml:space="preserve">Проект </w:t>
            </w:r>
          </w:p>
        </w:tc>
      </w:tr>
      <w:tr w:rsidR="00E31FE9" w:rsidRPr="00E04709" w:rsidTr="00E31FE9">
        <w:trPr>
          <w:jc w:val="center"/>
        </w:trPr>
        <w:tc>
          <w:tcPr>
            <w:tcW w:w="1163" w:type="dxa"/>
            <w:shd w:val="clear" w:color="auto" w:fill="BFBFBF" w:themeFill="background1" w:themeFillShade="BF"/>
          </w:tcPr>
          <w:p w:rsidR="00E31FE9" w:rsidRPr="00E04709" w:rsidRDefault="00E31FE9" w:rsidP="00293E43">
            <w:pPr>
              <w:spacing w:after="0"/>
              <w:ind w:left="195"/>
              <w:jc w:val="both"/>
              <w:rPr>
                <w:rFonts w:ascii="Times New Roman" w:eastAsia="Times New Roman" w:hAnsi="Times New Roman" w:cs="Times New Roman"/>
                <w:b/>
                <w:color w:val="191919"/>
                <w:sz w:val="24"/>
                <w:szCs w:val="24"/>
                <w:lang w:eastAsia="ru-RU"/>
              </w:rPr>
            </w:pPr>
            <w:r w:rsidRPr="00E04709">
              <w:rPr>
                <w:rFonts w:ascii="Times New Roman" w:eastAsia="Times New Roman" w:hAnsi="Times New Roman" w:cs="Times New Roman"/>
                <w:b/>
                <w:color w:val="191919"/>
                <w:sz w:val="24"/>
                <w:szCs w:val="24"/>
                <w:lang w:eastAsia="ru-RU"/>
              </w:rPr>
              <w:t>6 класс</w:t>
            </w:r>
          </w:p>
        </w:tc>
        <w:tc>
          <w:tcPr>
            <w:tcW w:w="4394" w:type="dxa"/>
          </w:tcPr>
          <w:p w:rsidR="00E31FE9" w:rsidRPr="00E04709" w:rsidRDefault="00E31FE9" w:rsidP="00293E43">
            <w:pPr>
              <w:spacing w:after="0"/>
              <w:ind w:left="195"/>
              <w:jc w:val="both"/>
              <w:rPr>
                <w:rFonts w:ascii="Times New Roman" w:eastAsia="Calibri" w:hAnsi="Times New Roman" w:cs="Times New Roman"/>
                <w:bCs/>
                <w:sz w:val="24"/>
                <w:szCs w:val="24"/>
                <w:lang w:eastAsia="ru-RU"/>
              </w:rPr>
            </w:pPr>
            <w:r w:rsidRPr="00E04709">
              <w:rPr>
                <w:rFonts w:ascii="Times New Roman" w:eastAsia="Calibri" w:hAnsi="Times New Roman" w:cs="Times New Roman"/>
                <w:bCs/>
                <w:sz w:val="24"/>
                <w:szCs w:val="24"/>
                <w:lang w:eastAsia="ru-RU"/>
              </w:rPr>
              <w:t>Русский язык</w:t>
            </w:r>
          </w:p>
        </w:tc>
        <w:tc>
          <w:tcPr>
            <w:tcW w:w="3613" w:type="dxa"/>
            <w:shd w:val="clear" w:color="auto" w:fill="FFFFFF"/>
          </w:tcPr>
          <w:p w:rsidR="00E31FE9" w:rsidRPr="00E04709" w:rsidRDefault="00E31FE9" w:rsidP="00293E43">
            <w:pPr>
              <w:spacing w:after="0"/>
              <w:ind w:left="195"/>
              <w:jc w:val="both"/>
              <w:rPr>
                <w:rFonts w:ascii="Times New Roman" w:eastAsia="Times New Roman" w:hAnsi="Times New Roman" w:cs="Times New Roman"/>
                <w:color w:val="191919"/>
                <w:sz w:val="24"/>
                <w:szCs w:val="24"/>
                <w:lang w:eastAsia="ru-RU"/>
              </w:rPr>
            </w:pPr>
            <w:r w:rsidRPr="00E04709">
              <w:rPr>
                <w:rFonts w:ascii="Times New Roman" w:eastAsia="Times New Roman" w:hAnsi="Times New Roman" w:cs="Times New Roman"/>
                <w:color w:val="191919"/>
                <w:sz w:val="24"/>
                <w:szCs w:val="24"/>
                <w:lang w:eastAsia="ru-RU"/>
              </w:rPr>
              <w:t>Контрольный диктант</w:t>
            </w:r>
          </w:p>
        </w:tc>
      </w:tr>
      <w:tr w:rsidR="00E31FE9" w:rsidRPr="00E04709" w:rsidTr="00E31FE9">
        <w:trPr>
          <w:jc w:val="center"/>
        </w:trPr>
        <w:tc>
          <w:tcPr>
            <w:tcW w:w="1163" w:type="dxa"/>
          </w:tcPr>
          <w:p w:rsidR="00E31FE9" w:rsidRPr="00E04709" w:rsidRDefault="00E31FE9" w:rsidP="00293E43">
            <w:pPr>
              <w:spacing w:after="0"/>
              <w:ind w:left="195"/>
              <w:jc w:val="both"/>
              <w:rPr>
                <w:rFonts w:ascii="Times New Roman" w:eastAsia="Times New Roman" w:hAnsi="Times New Roman" w:cs="Times New Roman"/>
                <w:color w:val="191919"/>
                <w:sz w:val="24"/>
                <w:szCs w:val="24"/>
                <w:lang w:eastAsia="ru-RU"/>
              </w:rPr>
            </w:pPr>
            <w:r w:rsidRPr="00E04709">
              <w:rPr>
                <w:rFonts w:ascii="Times New Roman" w:eastAsia="Times New Roman" w:hAnsi="Times New Roman" w:cs="Times New Roman"/>
                <w:color w:val="191919"/>
                <w:sz w:val="24"/>
                <w:szCs w:val="24"/>
                <w:lang w:eastAsia="ru-RU"/>
              </w:rPr>
              <w:t>6 класс</w:t>
            </w:r>
          </w:p>
        </w:tc>
        <w:tc>
          <w:tcPr>
            <w:tcW w:w="4394" w:type="dxa"/>
          </w:tcPr>
          <w:p w:rsidR="00E31FE9" w:rsidRPr="00E04709" w:rsidRDefault="00E31FE9" w:rsidP="00293E43">
            <w:pPr>
              <w:spacing w:after="0"/>
              <w:ind w:left="195"/>
              <w:jc w:val="both"/>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Литературное ч</w:t>
            </w:r>
            <w:r w:rsidRPr="00E04709">
              <w:rPr>
                <w:rFonts w:ascii="Times New Roman" w:eastAsia="Calibri" w:hAnsi="Times New Roman" w:cs="Times New Roman"/>
                <w:bCs/>
                <w:sz w:val="24"/>
                <w:szCs w:val="24"/>
                <w:lang w:eastAsia="ru-RU"/>
              </w:rPr>
              <w:t xml:space="preserve">тение </w:t>
            </w:r>
          </w:p>
        </w:tc>
        <w:tc>
          <w:tcPr>
            <w:tcW w:w="3613" w:type="dxa"/>
            <w:shd w:val="clear" w:color="auto" w:fill="FFFFFF"/>
          </w:tcPr>
          <w:p w:rsidR="00E31FE9" w:rsidRPr="00E04709" w:rsidRDefault="00E31FE9" w:rsidP="00293E43">
            <w:pPr>
              <w:spacing w:after="0"/>
              <w:ind w:left="195"/>
              <w:jc w:val="both"/>
              <w:rPr>
                <w:rFonts w:ascii="Times New Roman" w:eastAsia="Times New Roman" w:hAnsi="Times New Roman" w:cs="Times New Roman"/>
                <w:color w:val="191919"/>
                <w:sz w:val="24"/>
                <w:szCs w:val="24"/>
                <w:lang w:eastAsia="ru-RU"/>
              </w:rPr>
            </w:pPr>
            <w:r w:rsidRPr="00E04709">
              <w:rPr>
                <w:rFonts w:ascii="Times New Roman" w:eastAsia="Times New Roman" w:hAnsi="Times New Roman" w:cs="Times New Roman"/>
                <w:color w:val="191919"/>
                <w:sz w:val="24"/>
                <w:szCs w:val="24"/>
                <w:lang w:eastAsia="ru-RU"/>
              </w:rPr>
              <w:t>Проверка техники чтения</w:t>
            </w:r>
          </w:p>
        </w:tc>
      </w:tr>
      <w:tr w:rsidR="00E31FE9" w:rsidRPr="00E04709" w:rsidTr="00E31FE9">
        <w:trPr>
          <w:jc w:val="center"/>
        </w:trPr>
        <w:tc>
          <w:tcPr>
            <w:tcW w:w="1163" w:type="dxa"/>
          </w:tcPr>
          <w:p w:rsidR="00E31FE9" w:rsidRPr="00E04709" w:rsidRDefault="00E31FE9" w:rsidP="00293E43">
            <w:pPr>
              <w:spacing w:after="0"/>
              <w:ind w:left="195"/>
              <w:jc w:val="both"/>
              <w:rPr>
                <w:rFonts w:ascii="Times New Roman" w:eastAsia="Times New Roman" w:hAnsi="Times New Roman" w:cs="Times New Roman"/>
                <w:color w:val="191919"/>
                <w:sz w:val="24"/>
                <w:szCs w:val="24"/>
                <w:lang w:eastAsia="ru-RU"/>
              </w:rPr>
            </w:pPr>
            <w:r w:rsidRPr="00E04709">
              <w:rPr>
                <w:rFonts w:ascii="Times New Roman" w:eastAsia="Times New Roman" w:hAnsi="Times New Roman" w:cs="Times New Roman"/>
                <w:color w:val="191919"/>
                <w:sz w:val="24"/>
                <w:szCs w:val="24"/>
                <w:lang w:eastAsia="ru-RU"/>
              </w:rPr>
              <w:t>6 класс</w:t>
            </w:r>
          </w:p>
        </w:tc>
        <w:tc>
          <w:tcPr>
            <w:tcW w:w="4394" w:type="dxa"/>
          </w:tcPr>
          <w:p w:rsidR="00E31FE9" w:rsidRPr="00E04709" w:rsidRDefault="00E31FE9" w:rsidP="00293E43">
            <w:pPr>
              <w:spacing w:after="0"/>
              <w:ind w:left="195"/>
              <w:jc w:val="both"/>
              <w:rPr>
                <w:rFonts w:ascii="Times New Roman" w:eastAsia="Calibri" w:hAnsi="Times New Roman" w:cs="Times New Roman"/>
                <w:bCs/>
                <w:sz w:val="24"/>
                <w:szCs w:val="24"/>
                <w:lang w:eastAsia="ru-RU"/>
              </w:rPr>
            </w:pPr>
            <w:r w:rsidRPr="00E04709">
              <w:rPr>
                <w:rFonts w:ascii="Times New Roman" w:eastAsia="Calibri" w:hAnsi="Times New Roman" w:cs="Times New Roman"/>
                <w:bCs/>
                <w:sz w:val="24"/>
                <w:szCs w:val="24"/>
                <w:lang w:eastAsia="ru-RU"/>
              </w:rPr>
              <w:t xml:space="preserve">Математика </w:t>
            </w:r>
          </w:p>
        </w:tc>
        <w:tc>
          <w:tcPr>
            <w:tcW w:w="3613" w:type="dxa"/>
            <w:shd w:val="clear" w:color="auto" w:fill="FFFFFF"/>
          </w:tcPr>
          <w:p w:rsidR="00E31FE9" w:rsidRPr="00E04709" w:rsidRDefault="00E31FE9" w:rsidP="00293E43">
            <w:pPr>
              <w:spacing w:after="0"/>
              <w:ind w:left="195"/>
              <w:jc w:val="both"/>
              <w:rPr>
                <w:rFonts w:ascii="Times New Roman" w:eastAsia="Times New Roman" w:hAnsi="Times New Roman" w:cs="Times New Roman"/>
                <w:color w:val="191919"/>
                <w:sz w:val="24"/>
                <w:szCs w:val="24"/>
                <w:lang w:eastAsia="ru-RU"/>
              </w:rPr>
            </w:pPr>
            <w:r w:rsidRPr="00E04709">
              <w:rPr>
                <w:rFonts w:ascii="Times New Roman" w:eastAsia="Times New Roman" w:hAnsi="Times New Roman" w:cs="Times New Roman"/>
                <w:color w:val="191919"/>
                <w:sz w:val="24"/>
                <w:szCs w:val="24"/>
                <w:lang w:eastAsia="ru-RU"/>
              </w:rPr>
              <w:t>Контрольная работа</w:t>
            </w:r>
          </w:p>
        </w:tc>
      </w:tr>
      <w:tr w:rsidR="00E31FE9" w:rsidRPr="00E04709" w:rsidTr="00E31FE9">
        <w:trPr>
          <w:trHeight w:val="269"/>
          <w:jc w:val="center"/>
        </w:trPr>
        <w:tc>
          <w:tcPr>
            <w:tcW w:w="1163" w:type="dxa"/>
          </w:tcPr>
          <w:p w:rsidR="00E31FE9" w:rsidRPr="00E04709" w:rsidRDefault="00E31FE9" w:rsidP="00293E43">
            <w:pPr>
              <w:spacing w:after="0"/>
              <w:ind w:left="195"/>
              <w:jc w:val="both"/>
              <w:rPr>
                <w:rFonts w:ascii="Times New Roman" w:eastAsia="Times New Roman" w:hAnsi="Times New Roman" w:cs="Times New Roman"/>
                <w:color w:val="191919"/>
                <w:sz w:val="24"/>
                <w:szCs w:val="24"/>
                <w:lang w:eastAsia="ru-RU"/>
              </w:rPr>
            </w:pPr>
            <w:r w:rsidRPr="00E04709">
              <w:rPr>
                <w:rFonts w:ascii="Times New Roman" w:eastAsia="Times New Roman" w:hAnsi="Times New Roman" w:cs="Times New Roman"/>
                <w:color w:val="191919"/>
                <w:sz w:val="24"/>
                <w:szCs w:val="24"/>
                <w:lang w:eastAsia="ru-RU"/>
              </w:rPr>
              <w:t>6 класс</w:t>
            </w:r>
          </w:p>
        </w:tc>
        <w:tc>
          <w:tcPr>
            <w:tcW w:w="4394" w:type="dxa"/>
          </w:tcPr>
          <w:p w:rsidR="00E31FE9" w:rsidRPr="00E04709" w:rsidRDefault="00E31FE9" w:rsidP="00293E43">
            <w:pPr>
              <w:spacing w:after="0"/>
              <w:ind w:left="195"/>
              <w:jc w:val="both"/>
              <w:rPr>
                <w:rFonts w:ascii="Times New Roman" w:eastAsia="Calibri" w:hAnsi="Times New Roman" w:cs="Times New Roman"/>
                <w:bCs/>
                <w:sz w:val="24"/>
                <w:szCs w:val="24"/>
                <w:lang w:eastAsia="ru-RU"/>
              </w:rPr>
            </w:pPr>
            <w:r w:rsidRPr="00E04709">
              <w:rPr>
                <w:rFonts w:ascii="Times New Roman" w:eastAsia="Calibri" w:hAnsi="Times New Roman" w:cs="Times New Roman"/>
                <w:bCs/>
                <w:sz w:val="24"/>
                <w:szCs w:val="24"/>
                <w:lang w:eastAsia="ru-RU"/>
              </w:rPr>
              <w:t xml:space="preserve">Биология </w:t>
            </w:r>
          </w:p>
        </w:tc>
        <w:tc>
          <w:tcPr>
            <w:tcW w:w="3613" w:type="dxa"/>
          </w:tcPr>
          <w:p w:rsidR="00E31FE9" w:rsidRPr="00E04709" w:rsidRDefault="00E31FE9" w:rsidP="00293E43">
            <w:pPr>
              <w:spacing w:after="0"/>
              <w:ind w:left="195"/>
              <w:jc w:val="both"/>
              <w:rPr>
                <w:rFonts w:ascii="Times New Roman" w:eastAsia="Times New Roman" w:hAnsi="Times New Roman" w:cs="Times New Roman"/>
                <w:color w:val="191919"/>
                <w:sz w:val="24"/>
                <w:szCs w:val="24"/>
                <w:lang w:eastAsia="ru-RU"/>
              </w:rPr>
            </w:pPr>
            <w:r w:rsidRPr="00E04709">
              <w:rPr>
                <w:rFonts w:ascii="Times New Roman" w:eastAsia="Times New Roman" w:hAnsi="Times New Roman" w:cs="Times New Roman"/>
                <w:color w:val="191919"/>
                <w:sz w:val="24"/>
                <w:szCs w:val="24"/>
                <w:lang w:eastAsia="ru-RU"/>
              </w:rPr>
              <w:t>Контрольная работа</w:t>
            </w:r>
          </w:p>
        </w:tc>
      </w:tr>
      <w:tr w:rsidR="00E31FE9" w:rsidRPr="00E04709" w:rsidTr="00E31FE9">
        <w:trPr>
          <w:jc w:val="center"/>
        </w:trPr>
        <w:tc>
          <w:tcPr>
            <w:tcW w:w="1163" w:type="dxa"/>
          </w:tcPr>
          <w:p w:rsidR="00E31FE9" w:rsidRPr="00E04709" w:rsidRDefault="00E31FE9" w:rsidP="00293E43">
            <w:pPr>
              <w:spacing w:after="0"/>
              <w:ind w:left="195"/>
              <w:jc w:val="both"/>
              <w:rPr>
                <w:rFonts w:ascii="Times New Roman" w:eastAsia="Times New Roman" w:hAnsi="Times New Roman" w:cs="Times New Roman"/>
                <w:color w:val="191919"/>
                <w:sz w:val="24"/>
                <w:szCs w:val="24"/>
                <w:lang w:eastAsia="ru-RU"/>
              </w:rPr>
            </w:pPr>
            <w:r w:rsidRPr="00E04709">
              <w:rPr>
                <w:rFonts w:ascii="Times New Roman" w:eastAsia="Times New Roman" w:hAnsi="Times New Roman" w:cs="Times New Roman"/>
                <w:color w:val="191919"/>
                <w:sz w:val="24"/>
                <w:szCs w:val="24"/>
                <w:lang w:eastAsia="ru-RU"/>
              </w:rPr>
              <w:t xml:space="preserve">6 класс </w:t>
            </w:r>
          </w:p>
        </w:tc>
        <w:tc>
          <w:tcPr>
            <w:tcW w:w="4394" w:type="dxa"/>
          </w:tcPr>
          <w:p w:rsidR="00E31FE9" w:rsidRPr="00E04709" w:rsidRDefault="00E31FE9" w:rsidP="00293E43">
            <w:pPr>
              <w:spacing w:after="0"/>
              <w:ind w:left="195"/>
              <w:jc w:val="both"/>
              <w:rPr>
                <w:rFonts w:ascii="Times New Roman" w:eastAsia="Calibri" w:hAnsi="Times New Roman" w:cs="Times New Roman"/>
                <w:bCs/>
                <w:sz w:val="24"/>
                <w:szCs w:val="24"/>
                <w:lang w:eastAsia="ru-RU"/>
              </w:rPr>
            </w:pPr>
            <w:r w:rsidRPr="00E04709">
              <w:rPr>
                <w:rFonts w:ascii="Times New Roman" w:eastAsia="Calibri" w:hAnsi="Times New Roman" w:cs="Times New Roman"/>
                <w:bCs/>
                <w:sz w:val="24"/>
                <w:szCs w:val="24"/>
                <w:lang w:eastAsia="ru-RU"/>
              </w:rPr>
              <w:t xml:space="preserve">География </w:t>
            </w:r>
          </w:p>
        </w:tc>
        <w:tc>
          <w:tcPr>
            <w:tcW w:w="3613" w:type="dxa"/>
            <w:shd w:val="clear" w:color="auto" w:fill="auto"/>
          </w:tcPr>
          <w:p w:rsidR="00E31FE9" w:rsidRPr="00E04709" w:rsidRDefault="00E31FE9" w:rsidP="00293E43">
            <w:pPr>
              <w:spacing w:after="0"/>
              <w:ind w:left="195"/>
              <w:jc w:val="both"/>
              <w:rPr>
                <w:rFonts w:ascii="Times New Roman" w:eastAsia="Times New Roman" w:hAnsi="Times New Roman" w:cs="Times New Roman"/>
                <w:color w:val="191919"/>
                <w:sz w:val="24"/>
                <w:szCs w:val="24"/>
                <w:lang w:eastAsia="ru-RU"/>
              </w:rPr>
            </w:pPr>
            <w:r w:rsidRPr="00E04709">
              <w:rPr>
                <w:rFonts w:ascii="Times New Roman" w:eastAsia="Times New Roman" w:hAnsi="Times New Roman" w:cs="Times New Roman"/>
                <w:color w:val="191919"/>
                <w:sz w:val="24"/>
                <w:szCs w:val="24"/>
                <w:lang w:eastAsia="ru-RU"/>
              </w:rPr>
              <w:t>Контрольная работа</w:t>
            </w:r>
          </w:p>
        </w:tc>
      </w:tr>
      <w:tr w:rsidR="00E31FE9" w:rsidRPr="00E04709" w:rsidTr="00E31FE9">
        <w:trPr>
          <w:jc w:val="center"/>
        </w:trPr>
        <w:tc>
          <w:tcPr>
            <w:tcW w:w="1163" w:type="dxa"/>
          </w:tcPr>
          <w:p w:rsidR="00E31FE9" w:rsidRPr="00E04709" w:rsidRDefault="00E31FE9" w:rsidP="00293E43">
            <w:pPr>
              <w:spacing w:after="0"/>
              <w:ind w:left="195"/>
              <w:jc w:val="both"/>
              <w:rPr>
                <w:rFonts w:ascii="Times New Roman" w:eastAsia="Times New Roman" w:hAnsi="Times New Roman" w:cs="Times New Roman"/>
                <w:color w:val="191919"/>
                <w:sz w:val="24"/>
                <w:szCs w:val="24"/>
                <w:lang w:eastAsia="ru-RU"/>
              </w:rPr>
            </w:pPr>
            <w:r w:rsidRPr="00E04709">
              <w:rPr>
                <w:rFonts w:ascii="Times New Roman" w:eastAsia="Times New Roman" w:hAnsi="Times New Roman" w:cs="Times New Roman"/>
                <w:color w:val="191919"/>
                <w:sz w:val="24"/>
                <w:szCs w:val="24"/>
                <w:lang w:eastAsia="ru-RU"/>
              </w:rPr>
              <w:t>6 класс</w:t>
            </w:r>
          </w:p>
        </w:tc>
        <w:tc>
          <w:tcPr>
            <w:tcW w:w="4394" w:type="dxa"/>
          </w:tcPr>
          <w:p w:rsidR="00E31FE9" w:rsidRPr="00E04709" w:rsidRDefault="00E31FE9" w:rsidP="00293E43">
            <w:pPr>
              <w:spacing w:after="0"/>
              <w:ind w:left="195"/>
              <w:jc w:val="both"/>
              <w:rPr>
                <w:rFonts w:ascii="Times New Roman" w:eastAsia="Calibri" w:hAnsi="Times New Roman" w:cs="Times New Roman"/>
                <w:bCs/>
                <w:sz w:val="24"/>
                <w:szCs w:val="24"/>
                <w:lang w:eastAsia="ru-RU"/>
              </w:rPr>
            </w:pPr>
            <w:r w:rsidRPr="00E04709">
              <w:rPr>
                <w:rFonts w:ascii="Times New Roman" w:eastAsia="Calibri" w:hAnsi="Times New Roman" w:cs="Times New Roman"/>
                <w:bCs/>
                <w:sz w:val="24"/>
                <w:szCs w:val="24"/>
                <w:lang w:eastAsia="ru-RU"/>
              </w:rPr>
              <w:t>Мир истории</w:t>
            </w:r>
          </w:p>
        </w:tc>
        <w:tc>
          <w:tcPr>
            <w:tcW w:w="3613" w:type="dxa"/>
            <w:shd w:val="clear" w:color="auto" w:fill="auto"/>
          </w:tcPr>
          <w:p w:rsidR="00E31FE9" w:rsidRPr="00E04709" w:rsidRDefault="00E31FE9" w:rsidP="00293E43">
            <w:pPr>
              <w:spacing w:after="0"/>
              <w:ind w:left="195"/>
              <w:jc w:val="both"/>
              <w:rPr>
                <w:rFonts w:ascii="Times New Roman" w:eastAsia="Times New Roman" w:hAnsi="Times New Roman" w:cs="Times New Roman"/>
                <w:color w:val="191919"/>
                <w:sz w:val="24"/>
                <w:szCs w:val="24"/>
                <w:lang w:eastAsia="ru-RU"/>
              </w:rPr>
            </w:pPr>
            <w:r w:rsidRPr="00E04709">
              <w:rPr>
                <w:rFonts w:ascii="Times New Roman" w:eastAsia="Times New Roman" w:hAnsi="Times New Roman" w:cs="Times New Roman"/>
                <w:color w:val="191919"/>
                <w:sz w:val="24"/>
                <w:szCs w:val="24"/>
                <w:lang w:eastAsia="ru-RU"/>
              </w:rPr>
              <w:t>Контрольная работа</w:t>
            </w:r>
          </w:p>
        </w:tc>
      </w:tr>
      <w:tr w:rsidR="00E31FE9" w:rsidRPr="00E04709" w:rsidTr="00E31FE9">
        <w:trPr>
          <w:jc w:val="center"/>
        </w:trPr>
        <w:tc>
          <w:tcPr>
            <w:tcW w:w="1163" w:type="dxa"/>
          </w:tcPr>
          <w:p w:rsidR="00E31FE9" w:rsidRPr="00E04709" w:rsidRDefault="00E31FE9" w:rsidP="00293E43">
            <w:pPr>
              <w:spacing w:after="0"/>
              <w:ind w:left="195"/>
              <w:jc w:val="both"/>
              <w:rPr>
                <w:rFonts w:ascii="Times New Roman" w:eastAsia="Times New Roman" w:hAnsi="Times New Roman" w:cs="Times New Roman"/>
                <w:color w:val="191919"/>
                <w:sz w:val="24"/>
                <w:szCs w:val="24"/>
                <w:lang w:eastAsia="ru-RU"/>
              </w:rPr>
            </w:pPr>
            <w:r w:rsidRPr="00E04709">
              <w:rPr>
                <w:rFonts w:ascii="Times New Roman" w:eastAsia="Times New Roman" w:hAnsi="Times New Roman" w:cs="Times New Roman"/>
                <w:color w:val="191919"/>
                <w:sz w:val="24"/>
                <w:szCs w:val="24"/>
                <w:lang w:eastAsia="ru-RU"/>
              </w:rPr>
              <w:t>6 класс</w:t>
            </w:r>
          </w:p>
        </w:tc>
        <w:tc>
          <w:tcPr>
            <w:tcW w:w="4394" w:type="dxa"/>
          </w:tcPr>
          <w:p w:rsidR="00E31FE9" w:rsidRPr="00E04709" w:rsidRDefault="00E31FE9" w:rsidP="00293E43">
            <w:pPr>
              <w:spacing w:after="0"/>
              <w:ind w:left="195"/>
              <w:jc w:val="both"/>
              <w:rPr>
                <w:rFonts w:ascii="Times New Roman" w:eastAsia="Calibri" w:hAnsi="Times New Roman" w:cs="Times New Roman"/>
                <w:bCs/>
                <w:sz w:val="24"/>
                <w:szCs w:val="24"/>
                <w:lang w:eastAsia="ru-RU"/>
              </w:rPr>
            </w:pPr>
            <w:r w:rsidRPr="00E04709">
              <w:rPr>
                <w:rFonts w:ascii="Times New Roman" w:eastAsia="Calibri" w:hAnsi="Times New Roman" w:cs="Times New Roman"/>
                <w:bCs/>
                <w:sz w:val="24"/>
                <w:szCs w:val="24"/>
                <w:lang w:eastAsia="ru-RU"/>
              </w:rPr>
              <w:t>Основы социальной жизни</w:t>
            </w:r>
          </w:p>
        </w:tc>
        <w:tc>
          <w:tcPr>
            <w:tcW w:w="3613" w:type="dxa"/>
            <w:shd w:val="clear" w:color="auto" w:fill="auto"/>
          </w:tcPr>
          <w:p w:rsidR="00E31FE9" w:rsidRPr="00E04709" w:rsidRDefault="00E31FE9" w:rsidP="00293E43">
            <w:pPr>
              <w:spacing w:after="0"/>
              <w:ind w:left="195"/>
              <w:jc w:val="both"/>
              <w:rPr>
                <w:rFonts w:ascii="Times New Roman" w:eastAsia="Times New Roman" w:hAnsi="Times New Roman" w:cs="Times New Roman"/>
                <w:color w:val="191919"/>
                <w:sz w:val="24"/>
                <w:szCs w:val="24"/>
                <w:lang w:eastAsia="ru-RU"/>
              </w:rPr>
            </w:pPr>
            <w:r w:rsidRPr="00E04709">
              <w:rPr>
                <w:rFonts w:ascii="Times New Roman" w:eastAsia="Times New Roman" w:hAnsi="Times New Roman" w:cs="Times New Roman"/>
                <w:color w:val="191919"/>
                <w:sz w:val="24"/>
                <w:szCs w:val="24"/>
                <w:lang w:eastAsia="ru-RU"/>
              </w:rPr>
              <w:t xml:space="preserve">Собеседование </w:t>
            </w:r>
          </w:p>
        </w:tc>
      </w:tr>
      <w:tr w:rsidR="00E31FE9" w:rsidRPr="00E04709" w:rsidTr="00E31FE9">
        <w:trPr>
          <w:jc w:val="center"/>
        </w:trPr>
        <w:tc>
          <w:tcPr>
            <w:tcW w:w="1163" w:type="dxa"/>
          </w:tcPr>
          <w:p w:rsidR="00E31FE9" w:rsidRPr="00E04709" w:rsidRDefault="00E31FE9" w:rsidP="00293E43">
            <w:pPr>
              <w:spacing w:after="0"/>
              <w:ind w:left="195"/>
              <w:jc w:val="both"/>
              <w:rPr>
                <w:rFonts w:ascii="Times New Roman" w:eastAsia="Times New Roman" w:hAnsi="Times New Roman" w:cs="Times New Roman"/>
                <w:color w:val="191919"/>
                <w:sz w:val="24"/>
                <w:szCs w:val="24"/>
                <w:lang w:eastAsia="ru-RU"/>
              </w:rPr>
            </w:pPr>
            <w:r w:rsidRPr="00E04709">
              <w:rPr>
                <w:rFonts w:ascii="Times New Roman" w:eastAsia="Times New Roman" w:hAnsi="Times New Roman" w:cs="Times New Roman"/>
                <w:color w:val="191919"/>
                <w:sz w:val="24"/>
                <w:szCs w:val="24"/>
                <w:lang w:eastAsia="ru-RU"/>
              </w:rPr>
              <w:t>6 класс</w:t>
            </w:r>
          </w:p>
        </w:tc>
        <w:tc>
          <w:tcPr>
            <w:tcW w:w="4394" w:type="dxa"/>
          </w:tcPr>
          <w:p w:rsidR="00E31FE9" w:rsidRPr="00E04709" w:rsidRDefault="00E31FE9" w:rsidP="00293E43">
            <w:pPr>
              <w:spacing w:after="0"/>
              <w:ind w:left="195"/>
              <w:jc w:val="both"/>
              <w:rPr>
                <w:rFonts w:ascii="Times New Roman" w:eastAsia="Calibri" w:hAnsi="Times New Roman" w:cs="Times New Roman"/>
                <w:bCs/>
                <w:sz w:val="24"/>
                <w:szCs w:val="24"/>
                <w:lang w:eastAsia="ru-RU"/>
              </w:rPr>
            </w:pPr>
            <w:r w:rsidRPr="00E04709">
              <w:rPr>
                <w:rFonts w:ascii="Times New Roman" w:eastAsia="Calibri" w:hAnsi="Times New Roman" w:cs="Times New Roman"/>
                <w:bCs/>
                <w:sz w:val="24"/>
                <w:szCs w:val="24"/>
                <w:lang w:eastAsia="ru-RU"/>
              </w:rPr>
              <w:t>Физическая культура</w:t>
            </w:r>
          </w:p>
        </w:tc>
        <w:tc>
          <w:tcPr>
            <w:tcW w:w="3613" w:type="dxa"/>
          </w:tcPr>
          <w:p w:rsidR="00E31FE9" w:rsidRPr="00E04709" w:rsidRDefault="00E31FE9" w:rsidP="00293E43">
            <w:pPr>
              <w:spacing w:after="0"/>
              <w:ind w:left="195"/>
              <w:jc w:val="both"/>
              <w:rPr>
                <w:rFonts w:ascii="Times New Roman" w:eastAsia="Times New Roman" w:hAnsi="Times New Roman" w:cs="Times New Roman"/>
                <w:color w:val="191919"/>
                <w:sz w:val="24"/>
                <w:szCs w:val="24"/>
                <w:lang w:eastAsia="ru-RU"/>
              </w:rPr>
            </w:pPr>
            <w:r w:rsidRPr="00E04709">
              <w:rPr>
                <w:rFonts w:ascii="Times New Roman" w:eastAsia="Times New Roman" w:hAnsi="Times New Roman" w:cs="Times New Roman"/>
                <w:color w:val="191919"/>
                <w:sz w:val="24"/>
                <w:szCs w:val="24"/>
                <w:lang w:eastAsia="ru-RU"/>
              </w:rPr>
              <w:t xml:space="preserve">Зачет </w:t>
            </w:r>
          </w:p>
        </w:tc>
      </w:tr>
      <w:tr w:rsidR="00E31FE9" w:rsidRPr="00E04709" w:rsidTr="00E31FE9">
        <w:trPr>
          <w:jc w:val="center"/>
        </w:trPr>
        <w:tc>
          <w:tcPr>
            <w:tcW w:w="1163" w:type="dxa"/>
          </w:tcPr>
          <w:p w:rsidR="00E31FE9" w:rsidRPr="00E04709" w:rsidRDefault="00E31FE9" w:rsidP="00293E43">
            <w:pPr>
              <w:spacing w:after="0"/>
              <w:ind w:left="195"/>
              <w:jc w:val="both"/>
              <w:rPr>
                <w:rFonts w:ascii="Times New Roman" w:eastAsia="Times New Roman" w:hAnsi="Times New Roman" w:cs="Times New Roman"/>
                <w:color w:val="191919"/>
                <w:sz w:val="24"/>
                <w:szCs w:val="24"/>
                <w:lang w:eastAsia="ru-RU"/>
              </w:rPr>
            </w:pPr>
            <w:r w:rsidRPr="00E04709">
              <w:rPr>
                <w:rFonts w:ascii="Times New Roman" w:eastAsia="Times New Roman" w:hAnsi="Times New Roman" w:cs="Times New Roman"/>
                <w:color w:val="191919"/>
                <w:sz w:val="24"/>
                <w:szCs w:val="24"/>
                <w:lang w:eastAsia="ru-RU"/>
              </w:rPr>
              <w:t>6 класс</w:t>
            </w:r>
          </w:p>
        </w:tc>
        <w:tc>
          <w:tcPr>
            <w:tcW w:w="4394" w:type="dxa"/>
          </w:tcPr>
          <w:p w:rsidR="00E31FE9" w:rsidRPr="00E04709" w:rsidRDefault="00E31FE9" w:rsidP="00293E43">
            <w:pPr>
              <w:spacing w:after="0"/>
              <w:ind w:left="195"/>
              <w:jc w:val="both"/>
              <w:rPr>
                <w:rFonts w:ascii="Times New Roman" w:eastAsia="Calibri" w:hAnsi="Times New Roman" w:cs="Times New Roman"/>
                <w:bCs/>
                <w:sz w:val="24"/>
                <w:szCs w:val="24"/>
                <w:lang w:eastAsia="ru-RU"/>
              </w:rPr>
            </w:pPr>
            <w:r w:rsidRPr="00E04709">
              <w:rPr>
                <w:rFonts w:ascii="Times New Roman" w:eastAsia="Calibri" w:hAnsi="Times New Roman" w:cs="Times New Roman"/>
                <w:bCs/>
                <w:sz w:val="24"/>
                <w:szCs w:val="24"/>
                <w:lang w:eastAsia="ru-RU"/>
              </w:rPr>
              <w:t>Профильный труд</w:t>
            </w:r>
          </w:p>
        </w:tc>
        <w:tc>
          <w:tcPr>
            <w:tcW w:w="3613" w:type="dxa"/>
            <w:shd w:val="clear" w:color="auto" w:fill="auto"/>
          </w:tcPr>
          <w:p w:rsidR="00E31FE9" w:rsidRPr="00E04709" w:rsidRDefault="00E31FE9" w:rsidP="00293E43">
            <w:pPr>
              <w:spacing w:after="0"/>
              <w:ind w:left="195"/>
              <w:jc w:val="both"/>
              <w:rPr>
                <w:rFonts w:ascii="Times New Roman" w:eastAsia="Times New Roman" w:hAnsi="Times New Roman" w:cs="Times New Roman"/>
                <w:color w:val="191919"/>
                <w:sz w:val="24"/>
                <w:szCs w:val="24"/>
                <w:lang w:eastAsia="ru-RU"/>
              </w:rPr>
            </w:pPr>
            <w:r w:rsidRPr="00E04709">
              <w:rPr>
                <w:rFonts w:ascii="Times New Roman" w:eastAsia="Times New Roman" w:hAnsi="Times New Roman" w:cs="Times New Roman"/>
                <w:color w:val="191919"/>
                <w:sz w:val="24"/>
                <w:szCs w:val="24"/>
                <w:lang w:eastAsia="ru-RU"/>
              </w:rPr>
              <w:t>Проект</w:t>
            </w:r>
          </w:p>
        </w:tc>
      </w:tr>
      <w:tr w:rsidR="00E31FE9" w:rsidRPr="00E04709" w:rsidTr="00E31FE9">
        <w:trPr>
          <w:jc w:val="center"/>
        </w:trPr>
        <w:tc>
          <w:tcPr>
            <w:tcW w:w="1163" w:type="dxa"/>
          </w:tcPr>
          <w:p w:rsidR="00E31FE9" w:rsidRPr="00E04709" w:rsidRDefault="00E31FE9" w:rsidP="00293E43">
            <w:pPr>
              <w:spacing w:after="0"/>
              <w:ind w:left="195"/>
              <w:jc w:val="both"/>
              <w:rPr>
                <w:rFonts w:ascii="Times New Roman" w:eastAsia="Times New Roman" w:hAnsi="Times New Roman" w:cs="Times New Roman"/>
                <w:color w:val="191919"/>
                <w:sz w:val="24"/>
                <w:szCs w:val="24"/>
                <w:lang w:eastAsia="ru-RU"/>
              </w:rPr>
            </w:pPr>
            <w:r w:rsidRPr="00E04709">
              <w:rPr>
                <w:rFonts w:ascii="Times New Roman" w:eastAsia="Times New Roman" w:hAnsi="Times New Roman" w:cs="Times New Roman"/>
                <w:color w:val="191919"/>
                <w:sz w:val="24"/>
                <w:szCs w:val="24"/>
                <w:lang w:eastAsia="ru-RU"/>
              </w:rPr>
              <w:t>6 класс</w:t>
            </w:r>
          </w:p>
        </w:tc>
        <w:tc>
          <w:tcPr>
            <w:tcW w:w="4394" w:type="dxa"/>
          </w:tcPr>
          <w:p w:rsidR="00E31FE9" w:rsidRPr="00E04709" w:rsidRDefault="00E31FE9" w:rsidP="00293E43">
            <w:pPr>
              <w:spacing w:after="0"/>
              <w:ind w:left="195"/>
              <w:jc w:val="both"/>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Занимательная информатика</w:t>
            </w:r>
          </w:p>
        </w:tc>
        <w:tc>
          <w:tcPr>
            <w:tcW w:w="3613" w:type="dxa"/>
          </w:tcPr>
          <w:p w:rsidR="00E31FE9" w:rsidRPr="00E04709" w:rsidRDefault="00E31FE9" w:rsidP="00293E43">
            <w:pPr>
              <w:spacing w:after="0"/>
              <w:ind w:left="195"/>
              <w:jc w:val="both"/>
              <w:rPr>
                <w:rFonts w:ascii="Times New Roman" w:eastAsia="Times New Roman" w:hAnsi="Times New Roman" w:cs="Times New Roman"/>
                <w:color w:val="191919"/>
                <w:sz w:val="24"/>
                <w:szCs w:val="24"/>
                <w:lang w:eastAsia="ru-RU"/>
              </w:rPr>
            </w:pPr>
            <w:r>
              <w:rPr>
                <w:rFonts w:ascii="Times New Roman" w:eastAsia="Times New Roman" w:hAnsi="Times New Roman" w:cs="Times New Roman"/>
                <w:color w:val="191919"/>
                <w:sz w:val="24"/>
                <w:szCs w:val="24"/>
                <w:lang w:eastAsia="ru-RU"/>
              </w:rPr>
              <w:t xml:space="preserve">Проект </w:t>
            </w:r>
          </w:p>
        </w:tc>
      </w:tr>
      <w:tr w:rsidR="00E31FE9" w:rsidRPr="00E04709" w:rsidTr="00E31FE9">
        <w:trPr>
          <w:jc w:val="center"/>
        </w:trPr>
        <w:tc>
          <w:tcPr>
            <w:tcW w:w="1163" w:type="dxa"/>
            <w:shd w:val="clear" w:color="auto" w:fill="BFBFBF" w:themeFill="background1" w:themeFillShade="BF"/>
          </w:tcPr>
          <w:p w:rsidR="00E31FE9" w:rsidRPr="00E04709" w:rsidRDefault="00E31FE9" w:rsidP="00293E43">
            <w:pPr>
              <w:spacing w:after="0"/>
              <w:ind w:left="195"/>
              <w:jc w:val="both"/>
              <w:rPr>
                <w:rFonts w:ascii="Times New Roman" w:eastAsia="Times New Roman" w:hAnsi="Times New Roman" w:cs="Times New Roman"/>
                <w:b/>
                <w:color w:val="191919"/>
                <w:sz w:val="24"/>
                <w:szCs w:val="24"/>
                <w:lang w:eastAsia="ru-RU"/>
              </w:rPr>
            </w:pPr>
            <w:r w:rsidRPr="00E04709">
              <w:rPr>
                <w:rFonts w:ascii="Times New Roman" w:eastAsia="Times New Roman" w:hAnsi="Times New Roman" w:cs="Times New Roman"/>
                <w:b/>
                <w:color w:val="191919"/>
                <w:sz w:val="24"/>
                <w:szCs w:val="24"/>
                <w:lang w:eastAsia="ru-RU"/>
              </w:rPr>
              <w:t>7 класс</w:t>
            </w:r>
          </w:p>
        </w:tc>
        <w:tc>
          <w:tcPr>
            <w:tcW w:w="4394" w:type="dxa"/>
          </w:tcPr>
          <w:p w:rsidR="00E31FE9" w:rsidRPr="00E04709" w:rsidRDefault="00E31FE9" w:rsidP="00293E43">
            <w:pPr>
              <w:spacing w:after="0"/>
              <w:ind w:left="195"/>
              <w:jc w:val="both"/>
              <w:rPr>
                <w:rFonts w:ascii="Times New Roman" w:eastAsia="Calibri" w:hAnsi="Times New Roman" w:cs="Times New Roman"/>
                <w:bCs/>
                <w:sz w:val="24"/>
                <w:szCs w:val="24"/>
                <w:lang w:eastAsia="ru-RU"/>
              </w:rPr>
            </w:pPr>
            <w:r w:rsidRPr="00E04709">
              <w:rPr>
                <w:rFonts w:ascii="Times New Roman" w:eastAsia="Calibri" w:hAnsi="Times New Roman" w:cs="Times New Roman"/>
                <w:bCs/>
                <w:sz w:val="24"/>
                <w:szCs w:val="24"/>
                <w:lang w:eastAsia="ru-RU"/>
              </w:rPr>
              <w:t>Русский язык</w:t>
            </w:r>
          </w:p>
        </w:tc>
        <w:tc>
          <w:tcPr>
            <w:tcW w:w="3613" w:type="dxa"/>
            <w:shd w:val="clear" w:color="auto" w:fill="FFFFFF"/>
          </w:tcPr>
          <w:p w:rsidR="00E31FE9" w:rsidRPr="00E04709" w:rsidRDefault="00E31FE9" w:rsidP="00293E43">
            <w:pPr>
              <w:spacing w:after="0"/>
              <w:ind w:left="195"/>
              <w:jc w:val="both"/>
              <w:rPr>
                <w:rFonts w:ascii="Times New Roman" w:eastAsia="Times New Roman" w:hAnsi="Times New Roman" w:cs="Times New Roman"/>
                <w:color w:val="191919"/>
                <w:sz w:val="24"/>
                <w:szCs w:val="24"/>
                <w:lang w:eastAsia="ru-RU"/>
              </w:rPr>
            </w:pPr>
            <w:r w:rsidRPr="00E04709">
              <w:rPr>
                <w:rFonts w:ascii="Times New Roman" w:eastAsia="Times New Roman" w:hAnsi="Times New Roman" w:cs="Times New Roman"/>
                <w:color w:val="191919"/>
                <w:sz w:val="24"/>
                <w:szCs w:val="24"/>
                <w:lang w:eastAsia="ru-RU"/>
              </w:rPr>
              <w:t>Контрольный диктант</w:t>
            </w:r>
          </w:p>
        </w:tc>
      </w:tr>
      <w:tr w:rsidR="00E31FE9" w:rsidRPr="00E04709" w:rsidTr="00E31FE9">
        <w:trPr>
          <w:jc w:val="center"/>
        </w:trPr>
        <w:tc>
          <w:tcPr>
            <w:tcW w:w="1163" w:type="dxa"/>
          </w:tcPr>
          <w:p w:rsidR="00E31FE9" w:rsidRPr="00E04709" w:rsidRDefault="00E31FE9" w:rsidP="00293E43">
            <w:pPr>
              <w:spacing w:after="0"/>
              <w:ind w:left="195"/>
              <w:jc w:val="both"/>
              <w:rPr>
                <w:rFonts w:ascii="Times New Roman" w:eastAsia="Times New Roman" w:hAnsi="Times New Roman" w:cs="Times New Roman"/>
                <w:color w:val="191919"/>
                <w:sz w:val="24"/>
                <w:szCs w:val="24"/>
                <w:lang w:eastAsia="ru-RU"/>
              </w:rPr>
            </w:pPr>
            <w:r w:rsidRPr="00E04709">
              <w:rPr>
                <w:rFonts w:ascii="Times New Roman" w:eastAsia="Times New Roman" w:hAnsi="Times New Roman" w:cs="Times New Roman"/>
                <w:color w:val="191919"/>
                <w:sz w:val="24"/>
                <w:szCs w:val="24"/>
                <w:lang w:eastAsia="ru-RU"/>
              </w:rPr>
              <w:t>7 класс</w:t>
            </w:r>
          </w:p>
        </w:tc>
        <w:tc>
          <w:tcPr>
            <w:tcW w:w="4394" w:type="dxa"/>
          </w:tcPr>
          <w:p w:rsidR="00E31FE9" w:rsidRPr="00E04709" w:rsidRDefault="00E31FE9" w:rsidP="00293E43">
            <w:pPr>
              <w:spacing w:after="0"/>
              <w:ind w:left="195"/>
              <w:jc w:val="both"/>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Литературное ч</w:t>
            </w:r>
            <w:r w:rsidRPr="00E04709">
              <w:rPr>
                <w:rFonts w:ascii="Times New Roman" w:eastAsia="Calibri" w:hAnsi="Times New Roman" w:cs="Times New Roman"/>
                <w:bCs/>
                <w:sz w:val="24"/>
                <w:szCs w:val="24"/>
                <w:lang w:eastAsia="ru-RU"/>
              </w:rPr>
              <w:t xml:space="preserve">тение </w:t>
            </w:r>
          </w:p>
        </w:tc>
        <w:tc>
          <w:tcPr>
            <w:tcW w:w="3613" w:type="dxa"/>
            <w:shd w:val="clear" w:color="auto" w:fill="FFFFFF"/>
          </w:tcPr>
          <w:p w:rsidR="00E31FE9" w:rsidRPr="00E04709" w:rsidRDefault="00E31FE9" w:rsidP="00293E43">
            <w:pPr>
              <w:spacing w:after="0"/>
              <w:ind w:left="195"/>
              <w:jc w:val="both"/>
              <w:rPr>
                <w:rFonts w:ascii="Times New Roman" w:eastAsia="Times New Roman" w:hAnsi="Times New Roman" w:cs="Times New Roman"/>
                <w:color w:val="191919"/>
                <w:sz w:val="24"/>
                <w:szCs w:val="24"/>
                <w:lang w:eastAsia="ru-RU"/>
              </w:rPr>
            </w:pPr>
            <w:r w:rsidRPr="00E04709">
              <w:rPr>
                <w:rFonts w:ascii="Times New Roman" w:eastAsia="Times New Roman" w:hAnsi="Times New Roman" w:cs="Times New Roman"/>
                <w:color w:val="191919"/>
                <w:sz w:val="24"/>
                <w:szCs w:val="24"/>
                <w:lang w:eastAsia="ru-RU"/>
              </w:rPr>
              <w:t>Проверка техники чтения</w:t>
            </w:r>
          </w:p>
        </w:tc>
      </w:tr>
      <w:tr w:rsidR="00E31FE9" w:rsidRPr="00E04709" w:rsidTr="00E31FE9">
        <w:trPr>
          <w:jc w:val="center"/>
        </w:trPr>
        <w:tc>
          <w:tcPr>
            <w:tcW w:w="1163" w:type="dxa"/>
          </w:tcPr>
          <w:p w:rsidR="00E31FE9" w:rsidRPr="00E04709" w:rsidRDefault="00E31FE9" w:rsidP="00293E43">
            <w:pPr>
              <w:spacing w:after="0"/>
              <w:ind w:left="195"/>
              <w:jc w:val="both"/>
              <w:rPr>
                <w:rFonts w:ascii="Times New Roman" w:eastAsia="Times New Roman" w:hAnsi="Times New Roman" w:cs="Times New Roman"/>
                <w:color w:val="191919"/>
                <w:sz w:val="24"/>
                <w:szCs w:val="24"/>
                <w:lang w:eastAsia="ru-RU"/>
              </w:rPr>
            </w:pPr>
            <w:r w:rsidRPr="00E04709">
              <w:rPr>
                <w:rFonts w:ascii="Times New Roman" w:eastAsia="Times New Roman" w:hAnsi="Times New Roman" w:cs="Times New Roman"/>
                <w:color w:val="191919"/>
                <w:sz w:val="24"/>
                <w:szCs w:val="24"/>
                <w:lang w:eastAsia="ru-RU"/>
              </w:rPr>
              <w:t>7 класс</w:t>
            </w:r>
          </w:p>
        </w:tc>
        <w:tc>
          <w:tcPr>
            <w:tcW w:w="4394" w:type="dxa"/>
          </w:tcPr>
          <w:p w:rsidR="00E31FE9" w:rsidRPr="00E04709" w:rsidRDefault="00E31FE9" w:rsidP="00293E43">
            <w:pPr>
              <w:spacing w:after="0"/>
              <w:ind w:left="195"/>
              <w:jc w:val="both"/>
              <w:rPr>
                <w:rFonts w:ascii="Times New Roman" w:eastAsia="Calibri" w:hAnsi="Times New Roman" w:cs="Times New Roman"/>
                <w:bCs/>
                <w:sz w:val="24"/>
                <w:szCs w:val="24"/>
                <w:lang w:eastAsia="ru-RU"/>
              </w:rPr>
            </w:pPr>
            <w:r w:rsidRPr="00E04709">
              <w:rPr>
                <w:rFonts w:ascii="Times New Roman" w:eastAsia="Calibri" w:hAnsi="Times New Roman" w:cs="Times New Roman"/>
                <w:bCs/>
                <w:sz w:val="24"/>
                <w:szCs w:val="24"/>
                <w:lang w:eastAsia="ru-RU"/>
              </w:rPr>
              <w:t xml:space="preserve">Математика </w:t>
            </w:r>
          </w:p>
        </w:tc>
        <w:tc>
          <w:tcPr>
            <w:tcW w:w="3613" w:type="dxa"/>
            <w:shd w:val="clear" w:color="auto" w:fill="FFFFFF"/>
          </w:tcPr>
          <w:p w:rsidR="00E31FE9" w:rsidRPr="00E04709" w:rsidRDefault="00E31FE9" w:rsidP="00293E43">
            <w:pPr>
              <w:spacing w:after="0"/>
              <w:ind w:left="195"/>
              <w:jc w:val="both"/>
              <w:rPr>
                <w:rFonts w:ascii="Times New Roman" w:eastAsia="Times New Roman" w:hAnsi="Times New Roman" w:cs="Times New Roman"/>
                <w:color w:val="191919"/>
                <w:sz w:val="24"/>
                <w:szCs w:val="24"/>
                <w:lang w:eastAsia="ru-RU"/>
              </w:rPr>
            </w:pPr>
            <w:r w:rsidRPr="00E04709">
              <w:rPr>
                <w:rFonts w:ascii="Times New Roman" w:eastAsia="Times New Roman" w:hAnsi="Times New Roman" w:cs="Times New Roman"/>
                <w:color w:val="191919"/>
                <w:sz w:val="24"/>
                <w:szCs w:val="24"/>
                <w:lang w:eastAsia="ru-RU"/>
              </w:rPr>
              <w:t>Контрольная работа</w:t>
            </w:r>
          </w:p>
        </w:tc>
      </w:tr>
      <w:tr w:rsidR="00E31FE9" w:rsidRPr="00E04709" w:rsidTr="00E31FE9">
        <w:trPr>
          <w:jc w:val="center"/>
        </w:trPr>
        <w:tc>
          <w:tcPr>
            <w:tcW w:w="1163" w:type="dxa"/>
          </w:tcPr>
          <w:p w:rsidR="00E31FE9" w:rsidRPr="00E04709" w:rsidRDefault="00E31FE9" w:rsidP="00293E43">
            <w:pPr>
              <w:spacing w:after="0"/>
              <w:ind w:left="195"/>
              <w:jc w:val="both"/>
              <w:rPr>
                <w:rFonts w:ascii="Times New Roman" w:eastAsia="Times New Roman" w:hAnsi="Times New Roman" w:cs="Times New Roman"/>
                <w:color w:val="191919"/>
                <w:sz w:val="24"/>
                <w:szCs w:val="24"/>
                <w:lang w:eastAsia="ru-RU"/>
              </w:rPr>
            </w:pPr>
            <w:r w:rsidRPr="00E04709">
              <w:rPr>
                <w:rFonts w:ascii="Times New Roman" w:eastAsia="Times New Roman" w:hAnsi="Times New Roman" w:cs="Times New Roman"/>
                <w:color w:val="191919"/>
                <w:sz w:val="24"/>
                <w:szCs w:val="24"/>
                <w:lang w:eastAsia="ru-RU"/>
              </w:rPr>
              <w:t>7 класс</w:t>
            </w:r>
          </w:p>
        </w:tc>
        <w:tc>
          <w:tcPr>
            <w:tcW w:w="4394" w:type="dxa"/>
          </w:tcPr>
          <w:p w:rsidR="00E31FE9" w:rsidRPr="00E04709" w:rsidRDefault="00E31FE9" w:rsidP="00293E43">
            <w:pPr>
              <w:spacing w:after="0"/>
              <w:ind w:left="195"/>
              <w:jc w:val="both"/>
              <w:rPr>
                <w:rFonts w:ascii="Times New Roman" w:eastAsia="Calibri" w:hAnsi="Times New Roman" w:cs="Times New Roman"/>
                <w:bCs/>
                <w:sz w:val="24"/>
                <w:szCs w:val="24"/>
                <w:lang w:eastAsia="ru-RU"/>
              </w:rPr>
            </w:pPr>
            <w:r w:rsidRPr="00E04709">
              <w:rPr>
                <w:rFonts w:ascii="Times New Roman" w:eastAsia="Calibri" w:hAnsi="Times New Roman" w:cs="Times New Roman"/>
                <w:bCs/>
                <w:sz w:val="24"/>
                <w:szCs w:val="24"/>
                <w:lang w:eastAsia="ru-RU"/>
              </w:rPr>
              <w:t xml:space="preserve">Информатика </w:t>
            </w:r>
          </w:p>
        </w:tc>
        <w:tc>
          <w:tcPr>
            <w:tcW w:w="3613" w:type="dxa"/>
            <w:shd w:val="clear" w:color="auto" w:fill="FFFFFF"/>
          </w:tcPr>
          <w:p w:rsidR="00E31FE9" w:rsidRPr="00E04709" w:rsidRDefault="00E31FE9" w:rsidP="00293E43">
            <w:pPr>
              <w:spacing w:after="0"/>
              <w:ind w:left="195"/>
              <w:jc w:val="both"/>
              <w:rPr>
                <w:rFonts w:ascii="Times New Roman" w:eastAsia="Times New Roman" w:hAnsi="Times New Roman" w:cs="Times New Roman"/>
                <w:color w:val="191919"/>
                <w:sz w:val="24"/>
                <w:szCs w:val="24"/>
                <w:lang w:eastAsia="ru-RU"/>
              </w:rPr>
            </w:pPr>
            <w:r>
              <w:rPr>
                <w:rFonts w:ascii="Times New Roman" w:eastAsia="Times New Roman" w:hAnsi="Times New Roman" w:cs="Times New Roman"/>
                <w:color w:val="191919"/>
                <w:sz w:val="24"/>
                <w:szCs w:val="24"/>
                <w:lang w:eastAsia="ru-RU"/>
              </w:rPr>
              <w:t>П</w:t>
            </w:r>
            <w:r w:rsidRPr="00E04709">
              <w:rPr>
                <w:rFonts w:ascii="Times New Roman" w:eastAsia="Times New Roman" w:hAnsi="Times New Roman" w:cs="Times New Roman"/>
                <w:color w:val="191919"/>
                <w:sz w:val="24"/>
                <w:szCs w:val="24"/>
                <w:lang w:eastAsia="ru-RU"/>
              </w:rPr>
              <w:t>роект</w:t>
            </w:r>
          </w:p>
        </w:tc>
      </w:tr>
      <w:tr w:rsidR="00E31FE9" w:rsidRPr="00E04709" w:rsidTr="00E31FE9">
        <w:trPr>
          <w:jc w:val="center"/>
        </w:trPr>
        <w:tc>
          <w:tcPr>
            <w:tcW w:w="1163" w:type="dxa"/>
          </w:tcPr>
          <w:p w:rsidR="00E31FE9" w:rsidRPr="00E04709" w:rsidRDefault="00E31FE9" w:rsidP="00293E43">
            <w:pPr>
              <w:spacing w:after="0"/>
              <w:ind w:left="195"/>
              <w:jc w:val="both"/>
              <w:rPr>
                <w:rFonts w:ascii="Times New Roman" w:eastAsia="Times New Roman" w:hAnsi="Times New Roman" w:cs="Times New Roman"/>
                <w:color w:val="191919"/>
                <w:sz w:val="24"/>
                <w:szCs w:val="24"/>
                <w:lang w:eastAsia="ru-RU"/>
              </w:rPr>
            </w:pPr>
            <w:r w:rsidRPr="00E04709">
              <w:rPr>
                <w:rFonts w:ascii="Times New Roman" w:eastAsia="Times New Roman" w:hAnsi="Times New Roman" w:cs="Times New Roman"/>
                <w:color w:val="191919"/>
                <w:sz w:val="24"/>
                <w:szCs w:val="24"/>
                <w:lang w:eastAsia="ru-RU"/>
              </w:rPr>
              <w:t>7 класс</w:t>
            </w:r>
          </w:p>
        </w:tc>
        <w:tc>
          <w:tcPr>
            <w:tcW w:w="4394" w:type="dxa"/>
          </w:tcPr>
          <w:p w:rsidR="00E31FE9" w:rsidRPr="00E04709" w:rsidRDefault="00E31FE9" w:rsidP="00293E43">
            <w:pPr>
              <w:spacing w:after="0"/>
              <w:ind w:left="195"/>
              <w:jc w:val="both"/>
              <w:rPr>
                <w:rFonts w:ascii="Times New Roman" w:eastAsia="Calibri" w:hAnsi="Times New Roman" w:cs="Times New Roman"/>
                <w:bCs/>
                <w:sz w:val="24"/>
                <w:szCs w:val="24"/>
                <w:lang w:eastAsia="ru-RU"/>
              </w:rPr>
            </w:pPr>
            <w:r w:rsidRPr="00E04709">
              <w:rPr>
                <w:rFonts w:ascii="Times New Roman" w:eastAsia="Calibri" w:hAnsi="Times New Roman" w:cs="Times New Roman"/>
                <w:bCs/>
                <w:sz w:val="24"/>
                <w:szCs w:val="24"/>
                <w:lang w:eastAsia="ru-RU"/>
              </w:rPr>
              <w:t xml:space="preserve">Биология </w:t>
            </w:r>
          </w:p>
        </w:tc>
        <w:tc>
          <w:tcPr>
            <w:tcW w:w="3613" w:type="dxa"/>
          </w:tcPr>
          <w:p w:rsidR="00E31FE9" w:rsidRPr="00E04709" w:rsidRDefault="00E31FE9" w:rsidP="00293E43">
            <w:pPr>
              <w:spacing w:after="0"/>
              <w:ind w:left="195"/>
              <w:jc w:val="both"/>
              <w:rPr>
                <w:rFonts w:ascii="Times New Roman" w:eastAsia="Times New Roman" w:hAnsi="Times New Roman" w:cs="Times New Roman"/>
                <w:color w:val="191919"/>
                <w:sz w:val="24"/>
                <w:szCs w:val="24"/>
                <w:lang w:eastAsia="ru-RU"/>
              </w:rPr>
            </w:pPr>
            <w:r w:rsidRPr="00E04709">
              <w:rPr>
                <w:rFonts w:ascii="Times New Roman" w:eastAsia="Times New Roman" w:hAnsi="Times New Roman" w:cs="Times New Roman"/>
                <w:color w:val="191919"/>
                <w:sz w:val="24"/>
                <w:szCs w:val="24"/>
                <w:lang w:eastAsia="ru-RU"/>
              </w:rPr>
              <w:t>Контрольная работа</w:t>
            </w:r>
          </w:p>
        </w:tc>
      </w:tr>
      <w:tr w:rsidR="00E31FE9" w:rsidRPr="00E04709" w:rsidTr="00E31FE9">
        <w:trPr>
          <w:jc w:val="center"/>
        </w:trPr>
        <w:tc>
          <w:tcPr>
            <w:tcW w:w="1163" w:type="dxa"/>
          </w:tcPr>
          <w:p w:rsidR="00E31FE9" w:rsidRPr="00E04709" w:rsidRDefault="00E31FE9" w:rsidP="00293E43">
            <w:pPr>
              <w:spacing w:after="0"/>
              <w:ind w:left="195"/>
              <w:jc w:val="both"/>
              <w:rPr>
                <w:rFonts w:ascii="Times New Roman" w:eastAsia="Times New Roman" w:hAnsi="Times New Roman" w:cs="Times New Roman"/>
                <w:color w:val="191919"/>
                <w:sz w:val="24"/>
                <w:szCs w:val="24"/>
                <w:lang w:eastAsia="ru-RU"/>
              </w:rPr>
            </w:pPr>
            <w:r w:rsidRPr="00E04709">
              <w:rPr>
                <w:rFonts w:ascii="Times New Roman" w:eastAsia="Times New Roman" w:hAnsi="Times New Roman" w:cs="Times New Roman"/>
                <w:color w:val="191919"/>
                <w:sz w:val="24"/>
                <w:szCs w:val="24"/>
                <w:lang w:eastAsia="ru-RU"/>
              </w:rPr>
              <w:t>7 класс</w:t>
            </w:r>
          </w:p>
        </w:tc>
        <w:tc>
          <w:tcPr>
            <w:tcW w:w="4394" w:type="dxa"/>
          </w:tcPr>
          <w:p w:rsidR="00E31FE9" w:rsidRPr="00E04709" w:rsidRDefault="00E31FE9" w:rsidP="00293E43">
            <w:pPr>
              <w:spacing w:after="0"/>
              <w:ind w:left="195"/>
              <w:jc w:val="both"/>
              <w:rPr>
                <w:rFonts w:ascii="Times New Roman" w:eastAsia="Calibri" w:hAnsi="Times New Roman" w:cs="Times New Roman"/>
                <w:bCs/>
                <w:sz w:val="24"/>
                <w:szCs w:val="24"/>
                <w:lang w:eastAsia="ru-RU"/>
              </w:rPr>
            </w:pPr>
            <w:r w:rsidRPr="00E04709">
              <w:rPr>
                <w:rFonts w:ascii="Times New Roman" w:eastAsia="Calibri" w:hAnsi="Times New Roman" w:cs="Times New Roman"/>
                <w:bCs/>
                <w:sz w:val="24"/>
                <w:szCs w:val="24"/>
                <w:lang w:eastAsia="ru-RU"/>
              </w:rPr>
              <w:t xml:space="preserve">География </w:t>
            </w:r>
          </w:p>
        </w:tc>
        <w:tc>
          <w:tcPr>
            <w:tcW w:w="3613" w:type="dxa"/>
            <w:shd w:val="clear" w:color="auto" w:fill="auto"/>
          </w:tcPr>
          <w:p w:rsidR="00E31FE9" w:rsidRPr="00E04709" w:rsidRDefault="00E31FE9" w:rsidP="00293E43">
            <w:pPr>
              <w:spacing w:after="0"/>
              <w:ind w:left="195"/>
              <w:jc w:val="both"/>
              <w:rPr>
                <w:rFonts w:ascii="Times New Roman" w:eastAsia="Times New Roman" w:hAnsi="Times New Roman" w:cs="Times New Roman"/>
                <w:color w:val="191919"/>
                <w:sz w:val="24"/>
                <w:szCs w:val="24"/>
                <w:lang w:eastAsia="ru-RU"/>
              </w:rPr>
            </w:pPr>
            <w:r w:rsidRPr="00E04709">
              <w:rPr>
                <w:rFonts w:ascii="Times New Roman" w:eastAsia="Times New Roman" w:hAnsi="Times New Roman" w:cs="Times New Roman"/>
                <w:color w:val="191919"/>
                <w:sz w:val="24"/>
                <w:szCs w:val="24"/>
                <w:lang w:eastAsia="ru-RU"/>
              </w:rPr>
              <w:t>Контрольная работа</w:t>
            </w:r>
          </w:p>
        </w:tc>
      </w:tr>
      <w:tr w:rsidR="00E31FE9" w:rsidRPr="00E04709" w:rsidTr="00E31FE9">
        <w:trPr>
          <w:jc w:val="center"/>
        </w:trPr>
        <w:tc>
          <w:tcPr>
            <w:tcW w:w="1163" w:type="dxa"/>
          </w:tcPr>
          <w:p w:rsidR="00E31FE9" w:rsidRPr="00E04709" w:rsidRDefault="00E31FE9" w:rsidP="00293E43">
            <w:pPr>
              <w:spacing w:after="0"/>
              <w:ind w:left="195"/>
              <w:jc w:val="both"/>
              <w:rPr>
                <w:rFonts w:ascii="Times New Roman" w:eastAsia="Times New Roman" w:hAnsi="Times New Roman" w:cs="Times New Roman"/>
                <w:color w:val="191919"/>
                <w:sz w:val="24"/>
                <w:szCs w:val="24"/>
                <w:lang w:eastAsia="ru-RU"/>
              </w:rPr>
            </w:pPr>
            <w:r w:rsidRPr="00E04709">
              <w:rPr>
                <w:rFonts w:ascii="Times New Roman" w:eastAsia="Times New Roman" w:hAnsi="Times New Roman" w:cs="Times New Roman"/>
                <w:color w:val="191919"/>
                <w:sz w:val="24"/>
                <w:szCs w:val="24"/>
                <w:lang w:eastAsia="ru-RU"/>
              </w:rPr>
              <w:t>7 класс</w:t>
            </w:r>
          </w:p>
        </w:tc>
        <w:tc>
          <w:tcPr>
            <w:tcW w:w="4394" w:type="dxa"/>
          </w:tcPr>
          <w:p w:rsidR="00E31FE9" w:rsidRPr="00E04709" w:rsidRDefault="00E31FE9" w:rsidP="00293E43">
            <w:pPr>
              <w:spacing w:after="0"/>
              <w:ind w:left="195"/>
              <w:jc w:val="both"/>
              <w:rPr>
                <w:rFonts w:ascii="Times New Roman" w:eastAsia="Calibri" w:hAnsi="Times New Roman" w:cs="Times New Roman"/>
                <w:bCs/>
                <w:sz w:val="24"/>
                <w:szCs w:val="24"/>
                <w:lang w:eastAsia="ru-RU"/>
              </w:rPr>
            </w:pPr>
            <w:r w:rsidRPr="00E04709">
              <w:rPr>
                <w:rFonts w:ascii="Times New Roman" w:eastAsia="Calibri" w:hAnsi="Times New Roman" w:cs="Times New Roman"/>
                <w:bCs/>
                <w:sz w:val="24"/>
                <w:szCs w:val="24"/>
                <w:lang w:eastAsia="ru-RU"/>
              </w:rPr>
              <w:t>Основы социальной жизни</w:t>
            </w:r>
          </w:p>
        </w:tc>
        <w:tc>
          <w:tcPr>
            <w:tcW w:w="3613" w:type="dxa"/>
            <w:shd w:val="clear" w:color="auto" w:fill="auto"/>
          </w:tcPr>
          <w:p w:rsidR="00E31FE9" w:rsidRPr="00E04709" w:rsidRDefault="00E31FE9" w:rsidP="00293E43">
            <w:pPr>
              <w:spacing w:after="0"/>
              <w:ind w:left="195"/>
              <w:jc w:val="both"/>
              <w:rPr>
                <w:rFonts w:ascii="Times New Roman" w:eastAsia="Times New Roman" w:hAnsi="Times New Roman" w:cs="Times New Roman"/>
                <w:color w:val="191919"/>
                <w:sz w:val="24"/>
                <w:szCs w:val="24"/>
                <w:lang w:eastAsia="ru-RU"/>
              </w:rPr>
            </w:pPr>
            <w:r w:rsidRPr="00E04709">
              <w:rPr>
                <w:rFonts w:ascii="Times New Roman" w:eastAsia="Times New Roman" w:hAnsi="Times New Roman" w:cs="Times New Roman"/>
                <w:color w:val="191919"/>
                <w:sz w:val="24"/>
                <w:szCs w:val="24"/>
                <w:lang w:eastAsia="ru-RU"/>
              </w:rPr>
              <w:t xml:space="preserve">Собеседование </w:t>
            </w:r>
          </w:p>
        </w:tc>
      </w:tr>
      <w:tr w:rsidR="00E31FE9" w:rsidRPr="00E04709" w:rsidTr="00E31FE9">
        <w:trPr>
          <w:jc w:val="center"/>
        </w:trPr>
        <w:tc>
          <w:tcPr>
            <w:tcW w:w="1163" w:type="dxa"/>
          </w:tcPr>
          <w:p w:rsidR="00E31FE9" w:rsidRPr="00E04709" w:rsidRDefault="00E31FE9" w:rsidP="00293E43">
            <w:pPr>
              <w:spacing w:after="0"/>
              <w:ind w:left="195"/>
              <w:jc w:val="both"/>
              <w:rPr>
                <w:rFonts w:ascii="Times New Roman" w:eastAsia="Times New Roman" w:hAnsi="Times New Roman" w:cs="Times New Roman"/>
                <w:color w:val="191919"/>
                <w:sz w:val="24"/>
                <w:szCs w:val="24"/>
                <w:lang w:eastAsia="ru-RU"/>
              </w:rPr>
            </w:pPr>
            <w:r w:rsidRPr="00E04709">
              <w:rPr>
                <w:rFonts w:ascii="Times New Roman" w:eastAsia="Times New Roman" w:hAnsi="Times New Roman" w:cs="Times New Roman"/>
                <w:color w:val="191919"/>
                <w:sz w:val="24"/>
                <w:szCs w:val="24"/>
                <w:lang w:eastAsia="ru-RU"/>
              </w:rPr>
              <w:t>7 класс</w:t>
            </w:r>
          </w:p>
        </w:tc>
        <w:tc>
          <w:tcPr>
            <w:tcW w:w="4394" w:type="dxa"/>
          </w:tcPr>
          <w:p w:rsidR="00E31FE9" w:rsidRPr="00E04709" w:rsidRDefault="00E31FE9" w:rsidP="00293E43">
            <w:pPr>
              <w:spacing w:after="0"/>
              <w:ind w:left="195"/>
              <w:jc w:val="both"/>
              <w:rPr>
                <w:rFonts w:ascii="Times New Roman" w:eastAsia="Calibri" w:hAnsi="Times New Roman" w:cs="Times New Roman"/>
                <w:bCs/>
                <w:sz w:val="24"/>
                <w:szCs w:val="24"/>
                <w:lang w:eastAsia="ru-RU"/>
              </w:rPr>
            </w:pPr>
            <w:r w:rsidRPr="00E04709">
              <w:rPr>
                <w:rFonts w:ascii="Times New Roman" w:eastAsia="Calibri" w:hAnsi="Times New Roman" w:cs="Times New Roman"/>
                <w:bCs/>
                <w:sz w:val="24"/>
                <w:szCs w:val="24"/>
                <w:lang w:eastAsia="ru-RU"/>
              </w:rPr>
              <w:t>История Отечества</w:t>
            </w:r>
          </w:p>
        </w:tc>
        <w:tc>
          <w:tcPr>
            <w:tcW w:w="3613" w:type="dxa"/>
            <w:shd w:val="clear" w:color="auto" w:fill="auto"/>
          </w:tcPr>
          <w:p w:rsidR="00E31FE9" w:rsidRPr="00E04709" w:rsidRDefault="00E31FE9" w:rsidP="00293E43">
            <w:pPr>
              <w:spacing w:after="0"/>
              <w:ind w:left="195"/>
              <w:jc w:val="both"/>
              <w:rPr>
                <w:rFonts w:ascii="Times New Roman" w:eastAsia="Times New Roman" w:hAnsi="Times New Roman" w:cs="Times New Roman"/>
                <w:color w:val="191919"/>
                <w:sz w:val="24"/>
                <w:szCs w:val="24"/>
                <w:lang w:eastAsia="ru-RU"/>
              </w:rPr>
            </w:pPr>
            <w:r w:rsidRPr="00E04709">
              <w:rPr>
                <w:rFonts w:ascii="Times New Roman" w:eastAsia="Times New Roman" w:hAnsi="Times New Roman" w:cs="Times New Roman"/>
                <w:color w:val="191919"/>
                <w:sz w:val="24"/>
                <w:szCs w:val="24"/>
                <w:lang w:eastAsia="ru-RU"/>
              </w:rPr>
              <w:t>Контрольная работа</w:t>
            </w:r>
          </w:p>
        </w:tc>
      </w:tr>
      <w:tr w:rsidR="00E31FE9" w:rsidRPr="00E04709" w:rsidTr="00E31FE9">
        <w:trPr>
          <w:jc w:val="center"/>
        </w:trPr>
        <w:tc>
          <w:tcPr>
            <w:tcW w:w="1163" w:type="dxa"/>
          </w:tcPr>
          <w:p w:rsidR="00E31FE9" w:rsidRPr="00E04709" w:rsidRDefault="00E31FE9" w:rsidP="00293E43">
            <w:pPr>
              <w:spacing w:after="0"/>
              <w:ind w:left="195"/>
              <w:jc w:val="both"/>
              <w:rPr>
                <w:rFonts w:ascii="Times New Roman" w:eastAsia="Times New Roman" w:hAnsi="Times New Roman" w:cs="Times New Roman"/>
                <w:color w:val="191919"/>
                <w:sz w:val="24"/>
                <w:szCs w:val="24"/>
                <w:lang w:eastAsia="ru-RU"/>
              </w:rPr>
            </w:pPr>
            <w:r w:rsidRPr="00E04709">
              <w:rPr>
                <w:rFonts w:ascii="Times New Roman" w:eastAsia="Times New Roman" w:hAnsi="Times New Roman" w:cs="Times New Roman"/>
                <w:color w:val="191919"/>
                <w:sz w:val="24"/>
                <w:szCs w:val="24"/>
                <w:lang w:eastAsia="ru-RU"/>
              </w:rPr>
              <w:t>7 класс</w:t>
            </w:r>
          </w:p>
        </w:tc>
        <w:tc>
          <w:tcPr>
            <w:tcW w:w="4394" w:type="dxa"/>
          </w:tcPr>
          <w:p w:rsidR="00E31FE9" w:rsidRPr="00E04709" w:rsidRDefault="00E31FE9" w:rsidP="00293E43">
            <w:pPr>
              <w:spacing w:after="0"/>
              <w:ind w:left="195"/>
              <w:jc w:val="both"/>
              <w:rPr>
                <w:rFonts w:ascii="Times New Roman" w:eastAsia="Calibri" w:hAnsi="Times New Roman" w:cs="Times New Roman"/>
                <w:bCs/>
                <w:sz w:val="24"/>
                <w:szCs w:val="24"/>
                <w:lang w:eastAsia="ru-RU"/>
              </w:rPr>
            </w:pPr>
            <w:r w:rsidRPr="00E04709">
              <w:rPr>
                <w:rFonts w:ascii="Times New Roman" w:eastAsia="Calibri" w:hAnsi="Times New Roman" w:cs="Times New Roman"/>
                <w:bCs/>
                <w:sz w:val="24"/>
                <w:szCs w:val="24"/>
                <w:lang w:eastAsia="ru-RU"/>
              </w:rPr>
              <w:t>Физическая культура</w:t>
            </w:r>
          </w:p>
        </w:tc>
        <w:tc>
          <w:tcPr>
            <w:tcW w:w="3613" w:type="dxa"/>
          </w:tcPr>
          <w:p w:rsidR="00E31FE9" w:rsidRPr="00E04709" w:rsidRDefault="00E31FE9" w:rsidP="00293E43">
            <w:pPr>
              <w:spacing w:after="0"/>
              <w:ind w:left="195"/>
              <w:jc w:val="both"/>
              <w:rPr>
                <w:rFonts w:ascii="Times New Roman" w:eastAsia="Times New Roman" w:hAnsi="Times New Roman" w:cs="Times New Roman"/>
                <w:color w:val="191919"/>
                <w:sz w:val="24"/>
                <w:szCs w:val="24"/>
                <w:lang w:eastAsia="ru-RU"/>
              </w:rPr>
            </w:pPr>
            <w:r w:rsidRPr="00E04709">
              <w:rPr>
                <w:rFonts w:ascii="Times New Roman" w:eastAsia="Times New Roman" w:hAnsi="Times New Roman" w:cs="Times New Roman"/>
                <w:color w:val="191919"/>
                <w:sz w:val="24"/>
                <w:szCs w:val="24"/>
                <w:lang w:eastAsia="ru-RU"/>
              </w:rPr>
              <w:t xml:space="preserve">Зачет </w:t>
            </w:r>
          </w:p>
        </w:tc>
      </w:tr>
      <w:tr w:rsidR="00E31FE9" w:rsidRPr="00E04709" w:rsidTr="00E31FE9">
        <w:trPr>
          <w:jc w:val="center"/>
        </w:trPr>
        <w:tc>
          <w:tcPr>
            <w:tcW w:w="1163" w:type="dxa"/>
          </w:tcPr>
          <w:p w:rsidR="00E31FE9" w:rsidRPr="00E04709" w:rsidRDefault="00E31FE9" w:rsidP="00293E43">
            <w:pPr>
              <w:spacing w:after="0"/>
              <w:ind w:left="195"/>
              <w:jc w:val="both"/>
              <w:rPr>
                <w:rFonts w:ascii="Times New Roman" w:eastAsia="Times New Roman" w:hAnsi="Times New Roman" w:cs="Times New Roman"/>
                <w:color w:val="191919"/>
                <w:sz w:val="24"/>
                <w:szCs w:val="24"/>
                <w:lang w:eastAsia="ru-RU"/>
              </w:rPr>
            </w:pPr>
            <w:r w:rsidRPr="00E04709">
              <w:rPr>
                <w:rFonts w:ascii="Times New Roman" w:eastAsia="Times New Roman" w:hAnsi="Times New Roman" w:cs="Times New Roman"/>
                <w:color w:val="191919"/>
                <w:sz w:val="24"/>
                <w:szCs w:val="24"/>
                <w:lang w:eastAsia="ru-RU"/>
              </w:rPr>
              <w:t>7 класс</w:t>
            </w:r>
          </w:p>
        </w:tc>
        <w:tc>
          <w:tcPr>
            <w:tcW w:w="4394" w:type="dxa"/>
          </w:tcPr>
          <w:p w:rsidR="00E31FE9" w:rsidRPr="00E04709" w:rsidRDefault="00E31FE9" w:rsidP="00293E43">
            <w:pPr>
              <w:spacing w:after="0"/>
              <w:ind w:left="195"/>
              <w:jc w:val="both"/>
              <w:rPr>
                <w:rFonts w:ascii="Times New Roman" w:eastAsia="Calibri" w:hAnsi="Times New Roman" w:cs="Times New Roman"/>
                <w:bCs/>
                <w:sz w:val="24"/>
                <w:szCs w:val="24"/>
                <w:lang w:eastAsia="ru-RU"/>
              </w:rPr>
            </w:pPr>
            <w:r w:rsidRPr="00E04709">
              <w:rPr>
                <w:rFonts w:ascii="Times New Roman" w:eastAsia="Calibri" w:hAnsi="Times New Roman" w:cs="Times New Roman"/>
                <w:bCs/>
                <w:sz w:val="24"/>
                <w:szCs w:val="24"/>
                <w:lang w:eastAsia="ru-RU"/>
              </w:rPr>
              <w:t>Профильный труд</w:t>
            </w:r>
          </w:p>
        </w:tc>
        <w:tc>
          <w:tcPr>
            <w:tcW w:w="3613" w:type="dxa"/>
            <w:shd w:val="clear" w:color="auto" w:fill="auto"/>
          </w:tcPr>
          <w:p w:rsidR="00E31FE9" w:rsidRPr="00E04709" w:rsidRDefault="00E31FE9" w:rsidP="00293E43">
            <w:pPr>
              <w:spacing w:after="0"/>
              <w:ind w:left="195"/>
              <w:jc w:val="both"/>
              <w:rPr>
                <w:rFonts w:ascii="Times New Roman" w:eastAsia="Times New Roman" w:hAnsi="Times New Roman" w:cs="Times New Roman"/>
                <w:color w:val="191919"/>
                <w:sz w:val="24"/>
                <w:szCs w:val="24"/>
                <w:lang w:eastAsia="ru-RU"/>
              </w:rPr>
            </w:pPr>
            <w:r w:rsidRPr="00E04709">
              <w:rPr>
                <w:rFonts w:ascii="Times New Roman" w:eastAsia="Times New Roman" w:hAnsi="Times New Roman" w:cs="Times New Roman"/>
                <w:color w:val="191919"/>
                <w:sz w:val="24"/>
                <w:szCs w:val="24"/>
                <w:lang w:eastAsia="ru-RU"/>
              </w:rPr>
              <w:t>Проект</w:t>
            </w:r>
          </w:p>
        </w:tc>
      </w:tr>
      <w:tr w:rsidR="00E31FE9" w:rsidRPr="00E04709" w:rsidTr="00E31FE9">
        <w:trPr>
          <w:jc w:val="center"/>
        </w:trPr>
        <w:tc>
          <w:tcPr>
            <w:tcW w:w="1163" w:type="dxa"/>
          </w:tcPr>
          <w:p w:rsidR="00E31FE9" w:rsidRPr="00E04709" w:rsidRDefault="00E31FE9" w:rsidP="00293E43">
            <w:pPr>
              <w:spacing w:after="0"/>
              <w:ind w:left="195"/>
              <w:jc w:val="both"/>
              <w:rPr>
                <w:rFonts w:ascii="Times New Roman" w:eastAsia="Times New Roman" w:hAnsi="Times New Roman" w:cs="Times New Roman"/>
                <w:color w:val="191919"/>
                <w:sz w:val="24"/>
                <w:szCs w:val="24"/>
                <w:lang w:eastAsia="ru-RU"/>
              </w:rPr>
            </w:pPr>
            <w:r w:rsidRPr="00E04709">
              <w:rPr>
                <w:rFonts w:ascii="Times New Roman" w:eastAsia="Times New Roman" w:hAnsi="Times New Roman" w:cs="Times New Roman"/>
                <w:color w:val="191919"/>
                <w:sz w:val="24"/>
                <w:szCs w:val="24"/>
                <w:lang w:eastAsia="ru-RU"/>
              </w:rPr>
              <w:t>7 класс</w:t>
            </w:r>
          </w:p>
        </w:tc>
        <w:tc>
          <w:tcPr>
            <w:tcW w:w="4394" w:type="dxa"/>
          </w:tcPr>
          <w:p w:rsidR="00E31FE9" w:rsidRPr="00E04709" w:rsidRDefault="00E31FE9" w:rsidP="00293E43">
            <w:pPr>
              <w:spacing w:after="0"/>
              <w:ind w:left="195"/>
              <w:jc w:val="both"/>
              <w:rPr>
                <w:rFonts w:ascii="Times New Roman" w:eastAsia="Calibri" w:hAnsi="Times New Roman" w:cs="Times New Roman"/>
                <w:bCs/>
                <w:sz w:val="24"/>
                <w:szCs w:val="24"/>
                <w:lang w:eastAsia="ru-RU"/>
              </w:rPr>
            </w:pPr>
            <w:r w:rsidRPr="00E04709">
              <w:rPr>
                <w:rFonts w:ascii="Times New Roman" w:eastAsia="Calibri" w:hAnsi="Times New Roman" w:cs="Times New Roman"/>
                <w:bCs/>
                <w:sz w:val="24"/>
                <w:szCs w:val="24"/>
                <w:lang w:eastAsia="ru-RU"/>
              </w:rPr>
              <w:t xml:space="preserve">Этика </w:t>
            </w:r>
          </w:p>
        </w:tc>
        <w:tc>
          <w:tcPr>
            <w:tcW w:w="3613" w:type="dxa"/>
          </w:tcPr>
          <w:p w:rsidR="00E31FE9" w:rsidRPr="00E04709" w:rsidRDefault="00E31FE9" w:rsidP="00293E43">
            <w:pPr>
              <w:spacing w:after="0"/>
              <w:ind w:left="195"/>
              <w:jc w:val="both"/>
              <w:rPr>
                <w:rFonts w:ascii="Times New Roman" w:eastAsia="Times New Roman" w:hAnsi="Times New Roman" w:cs="Times New Roman"/>
                <w:color w:val="191919"/>
                <w:sz w:val="24"/>
                <w:szCs w:val="24"/>
                <w:lang w:eastAsia="ru-RU"/>
              </w:rPr>
            </w:pPr>
            <w:r w:rsidRPr="00E04709">
              <w:rPr>
                <w:rFonts w:ascii="Times New Roman" w:eastAsia="Times New Roman" w:hAnsi="Times New Roman" w:cs="Times New Roman"/>
                <w:color w:val="191919"/>
                <w:sz w:val="24"/>
                <w:szCs w:val="24"/>
                <w:lang w:eastAsia="ru-RU"/>
              </w:rPr>
              <w:t>Проект</w:t>
            </w:r>
          </w:p>
        </w:tc>
      </w:tr>
      <w:tr w:rsidR="00E31FE9" w:rsidRPr="00E04709" w:rsidTr="00E31FE9">
        <w:trPr>
          <w:jc w:val="center"/>
        </w:trPr>
        <w:tc>
          <w:tcPr>
            <w:tcW w:w="1163" w:type="dxa"/>
          </w:tcPr>
          <w:p w:rsidR="00E31FE9" w:rsidRPr="00E04709" w:rsidRDefault="00E31FE9" w:rsidP="00293E43">
            <w:pPr>
              <w:spacing w:after="0"/>
              <w:ind w:left="195"/>
              <w:jc w:val="both"/>
              <w:rPr>
                <w:rFonts w:ascii="Times New Roman" w:eastAsia="Times New Roman" w:hAnsi="Times New Roman" w:cs="Times New Roman"/>
                <w:color w:val="191919"/>
                <w:sz w:val="24"/>
                <w:szCs w:val="24"/>
                <w:lang w:eastAsia="ru-RU"/>
              </w:rPr>
            </w:pPr>
            <w:r w:rsidRPr="00E04709">
              <w:rPr>
                <w:rFonts w:ascii="Times New Roman" w:eastAsia="Times New Roman" w:hAnsi="Times New Roman" w:cs="Times New Roman"/>
                <w:color w:val="191919"/>
                <w:sz w:val="24"/>
                <w:szCs w:val="24"/>
                <w:lang w:eastAsia="ru-RU"/>
              </w:rPr>
              <w:t>7 класс</w:t>
            </w:r>
          </w:p>
        </w:tc>
        <w:tc>
          <w:tcPr>
            <w:tcW w:w="4394" w:type="dxa"/>
          </w:tcPr>
          <w:p w:rsidR="00E31FE9" w:rsidRPr="00E04709" w:rsidRDefault="00E31FE9" w:rsidP="00293E43">
            <w:pPr>
              <w:spacing w:after="0"/>
              <w:ind w:left="195"/>
              <w:jc w:val="both"/>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ОБЖ</w:t>
            </w:r>
          </w:p>
        </w:tc>
        <w:tc>
          <w:tcPr>
            <w:tcW w:w="3613" w:type="dxa"/>
          </w:tcPr>
          <w:p w:rsidR="00E31FE9" w:rsidRPr="00E04709" w:rsidRDefault="00E31FE9" w:rsidP="00293E43">
            <w:pPr>
              <w:spacing w:after="0"/>
              <w:ind w:left="195"/>
              <w:jc w:val="both"/>
              <w:rPr>
                <w:rFonts w:ascii="Times New Roman" w:eastAsia="Times New Roman" w:hAnsi="Times New Roman" w:cs="Times New Roman"/>
                <w:color w:val="191919"/>
                <w:sz w:val="24"/>
                <w:szCs w:val="24"/>
                <w:lang w:eastAsia="ru-RU"/>
              </w:rPr>
            </w:pPr>
            <w:r>
              <w:rPr>
                <w:rFonts w:ascii="Times New Roman" w:eastAsia="Times New Roman" w:hAnsi="Times New Roman" w:cs="Times New Roman"/>
                <w:color w:val="191919"/>
                <w:sz w:val="24"/>
                <w:szCs w:val="24"/>
                <w:lang w:eastAsia="ru-RU"/>
              </w:rPr>
              <w:t xml:space="preserve">Зачет </w:t>
            </w:r>
          </w:p>
        </w:tc>
      </w:tr>
      <w:tr w:rsidR="00E31FE9" w:rsidRPr="00E04709" w:rsidTr="00E31FE9">
        <w:trPr>
          <w:jc w:val="center"/>
        </w:trPr>
        <w:tc>
          <w:tcPr>
            <w:tcW w:w="1163" w:type="dxa"/>
            <w:shd w:val="clear" w:color="auto" w:fill="BFBFBF" w:themeFill="background1" w:themeFillShade="BF"/>
          </w:tcPr>
          <w:p w:rsidR="00E31FE9" w:rsidRPr="00E04709" w:rsidRDefault="00E31FE9" w:rsidP="00293E43">
            <w:pPr>
              <w:spacing w:after="0"/>
              <w:ind w:left="195"/>
              <w:jc w:val="both"/>
              <w:rPr>
                <w:rFonts w:ascii="Times New Roman" w:eastAsia="Times New Roman" w:hAnsi="Times New Roman" w:cs="Times New Roman"/>
                <w:b/>
                <w:color w:val="191919"/>
                <w:sz w:val="24"/>
                <w:szCs w:val="24"/>
                <w:lang w:eastAsia="ru-RU"/>
              </w:rPr>
            </w:pPr>
            <w:r w:rsidRPr="00E04709">
              <w:rPr>
                <w:rFonts w:ascii="Times New Roman" w:eastAsia="Times New Roman" w:hAnsi="Times New Roman" w:cs="Times New Roman"/>
                <w:b/>
                <w:color w:val="191919"/>
                <w:sz w:val="24"/>
                <w:szCs w:val="24"/>
                <w:lang w:eastAsia="ru-RU"/>
              </w:rPr>
              <w:t>8 класс</w:t>
            </w:r>
          </w:p>
        </w:tc>
        <w:tc>
          <w:tcPr>
            <w:tcW w:w="4394" w:type="dxa"/>
          </w:tcPr>
          <w:p w:rsidR="00E31FE9" w:rsidRPr="00E04709" w:rsidRDefault="00E31FE9" w:rsidP="00293E43">
            <w:pPr>
              <w:spacing w:after="0"/>
              <w:ind w:left="195"/>
              <w:jc w:val="both"/>
              <w:rPr>
                <w:rFonts w:ascii="Times New Roman" w:eastAsia="Calibri" w:hAnsi="Times New Roman" w:cs="Times New Roman"/>
                <w:bCs/>
                <w:sz w:val="24"/>
                <w:szCs w:val="24"/>
                <w:lang w:eastAsia="ru-RU"/>
              </w:rPr>
            </w:pPr>
            <w:r w:rsidRPr="00E04709">
              <w:rPr>
                <w:rFonts w:ascii="Times New Roman" w:eastAsia="Calibri" w:hAnsi="Times New Roman" w:cs="Times New Roman"/>
                <w:bCs/>
                <w:sz w:val="24"/>
                <w:szCs w:val="24"/>
                <w:lang w:eastAsia="ru-RU"/>
              </w:rPr>
              <w:t>Русский язык</w:t>
            </w:r>
          </w:p>
        </w:tc>
        <w:tc>
          <w:tcPr>
            <w:tcW w:w="3613" w:type="dxa"/>
            <w:shd w:val="clear" w:color="auto" w:fill="FFFFFF"/>
          </w:tcPr>
          <w:p w:rsidR="00E31FE9" w:rsidRPr="00E04709" w:rsidRDefault="00E31FE9" w:rsidP="00293E43">
            <w:pPr>
              <w:spacing w:after="0"/>
              <w:ind w:left="195"/>
              <w:jc w:val="both"/>
              <w:rPr>
                <w:rFonts w:ascii="Times New Roman" w:eastAsia="Times New Roman" w:hAnsi="Times New Roman" w:cs="Times New Roman"/>
                <w:color w:val="191919"/>
                <w:sz w:val="24"/>
                <w:szCs w:val="24"/>
                <w:lang w:eastAsia="ru-RU"/>
              </w:rPr>
            </w:pPr>
            <w:r w:rsidRPr="00E04709">
              <w:rPr>
                <w:rFonts w:ascii="Times New Roman" w:eastAsia="Times New Roman" w:hAnsi="Times New Roman" w:cs="Times New Roman"/>
                <w:color w:val="191919"/>
                <w:sz w:val="24"/>
                <w:szCs w:val="24"/>
                <w:lang w:eastAsia="ru-RU"/>
              </w:rPr>
              <w:t>Контрольный диктант</w:t>
            </w:r>
          </w:p>
        </w:tc>
      </w:tr>
      <w:tr w:rsidR="00E31FE9" w:rsidRPr="00E04709" w:rsidTr="00E31FE9">
        <w:trPr>
          <w:jc w:val="center"/>
        </w:trPr>
        <w:tc>
          <w:tcPr>
            <w:tcW w:w="1163" w:type="dxa"/>
          </w:tcPr>
          <w:p w:rsidR="00E31FE9" w:rsidRPr="00E04709" w:rsidRDefault="00E31FE9" w:rsidP="00293E43">
            <w:pPr>
              <w:spacing w:after="0"/>
              <w:ind w:left="195"/>
              <w:jc w:val="both"/>
              <w:rPr>
                <w:rFonts w:ascii="Times New Roman" w:eastAsia="Times New Roman" w:hAnsi="Times New Roman" w:cs="Times New Roman"/>
                <w:color w:val="191919"/>
                <w:sz w:val="24"/>
                <w:szCs w:val="24"/>
                <w:lang w:eastAsia="ru-RU"/>
              </w:rPr>
            </w:pPr>
            <w:r w:rsidRPr="00E04709">
              <w:rPr>
                <w:rFonts w:ascii="Times New Roman" w:eastAsia="Times New Roman" w:hAnsi="Times New Roman" w:cs="Times New Roman"/>
                <w:color w:val="191919"/>
                <w:sz w:val="24"/>
                <w:szCs w:val="24"/>
                <w:lang w:eastAsia="ru-RU"/>
              </w:rPr>
              <w:t>8 класс</w:t>
            </w:r>
          </w:p>
        </w:tc>
        <w:tc>
          <w:tcPr>
            <w:tcW w:w="4394" w:type="dxa"/>
          </w:tcPr>
          <w:p w:rsidR="00E31FE9" w:rsidRPr="00E04709" w:rsidRDefault="00E31FE9" w:rsidP="00293E43">
            <w:pPr>
              <w:spacing w:after="0"/>
              <w:ind w:left="195"/>
              <w:jc w:val="both"/>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Литературное ч</w:t>
            </w:r>
            <w:r w:rsidRPr="00E04709">
              <w:rPr>
                <w:rFonts w:ascii="Times New Roman" w:eastAsia="Calibri" w:hAnsi="Times New Roman" w:cs="Times New Roman"/>
                <w:bCs/>
                <w:sz w:val="24"/>
                <w:szCs w:val="24"/>
                <w:lang w:eastAsia="ru-RU"/>
              </w:rPr>
              <w:t xml:space="preserve">тение </w:t>
            </w:r>
          </w:p>
        </w:tc>
        <w:tc>
          <w:tcPr>
            <w:tcW w:w="3613" w:type="dxa"/>
            <w:shd w:val="clear" w:color="auto" w:fill="FFFFFF"/>
          </w:tcPr>
          <w:p w:rsidR="00E31FE9" w:rsidRPr="00E04709" w:rsidRDefault="00E31FE9" w:rsidP="00293E43">
            <w:pPr>
              <w:spacing w:after="0"/>
              <w:ind w:left="195"/>
              <w:jc w:val="both"/>
              <w:rPr>
                <w:rFonts w:ascii="Times New Roman" w:eastAsia="Times New Roman" w:hAnsi="Times New Roman" w:cs="Times New Roman"/>
                <w:color w:val="191919"/>
                <w:sz w:val="24"/>
                <w:szCs w:val="24"/>
                <w:lang w:eastAsia="ru-RU"/>
              </w:rPr>
            </w:pPr>
            <w:r w:rsidRPr="00E04709">
              <w:rPr>
                <w:rFonts w:ascii="Times New Roman" w:eastAsia="Times New Roman" w:hAnsi="Times New Roman" w:cs="Times New Roman"/>
                <w:color w:val="191919"/>
                <w:sz w:val="24"/>
                <w:szCs w:val="24"/>
                <w:lang w:eastAsia="ru-RU"/>
              </w:rPr>
              <w:t>Проверка техники чтения</w:t>
            </w:r>
          </w:p>
        </w:tc>
      </w:tr>
      <w:tr w:rsidR="00E31FE9" w:rsidRPr="00E04709" w:rsidTr="00E31FE9">
        <w:trPr>
          <w:jc w:val="center"/>
        </w:trPr>
        <w:tc>
          <w:tcPr>
            <w:tcW w:w="1163" w:type="dxa"/>
          </w:tcPr>
          <w:p w:rsidR="00E31FE9" w:rsidRPr="00E04709" w:rsidRDefault="00E31FE9" w:rsidP="00293E43">
            <w:pPr>
              <w:spacing w:after="0"/>
              <w:ind w:left="195"/>
              <w:jc w:val="both"/>
              <w:rPr>
                <w:rFonts w:ascii="Times New Roman" w:eastAsia="Times New Roman" w:hAnsi="Times New Roman" w:cs="Times New Roman"/>
                <w:color w:val="191919"/>
                <w:sz w:val="24"/>
                <w:szCs w:val="24"/>
                <w:lang w:eastAsia="ru-RU"/>
              </w:rPr>
            </w:pPr>
            <w:r w:rsidRPr="00E04709">
              <w:rPr>
                <w:rFonts w:ascii="Times New Roman" w:eastAsia="Times New Roman" w:hAnsi="Times New Roman" w:cs="Times New Roman"/>
                <w:color w:val="191919"/>
                <w:sz w:val="24"/>
                <w:szCs w:val="24"/>
                <w:lang w:eastAsia="ru-RU"/>
              </w:rPr>
              <w:lastRenderedPageBreak/>
              <w:t>8 класс</w:t>
            </w:r>
          </w:p>
        </w:tc>
        <w:tc>
          <w:tcPr>
            <w:tcW w:w="4394" w:type="dxa"/>
          </w:tcPr>
          <w:p w:rsidR="00E31FE9" w:rsidRPr="00E04709" w:rsidRDefault="00E31FE9" w:rsidP="00293E43">
            <w:pPr>
              <w:spacing w:after="0"/>
              <w:ind w:left="195"/>
              <w:jc w:val="both"/>
              <w:rPr>
                <w:rFonts w:ascii="Times New Roman" w:eastAsia="Calibri" w:hAnsi="Times New Roman" w:cs="Times New Roman"/>
                <w:bCs/>
                <w:sz w:val="24"/>
                <w:szCs w:val="24"/>
                <w:lang w:eastAsia="ru-RU"/>
              </w:rPr>
            </w:pPr>
            <w:r w:rsidRPr="00E04709">
              <w:rPr>
                <w:rFonts w:ascii="Times New Roman" w:eastAsia="Calibri" w:hAnsi="Times New Roman" w:cs="Times New Roman"/>
                <w:bCs/>
                <w:sz w:val="24"/>
                <w:szCs w:val="24"/>
                <w:lang w:eastAsia="ru-RU"/>
              </w:rPr>
              <w:t xml:space="preserve">Математика </w:t>
            </w:r>
          </w:p>
        </w:tc>
        <w:tc>
          <w:tcPr>
            <w:tcW w:w="3613" w:type="dxa"/>
            <w:shd w:val="clear" w:color="auto" w:fill="FFFFFF"/>
          </w:tcPr>
          <w:p w:rsidR="00E31FE9" w:rsidRPr="00E04709" w:rsidRDefault="00E31FE9" w:rsidP="00293E43">
            <w:pPr>
              <w:spacing w:after="0"/>
              <w:ind w:left="195"/>
              <w:jc w:val="both"/>
              <w:rPr>
                <w:rFonts w:ascii="Times New Roman" w:eastAsia="Times New Roman" w:hAnsi="Times New Roman" w:cs="Times New Roman"/>
                <w:color w:val="191919"/>
                <w:sz w:val="24"/>
                <w:szCs w:val="24"/>
                <w:lang w:eastAsia="ru-RU"/>
              </w:rPr>
            </w:pPr>
            <w:r w:rsidRPr="00E04709">
              <w:rPr>
                <w:rFonts w:ascii="Times New Roman" w:eastAsia="Times New Roman" w:hAnsi="Times New Roman" w:cs="Times New Roman"/>
                <w:color w:val="191919"/>
                <w:sz w:val="24"/>
                <w:szCs w:val="24"/>
                <w:lang w:eastAsia="ru-RU"/>
              </w:rPr>
              <w:t>Контрольная работа</w:t>
            </w:r>
          </w:p>
        </w:tc>
      </w:tr>
      <w:tr w:rsidR="00E31FE9" w:rsidRPr="00E04709" w:rsidTr="00E31FE9">
        <w:trPr>
          <w:jc w:val="center"/>
        </w:trPr>
        <w:tc>
          <w:tcPr>
            <w:tcW w:w="1163" w:type="dxa"/>
          </w:tcPr>
          <w:p w:rsidR="00E31FE9" w:rsidRPr="00E04709" w:rsidRDefault="00E31FE9" w:rsidP="00293E43">
            <w:pPr>
              <w:spacing w:after="0"/>
              <w:ind w:left="195"/>
              <w:jc w:val="both"/>
              <w:rPr>
                <w:rFonts w:ascii="Times New Roman" w:eastAsia="Times New Roman" w:hAnsi="Times New Roman" w:cs="Times New Roman"/>
                <w:color w:val="191919"/>
                <w:sz w:val="24"/>
                <w:szCs w:val="24"/>
                <w:lang w:eastAsia="ru-RU"/>
              </w:rPr>
            </w:pPr>
            <w:r w:rsidRPr="00E04709">
              <w:rPr>
                <w:rFonts w:ascii="Times New Roman" w:eastAsia="Times New Roman" w:hAnsi="Times New Roman" w:cs="Times New Roman"/>
                <w:color w:val="191919"/>
                <w:sz w:val="24"/>
                <w:szCs w:val="24"/>
                <w:lang w:eastAsia="ru-RU"/>
              </w:rPr>
              <w:t>8 класс</w:t>
            </w:r>
          </w:p>
        </w:tc>
        <w:tc>
          <w:tcPr>
            <w:tcW w:w="4394" w:type="dxa"/>
          </w:tcPr>
          <w:p w:rsidR="00E31FE9" w:rsidRPr="00E04709" w:rsidRDefault="00E31FE9" w:rsidP="00293E43">
            <w:pPr>
              <w:spacing w:after="0"/>
              <w:ind w:left="195"/>
              <w:jc w:val="both"/>
              <w:rPr>
                <w:rFonts w:ascii="Times New Roman" w:eastAsia="Calibri" w:hAnsi="Times New Roman" w:cs="Times New Roman"/>
                <w:bCs/>
                <w:sz w:val="24"/>
                <w:szCs w:val="24"/>
                <w:lang w:eastAsia="ru-RU"/>
              </w:rPr>
            </w:pPr>
            <w:r w:rsidRPr="00E04709">
              <w:rPr>
                <w:rFonts w:ascii="Times New Roman" w:eastAsia="Calibri" w:hAnsi="Times New Roman" w:cs="Times New Roman"/>
                <w:bCs/>
                <w:sz w:val="24"/>
                <w:szCs w:val="24"/>
                <w:lang w:eastAsia="ru-RU"/>
              </w:rPr>
              <w:t xml:space="preserve">Информатика </w:t>
            </w:r>
          </w:p>
        </w:tc>
        <w:tc>
          <w:tcPr>
            <w:tcW w:w="3613" w:type="dxa"/>
            <w:shd w:val="clear" w:color="auto" w:fill="FFFFFF"/>
          </w:tcPr>
          <w:p w:rsidR="00E31FE9" w:rsidRPr="00E04709" w:rsidRDefault="00E31FE9" w:rsidP="00293E43">
            <w:pPr>
              <w:spacing w:after="0"/>
              <w:ind w:left="195"/>
              <w:jc w:val="both"/>
              <w:rPr>
                <w:rFonts w:ascii="Times New Roman" w:eastAsia="Times New Roman" w:hAnsi="Times New Roman" w:cs="Times New Roman"/>
                <w:color w:val="191919"/>
                <w:sz w:val="24"/>
                <w:szCs w:val="24"/>
                <w:lang w:eastAsia="ru-RU"/>
              </w:rPr>
            </w:pPr>
            <w:r w:rsidRPr="00E04709">
              <w:rPr>
                <w:rFonts w:ascii="Times New Roman" w:eastAsia="Times New Roman" w:hAnsi="Times New Roman" w:cs="Times New Roman"/>
                <w:color w:val="191919"/>
                <w:sz w:val="24"/>
                <w:szCs w:val="24"/>
                <w:lang w:eastAsia="ru-RU"/>
              </w:rPr>
              <w:t>Мини-проект</w:t>
            </w:r>
          </w:p>
        </w:tc>
      </w:tr>
      <w:tr w:rsidR="00E31FE9" w:rsidRPr="00E04709" w:rsidTr="00E31FE9">
        <w:trPr>
          <w:jc w:val="center"/>
        </w:trPr>
        <w:tc>
          <w:tcPr>
            <w:tcW w:w="1163" w:type="dxa"/>
          </w:tcPr>
          <w:p w:rsidR="00E31FE9" w:rsidRPr="00E04709" w:rsidRDefault="00E31FE9" w:rsidP="00293E43">
            <w:pPr>
              <w:spacing w:after="0"/>
              <w:ind w:left="195"/>
              <w:jc w:val="both"/>
              <w:rPr>
                <w:rFonts w:ascii="Times New Roman" w:eastAsia="Times New Roman" w:hAnsi="Times New Roman" w:cs="Times New Roman"/>
                <w:color w:val="191919"/>
                <w:sz w:val="24"/>
                <w:szCs w:val="24"/>
                <w:lang w:eastAsia="ru-RU"/>
              </w:rPr>
            </w:pPr>
            <w:r w:rsidRPr="00E04709">
              <w:rPr>
                <w:rFonts w:ascii="Times New Roman" w:eastAsia="Times New Roman" w:hAnsi="Times New Roman" w:cs="Times New Roman"/>
                <w:color w:val="191919"/>
                <w:sz w:val="24"/>
                <w:szCs w:val="24"/>
                <w:lang w:eastAsia="ru-RU"/>
              </w:rPr>
              <w:t>8 класс</w:t>
            </w:r>
          </w:p>
        </w:tc>
        <w:tc>
          <w:tcPr>
            <w:tcW w:w="4394" w:type="dxa"/>
          </w:tcPr>
          <w:p w:rsidR="00E31FE9" w:rsidRPr="00E04709" w:rsidRDefault="00E31FE9" w:rsidP="00293E43">
            <w:pPr>
              <w:spacing w:after="0"/>
              <w:ind w:left="195"/>
              <w:jc w:val="both"/>
              <w:rPr>
                <w:rFonts w:ascii="Times New Roman" w:eastAsia="Calibri" w:hAnsi="Times New Roman" w:cs="Times New Roman"/>
                <w:bCs/>
                <w:sz w:val="24"/>
                <w:szCs w:val="24"/>
                <w:lang w:eastAsia="ru-RU"/>
              </w:rPr>
            </w:pPr>
            <w:r w:rsidRPr="00E04709">
              <w:rPr>
                <w:rFonts w:ascii="Times New Roman" w:eastAsia="Calibri" w:hAnsi="Times New Roman" w:cs="Times New Roman"/>
                <w:bCs/>
                <w:sz w:val="24"/>
                <w:szCs w:val="24"/>
                <w:lang w:eastAsia="ru-RU"/>
              </w:rPr>
              <w:t xml:space="preserve">Биология </w:t>
            </w:r>
          </w:p>
        </w:tc>
        <w:tc>
          <w:tcPr>
            <w:tcW w:w="3613" w:type="dxa"/>
          </w:tcPr>
          <w:p w:rsidR="00E31FE9" w:rsidRPr="00E04709" w:rsidRDefault="00E31FE9" w:rsidP="00293E43">
            <w:pPr>
              <w:spacing w:after="0"/>
              <w:ind w:left="195"/>
              <w:jc w:val="both"/>
              <w:rPr>
                <w:rFonts w:ascii="Times New Roman" w:eastAsia="Times New Roman" w:hAnsi="Times New Roman" w:cs="Times New Roman"/>
                <w:color w:val="191919"/>
                <w:sz w:val="24"/>
                <w:szCs w:val="24"/>
                <w:lang w:eastAsia="ru-RU"/>
              </w:rPr>
            </w:pPr>
            <w:r w:rsidRPr="00E04709">
              <w:rPr>
                <w:rFonts w:ascii="Times New Roman" w:eastAsia="Times New Roman" w:hAnsi="Times New Roman" w:cs="Times New Roman"/>
                <w:color w:val="191919"/>
                <w:sz w:val="24"/>
                <w:szCs w:val="24"/>
                <w:lang w:eastAsia="ru-RU"/>
              </w:rPr>
              <w:t>Контрольная работа</w:t>
            </w:r>
          </w:p>
        </w:tc>
      </w:tr>
      <w:tr w:rsidR="00E31FE9" w:rsidRPr="00E04709" w:rsidTr="00E31FE9">
        <w:trPr>
          <w:jc w:val="center"/>
        </w:trPr>
        <w:tc>
          <w:tcPr>
            <w:tcW w:w="1163" w:type="dxa"/>
          </w:tcPr>
          <w:p w:rsidR="00E31FE9" w:rsidRPr="00E04709" w:rsidRDefault="00E31FE9" w:rsidP="00293E43">
            <w:pPr>
              <w:spacing w:after="0"/>
              <w:ind w:left="195"/>
              <w:jc w:val="both"/>
              <w:rPr>
                <w:rFonts w:ascii="Times New Roman" w:eastAsia="Times New Roman" w:hAnsi="Times New Roman" w:cs="Times New Roman"/>
                <w:color w:val="191919"/>
                <w:sz w:val="24"/>
                <w:szCs w:val="24"/>
                <w:lang w:eastAsia="ru-RU"/>
              </w:rPr>
            </w:pPr>
            <w:r w:rsidRPr="00E04709">
              <w:rPr>
                <w:rFonts w:ascii="Times New Roman" w:eastAsia="Times New Roman" w:hAnsi="Times New Roman" w:cs="Times New Roman"/>
                <w:color w:val="191919"/>
                <w:sz w:val="24"/>
                <w:szCs w:val="24"/>
                <w:lang w:eastAsia="ru-RU"/>
              </w:rPr>
              <w:t>8 класс</w:t>
            </w:r>
          </w:p>
        </w:tc>
        <w:tc>
          <w:tcPr>
            <w:tcW w:w="4394" w:type="dxa"/>
          </w:tcPr>
          <w:p w:rsidR="00E31FE9" w:rsidRPr="00E04709" w:rsidRDefault="00E31FE9" w:rsidP="00293E43">
            <w:pPr>
              <w:spacing w:after="0"/>
              <w:ind w:left="195"/>
              <w:jc w:val="both"/>
              <w:rPr>
                <w:rFonts w:ascii="Times New Roman" w:eastAsia="Calibri" w:hAnsi="Times New Roman" w:cs="Times New Roman"/>
                <w:bCs/>
                <w:sz w:val="24"/>
                <w:szCs w:val="24"/>
                <w:lang w:eastAsia="ru-RU"/>
              </w:rPr>
            </w:pPr>
            <w:r w:rsidRPr="00E04709">
              <w:rPr>
                <w:rFonts w:ascii="Times New Roman" w:eastAsia="Calibri" w:hAnsi="Times New Roman" w:cs="Times New Roman"/>
                <w:bCs/>
                <w:sz w:val="24"/>
                <w:szCs w:val="24"/>
                <w:lang w:eastAsia="ru-RU"/>
              </w:rPr>
              <w:t xml:space="preserve">География </w:t>
            </w:r>
          </w:p>
        </w:tc>
        <w:tc>
          <w:tcPr>
            <w:tcW w:w="3613" w:type="dxa"/>
            <w:shd w:val="clear" w:color="auto" w:fill="auto"/>
          </w:tcPr>
          <w:p w:rsidR="00E31FE9" w:rsidRPr="00E04709" w:rsidRDefault="00E31FE9" w:rsidP="00293E43">
            <w:pPr>
              <w:spacing w:after="0"/>
              <w:ind w:left="195"/>
              <w:jc w:val="both"/>
              <w:rPr>
                <w:rFonts w:ascii="Times New Roman" w:eastAsia="Times New Roman" w:hAnsi="Times New Roman" w:cs="Times New Roman"/>
                <w:color w:val="191919"/>
                <w:sz w:val="24"/>
                <w:szCs w:val="24"/>
                <w:lang w:eastAsia="ru-RU"/>
              </w:rPr>
            </w:pPr>
            <w:r w:rsidRPr="00E04709">
              <w:rPr>
                <w:rFonts w:ascii="Times New Roman" w:eastAsia="Times New Roman" w:hAnsi="Times New Roman" w:cs="Times New Roman"/>
                <w:color w:val="191919"/>
                <w:sz w:val="24"/>
                <w:szCs w:val="24"/>
                <w:lang w:eastAsia="ru-RU"/>
              </w:rPr>
              <w:t>Контрольная работа</w:t>
            </w:r>
          </w:p>
        </w:tc>
      </w:tr>
      <w:tr w:rsidR="00E31FE9" w:rsidRPr="00E04709" w:rsidTr="00E31FE9">
        <w:trPr>
          <w:jc w:val="center"/>
        </w:trPr>
        <w:tc>
          <w:tcPr>
            <w:tcW w:w="1163" w:type="dxa"/>
          </w:tcPr>
          <w:p w:rsidR="00E31FE9" w:rsidRPr="00E04709" w:rsidRDefault="00E31FE9" w:rsidP="00293E43">
            <w:pPr>
              <w:spacing w:after="0"/>
              <w:ind w:left="195"/>
              <w:jc w:val="both"/>
              <w:rPr>
                <w:rFonts w:ascii="Times New Roman" w:eastAsia="Times New Roman" w:hAnsi="Times New Roman" w:cs="Times New Roman"/>
                <w:color w:val="191919"/>
                <w:sz w:val="24"/>
                <w:szCs w:val="24"/>
                <w:lang w:eastAsia="ru-RU"/>
              </w:rPr>
            </w:pPr>
            <w:r w:rsidRPr="00E04709">
              <w:rPr>
                <w:rFonts w:ascii="Times New Roman" w:eastAsia="Times New Roman" w:hAnsi="Times New Roman" w:cs="Times New Roman"/>
                <w:color w:val="191919"/>
                <w:sz w:val="24"/>
                <w:szCs w:val="24"/>
                <w:lang w:eastAsia="ru-RU"/>
              </w:rPr>
              <w:t>8 класс</w:t>
            </w:r>
          </w:p>
        </w:tc>
        <w:tc>
          <w:tcPr>
            <w:tcW w:w="4394" w:type="dxa"/>
          </w:tcPr>
          <w:p w:rsidR="00E31FE9" w:rsidRPr="00E04709" w:rsidRDefault="00E31FE9" w:rsidP="00293E43">
            <w:pPr>
              <w:spacing w:after="0"/>
              <w:ind w:left="195"/>
              <w:jc w:val="both"/>
              <w:rPr>
                <w:rFonts w:ascii="Times New Roman" w:eastAsia="Calibri" w:hAnsi="Times New Roman" w:cs="Times New Roman"/>
                <w:bCs/>
                <w:sz w:val="24"/>
                <w:szCs w:val="24"/>
                <w:lang w:eastAsia="ru-RU"/>
              </w:rPr>
            </w:pPr>
            <w:r w:rsidRPr="00E04709">
              <w:rPr>
                <w:rFonts w:ascii="Times New Roman" w:eastAsia="Calibri" w:hAnsi="Times New Roman" w:cs="Times New Roman"/>
                <w:bCs/>
                <w:sz w:val="24"/>
                <w:szCs w:val="24"/>
                <w:lang w:eastAsia="ru-RU"/>
              </w:rPr>
              <w:t>Основы социальной жизни</w:t>
            </w:r>
          </w:p>
        </w:tc>
        <w:tc>
          <w:tcPr>
            <w:tcW w:w="3613" w:type="dxa"/>
            <w:shd w:val="clear" w:color="auto" w:fill="auto"/>
          </w:tcPr>
          <w:p w:rsidR="00E31FE9" w:rsidRPr="00E04709" w:rsidRDefault="00E31FE9" w:rsidP="00293E43">
            <w:pPr>
              <w:spacing w:after="0"/>
              <w:ind w:left="195"/>
              <w:jc w:val="both"/>
              <w:rPr>
                <w:rFonts w:ascii="Times New Roman" w:eastAsia="Times New Roman" w:hAnsi="Times New Roman" w:cs="Times New Roman"/>
                <w:color w:val="191919"/>
                <w:sz w:val="24"/>
                <w:szCs w:val="24"/>
                <w:lang w:eastAsia="ru-RU"/>
              </w:rPr>
            </w:pPr>
            <w:r w:rsidRPr="00E04709">
              <w:rPr>
                <w:rFonts w:ascii="Times New Roman" w:eastAsia="Times New Roman" w:hAnsi="Times New Roman" w:cs="Times New Roman"/>
                <w:color w:val="191919"/>
                <w:sz w:val="24"/>
                <w:szCs w:val="24"/>
                <w:lang w:eastAsia="ru-RU"/>
              </w:rPr>
              <w:t xml:space="preserve">Собеседование </w:t>
            </w:r>
          </w:p>
        </w:tc>
      </w:tr>
      <w:tr w:rsidR="00E31FE9" w:rsidRPr="00E04709" w:rsidTr="00E31FE9">
        <w:trPr>
          <w:jc w:val="center"/>
        </w:trPr>
        <w:tc>
          <w:tcPr>
            <w:tcW w:w="1163" w:type="dxa"/>
          </w:tcPr>
          <w:p w:rsidR="00E31FE9" w:rsidRPr="00E04709" w:rsidRDefault="00E31FE9" w:rsidP="00293E43">
            <w:pPr>
              <w:spacing w:after="0"/>
              <w:ind w:left="195"/>
              <w:jc w:val="both"/>
              <w:rPr>
                <w:rFonts w:ascii="Times New Roman" w:eastAsia="Times New Roman" w:hAnsi="Times New Roman" w:cs="Times New Roman"/>
                <w:color w:val="191919"/>
                <w:sz w:val="24"/>
                <w:szCs w:val="24"/>
                <w:lang w:eastAsia="ru-RU"/>
              </w:rPr>
            </w:pPr>
            <w:r w:rsidRPr="00E04709">
              <w:rPr>
                <w:rFonts w:ascii="Times New Roman" w:eastAsia="Times New Roman" w:hAnsi="Times New Roman" w:cs="Times New Roman"/>
                <w:color w:val="191919"/>
                <w:sz w:val="24"/>
                <w:szCs w:val="24"/>
                <w:lang w:eastAsia="ru-RU"/>
              </w:rPr>
              <w:t>8 класс</w:t>
            </w:r>
          </w:p>
        </w:tc>
        <w:tc>
          <w:tcPr>
            <w:tcW w:w="4394" w:type="dxa"/>
          </w:tcPr>
          <w:p w:rsidR="00E31FE9" w:rsidRPr="00E04709" w:rsidRDefault="00E31FE9" w:rsidP="00293E43">
            <w:pPr>
              <w:spacing w:after="0"/>
              <w:ind w:left="195"/>
              <w:jc w:val="both"/>
              <w:rPr>
                <w:rFonts w:ascii="Times New Roman" w:eastAsia="Calibri" w:hAnsi="Times New Roman" w:cs="Times New Roman"/>
                <w:bCs/>
                <w:sz w:val="24"/>
                <w:szCs w:val="24"/>
                <w:lang w:eastAsia="ru-RU"/>
              </w:rPr>
            </w:pPr>
            <w:r w:rsidRPr="00E04709">
              <w:rPr>
                <w:rFonts w:ascii="Times New Roman" w:eastAsia="Calibri" w:hAnsi="Times New Roman" w:cs="Times New Roman"/>
                <w:bCs/>
                <w:sz w:val="24"/>
                <w:szCs w:val="24"/>
                <w:lang w:eastAsia="ru-RU"/>
              </w:rPr>
              <w:t>История Отечества</w:t>
            </w:r>
          </w:p>
        </w:tc>
        <w:tc>
          <w:tcPr>
            <w:tcW w:w="3613" w:type="dxa"/>
            <w:shd w:val="clear" w:color="auto" w:fill="auto"/>
          </w:tcPr>
          <w:p w:rsidR="00E31FE9" w:rsidRPr="00E04709" w:rsidRDefault="00E31FE9" w:rsidP="00293E43">
            <w:pPr>
              <w:spacing w:after="0"/>
              <w:ind w:left="195"/>
              <w:jc w:val="both"/>
              <w:rPr>
                <w:rFonts w:ascii="Times New Roman" w:eastAsia="Times New Roman" w:hAnsi="Times New Roman" w:cs="Times New Roman"/>
                <w:color w:val="191919"/>
                <w:sz w:val="24"/>
                <w:szCs w:val="24"/>
                <w:lang w:eastAsia="ru-RU"/>
              </w:rPr>
            </w:pPr>
            <w:r w:rsidRPr="00E04709">
              <w:rPr>
                <w:rFonts w:ascii="Times New Roman" w:eastAsia="Times New Roman" w:hAnsi="Times New Roman" w:cs="Times New Roman"/>
                <w:color w:val="191919"/>
                <w:sz w:val="24"/>
                <w:szCs w:val="24"/>
                <w:lang w:eastAsia="ru-RU"/>
              </w:rPr>
              <w:t>Контрольная работа</w:t>
            </w:r>
          </w:p>
        </w:tc>
      </w:tr>
      <w:tr w:rsidR="00E31FE9" w:rsidRPr="00E04709" w:rsidTr="00E31FE9">
        <w:trPr>
          <w:jc w:val="center"/>
        </w:trPr>
        <w:tc>
          <w:tcPr>
            <w:tcW w:w="1163" w:type="dxa"/>
          </w:tcPr>
          <w:p w:rsidR="00E31FE9" w:rsidRPr="00E04709" w:rsidRDefault="00E31FE9" w:rsidP="00293E43">
            <w:pPr>
              <w:spacing w:after="0"/>
              <w:ind w:left="195"/>
              <w:jc w:val="both"/>
              <w:rPr>
                <w:rFonts w:ascii="Times New Roman" w:eastAsia="Times New Roman" w:hAnsi="Times New Roman" w:cs="Times New Roman"/>
                <w:color w:val="191919"/>
                <w:sz w:val="24"/>
                <w:szCs w:val="24"/>
                <w:lang w:eastAsia="ru-RU"/>
              </w:rPr>
            </w:pPr>
            <w:r w:rsidRPr="00E04709">
              <w:rPr>
                <w:rFonts w:ascii="Times New Roman" w:eastAsia="Times New Roman" w:hAnsi="Times New Roman" w:cs="Times New Roman"/>
                <w:color w:val="191919"/>
                <w:sz w:val="24"/>
                <w:szCs w:val="24"/>
                <w:lang w:eastAsia="ru-RU"/>
              </w:rPr>
              <w:t>8 класс</w:t>
            </w:r>
          </w:p>
        </w:tc>
        <w:tc>
          <w:tcPr>
            <w:tcW w:w="4394" w:type="dxa"/>
          </w:tcPr>
          <w:p w:rsidR="00E31FE9" w:rsidRPr="00E04709" w:rsidRDefault="00E31FE9" w:rsidP="00293E43">
            <w:pPr>
              <w:spacing w:after="0"/>
              <w:ind w:left="195"/>
              <w:jc w:val="both"/>
              <w:rPr>
                <w:rFonts w:ascii="Times New Roman" w:eastAsia="Calibri" w:hAnsi="Times New Roman" w:cs="Times New Roman"/>
                <w:bCs/>
                <w:sz w:val="24"/>
                <w:szCs w:val="24"/>
                <w:lang w:eastAsia="ru-RU"/>
              </w:rPr>
            </w:pPr>
            <w:r w:rsidRPr="00E04709">
              <w:rPr>
                <w:rFonts w:ascii="Times New Roman" w:eastAsia="Calibri" w:hAnsi="Times New Roman" w:cs="Times New Roman"/>
                <w:bCs/>
                <w:sz w:val="24"/>
                <w:szCs w:val="24"/>
                <w:lang w:eastAsia="ru-RU"/>
              </w:rPr>
              <w:t>Физическая культура</w:t>
            </w:r>
          </w:p>
        </w:tc>
        <w:tc>
          <w:tcPr>
            <w:tcW w:w="3613" w:type="dxa"/>
          </w:tcPr>
          <w:p w:rsidR="00E31FE9" w:rsidRPr="00E04709" w:rsidRDefault="00E31FE9" w:rsidP="00293E43">
            <w:pPr>
              <w:spacing w:after="0"/>
              <w:ind w:left="195"/>
              <w:jc w:val="both"/>
              <w:rPr>
                <w:rFonts w:ascii="Times New Roman" w:eastAsia="Times New Roman" w:hAnsi="Times New Roman" w:cs="Times New Roman"/>
                <w:color w:val="191919"/>
                <w:sz w:val="24"/>
                <w:szCs w:val="24"/>
                <w:lang w:eastAsia="ru-RU"/>
              </w:rPr>
            </w:pPr>
            <w:r w:rsidRPr="00E04709">
              <w:rPr>
                <w:rFonts w:ascii="Times New Roman" w:eastAsia="Times New Roman" w:hAnsi="Times New Roman" w:cs="Times New Roman"/>
                <w:color w:val="191919"/>
                <w:sz w:val="24"/>
                <w:szCs w:val="24"/>
                <w:lang w:eastAsia="ru-RU"/>
              </w:rPr>
              <w:t xml:space="preserve">Зачет </w:t>
            </w:r>
          </w:p>
        </w:tc>
      </w:tr>
      <w:tr w:rsidR="00E31FE9" w:rsidRPr="00E04709" w:rsidTr="00E31FE9">
        <w:trPr>
          <w:jc w:val="center"/>
        </w:trPr>
        <w:tc>
          <w:tcPr>
            <w:tcW w:w="1163" w:type="dxa"/>
          </w:tcPr>
          <w:p w:rsidR="00E31FE9" w:rsidRPr="00E04709" w:rsidRDefault="00E31FE9" w:rsidP="00293E43">
            <w:pPr>
              <w:spacing w:after="0"/>
              <w:ind w:left="195"/>
              <w:jc w:val="both"/>
              <w:rPr>
                <w:rFonts w:ascii="Times New Roman" w:eastAsia="Times New Roman" w:hAnsi="Times New Roman" w:cs="Times New Roman"/>
                <w:color w:val="191919"/>
                <w:sz w:val="24"/>
                <w:szCs w:val="24"/>
                <w:lang w:eastAsia="ru-RU"/>
              </w:rPr>
            </w:pPr>
            <w:r w:rsidRPr="00E04709">
              <w:rPr>
                <w:rFonts w:ascii="Times New Roman" w:eastAsia="Times New Roman" w:hAnsi="Times New Roman" w:cs="Times New Roman"/>
                <w:color w:val="191919"/>
                <w:sz w:val="24"/>
                <w:szCs w:val="24"/>
                <w:lang w:eastAsia="ru-RU"/>
              </w:rPr>
              <w:t>8 класс</w:t>
            </w:r>
          </w:p>
        </w:tc>
        <w:tc>
          <w:tcPr>
            <w:tcW w:w="4394" w:type="dxa"/>
          </w:tcPr>
          <w:p w:rsidR="00E31FE9" w:rsidRPr="00E04709" w:rsidRDefault="00E31FE9" w:rsidP="00293E43">
            <w:pPr>
              <w:spacing w:after="0"/>
              <w:ind w:left="195"/>
              <w:jc w:val="both"/>
              <w:rPr>
                <w:rFonts w:ascii="Times New Roman" w:eastAsia="Calibri" w:hAnsi="Times New Roman" w:cs="Times New Roman"/>
                <w:bCs/>
                <w:sz w:val="24"/>
                <w:szCs w:val="24"/>
                <w:lang w:eastAsia="ru-RU"/>
              </w:rPr>
            </w:pPr>
            <w:r w:rsidRPr="00E04709">
              <w:rPr>
                <w:rFonts w:ascii="Times New Roman" w:eastAsia="Calibri" w:hAnsi="Times New Roman" w:cs="Times New Roman"/>
                <w:bCs/>
                <w:sz w:val="24"/>
                <w:szCs w:val="24"/>
                <w:lang w:eastAsia="ru-RU"/>
              </w:rPr>
              <w:t>Профильный труд</w:t>
            </w:r>
          </w:p>
        </w:tc>
        <w:tc>
          <w:tcPr>
            <w:tcW w:w="3613" w:type="dxa"/>
            <w:shd w:val="clear" w:color="auto" w:fill="auto"/>
          </w:tcPr>
          <w:p w:rsidR="00E31FE9" w:rsidRPr="00E04709" w:rsidRDefault="00E31FE9" w:rsidP="00293E43">
            <w:pPr>
              <w:spacing w:after="0"/>
              <w:ind w:left="195"/>
              <w:jc w:val="both"/>
              <w:rPr>
                <w:rFonts w:ascii="Times New Roman" w:eastAsia="Times New Roman" w:hAnsi="Times New Roman" w:cs="Times New Roman"/>
                <w:color w:val="191919"/>
                <w:sz w:val="24"/>
                <w:szCs w:val="24"/>
                <w:lang w:eastAsia="ru-RU"/>
              </w:rPr>
            </w:pPr>
            <w:r w:rsidRPr="00E04709">
              <w:rPr>
                <w:rFonts w:ascii="Times New Roman" w:eastAsia="Times New Roman" w:hAnsi="Times New Roman" w:cs="Times New Roman"/>
                <w:color w:val="191919"/>
                <w:sz w:val="24"/>
                <w:szCs w:val="24"/>
                <w:lang w:eastAsia="ru-RU"/>
              </w:rPr>
              <w:t>Проект</w:t>
            </w:r>
          </w:p>
        </w:tc>
      </w:tr>
      <w:tr w:rsidR="00E31FE9" w:rsidRPr="00E04709" w:rsidTr="00E31FE9">
        <w:trPr>
          <w:jc w:val="center"/>
        </w:trPr>
        <w:tc>
          <w:tcPr>
            <w:tcW w:w="1163" w:type="dxa"/>
          </w:tcPr>
          <w:p w:rsidR="00E31FE9" w:rsidRPr="00E04709" w:rsidRDefault="00E31FE9" w:rsidP="00293E43">
            <w:pPr>
              <w:spacing w:after="0"/>
              <w:ind w:left="195"/>
              <w:jc w:val="both"/>
              <w:rPr>
                <w:rFonts w:ascii="Times New Roman" w:eastAsia="Times New Roman" w:hAnsi="Times New Roman" w:cs="Times New Roman"/>
                <w:color w:val="191919"/>
                <w:sz w:val="24"/>
                <w:szCs w:val="24"/>
                <w:lang w:eastAsia="ru-RU"/>
              </w:rPr>
            </w:pPr>
            <w:r w:rsidRPr="00E04709">
              <w:rPr>
                <w:rFonts w:ascii="Times New Roman" w:eastAsia="Times New Roman" w:hAnsi="Times New Roman" w:cs="Times New Roman"/>
                <w:color w:val="191919"/>
                <w:sz w:val="24"/>
                <w:szCs w:val="24"/>
                <w:lang w:eastAsia="ru-RU"/>
              </w:rPr>
              <w:t>8 класс</w:t>
            </w:r>
          </w:p>
        </w:tc>
        <w:tc>
          <w:tcPr>
            <w:tcW w:w="4394" w:type="dxa"/>
          </w:tcPr>
          <w:p w:rsidR="00E31FE9" w:rsidRPr="00E04709" w:rsidRDefault="00E31FE9" w:rsidP="00293E43">
            <w:pPr>
              <w:spacing w:after="0"/>
              <w:ind w:left="195"/>
              <w:jc w:val="both"/>
              <w:rPr>
                <w:rFonts w:ascii="Times New Roman" w:eastAsia="Calibri" w:hAnsi="Times New Roman" w:cs="Times New Roman"/>
                <w:bCs/>
                <w:sz w:val="24"/>
                <w:szCs w:val="24"/>
                <w:lang w:eastAsia="ru-RU"/>
              </w:rPr>
            </w:pPr>
            <w:r w:rsidRPr="00E04709">
              <w:rPr>
                <w:rFonts w:ascii="Times New Roman" w:eastAsia="Calibri" w:hAnsi="Times New Roman" w:cs="Times New Roman"/>
                <w:bCs/>
                <w:sz w:val="24"/>
                <w:szCs w:val="24"/>
                <w:lang w:eastAsia="ru-RU"/>
              </w:rPr>
              <w:t xml:space="preserve">Этика </w:t>
            </w:r>
          </w:p>
        </w:tc>
        <w:tc>
          <w:tcPr>
            <w:tcW w:w="3613" w:type="dxa"/>
          </w:tcPr>
          <w:p w:rsidR="00E31FE9" w:rsidRPr="00E04709" w:rsidRDefault="00E31FE9" w:rsidP="00293E43">
            <w:pPr>
              <w:spacing w:after="0"/>
              <w:ind w:left="195"/>
              <w:jc w:val="both"/>
              <w:rPr>
                <w:rFonts w:ascii="Times New Roman" w:eastAsia="Times New Roman" w:hAnsi="Times New Roman" w:cs="Times New Roman"/>
                <w:color w:val="191919"/>
                <w:sz w:val="24"/>
                <w:szCs w:val="24"/>
                <w:lang w:eastAsia="ru-RU"/>
              </w:rPr>
            </w:pPr>
            <w:r w:rsidRPr="00E04709">
              <w:rPr>
                <w:rFonts w:ascii="Times New Roman" w:eastAsia="Times New Roman" w:hAnsi="Times New Roman" w:cs="Times New Roman"/>
                <w:color w:val="191919"/>
                <w:sz w:val="24"/>
                <w:szCs w:val="24"/>
                <w:lang w:eastAsia="ru-RU"/>
              </w:rPr>
              <w:t>Проект</w:t>
            </w:r>
          </w:p>
        </w:tc>
      </w:tr>
      <w:tr w:rsidR="00E31FE9" w:rsidRPr="00E04709" w:rsidTr="00E31FE9">
        <w:trPr>
          <w:jc w:val="center"/>
        </w:trPr>
        <w:tc>
          <w:tcPr>
            <w:tcW w:w="1163" w:type="dxa"/>
          </w:tcPr>
          <w:p w:rsidR="00E31FE9" w:rsidRPr="00E04709" w:rsidRDefault="00E31FE9" w:rsidP="00293E43">
            <w:pPr>
              <w:spacing w:after="0"/>
              <w:ind w:left="195"/>
              <w:jc w:val="both"/>
              <w:rPr>
                <w:rFonts w:ascii="Times New Roman" w:eastAsia="Times New Roman" w:hAnsi="Times New Roman" w:cs="Times New Roman"/>
                <w:color w:val="191919"/>
                <w:sz w:val="24"/>
                <w:szCs w:val="24"/>
                <w:lang w:eastAsia="ru-RU"/>
              </w:rPr>
            </w:pPr>
            <w:r w:rsidRPr="00E04709">
              <w:rPr>
                <w:rFonts w:ascii="Times New Roman" w:eastAsia="Times New Roman" w:hAnsi="Times New Roman" w:cs="Times New Roman"/>
                <w:color w:val="191919"/>
                <w:sz w:val="24"/>
                <w:szCs w:val="24"/>
                <w:lang w:eastAsia="ru-RU"/>
              </w:rPr>
              <w:t>8 класс</w:t>
            </w:r>
          </w:p>
        </w:tc>
        <w:tc>
          <w:tcPr>
            <w:tcW w:w="4394" w:type="dxa"/>
          </w:tcPr>
          <w:p w:rsidR="00E31FE9" w:rsidRPr="00E04709" w:rsidRDefault="00E31FE9" w:rsidP="00293E43">
            <w:pPr>
              <w:spacing w:after="0"/>
              <w:ind w:left="195"/>
              <w:jc w:val="both"/>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ОБЖ</w:t>
            </w:r>
          </w:p>
        </w:tc>
        <w:tc>
          <w:tcPr>
            <w:tcW w:w="3613" w:type="dxa"/>
          </w:tcPr>
          <w:p w:rsidR="00E31FE9" w:rsidRPr="00E04709" w:rsidRDefault="00E31FE9" w:rsidP="00293E43">
            <w:pPr>
              <w:spacing w:after="0"/>
              <w:ind w:left="195"/>
              <w:jc w:val="both"/>
              <w:rPr>
                <w:rFonts w:ascii="Times New Roman" w:eastAsia="Times New Roman" w:hAnsi="Times New Roman" w:cs="Times New Roman"/>
                <w:color w:val="191919"/>
                <w:sz w:val="24"/>
                <w:szCs w:val="24"/>
                <w:lang w:eastAsia="ru-RU"/>
              </w:rPr>
            </w:pPr>
            <w:r>
              <w:rPr>
                <w:rFonts w:ascii="Times New Roman" w:eastAsia="Times New Roman" w:hAnsi="Times New Roman" w:cs="Times New Roman"/>
                <w:color w:val="191919"/>
                <w:sz w:val="24"/>
                <w:szCs w:val="24"/>
                <w:lang w:eastAsia="ru-RU"/>
              </w:rPr>
              <w:t xml:space="preserve">Зачет </w:t>
            </w:r>
          </w:p>
        </w:tc>
      </w:tr>
      <w:tr w:rsidR="00E31FE9" w:rsidRPr="00E04709" w:rsidTr="00E31FE9">
        <w:trPr>
          <w:jc w:val="center"/>
        </w:trPr>
        <w:tc>
          <w:tcPr>
            <w:tcW w:w="1163" w:type="dxa"/>
            <w:shd w:val="clear" w:color="auto" w:fill="BFBFBF" w:themeFill="background1" w:themeFillShade="BF"/>
          </w:tcPr>
          <w:p w:rsidR="00E31FE9" w:rsidRPr="00E04709" w:rsidRDefault="00E31FE9" w:rsidP="00293E43">
            <w:pPr>
              <w:spacing w:after="0"/>
              <w:ind w:left="195"/>
              <w:jc w:val="both"/>
              <w:rPr>
                <w:rFonts w:ascii="Times New Roman" w:eastAsia="Times New Roman" w:hAnsi="Times New Roman" w:cs="Times New Roman"/>
                <w:b/>
                <w:color w:val="191919"/>
                <w:sz w:val="24"/>
                <w:szCs w:val="24"/>
                <w:lang w:eastAsia="ru-RU"/>
              </w:rPr>
            </w:pPr>
            <w:r w:rsidRPr="00E04709">
              <w:rPr>
                <w:rFonts w:ascii="Times New Roman" w:eastAsia="Times New Roman" w:hAnsi="Times New Roman" w:cs="Times New Roman"/>
                <w:b/>
                <w:color w:val="191919"/>
                <w:sz w:val="24"/>
                <w:szCs w:val="24"/>
                <w:lang w:eastAsia="ru-RU"/>
              </w:rPr>
              <w:t>9 класс</w:t>
            </w:r>
          </w:p>
        </w:tc>
        <w:tc>
          <w:tcPr>
            <w:tcW w:w="4394" w:type="dxa"/>
          </w:tcPr>
          <w:p w:rsidR="00E31FE9" w:rsidRPr="00E04709" w:rsidRDefault="00E31FE9" w:rsidP="00293E43">
            <w:pPr>
              <w:spacing w:after="0"/>
              <w:ind w:left="195"/>
              <w:jc w:val="both"/>
              <w:rPr>
                <w:rFonts w:ascii="Times New Roman" w:eastAsia="Calibri" w:hAnsi="Times New Roman" w:cs="Times New Roman"/>
                <w:bCs/>
                <w:sz w:val="24"/>
                <w:szCs w:val="24"/>
                <w:lang w:eastAsia="ru-RU"/>
              </w:rPr>
            </w:pPr>
            <w:r w:rsidRPr="00E04709">
              <w:rPr>
                <w:rFonts w:ascii="Times New Roman" w:eastAsia="Calibri" w:hAnsi="Times New Roman" w:cs="Times New Roman"/>
                <w:bCs/>
                <w:sz w:val="24"/>
                <w:szCs w:val="24"/>
                <w:lang w:eastAsia="ru-RU"/>
              </w:rPr>
              <w:t>Русский язык</w:t>
            </w:r>
          </w:p>
        </w:tc>
        <w:tc>
          <w:tcPr>
            <w:tcW w:w="3613" w:type="dxa"/>
            <w:shd w:val="clear" w:color="auto" w:fill="FFFFFF"/>
          </w:tcPr>
          <w:p w:rsidR="00E31FE9" w:rsidRPr="00E04709" w:rsidRDefault="00E31FE9" w:rsidP="00293E43">
            <w:pPr>
              <w:spacing w:after="0"/>
              <w:ind w:left="195"/>
              <w:jc w:val="both"/>
              <w:rPr>
                <w:rFonts w:ascii="Times New Roman" w:eastAsia="Times New Roman" w:hAnsi="Times New Roman" w:cs="Times New Roman"/>
                <w:color w:val="191919"/>
                <w:sz w:val="24"/>
                <w:szCs w:val="24"/>
                <w:lang w:eastAsia="ru-RU"/>
              </w:rPr>
            </w:pPr>
            <w:r w:rsidRPr="00E04709">
              <w:rPr>
                <w:rFonts w:ascii="Times New Roman" w:eastAsia="Times New Roman" w:hAnsi="Times New Roman" w:cs="Times New Roman"/>
                <w:color w:val="191919"/>
                <w:sz w:val="24"/>
                <w:szCs w:val="24"/>
                <w:lang w:eastAsia="ru-RU"/>
              </w:rPr>
              <w:t>Контрольный диктант</w:t>
            </w:r>
          </w:p>
        </w:tc>
      </w:tr>
      <w:tr w:rsidR="00E31FE9" w:rsidRPr="00E04709" w:rsidTr="00E31FE9">
        <w:trPr>
          <w:jc w:val="center"/>
        </w:trPr>
        <w:tc>
          <w:tcPr>
            <w:tcW w:w="1163" w:type="dxa"/>
          </w:tcPr>
          <w:p w:rsidR="00E31FE9" w:rsidRPr="00E04709" w:rsidRDefault="00E31FE9" w:rsidP="00293E43">
            <w:pPr>
              <w:spacing w:after="0"/>
              <w:ind w:left="195"/>
              <w:jc w:val="both"/>
              <w:rPr>
                <w:rFonts w:ascii="Times New Roman" w:eastAsia="Times New Roman" w:hAnsi="Times New Roman" w:cs="Times New Roman"/>
                <w:color w:val="191919"/>
                <w:sz w:val="24"/>
                <w:szCs w:val="24"/>
                <w:lang w:eastAsia="ru-RU"/>
              </w:rPr>
            </w:pPr>
            <w:r w:rsidRPr="00E04709">
              <w:rPr>
                <w:rFonts w:ascii="Times New Roman" w:eastAsia="Times New Roman" w:hAnsi="Times New Roman" w:cs="Times New Roman"/>
                <w:color w:val="191919"/>
                <w:sz w:val="24"/>
                <w:szCs w:val="24"/>
                <w:lang w:eastAsia="ru-RU"/>
              </w:rPr>
              <w:t>9 класс</w:t>
            </w:r>
          </w:p>
        </w:tc>
        <w:tc>
          <w:tcPr>
            <w:tcW w:w="4394" w:type="dxa"/>
          </w:tcPr>
          <w:p w:rsidR="00E31FE9" w:rsidRPr="00E04709" w:rsidRDefault="00E31FE9" w:rsidP="00293E43">
            <w:pPr>
              <w:spacing w:after="0"/>
              <w:ind w:left="195"/>
              <w:jc w:val="both"/>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Литературное ч</w:t>
            </w:r>
            <w:r w:rsidRPr="00E04709">
              <w:rPr>
                <w:rFonts w:ascii="Times New Roman" w:eastAsia="Calibri" w:hAnsi="Times New Roman" w:cs="Times New Roman"/>
                <w:bCs/>
                <w:sz w:val="24"/>
                <w:szCs w:val="24"/>
                <w:lang w:eastAsia="ru-RU"/>
              </w:rPr>
              <w:t xml:space="preserve">тение </w:t>
            </w:r>
          </w:p>
        </w:tc>
        <w:tc>
          <w:tcPr>
            <w:tcW w:w="3613" w:type="dxa"/>
            <w:shd w:val="clear" w:color="auto" w:fill="FFFFFF"/>
          </w:tcPr>
          <w:p w:rsidR="00E31FE9" w:rsidRPr="00E04709" w:rsidRDefault="00E31FE9" w:rsidP="00293E43">
            <w:pPr>
              <w:spacing w:after="0"/>
              <w:ind w:left="195"/>
              <w:jc w:val="both"/>
              <w:rPr>
                <w:rFonts w:ascii="Times New Roman" w:eastAsia="Times New Roman" w:hAnsi="Times New Roman" w:cs="Times New Roman"/>
                <w:color w:val="191919"/>
                <w:sz w:val="24"/>
                <w:szCs w:val="24"/>
                <w:lang w:eastAsia="ru-RU"/>
              </w:rPr>
            </w:pPr>
            <w:r w:rsidRPr="00E04709">
              <w:rPr>
                <w:rFonts w:ascii="Times New Roman" w:eastAsia="Times New Roman" w:hAnsi="Times New Roman" w:cs="Times New Roman"/>
                <w:color w:val="191919"/>
                <w:sz w:val="24"/>
                <w:szCs w:val="24"/>
                <w:lang w:eastAsia="ru-RU"/>
              </w:rPr>
              <w:t>Проверка техники чтения</w:t>
            </w:r>
          </w:p>
        </w:tc>
      </w:tr>
      <w:tr w:rsidR="00E31FE9" w:rsidRPr="00E04709" w:rsidTr="00E31FE9">
        <w:trPr>
          <w:jc w:val="center"/>
        </w:trPr>
        <w:tc>
          <w:tcPr>
            <w:tcW w:w="1163" w:type="dxa"/>
          </w:tcPr>
          <w:p w:rsidR="00E31FE9" w:rsidRPr="00E04709" w:rsidRDefault="00E31FE9" w:rsidP="00293E43">
            <w:pPr>
              <w:spacing w:after="0"/>
              <w:ind w:left="195"/>
              <w:jc w:val="both"/>
              <w:rPr>
                <w:rFonts w:ascii="Times New Roman" w:eastAsia="Times New Roman" w:hAnsi="Times New Roman" w:cs="Times New Roman"/>
                <w:color w:val="191919"/>
                <w:sz w:val="24"/>
                <w:szCs w:val="24"/>
                <w:lang w:eastAsia="ru-RU"/>
              </w:rPr>
            </w:pPr>
            <w:r w:rsidRPr="00E04709">
              <w:rPr>
                <w:rFonts w:ascii="Times New Roman" w:eastAsia="Times New Roman" w:hAnsi="Times New Roman" w:cs="Times New Roman"/>
                <w:color w:val="191919"/>
                <w:sz w:val="24"/>
                <w:szCs w:val="24"/>
                <w:lang w:eastAsia="ru-RU"/>
              </w:rPr>
              <w:t>9 класс</w:t>
            </w:r>
          </w:p>
        </w:tc>
        <w:tc>
          <w:tcPr>
            <w:tcW w:w="4394" w:type="dxa"/>
          </w:tcPr>
          <w:p w:rsidR="00E31FE9" w:rsidRPr="00E04709" w:rsidRDefault="00E31FE9" w:rsidP="00293E43">
            <w:pPr>
              <w:spacing w:after="0"/>
              <w:ind w:left="195"/>
              <w:jc w:val="both"/>
              <w:rPr>
                <w:rFonts w:ascii="Times New Roman" w:eastAsia="Calibri" w:hAnsi="Times New Roman" w:cs="Times New Roman"/>
                <w:bCs/>
                <w:sz w:val="24"/>
                <w:szCs w:val="24"/>
                <w:lang w:eastAsia="ru-RU"/>
              </w:rPr>
            </w:pPr>
            <w:r w:rsidRPr="00E04709">
              <w:rPr>
                <w:rFonts w:ascii="Times New Roman" w:eastAsia="Calibri" w:hAnsi="Times New Roman" w:cs="Times New Roman"/>
                <w:bCs/>
                <w:sz w:val="24"/>
                <w:szCs w:val="24"/>
                <w:lang w:eastAsia="ru-RU"/>
              </w:rPr>
              <w:t xml:space="preserve">Математика </w:t>
            </w:r>
          </w:p>
        </w:tc>
        <w:tc>
          <w:tcPr>
            <w:tcW w:w="3613" w:type="dxa"/>
            <w:shd w:val="clear" w:color="auto" w:fill="FFFFFF"/>
          </w:tcPr>
          <w:p w:rsidR="00E31FE9" w:rsidRPr="00E04709" w:rsidRDefault="00E31FE9" w:rsidP="00293E43">
            <w:pPr>
              <w:spacing w:after="0"/>
              <w:ind w:left="195"/>
              <w:jc w:val="both"/>
              <w:rPr>
                <w:rFonts w:ascii="Times New Roman" w:eastAsia="Times New Roman" w:hAnsi="Times New Roman" w:cs="Times New Roman"/>
                <w:color w:val="191919"/>
                <w:sz w:val="24"/>
                <w:szCs w:val="24"/>
                <w:lang w:eastAsia="ru-RU"/>
              </w:rPr>
            </w:pPr>
            <w:r w:rsidRPr="00E04709">
              <w:rPr>
                <w:rFonts w:ascii="Times New Roman" w:eastAsia="Times New Roman" w:hAnsi="Times New Roman" w:cs="Times New Roman"/>
                <w:color w:val="191919"/>
                <w:sz w:val="24"/>
                <w:szCs w:val="24"/>
                <w:lang w:eastAsia="ru-RU"/>
              </w:rPr>
              <w:t>Контрольная работа</w:t>
            </w:r>
          </w:p>
        </w:tc>
      </w:tr>
      <w:tr w:rsidR="00E31FE9" w:rsidRPr="00E04709" w:rsidTr="00E31FE9">
        <w:trPr>
          <w:jc w:val="center"/>
        </w:trPr>
        <w:tc>
          <w:tcPr>
            <w:tcW w:w="1163" w:type="dxa"/>
          </w:tcPr>
          <w:p w:rsidR="00E31FE9" w:rsidRPr="00E04709" w:rsidRDefault="00E31FE9" w:rsidP="00293E43">
            <w:pPr>
              <w:spacing w:after="0"/>
              <w:ind w:left="195"/>
              <w:jc w:val="both"/>
              <w:rPr>
                <w:rFonts w:ascii="Times New Roman" w:eastAsia="Times New Roman" w:hAnsi="Times New Roman" w:cs="Times New Roman"/>
                <w:color w:val="191919"/>
                <w:sz w:val="24"/>
                <w:szCs w:val="24"/>
                <w:lang w:eastAsia="ru-RU"/>
              </w:rPr>
            </w:pPr>
            <w:r w:rsidRPr="00E04709">
              <w:rPr>
                <w:rFonts w:ascii="Times New Roman" w:eastAsia="Times New Roman" w:hAnsi="Times New Roman" w:cs="Times New Roman"/>
                <w:color w:val="191919"/>
                <w:sz w:val="24"/>
                <w:szCs w:val="24"/>
                <w:lang w:eastAsia="ru-RU"/>
              </w:rPr>
              <w:t>9 класс</w:t>
            </w:r>
          </w:p>
        </w:tc>
        <w:tc>
          <w:tcPr>
            <w:tcW w:w="4394" w:type="dxa"/>
          </w:tcPr>
          <w:p w:rsidR="00E31FE9" w:rsidRPr="00E04709" w:rsidRDefault="00E31FE9" w:rsidP="00293E43">
            <w:pPr>
              <w:spacing w:after="0"/>
              <w:ind w:left="195"/>
              <w:jc w:val="both"/>
              <w:rPr>
                <w:rFonts w:ascii="Times New Roman" w:eastAsia="Calibri" w:hAnsi="Times New Roman" w:cs="Times New Roman"/>
                <w:bCs/>
                <w:sz w:val="24"/>
                <w:szCs w:val="24"/>
                <w:lang w:eastAsia="ru-RU"/>
              </w:rPr>
            </w:pPr>
            <w:r w:rsidRPr="00E04709">
              <w:rPr>
                <w:rFonts w:ascii="Times New Roman" w:eastAsia="Calibri" w:hAnsi="Times New Roman" w:cs="Times New Roman"/>
                <w:bCs/>
                <w:sz w:val="24"/>
                <w:szCs w:val="24"/>
                <w:lang w:eastAsia="ru-RU"/>
              </w:rPr>
              <w:t xml:space="preserve">Информатика </w:t>
            </w:r>
          </w:p>
        </w:tc>
        <w:tc>
          <w:tcPr>
            <w:tcW w:w="3613" w:type="dxa"/>
            <w:shd w:val="clear" w:color="auto" w:fill="FFFFFF"/>
          </w:tcPr>
          <w:p w:rsidR="00E31FE9" w:rsidRPr="00E04709" w:rsidRDefault="00E31FE9" w:rsidP="00293E43">
            <w:pPr>
              <w:spacing w:after="0"/>
              <w:ind w:left="195"/>
              <w:jc w:val="both"/>
              <w:rPr>
                <w:rFonts w:ascii="Times New Roman" w:eastAsia="Times New Roman" w:hAnsi="Times New Roman" w:cs="Times New Roman"/>
                <w:color w:val="191919"/>
                <w:sz w:val="24"/>
                <w:szCs w:val="24"/>
                <w:lang w:eastAsia="ru-RU"/>
              </w:rPr>
            </w:pPr>
            <w:r w:rsidRPr="00E04709">
              <w:rPr>
                <w:rFonts w:ascii="Times New Roman" w:eastAsia="Times New Roman" w:hAnsi="Times New Roman" w:cs="Times New Roman"/>
                <w:color w:val="191919"/>
                <w:sz w:val="24"/>
                <w:szCs w:val="24"/>
                <w:lang w:eastAsia="ru-RU"/>
              </w:rPr>
              <w:t>Мини-проект</w:t>
            </w:r>
          </w:p>
        </w:tc>
      </w:tr>
      <w:tr w:rsidR="00E31FE9" w:rsidRPr="00E04709" w:rsidTr="00E31FE9">
        <w:trPr>
          <w:jc w:val="center"/>
        </w:trPr>
        <w:tc>
          <w:tcPr>
            <w:tcW w:w="1163" w:type="dxa"/>
          </w:tcPr>
          <w:p w:rsidR="00E31FE9" w:rsidRPr="00E04709" w:rsidRDefault="00E31FE9" w:rsidP="00293E43">
            <w:pPr>
              <w:spacing w:after="0"/>
              <w:ind w:left="195"/>
              <w:jc w:val="both"/>
              <w:rPr>
                <w:rFonts w:ascii="Times New Roman" w:eastAsia="Times New Roman" w:hAnsi="Times New Roman" w:cs="Times New Roman"/>
                <w:color w:val="191919"/>
                <w:sz w:val="24"/>
                <w:szCs w:val="24"/>
                <w:lang w:eastAsia="ru-RU"/>
              </w:rPr>
            </w:pPr>
            <w:r w:rsidRPr="00E04709">
              <w:rPr>
                <w:rFonts w:ascii="Times New Roman" w:eastAsia="Times New Roman" w:hAnsi="Times New Roman" w:cs="Times New Roman"/>
                <w:color w:val="191919"/>
                <w:sz w:val="24"/>
                <w:szCs w:val="24"/>
                <w:lang w:eastAsia="ru-RU"/>
              </w:rPr>
              <w:t>9 класс</w:t>
            </w:r>
          </w:p>
        </w:tc>
        <w:tc>
          <w:tcPr>
            <w:tcW w:w="4394" w:type="dxa"/>
          </w:tcPr>
          <w:p w:rsidR="00E31FE9" w:rsidRPr="00E04709" w:rsidRDefault="00E31FE9" w:rsidP="00293E43">
            <w:pPr>
              <w:spacing w:after="0"/>
              <w:ind w:left="195"/>
              <w:jc w:val="both"/>
              <w:rPr>
                <w:rFonts w:ascii="Times New Roman" w:eastAsia="Calibri" w:hAnsi="Times New Roman" w:cs="Times New Roman"/>
                <w:bCs/>
                <w:sz w:val="24"/>
                <w:szCs w:val="24"/>
                <w:lang w:eastAsia="ru-RU"/>
              </w:rPr>
            </w:pPr>
            <w:r w:rsidRPr="00E04709">
              <w:rPr>
                <w:rFonts w:ascii="Times New Roman" w:eastAsia="Calibri" w:hAnsi="Times New Roman" w:cs="Times New Roman"/>
                <w:bCs/>
                <w:sz w:val="24"/>
                <w:szCs w:val="24"/>
                <w:lang w:eastAsia="ru-RU"/>
              </w:rPr>
              <w:t xml:space="preserve">Биология </w:t>
            </w:r>
          </w:p>
        </w:tc>
        <w:tc>
          <w:tcPr>
            <w:tcW w:w="3613" w:type="dxa"/>
          </w:tcPr>
          <w:p w:rsidR="00E31FE9" w:rsidRPr="00E04709" w:rsidRDefault="00E31FE9" w:rsidP="00293E43">
            <w:pPr>
              <w:spacing w:after="0"/>
              <w:ind w:left="195"/>
              <w:jc w:val="both"/>
              <w:rPr>
                <w:rFonts w:ascii="Times New Roman" w:eastAsia="Times New Roman" w:hAnsi="Times New Roman" w:cs="Times New Roman"/>
                <w:color w:val="191919"/>
                <w:sz w:val="24"/>
                <w:szCs w:val="24"/>
                <w:lang w:eastAsia="ru-RU"/>
              </w:rPr>
            </w:pPr>
            <w:r w:rsidRPr="00E04709">
              <w:rPr>
                <w:rFonts w:ascii="Times New Roman" w:eastAsia="Times New Roman" w:hAnsi="Times New Roman" w:cs="Times New Roman"/>
                <w:color w:val="191919"/>
                <w:sz w:val="24"/>
                <w:szCs w:val="24"/>
                <w:lang w:eastAsia="ru-RU"/>
              </w:rPr>
              <w:t>Контрольная работа</w:t>
            </w:r>
          </w:p>
        </w:tc>
      </w:tr>
      <w:tr w:rsidR="00E31FE9" w:rsidRPr="00E04709" w:rsidTr="00E31FE9">
        <w:trPr>
          <w:jc w:val="center"/>
        </w:trPr>
        <w:tc>
          <w:tcPr>
            <w:tcW w:w="1163" w:type="dxa"/>
          </w:tcPr>
          <w:p w:rsidR="00E31FE9" w:rsidRPr="00E04709" w:rsidRDefault="00E31FE9" w:rsidP="00293E43">
            <w:pPr>
              <w:spacing w:after="0"/>
              <w:ind w:left="195"/>
              <w:jc w:val="both"/>
              <w:rPr>
                <w:rFonts w:ascii="Times New Roman" w:eastAsia="Times New Roman" w:hAnsi="Times New Roman" w:cs="Times New Roman"/>
                <w:color w:val="191919"/>
                <w:sz w:val="24"/>
                <w:szCs w:val="24"/>
                <w:lang w:eastAsia="ru-RU"/>
              </w:rPr>
            </w:pPr>
            <w:r w:rsidRPr="00E04709">
              <w:rPr>
                <w:rFonts w:ascii="Times New Roman" w:eastAsia="Times New Roman" w:hAnsi="Times New Roman" w:cs="Times New Roman"/>
                <w:color w:val="191919"/>
                <w:sz w:val="24"/>
                <w:szCs w:val="24"/>
                <w:lang w:eastAsia="ru-RU"/>
              </w:rPr>
              <w:t>9 класс</w:t>
            </w:r>
          </w:p>
        </w:tc>
        <w:tc>
          <w:tcPr>
            <w:tcW w:w="4394" w:type="dxa"/>
          </w:tcPr>
          <w:p w:rsidR="00E31FE9" w:rsidRPr="00E04709" w:rsidRDefault="00E31FE9" w:rsidP="00293E43">
            <w:pPr>
              <w:spacing w:after="0"/>
              <w:ind w:left="195"/>
              <w:jc w:val="both"/>
              <w:rPr>
                <w:rFonts w:ascii="Times New Roman" w:eastAsia="Calibri" w:hAnsi="Times New Roman" w:cs="Times New Roman"/>
                <w:bCs/>
                <w:sz w:val="24"/>
                <w:szCs w:val="24"/>
                <w:lang w:eastAsia="ru-RU"/>
              </w:rPr>
            </w:pPr>
            <w:r w:rsidRPr="00E04709">
              <w:rPr>
                <w:rFonts w:ascii="Times New Roman" w:eastAsia="Calibri" w:hAnsi="Times New Roman" w:cs="Times New Roman"/>
                <w:bCs/>
                <w:sz w:val="24"/>
                <w:szCs w:val="24"/>
                <w:lang w:eastAsia="ru-RU"/>
              </w:rPr>
              <w:t xml:space="preserve">География </w:t>
            </w:r>
          </w:p>
        </w:tc>
        <w:tc>
          <w:tcPr>
            <w:tcW w:w="3613" w:type="dxa"/>
            <w:shd w:val="clear" w:color="auto" w:fill="auto"/>
          </w:tcPr>
          <w:p w:rsidR="00E31FE9" w:rsidRPr="00E04709" w:rsidRDefault="00E31FE9" w:rsidP="00293E43">
            <w:pPr>
              <w:spacing w:after="0"/>
              <w:ind w:left="195"/>
              <w:jc w:val="both"/>
              <w:rPr>
                <w:rFonts w:ascii="Times New Roman" w:eastAsia="Times New Roman" w:hAnsi="Times New Roman" w:cs="Times New Roman"/>
                <w:color w:val="191919"/>
                <w:sz w:val="24"/>
                <w:szCs w:val="24"/>
                <w:lang w:eastAsia="ru-RU"/>
              </w:rPr>
            </w:pPr>
            <w:r w:rsidRPr="00E04709">
              <w:rPr>
                <w:rFonts w:ascii="Times New Roman" w:eastAsia="Times New Roman" w:hAnsi="Times New Roman" w:cs="Times New Roman"/>
                <w:color w:val="191919"/>
                <w:sz w:val="24"/>
                <w:szCs w:val="24"/>
                <w:lang w:eastAsia="ru-RU"/>
              </w:rPr>
              <w:t>Контрольная работа</w:t>
            </w:r>
          </w:p>
        </w:tc>
      </w:tr>
      <w:tr w:rsidR="00E31FE9" w:rsidRPr="00E04709" w:rsidTr="00E31FE9">
        <w:trPr>
          <w:jc w:val="center"/>
        </w:trPr>
        <w:tc>
          <w:tcPr>
            <w:tcW w:w="1163" w:type="dxa"/>
          </w:tcPr>
          <w:p w:rsidR="00E31FE9" w:rsidRPr="00E04709" w:rsidRDefault="00E31FE9" w:rsidP="00293E43">
            <w:pPr>
              <w:spacing w:after="0"/>
              <w:ind w:left="195"/>
              <w:jc w:val="both"/>
              <w:rPr>
                <w:rFonts w:ascii="Times New Roman" w:eastAsia="Times New Roman" w:hAnsi="Times New Roman" w:cs="Times New Roman"/>
                <w:color w:val="191919"/>
                <w:sz w:val="24"/>
                <w:szCs w:val="24"/>
                <w:lang w:eastAsia="ru-RU"/>
              </w:rPr>
            </w:pPr>
            <w:r w:rsidRPr="00E04709">
              <w:rPr>
                <w:rFonts w:ascii="Times New Roman" w:eastAsia="Times New Roman" w:hAnsi="Times New Roman" w:cs="Times New Roman"/>
                <w:color w:val="191919"/>
                <w:sz w:val="24"/>
                <w:szCs w:val="24"/>
                <w:lang w:eastAsia="ru-RU"/>
              </w:rPr>
              <w:t>9 класс</w:t>
            </w:r>
          </w:p>
        </w:tc>
        <w:tc>
          <w:tcPr>
            <w:tcW w:w="4394" w:type="dxa"/>
          </w:tcPr>
          <w:p w:rsidR="00E31FE9" w:rsidRPr="00E04709" w:rsidRDefault="00E31FE9" w:rsidP="00293E43">
            <w:pPr>
              <w:spacing w:after="0"/>
              <w:ind w:left="195"/>
              <w:jc w:val="both"/>
              <w:rPr>
                <w:rFonts w:ascii="Times New Roman" w:eastAsia="Calibri" w:hAnsi="Times New Roman" w:cs="Times New Roman"/>
                <w:bCs/>
                <w:sz w:val="24"/>
                <w:szCs w:val="24"/>
                <w:lang w:eastAsia="ru-RU"/>
              </w:rPr>
            </w:pPr>
            <w:r w:rsidRPr="00E04709">
              <w:rPr>
                <w:rFonts w:ascii="Times New Roman" w:eastAsia="Calibri" w:hAnsi="Times New Roman" w:cs="Times New Roman"/>
                <w:bCs/>
                <w:sz w:val="24"/>
                <w:szCs w:val="24"/>
                <w:lang w:eastAsia="ru-RU"/>
              </w:rPr>
              <w:t>Основы социальной жизни</w:t>
            </w:r>
          </w:p>
        </w:tc>
        <w:tc>
          <w:tcPr>
            <w:tcW w:w="3613" w:type="dxa"/>
            <w:shd w:val="clear" w:color="auto" w:fill="auto"/>
          </w:tcPr>
          <w:p w:rsidR="00E31FE9" w:rsidRPr="00E04709" w:rsidRDefault="00E31FE9" w:rsidP="00293E43">
            <w:pPr>
              <w:spacing w:after="0"/>
              <w:ind w:left="195"/>
              <w:jc w:val="both"/>
              <w:rPr>
                <w:rFonts w:ascii="Times New Roman" w:eastAsia="Times New Roman" w:hAnsi="Times New Roman" w:cs="Times New Roman"/>
                <w:color w:val="191919"/>
                <w:sz w:val="24"/>
                <w:szCs w:val="24"/>
                <w:lang w:eastAsia="ru-RU"/>
              </w:rPr>
            </w:pPr>
            <w:r w:rsidRPr="00E04709">
              <w:rPr>
                <w:rFonts w:ascii="Times New Roman" w:eastAsia="Times New Roman" w:hAnsi="Times New Roman" w:cs="Times New Roman"/>
                <w:color w:val="191919"/>
                <w:sz w:val="24"/>
                <w:szCs w:val="24"/>
                <w:lang w:eastAsia="ru-RU"/>
              </w:rPr>
              <w:t xml:space="preserve">Собеседование </w:t>
            </w:r>
          </w:p>
        </w:tc>
      </w:tr>
      <w:tr w:rsidR="00E31FE9" w:rsidRPr="00E04709" w:rsidTr="00E31FE9">
        <w:trPr>
          <w:jc w:val="center"/>
        </w:trPr>
        <w:tc>
          <w:tcPr>
            <w:tcW w:w="1163" w:type="dxa"/>
          </w:tcPr>
          <w:p w:rsidR="00E31FE9" w:rsidRPr="00E04709" w:rsidRDefault="00E31FE9" w:rsidP="00293E43">
            <w:pPr>
              <w:spacing w:after="0"/>
              <w:ind w:left="195"/>
              <w:jc w:val="both"/>
              <w:rPr>
                <w:rFonts w:ascii="Times New Roman" w:eastAsia="Times New Roman" w:hAnsi="Times New Roman" w:cs="Times New Roman"/>
                <w:color w:val="191919"/>
                <w:sz w:val="24"/>
                <w:szCs w:val="24"/>
                <w:lang w:eastAsia="ru-RU"/>
              </w:rPr>
            </w:pPr>
            <w:r w:rsidRPr="00E04709">
              <w:rPr>
                <w:rFonts w:ascii="Times New Roman" w:eastAsia="Times New Roman" w:hAnsi="Times New Roman" w:cs="Times New Roman"/>
                <w:color w:val="191919"/>
                <w:sz w:val="24"/>
                <w:szCs w:val="24"/>
                <w:lang w:eastAsia="ru-RU"/>
              </w:rPr>
              <w:t>9 класс</w:t>
            </w:r>
          </w:p>
        </w:tc>
        <w:tc>
          <w:tcPr>
            <w:tcW w:w="4394" w:type="dxa"/>
          </w:tcPr>
          <w:p w:rsidR="00E31FE9" w:rsidRPr="00E04709" w:rsidRDefault="00E31FE9" w:rsidP="00293E43">
            <w:pPr>
              <w:spacing w:after="0"/>
              <w:ind w:left="195"/>
              <w:jc w:val="both"/>
              <w:rPr>
                <w:rFonts w:ascii="Times New Roman" w:eastAsia="Calibri" w:hAnsi="Times New Roman" w:cs="Times New Roman"/>
                <w:bCs/>
                <w:sz w:val="24"/>
                <w:szCs w:val="24"/>
                <w:lang w:eastAsia="ru-RU"/>
              </w:rPr>
            </w:pPr>
            <w:r w:rsidRPr="00E04709">
              <w:rPr>
                <w:rFonts w:ascii="Times New Roman" w:eastAsia="Calibri" w:hAnsi="Times New Roman" w:cs="Times New Roman"/>
                <w:bCs/>
                <w:sz w:val="24"/>
                <w:szCs w:val="24"/>
                <w:lang w:eastAsia="ru-RU"/>
              </w:rPr>
              <w:t>История Отечества</w:t>
            </w:r>
          </w:p>
        </w:tc>
        <w:tc>
          <w:tcPr>
            <w:tcW w:w="3613" w:type="dxa"/>
            <w:shd w:val="clear" w:color="auto" w:fill="auto"/>
          </w:tcPr>
          <w:p w:rsidR="00E31FE9" w:rsidRPr="00E04709" w:rsidRDefault="00E31FE9" w:rsidP="00293E43">
            <w:pPr>
              <w:spacing w:after="0"/>
              <w:ind w:left="195"/>
              <w:jc w:val="both"/>
              <w:rPr>
                <w:rFonts w:ascii="Times New Roman" w:eastAsia="Times New Roman" w:hAnsi="Times New Roman" w:cs="Times New Roman"/>
                <w:color w:val="191919"/>
                <w:sz w:val="24"/>
                <w:szCs w:val="24"/>
                <w:lang w:eastAsia="ru-RU"/>
              </w:rPr>
            </w:pPr>
            <w:r w:rsidRPr="00E04709">
              <w:rPr>
                <w:rFonts w:ascii="Times New Roman" w:eastAsia="Times New Roman" w:hAnsi="Times New Roman" w:cs="Times New Roman"/>
                <w:color w:val="191919"/>
                <w:sz w:val="24"/>
                <w:szCs w:val="24"/>
                <w:lang w:eastAsia="ru-RU"/>
              </w:rPr>
              <w:t>Контрольная работа</w:t>
            </w:r>
          </w:p>
        </w:tc>
      </w:tr>
      <w:tr w:rsidR="00E31FE9" w:rsidRPr="00E04709" w:rsidTr="00E31FE9">
        <w:trPr>
          <w:jc w:val="center"/>
        </w:trPr>
        <w:tc>
          <w:tcPr>
            <w:tcW w:w="1163" w:type="dxa"/>
          </w:tcPr>
          <w:p w:rsidR="00E31FE9" w:rsidRPr="00E04709" w:rsidRDefault="00E31FE9" w:rsidP="00293E43">
            <w:pPr>
              <w:spacing w:after="0"/>
              <w:ind w:left="195"/>
              <w:jc w:val="both"/>
              <w:rPr>
                <w:rFonts w:ascii="Times New Roman" w:eastAsia="Times New Roman" w:hAnsi="Times New Roman" w:cs="Times New Roman"/>
                <w:color w:val="191919"/>
                <w:sz w:val="24"/>
                <w:szCs w:val="24"/>
                <w:lang w:eastAsia="ru-RU"/>
              </w:rPr>
            </w:pPr>
            <w:r w:rsidRPr="00E04709">
              <w:rPr>
                <w:rFonts w:ascii="Times New Roman" w:eastAsia="Times New Roman" w:hAnsi="Times New Roman" w:cs="Times New Roman"/>
                <w:color w:val="191919"/>
                <w:sz w:val="24"/>
                <w:szCs w:val="24"/>
                <w:lang w:eastAsia="ru-RU"/>
              </w:rPr>
              <w:t>9 класс</w:t>
            </w:r>
          </w:p>
        </w:tc>
        <w:tc>
          <w:tcPr>
            <w:tcW w:w="4394" w:type="dxa"/>
          </w:tcPr>
          <w:p w:rsidR="00E31FE9" w:rsidRPr="00E04709" w:rsidRDefault="00E31FE9" w:rsidP="00293E43">
            <w:pPr>
              <w:spacing w:after="0"/>
              <w:ind w:left="195"/>
              <w:jc w:val="both"/>
              <w:rPr>
                <w:rFonts w:ascii="Times New Roman" w:eastAsia="Calibri" w:hAnsi="Times New Roman" w:cs="Times New Roman"/>
                <w:bCs/>
                <w:sz w:val="24"/>
                <w:szCs w:val="24"/>
                <w:lang w:eastAsia="ru-RU"/>
              </w:rPr>
            </w:pPr>
            <w:r w:rsidRPr="00E04709">
              <w:rPr>
                <w:rFonts w:ascii="Times New Roman" w:eastAsia="Calibri" w:hAnsi="Times New Roman" w:cs="Times New Roman"/>
                <w:bCs/>
                <w:sz w:val="24"/>
                <w:szCs w:val="24"/>
                <w:lang w:eastAsia="ru-RU"/>
              </w:rPr>
              <w:t>Физическая культура</w:t>
            </w:r>
          </w:p>
        </w:tc>
        <w:tc>
          <w:tcPr>
            <w:tcW w:w="3613" w:type="dxa"/>
          </w:tcPr>
          <w:p w:rsidR="00E31FE9" w:rsidRPr="00E04709" w:rsidRDefault="00E31FE9" w:rsidP="00293E43">
            <w:pPr>
              <w:spacing w:after="0"/>
              <w:ind w:left="195"/>
              <w:jc w:val="both"/>
              <w:rPr>
                <w:rFonts w:ascii="Times New Roman" w:eastAsia="Times New Roman" w:hAnsi="Times New Roman" w:cs="Times New Roman"/>
                <w:color w:val="191919"/>
                <w:sz w:val="24"/>
                <w:szCs w:val="24"/>
                <w:lang w:eastAsia="ru-RU"/>
              </w:rPr>
            </w:pPr>
            <w:r w:rsidRPr="00E04709">
              <w:rPr>
                <w:rFonts w:ascii="Times New Roman" w:eastAsia="Times New Roman" w:hAnsi="Times New Roman" w:cs="Times New Roman"/>
                <w:color w:val="191919"/>
                <w:sz w:val="24"/>
                <w:szCs w:val="24"/>
                <w:lang w:eastAsia="ru-RU"/>
              </w:rPr>
              <w:t xml:space="preserve">Зачет </w:t>
            </w:r>
          </w:p>
        </w:tc>
      </w:tr>
      <w:tr w:rsidR="00E31FE9" w:rsidRPr="00E04709" w:rsidTr="00E31FE9">
        <w:trPr>
          <w:jc w:val="center"/>
        </w:trPr>
        <w:tc>
          <w:tcPr>
            <w:tcW w:w="1163" w:type="dxa"/>
          </w:tcPr>
          <w:p w:rsidR="00E31FE9" w:rsidRPr="00E04709" w:rsidRDefault="00E31FE9" w:rsidP="00293E43">
            <w:pPr>
              <w:spacing w:after="0"/>
              <w:ind w:left="195"/>
              <w:jc w:val="both"/>
              <w:rPr>
                <w:rFonts w:ascii="Times New Roman" w:eastAsia="Times New Roman" w:hAnsi="Times New Roman" w:cs="Times New Roman"/>
                <w:color w:val="191919"/>
                <w:sz w:val="24"/>
                <w:szCs w:val="24"/>
                <w:lang w:eastAsia="ru-RU"/>
              </w:rPr>
            </w:pPr>
            <w:r w:rsidRPr="00E04709">
              <w:rPr>
                <w:rFonts w:ascii="Times New Roman" w:eastAsia="Times New Roman" w:hAnsi="Times New Roman" w:cs="Times New Roman"/>
                <w:color w:val="191919"/>
                <w:sz w:val="24"/>
                <w:szCs w:val="24"/>
                <w:lang w:eastAsia="ru-RU"/>
              </w:rPr>
              <w:t>9 класс</w:t>
            </w:r>
          </w:p>
        </w:tc>
        <w:tc>
          <w:tcPr>
            <w:tcW w:w="4394" w:type="dxa"/>
          </w:tcPr>
          <w:p w:rsidR="00E31FE9" w:rsidRPr="00E04709" w:rsidRDefault="00E31FE9" w:rsidP="00293E43">
            <w:pPr>
              <w:spacing w:after="0"/>
              <w:ind w:left="195"/>
              <w:jc w:val="both"/>
              <w:rPr>
                <w:rFonts w:ascii="Times New Roman" w:eastAsia="Calibri" w:hAnsi="Times New Roman" w:cs="Times New Roman"/>
                <w:bCs/>
                <w:sz w:val="24"/>
                <w:szCs w:val="24"/>
                <w:lang w:eastAsia="ru-RU"/>
              </w:rPr>
            </w:pPr>
            <w:r w:rsidRPr="00E04709">
              <w:rPr>
                <w:rFonts w:ascii="Times New Roman" w:eastAsia="Calibri" w:hAnsi="Times New Roman" w:cs="Times New Roman"/>
                <w:bCs/>
                <w:sz w:val="24"/>
                <w:szCs w:val="24"/>
                <w:lang w:eastAsia="ru-RU"/>
              </w:rPr>
              <w:t>Профильный труд</w:t>
            </w:r>
          </w:p>
        </w:tc>
        <w:tc>
          <w:tcPr>
            <w:tcW w:w="3613" w:type="dxa"/>
            <w:shd w:val="clear" w:color="auto" w:fill="auto"/>
          </w:tcPr>
          <w:p w:rsidR="00E31FE9" w:rsidRPr="00E04709" w:rsidRDefault="00E31FE9" w:rsidP="00293E43">
            <w:pPr>
              <w:spacing w:after="0"/>
              <w:ind w:left="195"/>
              <w:jc w:val="both"/>
              <w:rPr>
                <w:rFonts w:ascii="Times New Roman" w:eastAsia="Times New Roman" w:hAnsi="Times New Roman" w:cs="Times New Roman"/>
                <w:color w:val="191919"/>
                <w:sz w:val="24"/>
                <w:szCs w:val="24"/>
                <w:lang w:eastAsia="ru-RU"/>
              </w:rPr>
            </w:pPr>
            <w:r w:rsidRPr="00E04709">
              <w:rPr>
                <w:rFonts w:ascii="Times New Roman" w:eastAsia="Times New Roman" w:hAnsi="Times New Roman" w:cs="Times New Roman"/>
                <w:color w:val="191919"/>
                <w:sz w:val="24"/>
                <w:szCs w:val="24"/>
                <w:lang w:eastAsia="ru-RU"/>
              </w:rPr>
              <w:t>Проект</w:t>
            </w:r>
          </w:p>
        </w:tc>
      </w:tr>
      <w:tr w:rsidR="00E31FE9" w:rsidRPr="00E04709" w:rsidTr="00E31FE9">
        <w:trPr>
          <w:jc w:val="center"/>
        </w:trPr>
        <w:tc>
          <w:tcPr>
            <w:tcW w:w="1163" w:type="dxa"/>
          </w:tcPr>
          <w:p w:rsidR="00E31FE9" w:rsidRPr="00E04709" w:rsidRDefault="00E31FE9" w:rsidP="00293E43">
            <w:pPr>
              <w:spacing w:after="0"/>
              <w:ind w:left="195"/>
              <w:jc w:val="both"/>
              <w:rPr>
                <w:rFonts w:ascii="Times New Roman" w:eastAsia="Times New Roman" w:hAnsi="Times New Roman" w:cs="Times New Roman"/>
                <w:color w:val="191919"/>
                <w:sz w:val="24"/>
                <w:szCs w:val="24"/>
                <w:lang w:eastAsia="ru-RU"/>
              </w:rPr>
            </w:pPr>
            <w:r w:rsidRPr="00E04709">
              <w:rPr>
                <w:rFonts w:ascii="Times New Roman" w:eastAsia="Times New Roman" w:hAnsi="Times New Roman" w:cs="Times New Roman"/>
                <w:color w:val="191919"/>
                <w:sz w:val="24"/>
                <w:szCs w:val="24"/>
                <w:lang w:eastAsia="ru-RU"/>
              </w:rPr>
              <w:t>9 класс</w:t>
            </w:r>
          </w:p>
        </w:tc>
        <w:tc>
          <w:tcPr>
            <w:tcW w:w="4394" w:type="dxa"/>
          </w:tcPr>
          <w:p w:rsidR="00E31FE9" w:rsidRPr="00E04709" w:rsidRDefault="00E31FE9" w:rsidP="00293E43">
            <w:pPr>
              <w:spacing w:after="0"/>
              <w:ind w:left="195"/>
              <w:jc w:val="both"/>
              <w:rPr>
                <w:rFonts w:ascii="Times New Roman" w:eastAsia="Calibri" w:hAnsi="Times New Roman" w:cs="Times New Roman"/>
                <w:bCs/>
                <w:sz w:val="24"/>
                <w:szCs w:val="24"/>
                <w:lang w:eastAsia="ru-RU"/>
              </w:rPr>
            </w:pPr>
            <w:r w:rsidRPr="00E04709">
              <w:rPr>
                <w:rFonts w:ascii="Times New Roman" w:eastAsia="Calibri" w:hAnsi="Times New Roman" w:cs="Times New Roman"/>
                <w:bCs/>
                <w:sz w:val="24"/>
                <w:szCs w:val="24"/>
                <w:lang w:eastAsia="ru-RU"/>
              </w:rPr>
              <w:t xml:space="preserve">Этика </w:t>
            </w:r>
          </w:p>
        </w:tc>
        <w:tc>
          <w:tcPr>
            <w:tcW w:w="3613" w:type="dxa"/>
          </w:tcPr>
          <w:p w:rsidR="00E31FE9" w:rsidRPr="00E04709" w:rsidRDefault="00E31FE9" w:rsidP="00293E43">
            <w:pPr>
              <w:spacing w:after="0"/>
              <w:ind w:left="195"/>
              <w:jc w:val="both"/>
              <w:rPr>
                <w:rFonts w:ascii="Times New Roman" w:eastAsia="Times New Roman" w:hAnsi="Times New Roman" w:cs="Times New Roman"/>
                <w:color w:val="191919"/>
                <w:sz w:val="24"/>
                <w:szCs w:val="24"/>
                <w:lang w:eastAsia="ru-RU"/>
              </w:rPr>
            </w:pPr>
            <w:r w:rsidRPr="00E04709">
              <w:rPr>
                <w:rFonts w:ascii="Times New Roman" w:eastAsia="Times New Roman" w:hAnsi="Times New Roman" w:cs="Times New Roman"/>
                <w:color w:val="191919"/>
                <w:sz w:val="24"/>
                <w:szCs w:val="24"/>
                <w:lang w:eastAsia="ru-RU"/>
              </w:rPr>
              <w:t>Проект</w:t>
            </w:r>
          </w:p>
        </w:tc>
      </w:tr>
      <w:tr w:rsidR="00E31FE9" w:rsidRPr="00E04709" w:rsidTr="00E31FE9">
        <w:trPr>
          <w:jc w:val="center"/>
        </w:trPr>
        <w:tc>
          <w:tcPr>
            <w:tcW w:w="1163" w:type="dxa"/>
          </w:tcPr>
          <w:p w:rsidR="00E31FE9" w:rsidRPr="00E04709" w:rsidRDefault="00E31FE9" w:rsidP="00293E43">
            <w:pPr>
              <w:spacing w:after="0"/>
              <w:ind w:left="195"/>
              <w:jc w:val="both"/>
              <w:rPr>
                <w:rFonts w:ascii="Times New Roman" w:eastAsia="Times New Roman" w:hAnsi="Times New Roman" w:cs="Times New Roman"/>
                <w:color w:val="191919"/>
                <w:sz w:val="24"/>
                <w:szCs w:val="24"/>
                <w:lang w:eastAsia="ru-RU"/>
              </w:rPr>
            </w:pPr>
            <w:r w:rsidRPr="00E04709">
              <w:rPr>
                <w:rFonts w:ascii="Times New Roman" w:eastAsia="Times New Roman" w:hAnsi="Times New Roman" w:cs="Times New Roman"/>
                <w:color w:val="191919"/>
                <w:sz w:val="24"/>
                <w:szCs w:val="24"/>
                <w:lang w:eastAsia="ru-RU"/>
              </w:rPr>
              <w:t>9 класс</w:t>
            </w:r>
          </w:p>
        </w:tc>
        <w:tc>
          <w:tcPr>
            <w:tcW w:w="4394" w:type="dxa"/>
          </w:tcPr>
          <w:p w:rsidR="00E31FE9" w:rsidRPr="00E04709" w:rsidRDefault="00E31FE9" w:rsidP="00293E43">
            <w:pPr>
              <w:spacing w:after="0"/>
              <w:ind w:left="195"/>
              <w:jc w:val="both"/>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ОБЖ</w:t>
            </w:r>
          </w:p>
        </w:tc>
        <w:tc>
          <w:tcPr>
            <w:tcW w:w="3613" w:type="dxa"/>
          </w:tcPr>
          <w:p w:rsidR="00E31FE9" w:rsidRPr="00E04709" w:rsidRDefault="00E31FE9" w:rsidP="00293E43">
            <w:pPr>
              <w:spacing w:after="0"/>
              <w:ind w:left="195"/>
              <w:jc w:val="both"/>
              <w:rPr>
                <w:rFonts w:ascii="Times New Roman" w:eastAsia="Times New Roman" w:hAnsi="Times New Roman" w:cs="Times New Roman"/>
                <w:color w:val="191919"/>
                <w:sz w:val="24"/>
                <w:szCs w:val="24"/>
                <w:lang w:eastAsia="ru-RU"/>
              </w:rPr>
            </w:pPr>
            <w:r>
              <w:rPr>
                <w:rFonts w:ascii="Times New Roman" w:eastAsia="Times New Roman" w:hAnsi="Times New Roman" w:cs="Times New Roman"/>
                <w:color w:val="191919"/>
                <w:sz w:val="24"/>
                <w:szCs w:val="24"/>
                <w:lang w:eastAsia="ru-RU"/>
              </w:rPr>
              <w:t xml:space="preserve">Зачет </w:t>
            </w:r>
          </w:p>
        </w:tc>
      </w:tr>
    </w:tbl>
    <w:p w:rsidR="00E31FE9" w:rsidRDefault="00E31FE9" w:rsidP="00293E43">
      <w:pPr>
        <w:spacing w:after="0" w:line="240" w:lineRule="auto"/>
        <w:ind w:left="195"/>
        <w:jc w:val="center"/>
        <w:rPr>
          <w:rFonts w:ascii="Times New Roman" w:eastAsia="Calibri" w:hAnsi="Times New Roman" w:cs="Times New Roman"/>
          <w:b/>
          <w:color w:val="191919"/>
          <w:sz w:val="26"/>
          <w:szCs w:val="26"/>
          <w:lang w:eastAsia="ru-RU"/>
        </w:rPr>
      </w:pPr>
    </w:p>
    <w:p w:rsidR="00E31FE9" w:rsidRDefault="00E31FE9" w:rsidP="00293E43">
      <w:pPr>
        <w:spacing w:after="0" w:line="240" w:lineRule="auto"/>
        <w:ind w:left="195"/>
        <w:jc w:val="center"/>
        <w:rPr>
          <w:rFonts w:ascii="Times New Roman" w:eastAsia="Calibri" w:hAnsi="Times New Roman" w:cs="Times New Roman"/>
          <w:b/>
          <w:color w:val="191919"/>
          <w:sz w:val="26"/>
          <w:szCs w:val="26"/>
          <w:lang w:eastAsia="ru-RU"/>
        </w:rPr>
      </w:pPr>
    </w:p>
    <w:p w:rsidR="00E31FE9" w:rsidRDefault="00E31FE9" w:rsidP="00293E43">
      <w:pPr>
        <w:spacing w:after="0" w:line="240" w:lineRule="auto"/>
        <w:ind w:left="195"/>
        <w:jc w:val="center"/>
        <w:rPr>
          <w:rFonts w:ascii="Times New Roman" w:eastAsia="Calibri" w:hAnsi="Times New Roman" w:cs="Times New Roman"/>
          <w:b/>
          <w:color w:val="191919"/>
          <w:sz w:val="26"/>
          <w:szCs w:val="26"/>
          <w:lang w:eastAsia="ru-RU"/>
        </w:rPr>
      </w:pPr>
    </w:p>
    <w:p w:rsidR="00E31FE9" w:rsidRDefault="00E31FE9" w:rsidP="00293E43">
      <w:pPr>
        <w:spacing w:after="0" w:line="240" w:lineRule="auto"/>
        <w:ind w:left="195"/>
        <w:jc w:val="center"/>
        <w:rPr>
          <w:rFonts w:ascii="Times New Roman" w:eastAsia="Calibri" w:hAnsi="Times New Roman" w:cs="Times New Roman"/>
          <w:b/>
          <w:color w:val="191919"/>
          <w:sz w:val="26"/>
          <w:szCs w:val="26"/>
          <w:lang w:eastAsia="ru-RU"/>
        </w:rPr>
      </w:pPr>
    </w:p>
    <w:p w:rsidR="00E31FE9" w:rsidRDefault="00E31FE9" w:rsidP="00293E43">
      <w:pPr>
        <w:spacing w:after="0" w:line="240" w:lineRule="auto"/>
        <w:ind w:left="195"/>
        <w:jc w:val="center"/>
        <w:rPr>
          <w:rFonts w:ascii="Times New Roman" w:eastAsia="Calibri" w:hAnsi="Times New Roman" w:cs="Times New Roman"/>
          <w:b/>
          <w:color w:val="191919"/>
          <w:sz w:val="26"/>
          <w:szCs w:val="26"/>
          <w:lang w:eastAsia="ru-RU"/>
        </w:rPr>
      </w:pPr>
    </w:p>
    <w:p w:rsidR="00E31FE9" w:rsidRDefault="00E31FE9" w:rsidP="00293E43">
      <w:pPr>
        <w:spacing w:after="0" w:line="240" w:lineRule="auto"/>
        <w:ind w:left="195"/>
        <w:jc w:val="center"/>
        <w:rPr>
          <w:rFonts w:ascii="Times New Roman" w:eastAsia="Calibri" w:hAnsi="Times New Roman" w:cs="Times New Roman"/>
          <w:b/>
          <w:color w:val="191919"/>
          <w:sz w:val="26"/>
          <w:szCs w:val="26"/>
          <w:lang w:eastAsia="ru-RU"/>
        </w:rPr>
      </w:pPr>
    </w:p>
    <w:p w:rsidR="00E31FE9" w:rsidRDefault="00E31FE9" w:rsidP="00293E43">
      <w:pPr>
        <w:spacing w:after="0" w:line="240" w:lineRule="auto"/>
        <w:ind w:left="195"/>
        <w:jc w:val="center"/>
        <w:rPr>
          <w:rFonts w:ascii="Times New Roman" w:eastAsia="Calibri" w:hAnsi="Times New Roman" w:cs="Times New Roman"/>
          <w:b/>
          <w:color w:val="191919"/>
          <w:sz w:val="26"/>
          <w:szCs w:val="26"/>
          <w:lang w:eastAsia="ru-RU"/>
        </w:rPr>
      </w:pPr>
    </w:p>
    <w:p w:rsidR="00E31FE9" w:rsidRDefault="00E31FE9" w:rsidP="00293E43">
      <w:pPr>
        <w:spacing w:after="0" w:line="240" w:lineRule="auto"/>
        <w:ind w:left="195"/>
        <w:jc w:val="center"/>
        <w:rPr>
          <w:rFonts w:ascii="Times New Roman" w:eastAsia="Calibri" w:hAnsi="Times New Roman" w:cs="Times New Roman"/>
          <w:b/>
          <w:color w:val="191919"/>
          <w:sz w:val="26"/>
          <w:szCs w:val="26"/>
          <w:lang w:eastAsia="ru-RU"/>
        </w:rPr>
      </w:pPr>
    </w:p>
    <w:p w:rsidR="00E31FE9" w:rsidRDefault="00E31FE9" w:rsidP="00293E43">
      <w:pPr>
        <w:spacing w:after="0" w:line="240" w:lineRule="auto"/>
        <w:ind w:left="195"/>
        <w:jc w:val="center"/>
        <w:rPr>
          <w:rFonts w:ascii="Times New Roman" w:eastAsia="Calibri" w:hAnsi="Times New Roman" w:cs="Times New Roman"/>
          <w:b/>
          <w:color w:val="191919"/>
          <w:sz w:val="26"/>
          <w:szCs w:val="26"/>
          <w:lang w:eastAsia="ru-RU"/>
        </w:rPr>
      </w:pPr>
    </w:p>
    <w:p w:rsidR="00E31FE9" w:rsidRDefault="00E31FE9" w:rsidP="00293E43">
      <w:pPr>
        <w:spacing w:after="0" w:line="240" w:lineRule="auto"/>
        <w:ind w:left="195"/>
        <w:jc w:val="center"/>
        <w:rPr>
          <w:rFonts w:ascii="Times New Roman" w:eastAsia="Calibri" w:hAnsi="Times New Roman" w:cs="Times New Roman"/>
          <w:b/>
          <w:color w:val="191919"/>
          <w:sz w:val="26"/>
          <w:szCs w:val="26"/>
          <w:lang w:eastAsia="ru-RU"/>
        </w:rPr>
      </w:pPr>
    </w:p>
    <w:p w:rsidR="00E31FE9" w:rsidRDefault="00E31FE9" w:rsidP="00293E43">
      <w:pPr>
        <w:spacing w:after="0" w:line="240" w:lineRule="auto"/>
        <w:ind w:left="195"/>
        <w:jc w:val="center"/>
        <w:rPr>
          <w:rFonts w:ascii="Times New Roman" w:eastAsia="Calibri" w:hAnsi="Times New Roman" w:cs="Times New Roman"/>
          <w:b/>
          <w:color w:val="191919"/>
          <w:sz w:val="26"/>
          <w:szCs w:val="26"/>
          <w:lang w:eastAsia="ru-RU"/>
        </w:rPr>
      </w:pPr>
    </w:p>
    <w:p w:rsidR="00E31FE9" w:rsidRDefault="00E31FE9" w:rsidP="00293E43">
      <w:pPr>
        <w:spacing w:after="0" w:line="240" w:lineRule="auto"/>
        <w:ind w:left="195"/>
        <w:jc w:val="center"/>
        <w:rPr>
          <w:rFonts w:ascii="Times New Roman" w:eastAsia="Calibri" w:hAnsi="Times New Roman" w:cs="Times New Roman"/>
          <w:b/>
          <w:color w:val="191919"/>
          <w:sz w:val="26"/>
          <w:szCs w:val="26"/>
          <w:lang w:eastAsia="ru-RU"/>
        </w:rPr>
      </w:pPr>
    </w:p>
    <w:p w:rsidR="00E31FE9" w:rsidRDefault="00E31FE9" w:rsidP="00293E43">
      <w:pPr>
        <w:spacing w:after="0" w:line="240" w:lineRule="auto"/>
        <w:ind w:left="195"/>
        <w:jc w:val="center"/>
        <w:rPr>
          <w:rFonts w:ascii="Times New Roman" w:eastAsia="Calibri" w:hAnsi="Times New Roman" w:cs="Times New Roman"/>
          <w:b/>
          <w:color w:val="191919"/>
          <w:sz w:val="26"/>
          <w:szCs w:val="26"/>
          <w:lang w:eastAsia="ru-RU"/>
        </w:rPr>
      </w:pPr>
    </w:p>
    <w:p w:rsidR="00E31FE9" w:rsidRDefault="00E31FE9" w:rsidP="00293E43">
      <w:pPr>
        <w:spacing w:after="0" w:line="240" w:lineRule="auto"/>
        <w:ind w:left="195"/>
        <w:jc w:val="center"/>
        <w:rPr>
          <w:rFonts w:ascii="Times New Roman" w:eastAsia="Calibri" w:hAnsi="Times New Roman" w:cs="Times New Roman"/>
          <w:b/>
          <w:color w:val="191919"/>
          <w:sz w:val="26"/>
          <w:szCs w:val="26"/>
          <w:lang w:eastAsia="ru-RU"/>
        </w:rPr>
      </w:pPr>
    </w:p>
    <w:p w:rsidR="00E31FE9" w:rsidRDefault="00E31FE9" w:rsidP="00293E43">
      <w:pPr>
        <w:spacing w:after="0" w:line="240" w:lineRule="auto"/>
        <w:ind w:left="195"/>
        <w:jc w:val="center"/>
        <w:rPr>
          <w:rFonts w:ascii="Times New Roman" w:eastAsia="Calibri" w:hAnsi="Times New Roman" w:cs="Times New Roman"/>
          <w:b/>
          <w:color w:val="191919"/>
          <w:sz w:val="26"/>
          <w:szCs w:val="26"/>
          <w:lang w:eastAsia="ru-RU"/>
        </w:rPr>
      </w:pPr>
    </w:p>
    <w:p w:rsidR="00E31FE9" w:rsidRDefault="00E31FE9" w:rsidP="00293E43">
      <w:pPr>
        <w:spacing w:after="0" w:line="240" w:lineRule="auto"/>
        <w:ind w:left="195"/>
        <w:jc w:val="center"/>
        <w:rPr>
          <w:rFonts w:ascii="Times New Roman" w:eastAsia="Calibri" w:hAnsi="Times New Roman" w:cs="Times New Roman"/>
          <w:b/>
          <w:color w:val="191919"/>
          <w:sz w:val="26"/>
          <w:szCs w:val="26"/>
          <w:lang w:eastAsia="ru-RU"/>
        </w:rPr>
      </w:pPr>
    </w:p>
    <w:p w:rsidR="00E31FE9" w:rsidRDefault="00E31FE9" w:rsidP="00293E43">
      <w:pPr>
        <w:spacing w:after="0" w:line="240" w:lineRule="auto"/>
        <w:ind w:left="195"/>
        <w:jc w:val="center"/>
        <w:rPr>
          <w:rFonts w:ascii="Times New Roman" w:eastAsia="Calibri" w:hAnsi="Times New Roman" w:cs="Times New Roman"/>
          <w:b/>
          <w:color w:val="191919"/>
          <w:sz w:val="26"/>
          <w:szCs w:val="26"/>
          <w:lang w:eastAsia="ru-RU"/>
        </w:rPr>
      </w:pPr>
    </w:p>
    <w:p w:rsidR="00E31FE9" w:rsidRDefault="00E31FE9" w:rsidP="00293E43">
      <w:pPr>
        <w:spacing w:after="0" w:line="240" w:lineRule="auto"/>
        <w:ind w:left="195"/>
        <w:jc w:val="center"/>
        <w:rPr>
          <w:rFonts w:ascii="Times New Roman" w:eastAsia="Calibri" w:hAnsi="Times New Roman" w:cs="Times New Roman"/>
          <w:b/>
          <w:color w:val="191919"/>
          <w:sz w:val="26"/>
          <w:szCs w:val="26"/>
          <w:lang w:eastAsia="ru-RU"/>
        </w:rPr>
      </w:pPr>
    </w:p>
    <w:p w:rsidR="00E31FE9" w:rsidRDefault="00E31FE9" w:rsidP="00293E43">
      <w:pPr>
        <w:spacing w:after="0" w:line="240" w:lineRule="auto"/>
        <w:ind w:left="195"/>
        <w:jc w:val="center"/>
        <w:rPr>
          <w:rFonts w:ascii="Times New Roman" w:eastAsia="Calibri" w:hAnsi="Times New Roman" w:cs="Times New Roman"/>
          <w:b/>
          <w:color w:val="191919"/>
          <w:sz w:val="26"/>
          <w:szCs w:val="26"/>
          <w:lang w:eastAsia="ru-RU"/>
        </w:rPr>
      </w:pPr>
    </w:p>
    <w:p w:rsidR="00E31FE9" w:rsidRDefault="00E31FE9" w:rsidP="00293E43">
      <w:pPr>
        <w:spacing w:after="0" w:line="240" w:lineRule="auto"/>
        <w:ind w:left="195"/>
        <w:jc w:val="center"/>
        <w:rPr>
          <w:rFonts w:ascii="Times New Roman" w:eastAsia="Calibri" w:hAnsi="Times New Roman" w:cs="Times New Roman"/>
          <w:b/>
          <w:color w:val="191919"/>
          <w:sz w:val="26"/>
          <w:szCs w:val="26"/>
          <w:lang w:eastAsia="ru-RU"/>
        </w:rPr>
      </w:pPr>
    </w:p>
    <w:p w:rsidR="00E31FE9" w:rsidRDefault="00E31FE9" w:rsidP="00293E43">
      <w:pPr>
        <w:spacing w:after="0" w:line="240" w:lineRule="auto"/>
        <w:ind w:left="195"/>
        <w:jc w:val="center"/>
        <w:rPr>
          <w:rFonts w:ascii="Times New Roman" w:eastAsia="Calibri" w:hAnsi="Times New Roman" w:cs="Times New Roman"/>
          <w:b/>
          <w:color w:val="191919"/>
          <w:sz w:val="26"/>
          <w:szCs w:val="26"/>
          <w:lang w:eastAsia="ru-RU"/>
        </w:rPr>
      </w:pPr>
    </w:p>
    <w:p w:rsidR="00E31FE9" w:rsidRDefault="00E31FE9" w:rsidP="00293E43">
      <w:pPr>
        <w:spacing w:after="0" w:line="240" w:lineRule="auto"/>
        <w:ind w:left="195"/>
        <w:jc w:val="center"/>
        <w:rPr>
          <w:rFonts w:ascii="Times New Roman" w:eastAsia="Calibri" w:hAnsi="Times New Roman" w:cs="Times New Roman"/>
          <w:b/>
          <w:color w:val="191919"/>
          <w:sz w:val="26"/>
          <w:szCs w:val="26"/>
          <w:lang w:eastAsia="ru-RU"/>
        </w:rPr>
      </w:pPr>
    </w:p>
    <w:p w:rsidR="00E31FE9" w:rsidRDefault="00E31FE9" w:rsidP="00293E43">
      <w:pPr>
        <w:spacing w:after="0" w:line="240" w:lineRule="auto"/>
        <w:ind w:left="195"/>
        <w:jc w:val="center"/>
        <w:rPr>
          <w:rFonts w:ascii="Times New Roman" w:eastAsia="Calibri" w:hAnsi="Times New Roman" w:cs="Times New Roman"/>
          <w:b/>
          <w:color w:val="191919"/>
          <w:sz w:val="26"/>
          <w:szCs w:val="26"/>
          <w:lang w:eastAsia="ru-RU"/>
        </w:rPr>
      </w:pPr>
    </w:p>
    <w:p w:rsidR="00E31FE9" w:rsidRDefault="00E31FE9" w:rsidP="00293E43">
      <w:pPr>
        <w:spacing w:after="0" w:line="240" w:lineRule="auto"/>
        <w:ind w:left="195"/>
        <w:jc w:val="center"/>
        <w:rPr>
          <w:rFonts w:ascii="Times New Roman" w:eastAsia="Calibri" w:hAnsi="Times New Roman" w:cs="Times New Roman"/>
          <w:b/>
          <w:color w:val="191919"/>
          <w:sz w:val="26"/>
          <w:szCs w:val="26"/>
          <w:lang w:eastAsia="ru-RU"/>
        </w:rPr>
      </w:pPr>
    </w:p>
    <w:p w:rsidR="00E31FE9" w:rsidRDefault="00E31FE9" w:rsidP="00293E43">
      <w:pPr>
        <w:spacing w:after="0" w:line="240" w:lineRule="auto"/>
        <w:ind w:left="195"/>
        <w:jc w:val="center"/>
        <w:rPr>
          <w:rFonts w:ascii="Times New Roman" w:eastAsia="Calibri" w:hAnsi="Times New Roman" w:cs="Times New Roman"/>
          <w:b/>
          <w:color w:val="191919"/>
          <w:sz w:val="26"/>
          <w:szCs w:val="26"/>
          <w:lang w:eastAsia="ru-RU"/>
        </w:rPr>
      </w:pPr>
    </w:p>
    <w:p w:rsidR="00E31FE9" w:rsidRDefault="00E31FE9" w:rsidP="00293E43">
      <w:pPr>
        <w:spacing w:after="0" w:line="240" w:lineRule="auto"/>
        <w:ind w:left="195"/>
        <w:jc w:val="center"/>
        <w:rPr>
          <w:rFonts w:ascii="Times New Roman" w:eastAsia="Calibri" w:hAnsi="Times New Roman" w:cs="Times New Roman"/>
          <w:b/>
          <w:color w:val="191919"/>
          <w:sz w:val="26"/>
          <w:szCs w:val="26"/>
          <w:lang w:eastAsia="ru-RU"/>
        </w:rPr>
      </w:pPr>
    </w:p>
    <w:p w:rsidR="00E31FE9" w:rsidRDefault="00E31FE9" w:rsidP="00293E43">
      <w:pPr>
        <w:spacing w:after="0" w:line="240" w:lineRule="auto"/>
        <w:ind w:left="195"/>
        <w:jc w:val="center"/>
        <w:rPr>
          <w:rFonts w:ascii="Times New Roman" w:eastAsia="Calibri" w:hAnsi="Times New Roman" w:cs="Times New Roman"/>
          <w:b/>
          <w:color w:val="191919"/>
          <w:sz w:val="26"/>
          <w:szCs w:val="26"/>
          <w:lang w:eastAsia="ru-RU"/>
        </w:rPr>
      </w:pPr>
    </w:p>
    <w:p w:rsidR="00E31FE9" w:rsidRDefault="00E31FE9" w:rsidP="00293E43">
      <w:pPr>
        <w:spacing w:after="0" w:line="240" w:lineRule="auto"/>
        <w:ind w:left="195"/>
        <w:jc w:val="center"/>
        <w:rPr>
          <w:rFonts w:ascii="Times New Roman" w:eastAsia="Calibri" w:hAnsi="Times New Roman" w:cs="Times New Roman"/>
          <w:b/>
          <w:color w:val="191919"/>
          <w:sz w:val="26"/>
          <w:szCs w:val="26"/>
          <w:lang w:eastAsia="ru-RU"/>
        </w:rPr>
      </w:pPr>
    </w:p>
    <w:p w:rsidR="00E31FE9" w:rsidRDefault="00E31FE9" w:rsidP="00293E43">
      <w:pPr>
        <w:spacing w:after="0" w:line="240" w:lineRule="auto"/>
        <w:ind w:left="195"/>
        <w:jc w:val="center"/>
        <w:rPr>
          <w:rFonts w:ascii="Times New Roman" w:eastAsia="Calibri" w:hAnsi="Times New Roman" w:cs="Times New Roman"/>
          <w:b/>
          <w:color w:val="191919"/>
          <w:sz w:val="26"/>
          <w:szCs w:val="26"/>
          <w:lang w:eastAsia="ru-RU"/>
        </w:rPr>
      </w:pPr>
    </w:p>
    <w:p w:rsidR="00E31FE9" w:rsidRDefault="00E31FE9" w:rsidP="00293E43">
      <w:pPr>
        <w:spacing w:after="0" w:line="240" w:lineRule="auto"/>
        <w:ind w:left="195"/>
        <w:jc w:val="center"/>
        <w:rPr>
          <w:rFonts w:ascii="Times New Roman" w:eastAsia="Calibri" w:hAnsi="Times New Roman" w:cs="Times New Roman"/>
          <w:b/>
          <w:color w:val="191919"/>
          <w:sz w:val="26"/>
          <w:szCs w:val="26"/>
          <w:lang w:eastAsia="ru-RU"/>
        </w:rPr>
      </w:pPr>
    </w:p>
    <w:p w:rsidR="00E31FE9" w:rsidRDefault="00E31FE9" w:rsidP="00293E43">
      <w:pPr>
        <w:spacing w:after="0" w:line="240" w:lineRule="auto"/>
        <w:ind w:left="195"/>
        <w:jc w:val="center"/>
        <w:rPr>
          <w:rFonts w:ascii="Times New Roman" w:eastAsia="Calibri" w:hAnsi="Times New Roman" w:cs="Times New Roman"/>
          <w:b/>
          <w:color w:val="191919"/>
          <w:sz w:val="26"/>
          <w:szCs w:val="26"/>
          <w:lang w:eastAsia="ru-RU"/>
        </w:rPr>
      </w:pPr>
    </w:p>
    <w:p w:rsidR="00E31FE9" w:rsidRDefault="00E31FE9" w:rsidP="00293E43">
      <w:pPr>
        <w:spacing w:after="0" w:line="240" w:lineRule="auto"/>
        <w:ind w:left="195"/>
        <w:jc w:val="center"/>
        <w:rPr>
          <w:rFonts w:ascii="Times New Roman" w:eastAsia="Calibri" w:hAnsi="Times New Roman" w:cs="Times New Roman"/>
          <w:b/>
          <w:color w:val="191919"/>
          <w:sz w:val="26"/>
          <w:szCs w:val="26"/>
          <w:lang w:eastAsia="ru-RU"/>
        </w:rPr>
      </w:pPr>
    </w:p>
    <w:p w:rsidR="00E31FE9" w:rsidRDefault="00E31FE9" w:rsidP="00293E43">
      <w:pPr>
        <w:spacing w:after="0" w:line="240" w:lineRule="auto"/>
        <w:ind w:left="195"/>
        <w:jc w:val="center"/>
        <w:rPr>
          <w:rFonts w:ascii="Times New Roman" w:eastAsia="Calibri" w:hAnsi="Times New Roman" w:cs="Times New Roman"/>
          <w:b/>
          <w:color w:val="191919"/>
          <w:sz w:val="26"/>
          <w:szCs w:val="26"/>
          <w:lang w:eastAsia="ru-RU"/>
        </w:rPr>
      </w:pPr>
    </w:p>
    <w:p w:rsidR="00E31FE9" w:rsidRDefault="00E31FE9" w:rsidP="00293E43">
      <w:pPr>
        <w:spacing w:after="0" w:line="240" w:lineRule="auto"/>
        <w:ind w:left="195"/>
        <w:jc w:val="center"/>
        <w:rPr>
          <w:rFonts w:ascii="Times New Roman" w:eastAsia="Calibri" w:hAnsi="Times New Roman" w:cs="Times New Roman"/>
          <w:b/>
          <w:color w:val="191919"/>
          <w:sz w:val="26"/>
          <w:szCs w:val="26"/>
          <w:lang w:eastAsia="ru-RU"/>
        </w:rPr>
      </w:pPr>
    </w:p>
    <w:p w:rsidR="00E31FE9" w:rsidRDefault="00E31FE9" w:rsidP="00293E43">
      <w:pPr>
        <w:spacing w:after="0" w:line="240" w:lineRule="auto"/>
        <w:ind w:left="195"/>
        <w:jc w:val="center"/>
        <w:rPr>
          <w:rFonts w:ascii="Times New Roman" w:eastAsia="Calibri" w:hAnsi="Times New Roman" w:cs="Times New Roman"/>
          <w:b/>
          <w:color w:val="191919"/>
          <w:sz w:val="26"/>
          <w:szCs w:val="26"/>
          <w:lang w:eastAsia="ru-RU"/>
        </w:rPr>
      </w:pPr>
    </w:p>
    <w:p w:rsidR="00E31FE9" w:rsidRDefault="00E31FE9" w:rsidP="00293E43">
      <w:pPr>
        <w:spacing w:after="0" w:line="240" w:lineRule="auto"/>
        <w:ind w:left="195"/>
        <w:jc w:val="center"/>
        <w:rPr>
          <w:rFonts w:ascii="Times New Roman" w:eastAsia="Times New Roman" w:hAnsi="Times New Roman" w:cs="Times New Roman"/>
          <w:b/>
          <w:color w:val="191919"/>
          <w:sz w:val="28"/>
          <w:szCs w:val="28"/>
          <w:lang w:eastAsia="ru-RU"/>
        </w:rPr>
        <w:sectPr w:rsidR="00E31FE9" w:rsidSect="00293E43">
          <w:pgSz w:w="11906" w:h="16838"/>
          <w:pgMar w:top="1134" w:right="850" w:bottom="1134" w:left="851" w:header="708" w:footer="708" w:gutter="0"/>
          <w:cols w:space="708"/>
          <w:docGrid w:linePitch="360"/>
        </w:sectPr>
      </w:pPr>
    </w:p>
    <w:p w:rsidR="00E31FE9" w:rsidRDefault="00E31FE9" w:rsidP="00293E43">
      <w:pPr>
        <w:spacing w:after="0" w:line="240" w:lineRule="auto"/>
        <w:ind w:left="195"/>
        <w:jc w:val="center"/>
        <w:rPr>
          <w:rFonts w:ascii="Times New Roman" w:eastAsia="Times New Roman" w:hAnsi="Times New Roman" w:cs="Times New Roman"/>
          <w:b/>
          <w:color w:val="191919"/>
          <w:sz w:val="28"/>
          <w:szCs w:val="28"/>
          <w:lang w:eastAsia="ru-RU"/>
        </w:rPr>
      </w:pPr>
      <w:r w:rsidRPr="00C25B50">
        <w:rPr>
          <w:rFonts w:ascii="Times New Roman" w:eastAsia="Times New Roman" w:hAnsi="Times New Roman" w:cs="Times New Roman"/>
          <w:b/>
          <w:color w:val="191919"/>
          <w:sz w:val="28"/>
          <w:szCs w:val="28"/>
          <w:lang w:eastAsia="ru-RU"/>
        </w:rPr>
        <w:lastRenderedPageBreak/>
        <w:t>Программно-методическое обеспечение реализации обязательной части основной образовательной программы</w:t>
      </w:r>
      <w:r>
        <w:rPr>
          <w:rFonts w:ascii="Times New Roman" w:eastAsia="Times New Roman" w:hAnsi="Times New Roman" w:cs="Times New Roman"/>
          <w:b/>
          <w:color w:val="191919"/>
          <w:sz w:val="28"/>
          <w:szCs w:val="28"/>
          <w:lang w:eastAsia="ru-RU"/>
        </w:rPr>
        <w:t xml:space="preserve"> основного общего образования обучающихся по АООП УО (вариант 1) </w:t>
      </w:r>
    </w:p>
    <w:p w:rsidR="00E31FE9" w:rsidRPr="00C25B50" w:rsidRDefault="00E31FE9" w:rsidP="00293E43">
      <w:pPr>
        <w:spacing w:after="0" w:line="240" w:lineRule="auto"/>
        <w:ind w:left="195"/>
        <w:jc w:val="center"/>
        <w:rPr>
          <w:rFonts w:ascii="Times New Roman" w:eastAsia="Times New Roman" w:hAnsi="Times New Roman" w:cs="Times New Roman"/>
          <w:b/>
          <w:color w:val="191919"/>
          <w:sz w:val="28"/>
          <w:szCs w:val="28"/>
          <w:lang w:eastAsia="ru-RU"/>
        </w:rPr>
      </w:pPr>
    </w:p>
    <w:tbl>
      <w:tblPr>
        <w:tblW w:w="15594"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568"/>
        <w:gridCol w:w="5103"/>
        <w:gridCol w:w="2268"/>
        <w:gridCol w:w="4111"/>
        <w:gridCol w:w="1984"/>
        <w:gridCol w:w="993"/>
      </w:tblGrid>
      <w:tr w:rsidR="00E31FE9" w:rsidRPr="00C25B50" w:rsidTr="00E31FE9">
        <w:trPr>
          <w:cantSplit/>
          <w:trHeight w:val="1248"/>
        </w:trPr>
        <w:tc>
          <w:tcPr>
            <w:tcW w:w="567" w:type="dxa"/>
            <w:shd w:val="clear" w:color="auto" w:fill="auto"/>
            <w:vAlign w:val="center"/>
          </w:tcPr>
          <w:p w:rsidR="00E31FE9" w:rsidRPr="00C25B50" w:rsidRDefault="00E31FE9" w:rsidP="00293E43">
            <w:pPr>
              <w:spacing w:after="0" w:line="240" w:lineRule="auto"/>
              <w:ind w:left="195"/>
              <w:jc w:val="center"/>
              <w:rPr>
                <w:rFonts w:ascii="Times New Roman" w:eastAsia="Times New Roman" w:hAnsi="Times New Roman" w:cs="Times New Roman"/>
                <w:b/>
                <w:color w:val="191919"/>
                <w:sz w:val="20"/>
                <w:szCs w:val="20"/>
                <w:lang w:eastAsia="ru-RU"/>
              </w:rPr>
            </w:pPr>
            <w:r w:rsidRPr="00C25B50">
              <w:rPr>
                <w:rFonts w:ascii="Times New Roman" w:eastAsia="Times New Roman" w:hAnsi="Times New Roman" w:cs="Times New Roman"/>
                <w:b/>
                <w:color w:val="191919"/>
                <w:sz w:val="20"/>
                <w:szCs w:val="20"/>
                <w:lang w:eastAsia="ru-RU"/>
              </w:rPr>
              <w:t>№</w:t>
            </w:r>
          </w:p>
          <w:p w:rsidR="00E31FE9" w:rsidRPr="00C25B50" w:rsidRDefault="00E31FE9" w:rsidP="00293E43">
            <w:pPr>
              <w:spacing w:after="0" w:line="240" w:lineRule="auto"/>
              <w:ind w:left="195"/>
              <w:jc w:val="center"/>
              <w:rPr>
                <w:rFonts w:ascii="Times New Roman" w:eastAsia="Times New Roman" w:hAnsi="Times New Roman" w:cs="Times New Roman"/>
                <w:b/>
                <w:color w:val="191919"/>
                <w:sz w:val="20"/>
                <w:szCs w:val="20"/>
                <w:lang w:eastAsia="ru-RU"/>
              </w:rPr>
            </w:pPr>
            <w:r w:rsidRPr="00C25B50">
              <w:rPr>
                <w:rFonts w:ascii="Times New Roman" w:eastAsia="Times New Roman" w:hAnsi="Times New Roman" w:cs="Times New Roman"/>
                <w:b/>
                <w:color w:val="191919"/>
                <w:sz w:val="20"/>
                <w:szCs w:val="20"/>
                <w:lang w:eastAsia="ru-RU"/>
              </w:rPr>
              <w:t>п/п</w:t>
            </w:r>
          </w:p>
        </w:tc>
        <w:tc>
          <w:tcPr>
            <w:tcW w:w="568" w:type="dxa"/>
            <w:textDirection w:val="btLr"/>
            <w:vAlign w:val="center"/>
          </w:tcPr>
          <w:p w:rsidR="00E31FE9" w:rsidRPr="00C25B50" w:rsidRDefault="00E31FE9" w:rsidP="00293E43">
            <w:pPr>
              <w:spacing w:after="0" w:line="240" w:lineRule="auto"/>
              <w:ind w:left="195" w:right="113"/>
              <w:jc w:val="center"/>
              <w:rPr>
                <w:rFonts w:ascii="Times New Roman" w:eastAsia="Times New Roman" w:hAnsi="Times New Roman" w:cs="Times New Roman"/>
                <w:b/>
                <w:color w:val="191919"/>
                <w:sz w:val="20"/>
                <w:szCs w:val="20"/>
                <w:lang w:eastAsia="ru-RU"/>
              </w:rPr>
            </w:pPr>
            <w:r w:rsidRPr="00C25B50">
              <w:rPr>
                <w:rFonts w:ascii="Times New Roman" w:eastAsia="Times New Roman" w:hAnsi="Times New Roman" w:cs="Times New Roman"/>
                <w:b/>
                <w:color w:val="191919"/>
                <w:sz w:val="20"/>
                <w:szCs w:val="20"/>
                <w:lang w:eastAsia="ru-RU"/>
              </w:rPr>
              <w:t>Класс</w:t>
            </w:r>
          </w:p>
        </w:tc>
        <w:tc>
          <w:tcPr>
            <w:tcW w:w="5103" w:type="dxa"/>
            <w:vAlign w:val="center"/>
          </w:tcPr>
          <w:p w:rsidR="00E31FE9" w:rsidRPr="00C25B50" w:rsidRDefault="00E31FE9" w:rsidP="00293E43">
            <w:pPr>
              <w:spacing w:after="0" w:line="240" w:lineRule="auto"/>
              <w:ind w:left="195"/>
              <w:jc w:val="center"/>
              <w:rPr>
                <w:rFonts w:ascii="Times New Roman" w:eastAsia="Times New Roman" w:hAnsi="Times New Roman" w:cs="Times New Roman"/>
                <w:b/>
                <w:color w:val="191919"/>
                <w:sz w:val="20"/>
                <w:szCs w:val="20"/>
                <w:lang w:eastAsia="ru-RU"/>
              </w:rPr>
            </w:pPr>
            <w:r w:rsidRPr="00C25B50">
              <w:rPr>
                <w:rFonts w:ascii="Times New Roman" w:eastAsia="Times New Roman" w:hAnsi="Times New Roman" w:cs="Times New Roman"/>
                <w:b/>
                <w:color w:val="191919"/>
                <w:sz w:val="20"/>
                <w:szCs w:val="20"/>
                <w:lang w:eastAsia="ru-RU"/>
              </w:rPr>
              <w:t>Программа</w:t>
            </w:r>
          </w:p>
          <w:p w:rsidR="00E31FE9" w:rsidRPr="00C25B50" w:rsidRDefault="00E31FE9" w:rsidP="00293E43">
            <w:pPr>
              <w:spacing w:after="0" w:line="240" w:lineRule="auto"/>
              <w:ind w:left="195"/>
              <w:jc w:val="center"/>
              <w:rPr>
                <w:rFonts w:ascii="Times New Roman" w:eastAsia="Times New Roman" w:hAnsi="Times New Roman" w:cs="Times New Roman"/>
                <w:b/>
                <w:color w:val="191919"/>
                <w:sz w:val="20"/>
                <w:szCs w:val="20"/>
                <w:lang w:eastAsia="ru-RU"/>
              </w:rPr>
            </w:pPr>
            <w:r w:rsidRPr="00C25B50">
              <w:rPr>
                <w:rFonts w:ascii="Times New Roman" w:eastAsia="Times New Roman" w:hAnsi="Times New Roman" w:cs="Times New Roman"/>
                <w:b/>
                <w:color w:val="191919"/>
                <w:sz w:val="20"/>
                <w:szCs w:val="20"/>
                <w:shd w:val="clear" w:color="auto" w:fill="FFFFFF"/>
                <w:lang w:eastAsia="ru-RU"/>
              </w:rPr>
              <w:t>(полные реквизиты) автор, год издания</w:t>
            </w:r>
          </w:p>
        </w:tc>
        <w:tc>
          <w:tcPr>
            <w:tcW w:w="2268" w:type="dxa"/>
            <w:shd w:val="clear" w:color="auto" w:fill="auto"/>
            <w:vAlign w:val="center"/>
          </w:tcPr>
          <w:p w:rsidR="00E31FE9" w:rsidRPr="00C25B50" w:rsidRDefault="00E31FE9" w:rsidP="00293E43">
            <w:pPr>
              <w:spacing w:after="0" w:line="240" w:lineRule="auto"/>
              <w:ind w:left="195"/>
              <w:jc w:val="center"/>
              <w:rPr>
                <w:rFonts w:ascii="Times New Roman" w:eastAsia="Times New Roman" w:hAnsi="Times New Roman" w:cs="Times New Roman"/>
                <w:b/>
                <w:color w:val="191919"/>
                <w:sz w:val="20"/>
                <w:szCs w:val="20"/>
                <w:lang w:eastAsia="ru-RU"/>
              </w:rPr>
            </w:pPr>
            <w:r w:rsidRPr="00C25B50">
              <w:rPr>
                <w:rFonts w:ascii="Times New Roman" w:eastAsia="Times New Roman" w:hAnsi="Times New Roman" w:cs="Times New Roman"/>
                <w:b/>
                <w:color w:val="191919"/>
                <w:sz w:val="20"/>
                <w:szCs w:val="20"/>
                <w:lang w:eastAsia="ru-RU"/>
              </w:rPr>
              <w:t>Автор/авторский коллектив</w:t>
            </w:r>
          </w:p>
        </w:tc>
        <w:tc>
          <w:tcPr>
            <w:tcW w:w="4111" w:type="dxa"/>
            <w:shd w:val="clear" w:color="auto" w:fill="auto"/>
            <w:vAlign w:val="center"/>
          </w:tcPr>
          <w:p w:rsidR="00E31FE9" w:rsidRPr="00C25B50" w:rsidRDefault="00E31FE9" w:rsidP="00293E43">
            <w:pPr>
              <w:spacing w:after="0" w:line="240" w:lineRule="auto"/>
              <w:ind w:left="195"/>
              <w:jc w:val="center"/>
              <w:rPr>
                <w:rFonts w:ascii="Times New Roman" w:eastAsia="Times New Roman" w:hAnsi="Times New Roman" w:cs="Times New Roman"/>
                <w:b/>
                <w:color w:val="191919"/>
                <w:sz w:val="20"/>
                <w:szCs w:val="20"/>
                <w:lang w:eastAsia="ru-RU"/>
              </w:rPr>
            </w:pPr>
            <w:r w:rsidRPr="00C25B50">
              <w:rPr>
                <w:rFonts w:ascii="Times New Roman" w:eastAsia="Times New Roman" w:hAnsi="Times New Roman" w:cs="Times New Roman"/>
                <w:b/>
                <w:color w:val="191919"/>
                <w:sz w:val="20"/>
                <w:szCs w:val="20"/>
                <w:lang w:eastAsia="ru-RU"/>
              </w:rPr>
              <w:t>Наименование учебника</w:t>
            </w:r>
          </w:p>
        </w:tc>
        <w:tc>
          <w:tcPr>
            <w:tcW w:w="1984" w:type="dxa"/>
            <w:shd w:val="clear" w:color="auto" w:fill="auto"/>
            <w:vAlign w:val="center"/>
          </w:tcPr>
          <w:p w:rsidR="00E31FE9" w:rsidRPr="00C25B50" w:rsidRDefault="00E31FE9" w:rsidP="00293E43">
            <w:pPr>
              <w:spacing w:after="0" w:line="240" w:lineRule="auto"/>
              <w:ind w:left="195"/>
              <w:jc w:val="center"/>
              <w:rPr>
                <w:rFonts w:ascii="Times New Roman" w:eastAsia="Times New Roman" w:hAnsi="Times New Roman" w:cs="Times New Roman"/>
                <w:b/>
                <w:color w:val="191919"/>
                <w:sz w:val="20"/>
                <w:szCs w:val="20"/>
                <w:lang w:eastAsia="ru-RU"/>
              </w:rPr>
            </w:pPr>
            <w:r w:rsidRPr="00C25B50">
              <w:rPr>
                <w:rFonts w:ascii="Times New Roman" w:eastAsia="Times New Roman" w:hAnsi="Times New Roman" w:cs="Times New Roman"/>
                <w:b/>
                <w:color w:val="191919"/>
                <w:sz w:val="20"/>
                <w:szCs w:val="20"/>
                <w:lang w:eastAsia="ru-RU"/>
              </w:rPr>
              <w:t>Наименование издателя учебника, год издания</w:t>
            </w:r>
          </w:p>
        </w:tc>
        <w:tc>
          <w:tcPr>
            <w:tcW w:w="993" w:type="dxa"/>
            <w:textDirection w:val="btLr"/>
          </w:tcPr>
          <w:p w:rsidR="00E31FE9" w:rsidRPr="00C25B50" w:rsidRDefault="00E31FE9" w:rsidP="00293E43">
            <w:pPr>
              <w:spacing w:after="0" w:line="240" w:lineRule="auto"/>
              <w:ind w:left="195" w:right="113"/>
              <w:jc w:val="center"/>
              <w:rPr>
                <w:rFonts w:ascii="Times New Roman" w:eastAsia="Times New Roman" w:hAnsi="Times New Roman" w:cs="Times New Roman"/>
                <w:b/>
                <w:color w:val="191919"/>
                <w:sz w:val="20"/>
                <w:szCs w:val="20"/>
                <w:lang w:eastAsia="ru-RU"/>
              </w:rPr>
            </w:pPr>
            <w:r w:rsidRPr="00C25B50">
              <w:rPr>
                <w:rFonts w:ascii="Times New Roman" w:eastAsia="Times New Roman" w:hAnsi="Times New Roman" w:cs="Times New Roman"/>
                <w:b/>
                <w:color w:val="191919"/>
                <w:sz w:val="20"/>
                <w:szCs w:val="20"/>
                <w:lang w:eastAsia="ru-RU"/>
              </w:rPr>
              <w:t>Число недельных часов</w:t>
            </w:r>
          </w:p>
        </w:tc>
      </w:tr>
      <w:tr w:rsidR="00E31FE9" w:rsidRPr="00C25B50" w:rsidTr="00E31FE9">
        <w:trPr>
          <w:trHeight w:val="80"/>
        </w:trPr>
        <w:tc>
          <w:tcPr>
            <w:tcW w:w="15594" w:type="dxa"/>
            <w:gridSpan w:val="7"/>
            <w:shd w:val="clear" w:color="auto" w:fill="auto"/>
            <w:vAlign w:val="center"/>
          </w:tcPr>
          <w:p w:rsidR="00E31FE9" w:rsidRPr="00C25B50" w:rsidRDefault="00E31FE9" w:rsidP="00293E43">
            <w:pPr>
              <w:spacing w:after="0" w:line="240" w:lineRule="auto"/>
              <w:ind w:left="195" w:hanging="34"/>
              <w:jc w:val="center"/>
              <w:rPr>
                <w:rFonts w:ascii="Times New Roman" w:eastAsia="Times New Roman" w:hAnsi="Times New Roman" w:cs="Times New Roman"/>
                <w:b/>
                <w:i/>
                <w:color w:val="191919"/>
                <w:sz w:val="24"/>
                <w:szCs w:val="24"/>
                <w:lang w:eastAsia="ru-RU"/>
              </w:rPr>
            </w:pPr>
            <w:r w:rsidRPr="00C25B50">
              <w:rPr>
                <w:rFonts w:ascii="Times New Roman" w:eastAsia="Times New Roman" w:hAnsi="Times New Roman" w:cs="Times New Roman"/>
                <w:b/>
                <w:i/>
                <w:color w:val="191919"/>
                <w:sz w:val="24"/>
                <w:szCs w:val="24"/>
                <w:lang w:eastAsia="ru-RU"/>
              </w:rPr>
              <w:t>Язык и речевая практика (предметная область)</w:t>
            </w:r>
          </w:p>
        </w:tc>
      </w:tr>
      <w:tr w:rsidR="00E31FE9" w:rsidRPr="00C25B50" w:rsidTr="00E31FE9">
        <w:trPr>
          <w:trHeight w:val="80"/>
        </w:trPr>
        <w:tc>
          <w:tcPr>
            <w:tcW w:w="15594" w:type="dxa"/>
            <w:gridSpan w:val="7"/>
            <w:shd w:val="clear" w:color="auto" w:fill="auto"/>
            <w:vAlign w:val="center"/>
          </w:tcPr>
          <w:p w:rsidR="00E31FE9" w:rsidRPr="00C25B50" w:rsidRDefault="00E31FE9" w:rsidP="00293E43">
            <w:pPr>
              <w:spacing w:after="0" w:line="240" w:lineRule="auto"/>
              <w:ind w:left="195" w:hanging="34"/>
              <w:jc w:val="center"/>
              <w:rPr>
                <w:rFonts w:ascii="Times New Roman" w:eastAsia="Times New Roman" w:hAnsi="Times New Roman" w:cs="Times New Roman"/>
                <w:b/>
                <w:color w:val="191919"/>
                <w:sz w:val="24"/>
                <w:szCs w:val="24"/>
                <w:lang w:eastAsia="ru-RU"/>
              </w:rPr>
            </w:pPr>
            <w:r w:rsidRPr="00C25B50">
              <w:rPr>
                <w:rFonts w:ascii="Times New Roman" w:eastAsia="Times New Roman" w:hAnsi="Times New Roman" w:cs="Times New Roman"/>
                <w:b/>
                <w:bCs/>
                <w:color w:val="191919"/>
                <w:sz w:val="24"/>
                <w:szCs w:val="24"/>
                <w:lang w:eastAsia="ru-RU"/>
              </w:rPr>
              <w:t>Русский язык (учебный предмет)</w:t>
            </w:r>
          </w:p>
        </w:tc>
      </w:tr>
      <w:tr w:rsidR="00E31FE9" w:rsidRPr="00C25B50" w:rsidTr="00E31FE9">
        <w:trPr>
          <w:trHeight w:val="80"/>
        </w:trPr>
        <w:tc>
          <w:tcPr>
            <w:tcW w:w="567" w:type="dxa"/>
            <w:shd w:val="clear" w:color="auto" w:fill="FFFFFF"/>
            <w:vAlign w:val="center"/>
          </w:tcPr>
          <w:p w:rsidR="00E31FE9" w:rsidRPr="00C25B50" w:rsidRDefault="00E31FE9" w:rsidP="00293E43">
            <w:pPr>
              <w:spacing w:after="0" w:line="240" w:lineRule="auto"/>
              <w:ind w:left="195"/>
              <w:jc w:val="center"/>
              <w:rPr>
                <w:rFonts w:ascii="Times New Roman" w:eastAsia="Times New Roman" w:hAnsi="Times New Roman" w:cs="Times New Roman"/>
                <w:color w:val="191919"/>
                <w:sz w:val="20"/>
                <w:szCs w:val="20"/>
                <w:lang w:eastAsia="ru-RU"/>
              </w:rPr>
            </w:pPr>
            <w:r w:rsidRPr="00C25B50">
              <w:rPr>
                <w:rFonts w:ascii="Times New Roman" w:eastAsia="Times New Roman" w:hAnsi="Times New Roman" w:cs="Times New Roman"/>
                <w:color w:val="191919"/>
                <w:sz w:val="20"/>
                <w:szCs w:val="20"/>
                <w:lang w:eastAsia="ru-RU"/>
              </w:rPr>
              <w:t>1</w:t>
            </w:r>
          </w:p>
        </w:tc>
        <w:tc>
          <w:tcPr>
            <w:tcW w:w="568" w:type="dxa"/>
            <w:shd w:val="clear" w:color="auto" w:fill="FFFFFF"/>
            <w:vAlign w:val="center"/>
          </w:tcPr>
          <w:p w:rsidR="00E31FE9" w:rsidRPr="00C25B50" w:rsidRDefault="00E31FE9" w:rsidP="00293E43">
            <w:pPr>
              <w:spacing w:after="0" w:line="240" w:lineRule="auto"/>
              <w:ind w:left="195"/>
              <w:jc w:val="center"/>
              <w:rPr>
                <w:rFonts w:ascii="Times New Roman" w:eastAsia="Times New Roman" w:hAnsi="Times New Roman" w:cs="Times New Roman"/>
                <w:color w:val="191919"/>
                <w:sz w:val="20"/>
                <w:szCs w:val="20"/>
                <w:lang w:eastAsia="ru-RU"/>
              </w:rPr>
            </w:pPr>
            <w:r w:rsidRPr="00C25B50">
              <w:rPr>
                <w:rFonts w:ascii="Times New Roman" w:eastAsia="Times New Roman" w:hAnsi="Times New Roman" w:cs="Times New Roman"/>
                <w:color w:val="191919"/>
                <w:sz w:val="20"/>
                <w:szCs w:val="20"/>
                <w:lang w:eastAsia="ru-RU"/>
              </w:rPr>
              <w:t>5</w:t>
            </w:r>
          </w:p>
        </w:tc>
        <w:tc>
          <w:tcPr>
            <w:tcW w:w="5103" w:type="dxa"/>
            <w:shd w:val="clear" w:color="auto" w:fill="FFFFFF"/>
          </w:tcPr>
          <w:p w:rsidR="00E31FE9" w:rsidRPr="00C25B50" w:rsidRDefault="00E31FE9" w:rsidP="00293E43">
            <w:pPr>
              <w:spacing w:after="0" w:line="240" w:lineRule="auto"/>
              <w:ind w:left="195"/>
              <w:rPr>
                <w:rFonts w:ascii="Times New Roman" w:eastAsia="Times New Roman" w:hAnsi="Times New Roman" w:cs="Times New Roman"/>
                <w:color w:val="191919"/>
                <w:sz w:val="20"/>
                <w:szCs w:val="20"/>
                <w:lang w:eastAsia="ru-RU"/>
              </w:rPr>
            </w:pPr>
            <w:r>
              <w:rPr>
                <w:rFonts w:ascii="Times New Roman" w:eastAsia="Times New Roman" w:hAnsi="Times New Roman" w:cs="Times New Roman"/>
                <w:color w:val="191919"/>
                <w:sz w:val="20"/>
                <w:szCs w:val="20"/>
                <w:lang w:eastAsia="ru-RU"/>
              </w:rPr>
              <w:t xml:space="preserve">Адаптированная основная образовательная программа обучающихся с умственной отсталостью (интеллектуальными нарушениями) МБОУ СОШ №3 </w:t>
            </w:r>
            <w:r w:rsidRPr="00920003">
              <w:rPr>
                <w:rFonts w:ascii="Times New Roman" w:eastAsia="Times New Roman" w:hAnsi="Times New Roman" w:cs="Times New Roman"/>
                <w:color w:val="191919"/>
                <w:sz w:val="20"/>
                <w:szCs w:val="20"/>
                <w:lang w:eastAsia="ru-RU"/>
              </w:rPr>
              <w:t>(</w:t>
            </w:r>
            <w:r>
              <w:rPr>
                <w:rFonts w:ascii="Times New Roman" w:eastAsia="Times New Roman" w:hAnsi="Times New Roman" w:cs="Times New Roman"/>
                <w:color w:val="191919"/>
                <w:sz w:val="20"/>
                <w:szCs w:val="20"/>
                <w:lang w:eastAsia="ru-RU"/>
              </w:rPr>
              <w:t>приказ №5/2 от 30.08.2022</w:t>
            </w:r>
            <w:r w:rsidRPr="00920003">
              <w:rPr>
                <w:rFonts w:ascii="Times New Roman" w:eastAsia="Times New Roman" w:hAnsi="Times New Roman" w:cs="Times New Roman"/>
                <w:color w:val="191919"/>
                <w:sz w:val="20"/>
                <w:szCs w:val="20"/>
                <w:lang w:eastAsia="ru-RU"/>
              </w:rPr>
              <w:t>)</w:t>
            </w:r>
          </w:p>
        </w:tc>
        <w:tc>
          <w:tcPr>
            <w:tcW w:w="2268" w:type="dxa"/>
            <w:shd w:val="clear" w:color="auto" w:fill="FFFFFF"/>
          </w:tcPr>
          <w:p w:rsidR="00E31FE9" w:rsidRPr="00920003" w:rsidRDefault="00E31FE9" w:rsidP="00293E43">
            <w:pPr>
              <w:spacing w:after="0" w:line="240" w:lineRule="auto"/>
              <w:ind w:left="195"/>
              <w:rPr>
                <w:rFonts w:ascii="Times New Roman" w:eastAsia="Times New Roman" w:hAnsi="Times New Roman" w:cs="Times New Roman"/>
                <w:color w:val="191919"/>
                <w:sz w:val="20"/>
                <w:szCs w:val="20"/>
                <w:lang w:eastAsia="ru-RU"/>
              </w:rPr>
            </w:pPr>
            <w:r w:rsidRPr="00920003">
              <w:rPr>
                <w:rFonts w:ascii="Times New Roman" w:eastAsia="Times New Roman" w:hAnsi="Times New Roman" w:cs="Times New Roman"/>
                <w:color w:val="191919"/>
                <w:sz w:val="20"/>
                <w:szCs w:val="20"/>
                <w:lang w:eastAsia="ru-RU"/>
              </w:rPr>
              <w:t>Якубовская Э.В.,</w:t>
            </w:r>
          </w:p>
          <w:p w:rsidR="00E31FE9" w:rsidRPr="00920003" w:rsidRDefault="00E31FE9" w:rsidP="00293E43">
            <w:pPr>
              <w:spacing w:after="0" w:line="240" w:lineRule="auto"/>
              <w:ind w:left="195"/>
              <w:rPr>
                <w:rFonts w:ascii="Times New Roman" w:eastAsia="Times New Roman" w:hAnsi="Times New Roman" w:cs="Times New Roman"/>
                <w:color w:val="191919"/>
                <w:sz w:val="20"/>
                <w:szCs w:val="20"/>
                <w:lang w:eastAsia="ru-RU"/>
              </w:rPr>
            </w:pPr>
            <w:proofErr w:type="spellStart"/>
            <w:r w:rsidRPr="00920003">
              <w:rPr>
                <w:rFonts w:ascii="Times New Roman" w:eastAsia="Times New Roman" w:hAnsi="Times New Roman" w:cs="Times New Roman"/>
                <w:color w:val="191919"/>
                <w:sz w:val="20"/>
                <w:szCs w:val="20"/>
                <w:lang w:eastAsia="ru-RU"/>
              </w:rPr>
              <w:t>Галунчикова</w:t>
            </w:r>
            <w:proofErr w:type="spellEnd"/>
            <w:r w:rsidRPr="00920003">
              <w:rPr>
                <w:rFonts w:ascii="Times New Roman" w:eastAsia="Times New Roman" w:hAnsi="Times New Roman" w:cs="Times New Roman"/>
                <w:color w:val="191919"/>
                <w:sz w:val="20"/>
                <w:szCs w:val="20"/>
                <w:lang w:eastAsia="ru-RU"/>
              </w:rPr>
              <w:t xml:space="preserve"> Н.Г.</w:t>
            </w:r>
          </w:p>
          <w:p w:rsidR="00E31FE9" w:rsidRPr="00920003" w:rsidRDefault="00E31FE9" w:rsidP="00293E43">
            <w:pPr>
              <w:spacing w:after="0" w:line="240" w:lineRule="auto"/>
              <w:ind w:left="195"/>
              <w:rPr>
                <w:rFonts w:ascii="Times New Roman" w:eastAsia="Times New Roman" w:hAnsi="Times New Roman" w:cs="Times New Roman"/>
                <w:color w:val="191919"/>
                <w:sz w:val="20"/>
                <w:szCs w:val="20"/>
                <w:lang w:eastAsia="ru-RU"/>
              </w:rPr>
            </w:pPr>
          </w:p>
        </w:tc>
        <w:tc>
          <w:tcPr>
            <w:tcW w:w="4111" w:type="dxa"/>
            <w:shd w:val="clear" w:color="auto" w:fill="FFFFFF"/>
          </w:tcPr>
          <w:p w:rsidR="00E31FE9" w:rsidRPr="00920003" w:rsidRDefault="00E31FE9" w:rsidP="00293E43">
            <w:pPr>
              <w:spacing w:after="0" w:line="240" w:lineRule="auto"/>
              <w:ind w:left="195"/>
              <w:rPr>
                <w:rFonts w:ascii="Times New Roman" w:eastAsia="Times New Roman" w:hAnsi="Times New Roman" w:cs="Times New Roman"/>
                <w:color w:val="191919"/>
                <w:sz w:val="20"/>
                <w:szCs w:val="20"/>
                <w:lang w:eastAsia="ru-RU"/>
              </w:rPr>
            </w:pPr>
            <w:r w:rsidRPr="00920003">
              <w:rPr>
                <w:rFonts w:ascii="Times New Roman" w:eastAsia="Times New Roman" w:hAnsi="Times New Roman" w:cs="Times New Roman"/>
                <w:color w:val="191919"/>
                <w:sz w:val="20"/>
                <w:szCs w:val="20"/>
                <w:lang w:eastAsia="ru-RU"/>
              </w:rPr>
              <w:t xml:space="preserve">Русский язык 5 класс </w:t>
            </w:r>
          </w:p>
        </w:tc>
        <w:tc>
          <w:tcPr>
            <w:tcW w:w="1984" w:type="dxa"/>
            <w:shd w:val="clear" w:color="auto" w:fill="FFFFFF"/>
          </w:tcPr>
          <w:p w:rsidR="00E31FE9" w:rsidRPr="00920003" w:rsidRDefault="00E31FE9" w:rsidP="00293E43">
            <w:pPr>
              <w:spacing w:after="0" w:line="240" w:lineRule="auto"/>
              <w:ind w:left="195"/>
              <w:rPr>
                <w:rFonts w:ascii="Times New Roman" w:eastAsia="Times New Roman" w:hAnsi="Times New Roman" w:cs="Times New Roman"/>
                <w:color w:val="191919"/>
                <w:sz w:val="20"/>
                <w:szCs w:val="20"/>
                <w:lang w:eastAsia="ru-RU"/>
              </w:rPr>
            </w:pPr>
            <w:r w:rsidRPr="00920003">
              <w:rPr>
                <w:rFonts w:ascii="Times New Roman" w:eastAsia="Times New Roman" w:hAnsi="Times New Roman" w:cs="Times New Roman"/>
                <w:color w:val="191919"/>
                <w:sz w:val="20"/>
                <w:szCs w:val="20"/>
                <w:lang w:eastAsia="ru-RU"/>
              </w:rPr>
              <w:t>Просвещение, 2022</w:t>
            </w:r>
          </w:p>
        </w:tc>
        <w:tc>
          <w:tcPr>
            <w:tcW w:w="993" w:type="dxa"/>
            <w:shd w:val="clear" w:color="auto" w:fill="FFFFFF"/>
          </w:tcPr>
          <w:p w:rsidR="00E31FE9" w:rsidRPr="00C25B50" w:rsidRDefault="00E31FE9" w:rsidP="00293E43">
            <w:pPr>
              <w:spacing w:after="0" w:line="240" w:lineRule="auto"/>
              <w:ind w:left="195"/>
              <w:jc w:val="center"/>
              <w:rPr>
                <w:rFonts w:ascii="Times New Roman" w:eastAsia="Times New Roman" w:hAnsi="Times New Roman" w:cs="Times New Roman"/>
                <w:b/>
                <w:color w:val="191919"/>
                <w:sz w:val="20"/>
                <w:szCs w:val="20"/>
                <w:lang w:eastAsia="ru-RU"/>
              </w:rPr>
            </w:pPr>
            <w:r w:rsidRPr="00C25B50">
              <w:rPr>
                <w:rFonts w:ascii="Times New Roman" w:eastAsia="Times New Roman" w:hAnsi="Times New Roman" w:cs="Times New Roman"/>
                <w:b/>
                <w:color w:val="191919"/>
                <w:sz w:val="20"/>
                <w:szCs w:val="20"/>
                <w:lang w:eastAsia="ru-RU"/>
              </w:rPr>
              <w:t>4</w:t>
            </w:r>
          </w:p>
        </w:tc>
      </w:tr>
      <w:tr w:rsidR="00E31FE9" w:rsidRPr="00C25B50" w:rsidTr="00E31FE9">
        <w:trPr>
          <w:trHeight w:val="80"/>
        </w:trPr>
        <w:tc>
          <w:tcPr>
            <w:tcW w:w="567" w:type="dxa"/>
            <w:shd w:val="clear" w:color="auto" w:fill="FFFFFF"/>
            <w:vAlign w:val="center"/>
          </w:tcPr>
          <w:p w:rsidR="00E31FE9" w:rsidRPr="00C25B50" w:rsidRDefault="00E31FE9" w:rsidP="00293E43">
            <w:pPr>
              <w:spacing w:after="0" w:line="240" w:lineRule="auto"/>
              <w:ind w:left="195"/>
              <w:jc w:val="center"/>
              <w:rPr>
                <w:rFonts w:ascii="Times New Roman" w:eastAsia="Times New Roman" w:hAnsi="Times New Roman" w:cs="Times New Roman"/>
                <w:color w:val="191919"/>
                <w:sz w:val="20"/>
                <w:szCs w:val="20"/>
                <w:lang w:eastAsia="ru-RU"/>
              </w:rPr>
            </w:pPr>
            <w:r w:rsidRPr="00C25B50">
              <w:rPr>
                <w:rFonts w:ascii="Times New Roman" w:eastAsia="Times New Roman" w:hAnsi="Times New Roman" w:cs="Times New Roman"/>
                <w:color w:val="191919"/>
                <w:sz w:val="20"/>
                <w:szCs w:val="20"/>
                <w:lang w:eastAsia="ru-RU"/>
              </w:rPr>
              <w:t>2</w:t>
            </w:r>
          </w:p>
        </w:tc>
        <w:tc>
          <w:tcPr>
            <w:tcW w:w="568" w:type="dxa"/>
            <w:shd w:val="clear" w:color="auto" w:fill="FFFFFF"/>
            <w:vAlign w:val="center"/>
          </w:tcPr>
          <w:p w:rsidR="00E31FE9" w:rsidRPr="00C25B50" w:rsidRDefault="00E31FE9" w:rsidP="00293E43">
            <w:pPr>
              <w:spacing w:after="0" w:line="240" w:lineRule="auto"/>
              <w:ind w:left="195"/>
              <w:jc w:val="center"/>
              <w:rPr>
                <w:rFonts w:ascii="Times New Roman" w:eastAsia="Times New Roman" w:hAnsi="Times New Roman" w:cs="Times New Roman"/>
                <w:color w:val="191919"/>
                <w:sz w:val="20"/>
                <w:szCs w:val="20"/>
                <w:lang w:eastAsia="ru-RU"/>
              </w:rPr>
            </w:pPr>
            <w:r w:rsidRPr="00C25B50">
              <w:rPr>
                <w:rFonts w:ascii="Times New Roman" w:eastAsia="Times New Roman" w:hAnsi="Times New Roman" w:cs="Times New Roman"/>
                <w:color w:val="191919"/>
                <w:sz w:val="20"/>
                <w:szCs w:val="20"/>
                <w:lang w:eastAsia="ru-RU"/>
              </w:rPr>
              <w:t>6</w:t>
            </w:r>
          </w:p>
        </w:tc>
        <w:tc>
          <w:tcPr>
            <w:tcW w:w="5103" w:type="dxa"/>
            <w:shd w:val="clear" w:color="auto" w:fill="FFFFFF"/>
          </w:tcPr>
          <w:p w:rsidR="00E31FE9" w:rsidRPr="00C25B50" w:rsidRDefault="00E31FE9" w:rsidP="00293E43">
            <w:pPr>
              <w:spacing w:after="0" w:line="240" w:lineRule="auto"/>
              <w:ind w:left="195"/>
              <w:rPr>
                <w:rFonts w:ascii="Times New Roman" w:eastAsia="Times New Roman" w:hAnsi="Times New Roman" w:cs="Times New Roman"/>
                <w:color w:val="191919"/>
                <w:sz w:val="20"/>
                <w:szCs w:val="20"/>
                <w:lang w:eastAsia="ru-RU"/>
              </w:rPr>
            </w:pPr>
            <w:r>
              <w:rPr>
                <w:rFonts w:ascii="Times New Roman" w:eastAsia="Times New Roman" w:hAnsi="Times New Roman" w:cs="Times New Roman"/>
                <w:color w:val="191919"/>
                <w:sz w:val="20"/>
                <w:szCs w:val="20"/>
                <w:lang w:eastAsia="ru-RU"/>
              </w:rPr>
              <w:t xml:space="preserve">Адаптированная основная образовательная программа обучающихся с умственной отсталостью (интеллектуальными нарушениями) МБОУ СОШ №3 </w:t>
            </w:r>
            <w:r w:rsidRPr="00920003">
              <w:rPr>
                <w:rFonts w:ascii="Times New Roman" w:eastAsia="Times New Roman" w:hAnsi="Times New Roman" w:cs="Times New Roman"/>
                <w:color w:val="191919"/>
                <w:sz w:val="20"/>
                <w:szCs w:val="20"/>
                <w:lang w:eastAsia="ru-RU"/>
              </w:rPr>
              <w:t>(</w:t>
            </w:r>
            <w:r>
              <w:rPr>
                <w:rFonts w:ascii="Times New Roman" w:eastAsia="Times New Roman" w:hAnsi="Times New Roman" w:cs="Times New Roman"/>
                <w:color w:val="191919"/>
                <w:sz w:val="20"/>
                <w:szCs w:val="20"/>
                <w:lang w:eastAsia="ru-RU"/>
              </w:rPr>
              <w:t>приказ №5/2 от 30.08.2022</w:t>
            </w:r>
            <w:r w:rsidRPr="00920003">
              <w:rPr>
                <w:rFonts w:ascii="Times New Roman" w:eastAsia="Times New Roman" w:hAnsi="Times New Roman" w:cs="Times New Roman"/>
                <w:color w:val="191919"/>
                <w:sz w:val="20"/>
                <w:szCs w:val="20"/>
                <w:lang w:eastAsia="ru-RU"/>
              </w:rPr>
              <w:t>)</w:t>
            </w:r>
          </w:p>
        </w:tc>
        <w:tc>
          <w:tcPr>
            <w:tcW w:w="2268" w:type="dxa"/>
            <w:shd w:val="clear" w:color="auto" w:fill="FFFFFF"/>
          </w:tcPr>
          <w:p w:rsidR="00E31FE9" w:rsidRPr="00920003" w:rsidRDefault="00E31FE9" w:rsidP="00293E43">
            <w:pPr>
              <w:spacing w:after="0" w:line="240" w:lineRule="auto"/>
              <w:ind w:left="195"/>
              <w:rPr>
                <w:rFonts w:ascii="Times New Roman" w:eastAsia="Times New Roman" w:hAnsi="Times New Roman" w:cs="Times New Roman"/>
                <w:color w:val="191919"/>
                <w:sz w:val="20"/>
                <w:szCs w:val="20"/>
                <w:lang w:eastAsia="ru-RU"/>
              </w:rPr>
            </w:pPr>
            <w:r w:rsidRPr="00920003">
              <w:rPr>
                <w:rFonts w:ascii="Times New Roman" w:eastAsia="Times New Roman" w:hAnsi="Times New Roman" w:cs="Times New Roman"/>
                <w:color w:val="191919"/>
                <w:sz w:val="20"/>
                <w:szCs w:val="20"/>
                <w:lang w:eastAsia="ru-RU"/>
              </w:rPr>
              <w:t>Якубовская Э.В.,</w:t>
            </w:r>
          </w:p>
          <w:p w:rsidR="00E31FE9" w:rsidRPr="00920003" w:rsidRDefault="00E31FE9" w:rsidP="00293E43">
            <w:pPr>
              <w:spacing w:after="0" w:line="240" w:lineRule="auto"/>
              <w:ind w:left="195"/>
              <w:rPr>
                <w:rFonts w:ascii="Times New Roman" w:eastAsia="Times New Roman" w:hAnsi="Times New Roman" w:cs="Times New Roman"/>
                <w:color w:val="191919"/>
                <w:sz w:val="20"/>
                <w:szCs w:val="20"/>
                <w:lang w:eastAsia="ru-RU"/>
              </w:rPr>
            </w:pPr>
            <w:proofErr w:type="spellStart"/>
            <w:r w:rsidRPr="00920003">
              <w:rPr>
                <w:rFonts w:ascii="Times New Roman" w:eastAsia="Times New Roman" w:hAnsi="Times New Roman" w:cs="Times New Roman"/>
                <w:color w:val="191919"/>
                <w:sz w:val="20"/>
                <w:szCs w:val="20"/>
                <w:lang w:eastAsia="ru-RU"/>
              </w:rPr>
              <w:t>Галунчикова</w:t>
            </w:r>
            <w:proofErr w:type="spellEnd"/>
            <w:r w:rsidRPr="00920003">
              <w:rPr>
                <w:rFonts w:ascii="Times New Roman" w:eastAsia="Times New Roman" w:hAnsi="Times New Roman" w:cs="Times New Roman"/>
                <w:color w:val="191919"/>
                <w:sz w:val="20"/>
                <w:szCs w:val="20"/>
                <w:lang w:eastAsia="ru-RU"/>
              </w:rPr>
              <w:t xml:space="preserve"> Н.Г.</w:t>
            </w:r>
          </w:p>
          <w:p w:rsidR="00E31FE9" w:rsidRPr="00920003" w:rsidRDefault="00E31FE9" w:rsidP="00293E43">
            <w:pPr>
              <w:spacing w:after="0" w:line="240" w:lineRule="auto"/>
              <w:ind w:left="195"/>
              <w:rPr>
                <w:rFonts w:ascii="Times New Roman" w:eastAsia="Times New Roman" w:hAnsi="Times New Roman" w:cs="Times New Roman"/>
                <w:color w:val="191919"/>
                <w:sz w:val="20"/>
                <w:szCs w:val="20"/>
                <w:lang w:eastAsia="ru-RU"/>
              </w:rPr>
            </w:pPr>
          </w:p>
        </w:tc>
        <w:tc>
          <w:tcPr>
            <w:tcW w:w="4111" w:type="dxa"/>
            <w:shd w:val="clear" w:color="auto" w:fill="FFFFFF"/>
          </w:tcPr>
          <w:p w:rsidR="00E31FE9" w:rsidRPr="00920003" w:rsidRDefault="00E31FE9" w:rsidP="00293E43">
            <w:pPr>
              <w:spacing w:after="0" w:line="240" w:lineRule="auto"/>
              <w:ind w:left="195"/>
              <w:rPr>
                <w:rFonts w:ascii="Times New Roman" w:eastAsia="Times New Roman" w:hAnsi="Times New Roman" w:cs="Times New Roman"/>
                <w:color w:val="191919"/>
                <w:sz w:val="20"/>
                <w:szCs w:val="20"/>
                <w:lang w:eastAsia="ru-RU"/>
              </w:rPr>
            </w:pPr>
            <w:r w:rsidRPr="00920003">
              <w:rPr>
                <w:rFonts w:ascii="Times New Roman" w:eastAsia="Times New Roman" w:hAnsi="Times New Roman" w:cs="Times New Roman"/>
                <w:color w:val="191919"/>
                <w:sz w:val="20"/>
                <w:szCs w:val="20"/>
                <w:lang w:eastAsia="ru-RU"/>
              </w:rPr>
              <w:t xml:space="preserve">Русский язык 6 класс </w:t>
            </w:r>
          </w:p>
        </w:tc>
        <w:tc>
          <w:tcPr>
            <w:tcW w:w="1984" w:type="dxa"/>
            <w:shd w:val="clear" w:color="auto" w:fill="FFFFFF"/>
          </w:tcPr>
          <w:p w:rsidR="00E31FE9" w:rsidRPr="00920003" w:rsidRDefault="00E31FE9" w:rsidP="00293E43">
            <w:pPr>
              <w:spacing w:after="0" w:line="240" w:lineRule="auto"/>
              <w:ind w:left="195"/>
              <w:rPr>
                <w:rFonts w:ascii="Times New Roman" w:eastAsia="Times New Roman" w:hAnsi="Times New Roman" w:cs="Times New Roman"/>
                <w:color w:val="191919"/>
                <w:sz w:val="20"/>
                <w:szCs w:val="20"/>
                <w:lang w:eastAsia="ru-RU"/>
              </w:rPr>
            </w:pPr>
            <w:r w:rsidRPr="00920003">
              <w:rPr>
                <w:rFonts w:ascii="Times New Roman" w:eastAsia="Times New Roman" w:hAnsi="Times New Roman" w:cs="Times New Roman"/>
                <w:color w:val="191919"/>
                <w:sz w:val="20"/>
                <w:szCs w:val="20"/>
                <w:lang w:eastAsia="ru-RU"/>
              </w:rPr>
              <w:t>Просвещение, 2022</w:t>
            </w:r>
          </w:p>
        </w:tc>
        <w:tc>
          <w:tcPr>
            <w:tcW w:w="993" w:type="dxa"/>
            <w:shd w:val="clear" w:color="auto" w:fill="FFFFFF"/>
          </w:tcPr>
          <w:p w:rsidR="00E31FE9" w:rsidRPr="00C25B50" w:rsidRDefault="00E31FE9" w:rsidP="00293E43">
            <w:pPr>
              <w:spacing w:after="0" w:line="240" w:lineRule="auto"/>
              <w:ind w:left="195"/>
              <w:jc w:val="center"/>
              <w:rPr>
                <w:rFonts w:ascii="Times New Roman" w:eastAsia="Times New Roman" w:hAnsi="Times New Roman" w:cs="Times New Roman"/>
                <w:b/>
                <w:color w:val="191919"/>
                <w:sz w:val="20"/>
                <w:szCs w:val="20"/>
                <w:lang w:eastAsia="ru-RU"/>
              </w:rPr>
            </w:pPr>
            <w:r w:rsidRPr="00C25B50">
              <w:rPr>
                <w:rFonts w:ascii="Times New Roman" w:eastAsia="Times New Roman" w:hAnsi="Times New Roman" w:cs="Times New Roman"/>
                <w:b/>
                <w:color w:val="191919"/>
                <w:sz w:val="20"/>
                <w:szCs w:val="20"/>
                <w:lang w:eastAsia="ru-RU"/>
              </w:rPr>
              <w:t>4</w:t>
            </w:r>
          </w:p>
        </w:tc>
      </w:tr>
      <w:tr w:rsidR="00E31FE9" w:rsidRPr="00C25B50" w:rsidTr="00E31FE9">
        <w:trPr>
          <w:trHeight w:val="80"/>
        </w:trPr>
        <w:tc>
          <w:tcPr>
            <w:tcW w:w="567" w:type="dxa"/>
            <w:shd w:val="clear" w:color="auto" w:fill="FFFFFF"/>
            <w:vAlign w:val="center"/>
          </w:tcPr>
          <w:p w:rsidR="00E31FE9" w:rsidRPr="00C25B50" w:rsidRDefault="00E31FE9" w:rsidP="00293E43">
            <w:pPr>
              <w:spacing w:after="0" w:line="240" w:lineRule="auto"/>
              <w:ind w:left="195"/>
              <w:jc w:val="center"/>
              <w:rPr>
                <w:rFonts w:ascii="Times New Roman" w:eastAsia="Times New Roman" w:hAnsi="Times New Roman" w:cs="Times New Roman"/>
                <w:color w:val="191919"/>
                <w:sz w:val="20"/>
                <w:szCs w:val="20"/>
                <w:lang w:eastAsia="ru-RU"/>
              </w:rPr>
            </w:pPr>
            <w:r w:rsidRPr="00C25B50">
              <w:rPr>
                <w:rFonts w:ascii="Times New Roman" w:eastAsia="Times New Roman" w:hAnsi="Times New Roman" w:cs="Times New Roman"/>
                <w:color w:val="191919"/>
                <w:sz w:val="20"/>
                <w:szCs w:val="20"/>
                <w:lang w:eastAsia="ru-RU"/>
              </w:rPr>
              <w:t>3</w:t>
            </w:r>
          </w:p>
        </w:tc>
        <w:tc>
          <w:tcPr>
            <w:tcW w:w="568" w:type="dxa"/>
            <w:shd w:val="clear" w:color="auto" w:fill="FFFFFF"/>
            <w:vAlign w:val="center"/>
          </w:tcPr>
          <w:p w:rsidR="00E31FE9" w:rsidRPr="00C25B50" w:rsidRDefault="00E31FE9" w:rsidP="00293E43">
            <w:pPr>
              <w:spacing w:after="0" w:line="240" w:lineRule="auto"/>
              <w:ind w:left="195"/>
              <w:jc w:val="center"/>
              <w:rPr>
                <w:rFonts w:ascii="Times New Roman" w:eastAsia="Times New Roman" w:hAnsi="Times New Roman" w:cs="Times New Roman"/>
                <w:color w:val="191919"/>
                <w:sz w:val="20"/>
                <w:szCs w:val="20"/>
                <w:lang w:eastAsia="ru-RU"/>
              </w:rPr>
            </w:pPr>
            <w:r w:rsidRPr="00C25B50">
              <w:rPr>
                <w:rFonts w:ascii="Times New Roman" w:eastAsia="Times New Roman" w:hAnsi="Times New Roman" w:cs="Times New Roman"/>
                <w:color w:val="191919"/>
                <w:sz w:val="20"/>
                <w:szCs w:val="20"/>
                <w:lang w:eastAsia="ru-RU"/>
              </w:rPr>
              <w:t>7</w:t>
            </w:r>
          </w:p>
        </w:tc>
        <w:tc>
          <w:tcPr>
            <w:tcW w:w="5103" w:type="dxa"/>
            <w:shd w:val="clear" w:color="auto" w:fill="FFFFFF"/>
          </w:tcPr>
          <w:p w:rsidR="00E31FE9" w:rsidRPr="00C25B50" w:rsidRDefault="00E31FE9" w:rsidP="00293E43">
            <w:pPr>
              <w:spacing w:after="0" w:line="240" w:lineRule="auto"/>
              <w:ind w:left="195"/>
              <w:rPr>
                <w:rFonts w:ascii="Times New Roman" w:eastAsia="Times New Roman" w:hAnsi="Times New Roman" w:cs="Times New Roman"/>
                <w:color w:val="191919"/>
                <w:sz w:val="20"/>
                <w:szCs w:val="20"/>
                <w:lang w:eastAsia="ru-RU"/>
              </w:rPr>
            </w:pPr>
            <w:r>
              <w:rPr>
                <w:rFonts w:ascii="Times New Roman" w:eastAsia="Times New Roman" w:hAnsi="Times New Roman" w:cs="Times New Roman"/>
                <w:color w:val="191919"/>
                <w:sz w:val="20"/>
                <w:szCs w:val="20"/>
                <w:lang w:eastAsia="ru-RU"/>
              </w:rPr>
              <w:t xml:space="preserve">Адаптированная основная образовательная программа обучающихся с умственной отсталостью (интеллектуальными нарушениями) МБОУ СОШ №3 </w:t>
            </w:r>
            <w:r w:rsidRPr="00920003">
              <w:rPr>
                <w:rFonts w:ascii="Times New Roman" w:eastAsia="Times New Roman" w:hAnsi="Times New Roman" w:cs="Times New Roman"/>
                <w:color w:val="191919"/>
                <w:sz w:val="20"/>
                <w:szCs w:val="20"/>
                <w:lang w:eastAsia="ru-RU"/>
              </w:rPr>
              <w:t>(</w:t>
            </w:r>
            <w:r>
              <w:rPr>
                <w:rFonts w:ascii="Times New Roman" w:eastAsia="Times New Roman" w:hAnsi="Times New Roman" w:cs="Times New Roman"/>
                <w:color w:val="191919"/>
                <w:sz w:val="20"/>
                <w:szCs w:val="20"/>
                <w:lang w:eastAsia="ru-RU"/>
              </w:rPr>
              <w:t>приказ №5/2 от 30.08.2022</w:t>
            </w:r>
            <w:r w:rsidRPr="00920003">
              <w:rPr>
                <w:rFonts w:ascii="Times New Roman" w:eastAsia="Times New Roman" w:hAnsi="Times New Roman" w:cs="Times New Roman"/>
                <w:color w:val="191919"/>
                <w:sz w:val="20"/>
                <w:szCs w:val="20"/>
                <w:lang w:eastAsia="ru-RU"/>
              </w:rPr>
              <w:t>)</w:t>
            </w:r>
          </w:p>
        </w:tc>
        <w:tc>
          <w:tcPr>
            <w:tcW w:w="2268" w:type="dxa"/>
            <w:shd w:val="clear" w:color="auto" w:fill="FFFFFF"/>
          </w:tcPr>
          <w:p w:rsidR="00E31FE9" w:rsidRPr="00920003" w:rsidRDefault="00E31FE9" w:rsidP="00293E43">
            <w:pPr>
              <w:spacing w:after="0" w:line="240" w:lineRule="auto"/>
              <w:ind w:left="195"/>
              <w:rPr>
                <w:rFonts w:ascii="Times New Roman" w:eastAsia="Times New Roman" w:hAnsi="Times New Roman" w:cs="Times New Roman"/>
                <w:color w:val="191919"/>
                <w:sz w:val="20"/>
                <w:szCs w:val="20"/>
                <w:lang w:eastAsia="ru-RU"/>
              </w:rPr>
            </w:pPr>
            <w:r w:rsidRPr="00920003">
              <w:rPr>
                <w:rFonts w:ascii="Times New Roman" w:eastAsia="Times New Roman" w:hAnsi="Times New Roman" w:cs="Times New Roman"/>
                <w:color w:val="191919"/>
                <w:sz w:val="20"/>
                <w:szCs w:val="20"/>
                <w:lang w:eastAsia="ru-RU"/>
              </w:rPr>
              <w:t>Якубовская Э.В.,</w:t>
            </w:r>
          </w:p>
          <w:p w:rsidR="00E31FE9" w:rsidRPr="00920003" w:rsidRDefault="00E31FE9" w:rsidP="00293E43">
            <w:pPr>
              <w:spacing w:after="0" w:line="240" w:lineRule="auto"/>
              <w:ind w:left="195"/>
              <w:rPr>
                <w:rFonts w:ascii="Times New Roman" w:eastAsia="Times New Roman" w:hAnsi="Times New Roman" w:cs="Times New Roman"/>
                <w:color w:val="191919"/>
                <w:sz w:val="20"/>
                <w:szCs w:val="20"/>
                <w:lang w:eastAsia="ru-RU"/>
              </w:rPr>
            </w:pPr>
            <w:proofErr w:type="spellStart"/>
            <w:r w:rsidRPr="00920003">
              <w:rPr>
                <w:rFonts w:ascii="Times New Roman" w:eastAsia="Times New Roman" w:hAnsi="Times New Roman" w:cs="Times New Roman"/>
                <w:color w:val="191919"/>
                <w:sz w:val="20"/>
                <w:szCs w:val="20"/>
                <w:lang w:eastAsia="ru-RU"/>
              </w:rPr>
              <w:t>Галунчикова</w:t>
            </w:r>
            <w:proofErr w:type="spellEnd"/>
            <w:r w:rsidRPr="00920003">
              <w:rPr>
                <w:rFonts w:ascii="Times New Roman" w:eastAsia="Times New Roman" w:hAnsi="Times New Roman" w:cs="Times New Roman"/>
                <w:color w:val="191919"/>
                <w:sz w:val="20"/>
                <w:szCs w:val="20"/>
                <w:lang w:eastAsia="ru-RU"/>
              </w:rPr>
              <w:t xml:space="preserve"> Н.Г.</w:t>
            </w:r>
          </w:p>
          <w:p w:rsidR="00E31FE9" w:rsidRPr="00920003" w:rsidRDefault="00E31FE9" w:rsidP="00293E43">
            <w:pPr>
              <w:spacing w:after="0" w:line="240" w:lineRule="auto"/>
              <w:ind w:left="195"/>
              <w:rPr>
                <w:rFonts w:ascii="Times New Roman" w:eastAsia="Times New Roman" w:hAnsi="Times New Roman" w:cs="Times New Roman"/>
                <w:color w:val="191919"/>
                <w:sz w:val="20"/>
                <w:szCs w:val="20"/>
                <w:lang w:eastAsia="ru-RU"/>
              </w:rPr>
            </w:pPr>
          </w:p>
        </w:tc>
        <w:tc>
          <w:tcPr>
            <w:tcW w:w="4111" w:type="dxa"/>
            <w:shd w:val="clear" w:color="auto" w:fill="FFFFFF"/>
          </w:tcPr>
          <w:p w:rsidR="00E31FE9" w:rsidRPr="00920003" w:rsidRDefault="00E31FE9" w:rsidP="00293E43">
            <w:pPr>
              <w:spacing w:after="0" w:line="240" w:lineRule="auto"/>
              <w:ind w:left="195"/>
              <w:rPr>
                <w:rFonts w:ascii="Times New Roman" w:eastAsia="Times New Roman" w:hAnsi="Times New Roman" w:cs="Times New Roman"/>
                <w:color w:val="191919"/>
                <w:sz w:val="20"/>
                <w:szCs w:val="20"/>
                <w:lang w:eastAsia="ru-RU"/>
              </w:rPr>
            </w:pPr>
            <w:r w:rsidRPr="00920003">
              <w:rPr>
                <w:rFonts w:ascii="Times New Roman" w:eastAsia="Times New Roman" w:hAnsi="Times New Roman" w:cs="Times New Roman"/>
                <w:color w:val="191919"/>
                <w:sz w:val="20"/>
                <w:szCs w:val="20"/>
                <w:lang w:eastAsia="ru-RU"/>
              </w:rPr>
              <w:t xml:space="preserve">Русский язык 7 класс </w:t>
            </w:r>
          </w:p>
          <w:p w:rsidR="00E31FE9" w:rsidRPr="00920003" w:rsidRDefault="00E31FE9" w:rsidP="00293E43">
            <w:pPr>
              <w:spacing w:after="0" w:line="240" w:lineRule="auto"/>
              <w:ind w:left="195"/>
              <w:rPr>
                <w:rFonts w:ascii="Times New Roman" w:eastAsia="Times New Roman" w:hAnsi="Times New Roman" w:cs="Times New Roman"/>
                <w:color w:val="191919"/>
                <w:sz w:val="20"/>
                <w:szCs w:val="20"/>
                <w:lang w:eastAsia="ru-RU"/>
              </w:rPr>
            </w:pPr>
          </w:p>
        </w:tc>
        <w:tc>
          <w:tcPr>
            <w:tcW w:w="1984" w:type="dxa"/>
            <w:shd w:val="clear" w:color="auto" w:fill="FFFFFF"/>
          </w:tcPr>
          <w:p w:rsidR="00E31FE9" w:rsidRPr="00920003" w:rsidRDefault="00E31FE9" w:rsidP="00293E43">
            <w:pPr>
              <w:spacing w:after="0" w:line="240" w:lineRule="auto"/>
              <w:ind w:left="195"/>
              <w:rPr>
                <w:rFonts w:ascii="Times New Roman" w:eastAsia="Times New Roman" w:hAnsi="Times New Roman" w:cs="Times New Roman"/>
                <w:color w:val="191919"/>
                <w:sz w:val="20"/>
                <w:szCs w:val="20"/>
                <w:lang w:eastAsia="ru-RU"/>
              </w:rPr>
            </w:pPr>
            <w:r w:rsidRPr="00920003">
              <w:rPr>
                <w:rFonts w:ascii="Times New Roman" w:eastAsia="Times New Roman" w:hAnsi="Times New Roman" w:cs="Times New Roman"/>
                <w:color w:val="191919"/>
                <w:sz w:val="20"/>
                <w:szCs w:val="20"/>
                <w:lang w:eastAsia="ru-RU"/>
              </w:rPr>
              <w:t>Просвещение, 2022</w:t>
            </w:r>
          </w:p>
        </w:tc>
        <w:tc>
          <w:tcPr>
            <w:tcW w:w="993" w:type="dxa"/>
            <w:shd w:val="clear" w:color="auto" w:fill="FFFFFF"/>
          </w:tcPr>
          <w:p w:rsidR="00E31FE9" w:rsidRPr="00C25B50" w:rsidRDefault="00E31FE9" w:rsidP="00293E43">
            <w:pPr>
              <w:spacing w:after="0" w:line="240" w:lineRule="auto"/>
              <w:ind w:left="195"/>
              <w:jc w:val="center"/>
              <w:rPr>
                <w:rFonts w:ascii="Times New Roman" w:eastAsia="Times New Roman" w:hAnsi="Times New Roman" w:cs="Times New Roman"/>
                <w:b/>
                <w:color w:val="191919"/>
                <w:sz w:val="20"/>
                <w:szCs w:val="20"/>
                <w:lang w:eastAsia="ru-RU"/>
              </w:rPr>
            </w:pPr>
            <w:r w:rsidRPr="00C25B50">
              <w:rPr>
                <w:rFonts w:ascii="Times New Roman" w:eastAsia="Times New Roman" w:hAnsi="Times New Roman" w:cs="Times New Roman"/>
                <w:b/>
                <w:color w:val="191919"/>
                <w:sz w:val="20"/>
                <w:szCs w:val="20"/>
                <w:lang w:eastAsia="ru-RU"/>
              </w:rPr>
              <w:t>4</w:t>
            </w:r>
          </w:p>
        </w:tc>
      </w:tr>
      <w:tr w:rsidR="00E31FE9" w:rsidRPr="00C25B50" w:rsidTr="00E31FE9">
        <w:trPr>
          <w:trHeight w:val="80"/>
        </w:trPr>
        <w:tc>
          <w:tcPr>
            <w:tcW w:w="567" w:type="dxa"/>
            <w:shd w:val="clear" w:color="auto" w:fill="FFFFFF"/>
            <w:vAlign w:val="center"/>
          </w:tcPr>
          <w:p w:rsidR="00E31FE9" w:rsidRPr="00C25B50" w:rsidRDefault="00E31FE9" w:rsidP="00293E43">
            <w:pPr>
              <w:spacing w:after="0" w:line="240" w:lineRule="auto"/>
              <w:ind w:left="195"/>
              <w:jc w:val="center"/>
              <w:rPr>
                <w:rFonts w:ascii="Times New Roman" w:eastAsia="Times New Roman" w:hAnsi="Times New Roman" w:cs="Times New Roman"/>
                <w:color w:val="191919"/>
                <w:sz w:val="20"/>
                <w:szCs w:val="20"/>
                <w:lang w:eastAsia="ru-RU"/>
              </w:rPr>
            </w:pPr>
            <w:r w:rsidRPr="00C25B50">
              <w:rPr>
                <w:rFonts w:ascii="Times New Roman" w:eastAsia="Times New Roman" w:hAnsi="Times New Roman" w:cs="Times New Roman"/>
                <w:color w:val="191919"/>
                <w:sz w:val="20"/>
                <w:szCs w:val="20"/>
                <w:lang w:eastAsia="ru-RU"/>
              </w:rPr>
              <w:t>4</w:t>
            </w:r>
          </w:p>
        </w:tc>
        <w:tc>
          <w:tcPr>
            <w:tcW w:w="568" w:type="dxa"/>
            <w:shd w:val="clear" w:color="auto" w:fill="FFFFFF"/>
            <w:vAlign w:val="center"/>
          </w:tcPr>
          <w:p w:rsidR="00E31FE9" w:rsidRPr="00C25B50" w:rsidRDefault="00E31FE9" w:rsidP="00293E43">
            <w:pPr>
              <w:spacing w:after="0" w:line="240" w:lineRule="auto"/>
              <w:ind w:left="195"/>
              <w:jc w:val="center"/>
              <w:rPr>
                <w:rFonts w:ascii="Times New Roman" w:eastAsia="Times New Roman" w:hAnsi="Times New Roman" w:cs="Times New Roman"/>
                <w:color w:val="191919"/>
                <w:sz w:val="20"/>
                <w:szCs w:val="20"/>
                <w:lang w:eastAsia="ru-RU"/>
              </w:rPr>
            </w:pPr>
            <w:r w:rsidRPr="00C25B50">
              <w:rPr>
                <w:rFonts w:ascii="Times New Roman" w:eastAsia="Times New Roman" w:hAnsi="Times New Roman" w:cs="Times New Roman"/>
                <w:color w:val="191919"/>
                <w:sz w:val="20"/>
                <w:szCs w:val="20"/>
                <w:lang w:eastAsia="ru-RU"/>
              </w:rPr>
              <w:t>8</w:t>
            </w:r>
          </w:p>
        </w:tc>
        <w:tc>
          <w:tcPr>
            <w:tcW w:w="5103" w:type="dxa"/>
            <w:shd w:val="clear" w:color="auto" w:fill="FFFFFF"/>
          </w:tcPr>
          <w:p w:rsidR="00E31FE9" w:rsidRPr="00C25B50" w:rsidRDefault="00E31FE9" w:rsidP="00293E43">
            <w:pPr>
              <w:spacing w:after="0" w:line="240" w:lineRule="auto"/>
              <w:ind w:left="195"/>
              <w:rPr>
                <w:rFonts w:ascii="Times New Roman" w:eastAsia="Times New Roman" w:hAnsi="Times New Roman" w:cs="Times New Roman"/>
                <w:color w:val="191919"/>
                <w:sz w:val="20"/>
                <w:szCs w:val="20"/>
                <w:lang w:eastAsia="ru-RU"/>
              </w:rPr>
            </w:pPr>
            <w:r>
              <w:rPr>
                <w:rFonts w:ascii="Times New Roman" w:eastAsia="Times New Roman" w:hAnsi="Times New Roman" w:cs="Times New Roman"/>
                <w:color w:val="191919"/>
                <w:sz w:val="20"/>
                <w:szCs w:val="20"/>
                <w:lang w:eastAsia="ru-RU"/>
              </w:rPr>
              <w:t xml:space="preserve">Адаптированная основная образовательная программа обучающихся с умственной отсталостью (интеллектуальными нарушениями) МБОУ СОШ №3 </w:t>
            </w:r>
            <w:r w:rsidRPr="00920003">
              <w:rPr>
                <w:rFonts w:ascii="Times New Roman" w:eastAsia="Times New Roman" w:hAnsi="Times New Roman" w:cs="Times New Roman"/>
                <w:color w:val="191919"/>
                <w:sz w:val="20"/>
                <w:szCs w:val="20"/>
                <w:lang w:eastAsia="ru-RU"/>
              </w:rPr>
              <w:t>(</w:t>
            </w:r>
            <w:r>
              <w:rPr>
                <w:rFonts w:ascii="Times New Roman" w:eastAsia="Times New Roman" w:hAnsi="Times New Roman" w:cs="Times New Roman"/>
                <w:color w:val="191919"/>
                <w:sz w:val="20"/>
                <w:szCs w:val="20"/>
                <w:lang w:eastAsia="ru-RU"/>
              </w:rPr>
              <w:t>приказ №5/2 от 30.08.2022</w:t>
            </w:r>
            <w:r w:rsidRPr="00920003">
              <w:rPr>
                <w:rFonts w:ascii="Times New Roman" w:eastAsia="Times New Roman" w:hAnsi="Times New Roman" w:cs="Times New Roman"/>
                <w:color w:val="191919"/>
                <w:sz w:val="20"/>
                <w:szCs w:val="20"/>
                <w:lang w:eastAsia="ru-RU"/>
              </w:rPr>
              <w:t>)</w:t>
            </w:r>
          </w:p>
        </w:tc>
        <w:tc>
          <w:tcPr>
            <w:tcW w:w="2268" w:type="dxa"/>
            <w:shd w:val="clear" w:color="auto" w:fill="FFFFFF"/>
          </w:tcPr>
          <w:p w:rsidR="00E31FE9" w:rsidRPr="00C25B50" w:rsidRDefault="00E31FE9" w:rsidP="00293E43">
            <w:pPr>
              <w:spacing w:after="0" w:line="240" w:lineRule="auto"/>
              <w:ind w:left="195"/>
              <w:rPr>
                <w:rFonts w:ascii="Times New Roman" w:eastAsia="Times New Roman" w:hAnsi="Times New Roman" w:cs="Times New Roman"/>
                <w:color w:val="191919"/>
                <w:sz w:val="20"/>
                <w:szCs w:val="20"/>
                <w:lang w:eastAsia="ru-RU"/>
              </w:rPr>
            </w:pPr>
            <w:proofErr w:type="spellStart"/>
            <w:r w:rsidRPr="00C25B50">
              <w:rPr>
                <w:rFonts w:ascii="Times New Roman" w:eastAsia="Times New Roman" w:hAnsi="Times New Roman" w:cs="Times New Roman"/>
                <w:color w:val="191919"/>
                <w:sz w:val="20"/>
                <w:szCs w:val="20"/>
                <w:lang w:eastAsia="ru-RU"/>
              </w:rPr>
              <w:t>Галунчикова</w:t>
            </w:r>
            <w:proofErr w:type="spellEnd"/>
            <w:r w:rsidRPr="00C25B50">
              <w:rPr>
                <w:rFonts w:ascii="Times New Roman" w:eastAsia="Times New Roman" w:hAnsi="Times New Roman" w:cs="Times New Roman"/>
                <w:color w:val="191919"/>
                <w:sz w:val="20"/>
                <w:szCs w:val="20"/>
                <w:lang w:eastAsia="ru-RU"/>
              </w:rPr>
              <w:t xml:space="preserve"> Н.Г.</w:t>
            </w:r>
          </w:p>
          <w:p w:rsidR="00E31FE9" w:rsidRPr="00C25B50" w:rsidRDefault="00E31FE9" w:rsidP="00293E43">
            <w:pPr>
              <w:spacing w:after="0" w:line="240" w:lineRule="auto"/>
              <w:ind w:left="195"/>
              <w:rPr>
                <w:rFonts w:ascii="Times New Roman" w:eastAsia="Times New Roman" w:hAnsi="Times New Roman" w:cs="Times New Roman"/>
                <w:color w:val="191919"/>
                <w:sz w:val="20"/>
                <w:szCs w:val="20"/>
                <w:lang w:eastAsia="ru-RU"/>
              </w:rPr>
            </w:pPr>
            <w:r w:rsidRPr="00C25B50">
              <w:rPr>
                <w:rFonts w:ascii="Times New Roman" w:eastAsia="Times New Roman" w:hAnsi="Times New Roman" w:cs="Times New Roman"/>
                <w:color w:val="191919"/>
                <w:sz w:val="20"/>
                <w:szCs w:val="20"/>
                <w:lang w:eastAsia="ru-RU"/>
              </w:rPr>
              <w:t>Якубовская Э.В.</w:t>
            </w:r>
          </w:p>
          <w:p w:rsidR="00E31FE9" w:rsidRPr="00C25B50" w:rsidRDefault="00E31FE9" w:rsidP="00293E43">
            <w:pPr>
              <w:spacing w:after="0" w:line="240" w:lineRule="auto"/>
              <w:ind w:left="195"/>
              <w:rPr>
                <w:rFonts w:ascii="Times New Roman" w:eastAsia="Times New Roman" w:hAnsi="Times New Roman" w:cs="Times New Roman"/>
                <w:color w:val="191919"/>
                <w:sz w:val="20"/>
                <w:szCs w:val="20"/>
                <w:lang w:eastAsia="ru-RU"/>
              </w:rPr>
            </w:pPr>
          </w:p>
        </w:tc>
        <w:tc>
          <w:tcPr>
            <w:tcW w:w="4111" w:type="dxa"/>
            <w:shd w:val="clear" w:color="auto" w:fill="FFFFFF"/>
          </w:tcPr>
          <w:p w:rsidR="00E31FE9" w:rsidRPr="00C25B50" w:rsidRDefault="00E31FE9" w:rsidP="00293E43">
            <w:pPr>
              <w:spacing w:after="0" w:line="240" w:lineRule="auto"/>
              <w:ind w:left="195"/>
              <w:rPr>
                <w:rFonts w:ascii="Times New Roman" w:eastAsia="Times New Roman" w:hAnsi="Times New Roman" w:cs="Times New Roman"/>
                <w:color w:val="191919"/>
                <w:sz w:val="20"/>
                <w:szCs w:val="20"/>
                <w:lang w:eastAsia="ru-RU"/>
              </w:rPr>
            </w:pPr>
            <w:r w:rsidRPr="00C25B50">
              <w:rPr>
                <w:rFonts w:ascii="Times New Roman" w:eastAsia="Times New Roman" w:hAnsi="Times New Roman" w:cs="Times New Roman"/>
                <w:color w:val="191919"/>
                <w:sz w:val="20"/>
                <w:szCs w:val="20"/>
                <w:lang w:eastAsia="ru-RU"/>
              </w:rPr>
              <w:t>Русский язык 8 класс</w:t>
            </w:r>
          </w:p>
          <w:p w:rsidR="00E31FE9" w:rsidRPr="00C25B50" w:rsidRDefault="00E31FE9" w:rsidP="00293E43">
            <w:pPr>
              <w:spacing w:after="0" w:line="240" w:lineRule="auto"/>
              <w:ind w:left="195"/>
              <w:rPr>
                <w:rFonts w:ascii="Times New Roman" w:eastAsia="Times New Roman" w:hAnsi="Times New Roman" w:cs="Times New Roman"/>
                <w:color w:val="191919"/>
                <w:sz w:val="20"/>
                <w:szCs w:val="20"/>
                <w:lang w:eastAsia="ru-RU"/>
              </w:rPr>
            </w:pPr>
          </w:p>
        </w:tc>
        <w:tc>
          <w:tcPr>
            <w:tcW w:w="1984" w:type="dxa"/>
            <w:shd w:val="clear" w:color="auto" w:fill="FFFFFF"/>
          </w:tcPr>
          <w:p w:rsidR="00E31FE9" w:rsidRPr="00C25B50" w:rsidRDefault="00E31FE9" w:rsidP="00293E43">
            <w:pPr>
              <w:spacing w:after="0" w:line="240" w:lineRule="auto"/>
              <w:ind w:left="195"/>
              <w:rPr>
                <w:rFonts w:ascii="Times New Roman" w:eastAsia="Times New Roman" w:hAnsi="Times New Roman" w:cs="Times New Roman"/>
                <w:color w:val="191919"/>
                <w:sz w:val="20"/>
                <w:szCs w:val="20"/>
                <w:lang w:eastAsia="ru-RU"/>
              </w:rPr>
            </w:pPr>
            <w:r w:rsidRPr="00C25B50">
              <w:rPr>
                <w:rFonts w:ascii="Times New Roman" w:eastAsia="Times New Roman" w:hAnsi="Times New Roman" w:cs="Times New Roman"/>
                <w:color w:val="191919"/>
                <w:sz w:val="20"/>
                <w:szCs w:val="20"/>
                <w:lang w:eastAsia="ru-RU"/>
              </w:rPr>
              <w:t>Просвещение, 2011</w:t>
            </w:r>
          </w:p>
        </w:tc>
        <w:tc>
          <w:tcPr>
            <w:tcW w:w="993" w:type="dxa"/>
            <w:shd w:val="clear" w:color="auto" w:fill="FFFFFF"/>
          </w:tcPr>
          <w:p w:rsidR="00E31FE9" w:rsidRPr="00C25B50" w:rsidRDefault="00E31FE9" w:rsidP="00293E43">
            <w:pPr>
              <w:spacing w:after="0" w:line="240" w:lineRule="auto"/>
              <w:ind w:left="195"/>
              <w:jc w:val="center"/>
              <w:rPr>
                <w:rFonts w:ascii="Times New Roman" w:eastAsia="Times New Roman" w:hAnsi="Times New Roman" w:cs="Times New Roman"/>
                <w:b/>
                <w:color w:val="191919"/>
                <w:sz w:val="20"/>
                <w:szCs w:val="20"/>
                <w:lang w:eastAsia="ru-RU"/>
              </w:rPr>
            </w:pPr>
            <w:r w:rsidRPr="00C25B50">
              <w:rPr>
                <w:rFonts w:ascii="Times New Roman" w:eastAsia="Times New Roman" w:hAnsi="Times New Roman" w:cs="Times New Roman"/>
                <w:b/>
                <w:color w:val="191919"/>
                <w:sz w:val="20"/>
                <w:szCs w:val="20"/>
                <w:lang w:eastAsia="ru-RU"/>
              </w:rPr>
              <w:t>4</w:t>
            </w:r>
          </w:p>
        </w:tc>
      </w:tr>
      <w:tr w:rsidR="00E31FE9" w:rsidRPr="00C25B50" w:rsidTr="00E31FE9">
        <w:trPr>
          <w:trHeight w:val="80"/>
        </w:trPr>
        <w:tc>
          <w:tcPr>
            <w:tcW w:w="567" w:type="dxa"/>
            <w:shd w:val="clear" w:color="auto" w:fill="auto"/>
            <w:vAlign w:val="center"/>
          </w:tcPr>
          <w:p w:rsidR="00E31FE9" w:rsidRPr="00C25B50" w:rsidRDefault="00E31FE9" w:rsidP="00293E43">
            <w:pPr>
              <w:spacing w:after="0" w:line="240" w:lineRule="auto"/>
              <w:ind w:left="195"/>
              <w:jc w:val="center"/>
              <w:rPr>
                <w:rFonts w:ascii="Times New Roman" w:eastAsia="Times New Roman" w:hAnsi="Times New Roman" w:cs="Times New Roman"/>
                <w:color w:val="191919"/>
                <w:sz w:val="20"/>
                <w:szCs w:val="20"/>
                <w:lang w:eastAsia="ru-RU"/>
              </w:rPr>
            </w:pPr>
            <w:r w:rsidRPr="00C25B50">
              <w:rPr>
                <w:rFonts w:ascii="Times New Roman" w:eastAsia="Times New Roman" w:hAnsi="Times New Roman" w:cs="Times New Roman"/>
                <w:color w:val="191919"/>
                <w:sz w:val="20"/>
                <w:szCs w:val="20"/>
                <w:lang w:eastAsia="ru-RU"/>
              </w:rPr>
              <w:t>5</w:t>
            </w:r>
          </w:p>
        </w:tc>
        <w:tc>
          <w:tcPr>
            <w:tcW w:w="568" w:type="dxa"/>
            <w:vAlign w:val="center"/>
          </w:tcPr>
          <w:p w:rsidR="00E31FE9" w:rsidRPr="00C25B50" w:rsidRDefault="00E31FE9" w:rsidP="00293E43">
            <w:pPr>
              <w:spacing w:after="0" w:line="240" w:lineRule="auto"/>
              <w:ind w:left="195"/>
              <w:jc w:val="center"/>
              <w:rPr>
                <w:rFonts w:ascii="Times New Roman" w:eastAsia="Times New Roman" w:hAnsi="Times New Roman" w:cs="Times New Roman"/>
                <w:color w:val="191919"/>
                <w:sz w:val="20"/>
                <w:szCs w:val="20"/>
                <w:lang w:eastAsia="ru-RU"/>
              </w:rPr>
            </w:pPr>
            <w:r w:rsidRPr="00C25B50">
              <w:rPr>
                <w:rFonts w:ascii="Times New Roman" w:eastAsia="Times New Roman" w:hAnsi="Times New Roman" w:cs="Times New Roman"/>
                <w:color w:val="191919"/>
                <w:sz w:val="20"/>
                <w:szCs w:val="20"/>
                <w:lang w:eastAsia="ru-RU"/>
              </w:rPr>
              <w:t>9</w:t>
            </w:r>
          </w:p>
        </w:tc>
        <w:tc>
          <w:tcPr>
            <w:tcW w:w="5103" w:type="dxa"/>
            <w:shd w:val="clear" w:color="auto" w:fill="FFFFFF"/>
          </w:tcPr>
          <w:p w:rsidR="00E31FE9" w:rsidRPr="00C25B50" w:rsidRDefault="00E31FE9" w:rsidP="00293E43">
            <w:pPr>
              <w:spacing w:after="0" w:line="240" w:lineRule="auto"/>
              <w:ind w:left="195"/>
              <w:rPr>
                <w:rFonts w:ascii="Times New Roman" w:eastAsia="Times New Roman" w:hAnsi="Times New Roman" w:cs="Times New Roman"/>
                <w:color w:val="191919"/>
                <w:sz w:val="20"/>
                <w:szCs w:val="20"/>
                <w:lang w:eastAsia="ru-RU"/>
              </w:rPr>
            </w:pPr>
            <w:r>
              <w:rPr>
                <w:rFonts w:ascii="Times New Roman" w:eastAsia="Times New Roman" w:hAnsi="Times New Roman" w:cs="Times New Roman"/>
                <w:color w:val="191919"/>
                <w:sz w:val="20"/>
                <w:szCs w:val="20"/>
                <w:lang w:eastAsia="ru-RU"/>
              </w:rPr>
              <w:t xml:space="preserve">Адаптированная основная образовательная программа обучающихся с умственной отсталостью (интеллектуальными нарушениями) МБОУ СОШ №3 </w:t>
            </w:r>
            <w:r w:rsidRPr="00920003">
              <w:rPr>
                <w:rFonts w:ascii="Times New Roman" w:eastAsia="Times New Roman" w:hAnsi="Times New Roman" w:cs="Times New Roman"/>
                <w:color w:val="191919"/>
                <w:sz w:val="20"/>
                <w:szCs w:val="20"/>
                <w:lang w:eastAsia="ru-RU"/>
              </w:rPr>
              <w:t>(</w:t>
            </w:r>
            <w:r>
              <w:rPr>
                <w:rFonts w:ascii="Times New Roman" w:eastAsia="Times New Roman" w:hAnsi="Times New Roman" w:cs="Times New Roman"/>
                <w:color w:val="191919"/>
                <w:sz w:val="20"/>
                <w:szCs w:val="20"/>
                <w:lang w:eastAsia="ru-RU"/>
              </w:rPr>
              <w:t>приказ №5/2 от 30.08.2022</w:t>
            </w:r>
            <w:r w:rsidRPr="00920003">
              <w:rPr>
                <w:rFonts w:ascii="Times New Roman" w:eastAsia="Times New Roman" w:hAnsi="Times New Roman" w:cs="Times New Roman"/>
                <w:color w:val="191919"/>
                <w:sz w:val="20"/>
                <w:szCs w:val="20"/>
                <w:lang w:eastAsia="ru-RU"/>
              </w:rPr>
              <w:t>)</w:t>
            </w:r>
          </w:p>
        </w:tc>
        <w:tc>
          <w:tcPr>
            <w:tcW w:w="2268" w:type="dxa"/>
            <w:shd w:val="clear" w:color="auto" w:fill="auto"/>
          </w:tcPr>
          <w:p w:rsidR="00E31FE9" w:rsidRPr="00C25B50" w:rsidRDefault="00E31FE9" w:rsidP="00293E43">
            <w:pPr>
              <w:spacing w:after="0" w:line="240" w:lineRule="auto"/>
              <w:ind w:left="195"/>
              <w:rPr>
                <w:rFonts w:ascii="Times New Roman" w:eastAsia="Times New Roman" w:hAnsi="Times New Roman" w:cs="Times New Roman"/>
                <w:color w:val="191919"/>
                <w:sz w:val="20"/>
                <w:szCs w:val="20"/>
                <w:lang w:eastAsia="ru-RU"/>
              </w:rPr>
            </w:pPr>
            <w:proofErr w:type="spellStart"/>
            <w:r w:rsidRPr="00C25B50">
              <w:rPr>
                <w:rFonts w:ascii="Times New Roman" w:eastAsia="Times New Roman" w:hAnsi="Times New Roman" w:cs="Times New Roman"/>
                <w:color w:val="191919"/>
                <w:sz w:val="20"/>
                <w:szCs w:val="20"/>
                <w:lang w:eastAsia="ru-RU"/>
              </w:rPr>
              <w:t>Галунчикова</w:t>
            </w:r>
            <w:proofErr w:type="spellEnd"/>
            <w:r w:rsidRPr="00C25B50">
              <w:rPr>
                <w:rFonts w:ascii="Times New Roman" w:eastAsia="Times New Roman" w:hAnsi="Times New Roman" w:cs="Times New Roman"/>
                <w:color w:val="191919"/>
                <w:sz w:val="20"/>
                <w:szCs w:val="20"/>
                <w:lang w:eastAsia="ru-RU"/>
              </w:rPr>
              <w:t xml:space="preserve"> Н.Г.</w:t>
            </w:r>
          </w:p>
          <w:p w:rsidR="00E31FE9" w:rsidRPr="00C25B50" w:rsidRDefault="00E31FE9" w:rsidP="00293E43">
            <w:pPr>
              <w:spacing w:after="0" w:line="240" w:lineRule="auto"/>
              <w:ind w:left="195"/>
              <w:rPr>
                <w:rFonts w:ascii="Times New Roman" w:eastAsia="Times New Roman" w:hAnsi="Times New Roman" w:cs="Times New Roman"/>
                <w:color w:val="191919"/>
                <w:sz w:val="20"/>
                <w:szCs w:val="20"/>
                <w:lang w:eastAsia="ru-RU"/>
              </w:rPr>
            </w:pPr>
            <w:r w:rsidRPr="00C25B50">
              <w:rPr>
                <w:rFonts w:ascii="Times New Roman" w:eastAsia="Times New Roman" w:hAnsi="Times New Roman" w:cs="Times New Roman"/>
                <w:color w:val="191919"/>
                <w:sz w:val="20"/>
                <w:szCs w:val="20"/>
                <w:lang w:eastAsia="ru-RU"/>
              </w:rPr>
              <w:t>Якубовская Э.В.</w:t>
            </w:r>
          </w:p>
          <w:p w:rsidR="00E31FE9" w:rsidRPr="00C25B50" w:rsidRDefault="00E31FE9" w:rsidP="00293E43">
            <w:pPr>
              <w:spacing w:after="0" w:line="240" w:lineRule="auto"/>
              <w:ind w:left="195"/>
              <w:rPr>
                <w:rFonts w:ascii="Times New Roman" w:eastAsia="Times New Roman" w:hAnsi="Times New Roman" w:cs="Times New Roman"/>
                <w:color w:val="191919"/>
                <w:sz w:val="20"/>
                <w:szCs w:val="20"/>
                <w:lang w:eastAsia="ru-RU"/>
              </w:rPr>
            </w:pPr>
          </w:p>
        </w:tc>
        <w:tc>
          <w:tcPr>
            <w:tcW w:w="4111" w:type="dxa"/>
            <w:shd w:val="clear" w:color="auto" w:fill="auto"/>
          </w:tcPr>
          <w:p w:rsidR="00E31FE9" w:rsidRPr="00C25B50" w:rsidRDefault="00E31FE9" w:rsidP="00293E43">
            <w:pPr>
              <w:spacing w:after="0" w:line="240" w:lineRule="auto"/>
              <w:ind w:left="195"/>
              <w:rPr>
                <w:rFonts w:ascii="Times New Roman" w:eastAsia="Times New Roman" w:hAnsi="Times New Roman" w:cs="Times New Roman"/>
                <w:color w:val="191919"/>
                <w:sz w:val="20"/>
                <w:szCs w:val="20"/>
                <w:lang w:eastAsia="ru-RU"/>
              </w:rPr>
            </w:pPr>
            <w:r w:rsidRPr="00C25B50">
              <w:rPr>
                <w:rFonts w:ascii="Times New Roman" w:eastAsia="Times New Roman" w:hAnsi="Times New Roman" w:cs="Times New Roman"/>
                <w:color w:val="191919"/>
                <w:sz w:val="20"/>
                <w:szCs w:val="20"/>
                <w:lang w:eastAsia="ru-RU"/>
              </w:rPr>
              <w:t>Русский язык 9 класс</w:t>
            </w:r>
          </w:p>
          <w:p w:rsidR="00E31FE9" w:rsidRPr="00C25B50" w:rsidRDefault="00E31FE9" w:rsidP="00293E43">
            <w:pPr>
              <w:spacing w:after="0" w:line="240" w:lineRule="auto"/>
              <w:ind w:left="195"/>
              <w:rPr>
                <w:rFonts w:ascii="Times New Roman" w:eastAsia="Times New Roman" w:hAnsi="Times New Roman" w:cs="Times New Roman"/>
                <w:color w:val="191919"/>
                <w:sz w:val="20"/>
                <w:szCs w:val="20"/>
                <w:lang w:eastAsia="ru-RU"/>
              </w:rPr>
            </w:pPr>
          </w:p>
        </w:tc>
        <w:tc>
          <w:tcPr>
            <w:tcW w:w="1984" w:type="dxa"/>
            <w:shd w:val="clear" w:color="auto" w:fill="auto"/>
          </w:tcPr>
          <w:p w:rsidR="00E31FE9" w:rsidRPr="00C25B50" w:rsidRDefault="00E31FE9" w:rsidP="00293E43">
            <w:pPr>
              <w:spacing w:after="0" w:line="240" w:lineRule="auto"/>
              <w:ind w:left="195"/>
              <w:rPr>
                <w:rFonts w:ascii="Times New Roman" w:eastAsia="Times New Roman" w:hAnsi="Times New Roman" w:cs="Times New Roman"/>
                <w:color w:val="191919"/>
                <w:sz w:val="20"/>
                <w:szCs w:val="20"/>
                <w:lang w:eastAsia="ru-RU"/>
              </w:rPr>
            </w:pPr>
            <w:r w:rsidRPr="00C25B50">
              <w:rPr>
                <w:rFonts w:ascii="Times New Roman" w:eastAsia="Times New Roman" w:hAnsi="Times New Roman" w:cs="Times New Roman"/>
                <w:color w:val="191919"/>
                <w:sz w:val="20"/>
                <w:szCs w:val="20"/>
                <w:lang w:eastAsia="ru-RU"/>
              </w:rPr>
              <w:t>Просвещение, 2011</w:t>
            </w:r>
          </w:p>
        </w:tc>
        <w:tc>
          <w:tcPr>
            <w:tcW w:w="993" w:type="dxa"/>
          </w:tcPr>
          <w:p w:rsidR="00E31FE9" w:rsidRPr="00C25B50" w:rsidRDefault="00E31FE9" w:rsidP="00293E43">
            <w:pPr>
              <w:spacing w:after="0" w:line="240" w:lineRule="auto"/>
              <w:ind w:left="195"/>
              <w:jc w:val="center"/>
              <w:rPr>
                <w:rFonts w:ascii="Times New Roman" w:eastAsia="Times New Roman" w:hAnsi="Times New Roman" w:cs="Times New Roman"/>
                <w:b/>
                <w:color w:val="191919"/>
                <w:sz w:val="20"/>
                <w:szCs w:val="20"/>
                <w:lang w:eastAsia="ru-RU"/>
              </w:rPr>
            </w:pPr>
            <w:r w:rsidRPr="00C25B50">
              <w:rPr>
                <w:rFonts w:ascii="Times New Roman" w:eastAsia="Times New Roman" w:hAnsi="Times New Roman" w:cs="Times New Roman"/>
                <w:b/>
                <w:color w:val="191919"/>
                <w:sz w:val="20"/>
                <w:szCs w:val="20"/>
                <w:lang w:eastAsia="ru-RU"/>
              </w:rPr>
              <w:t>4</w:t>
            </w:r>
          </w:p>
        </w:tc>
      </w:tr>
      <w:tr w:rsidR="00E31FE9" w:rsidRPr="00C25B50" w:rsidTr="00E31FE9">
        <w:trPr>
          <w:trHeight w:val="80"/>
        </w:trPr>
        <w:tc>
          <w:tcPr>
            <w:tcW w:w="15594" w:type="dxa"/>
            <w:gridSpan w:val="7"/>
            <w:shd w:val="clear" w:color="auto" w:fill="auto"/>
            <w:vAlign w:val="center"/>
          </w:tcPr>
          <w:p w:rsidR="00E31FE9" w:rsidRPr="00C25B50" w:rsidRDefault="00E31FE9" w:rsidP="00293E43">
            <w:pPr>
              <w:spacing w:after="0" w:line="240" w:lineRule="auto"/>
              <w:ind w:left="195"/>
              <w:jc w:val="center"/>
              <w:rPr>
                <w:rFonts w:ascii="Times New Roman" w:eastAsia="Times New Roman" w:hAnsi="Times New Roman" w:cs="Times New Roman"/>
                <w:b/>
                <w:bCs/>
                <w:color w:val="191919"/>
                <w:sz w:val="24"/>
                <w:szCs w:val="24"/>
                <w:lang w:eastAsia="ru-RU"/>
              </w:rPr>
            </w:pPr>
            <w:r w:rsidRPr="00C25B50">
              <w:rPr>
                <w:rFonts w:ascii="Times New Roman" w:eastAsia="Times New Roman" w:hAnsi="Times New Roman" w:cs="Times New Roman"/>
                <w:b/>
                <w:bCs/>
                <w:color w:val="191919"/>
                <w:sz w:val="24"/>
                <w:szCs w:val="24"/>
                <w:lang w:eastAsia="ru-RU"/>
              </w:rPr>
              <w:t>Чтение (Литературное чтение) (учебный предмет)</w:t>
            </w:r>
          </w:p>
        </w:tc>
      </w:tr>
      <w:tr w:rsidR="00E31FE9" w:rsidRPr="00C25B50" w:rsidTr="00E31FE9">
        <w:trPr>
          <w:trHeight w:val="80"/>
        </w:trPr>
        <w:tc>
          <w:tcPr>
            <w:tcW w:w="567" w:type="dxa"/>
            <w:shd w:val="clear" w:color="auto" w:fill="FFFFFF"/>
            <w:vAlign w:val="center"/>
          </w:tcPr>
          <w:p w:rsidR="00E31FE9" w:rsidRPr="00C25B50" w:rsidRDefault="00E31FE9" w:rsidP="00293E43">
            <w:pPr>
              <w:spacing w:after="0" w:line="240" w:lineRule="auto"/>
              <w:ind w:left="195"/>
              <w:jc w:val="center"/>
              <w:rPr>
                <w:rFonts w:ascii="Times New Roman" w:eastAsia="Times New Roman" w:hAnsi="Times New Roman" w:cs="Times New Roman"/>
                <w:color w:val="191919"/>
                <w:sz w:val="20"/>
                <w:szCs w:val="20"/>
                <w:lang w:eastAsia="ru-RU"/>
              </w:rPr>
            </w:pPr>
            <w:r w:rsidRPr="00C25B50">
              <w:rPr>
                <w:rFonts w:ascii="Times New Roman" w:eastAsia="Times New Roman" w:hAnsi="Times New Roman" w:cs="Times New Roman"/>
                <w:color w:val="191919"/>
                <w:sz w:val="20"/>
                <w:szCs w:val="20"/>
                <w:lang w:eastAsia="ru-RU"/>
              </w:rPr>
              <w:t>6</w:t>
            </w:r>
          </w:p>
        </w:tc>
        <w:tc>
          <w:tcPr>
            <w:tcW w:w="568" w:type="dxa"/>
            <w:shd w:val="clear" w:color="auto" w:fill="FFFFFF"/>
            <w:vAlign w:val="center"/>
          </w:tcPr>
          <w:p w:rsidR="00E31FE9" w:rsidRPr="00C25B50" w:rsidRDefault="00E31FE9" w:rsidP="00293E43">
            <w:pPr>
              <w:spacing w:after="0" w:line="240" w:lineRule="auto"/>
              <w:ind w:left="195"/>
              <w:jc w:val="center"/>
              <w:rPr>
                <w:rFonts w:ascii="Times New Roman" w:eastAsia="Times New Roman" w:hAnsi="Times New Roman" w:cs="Times New Roman"/>
                <w:color w:val="191919"/>
                <w:sz w:val="20"/>
                <w:szCs w:val="20"/>
                <w:lang w:eastAsia="ru-RU"/>
              </w:rPr>
            </w:pPr>
            <w:r w:rsidRPr="00C25B50">
              <w:rPr>
                <w:rFonts w:ascii="Times New Roman" w:eastAsia="Times New Roman" w:hAnsi="Times New Roman" w:cs="Times New Roman"/>
                <w:color w:val="191919"/>
                <w:sz w:val="20"/>
                <w:szCs w:val="20"/>
                <w:lang w:eastAsia="ru-RU"/>
              </w:rPr>
              <w:t>5</w:t>
            </w:r>
          </w:p>
        </w:tc>
        <w:tc>
          <w:tcPr>
            <w:tcW w:w="5103" w:type="dxa"/>
            <w:shd w:val="clear" w:color="auto" w:fill="FFFFFF"/>
          </w:tcPr>
          <w:p w:rsidR="00E31FE9" w:rsidRPr="00C25B50" w:rsidRDefault="00E31FE9" w:rsidP="00293E43">
            <w:pPr>
              <w:spacing w:after="0" w:line="240" w:lineRule="auto"/>
              <w:ind w:left="195"/>
              <w:rPr>
                <w:rFonts w:ascii="Times New Roman" w:eastAsia="Times New Roman" w:hAnsi="Times New Roman" w:cs="Times New Roman"/>
                <w:color w:val="191919"/>
                <w:sz w:val="20"/>
                <w:szCs w:val="20"/>
                <w:lang w:eastAsia="ru-RU"/>
              </w:rPr>
            </w:pPr>
            <w:r>
              <w:rPr>
                <w:rFonts w:ascii="Times New Roman" w:eastAsia="Times New Roman" w:hAnsi="Times New Roman" w:cs="Times New Roman"/>
                <w:color w:val="191919"/>
                <w:sz w:val="20"/>
                <w:szCs w:val="20"/>
                <w:lang w:eastAsia="ru-RU"/>
              </w:rPr>
              <w:t xml:space="preserve">Адаптированная основная образовательная программа обучающихся с умственной отсталостью (интеллектуальными нарушениями) МБОУ СОШ №3 </w:t>
            </w:r>
            <w:r w:rsidRPr="00920003">
              <w:rPr>
                <w:rFonts w:ascii="Times New Roman" w:eastAsia="Times New Roman" w:hAnsi="Times New Roman" w:cs="Times New Roman"/>
                <w:color w:val="191919"/>
                <w:sz w:val="20"/>
                <w:szCs w:val="20"/>
                <w:lang w:eastAsia="ru-RU"/>
              </w:rPr>
              <w:t>(</w:t>
            </w:r>
            <w:r>
              <w:rPr>
                <w:rFonts w:ascii="Times New Roman" w:eastAsia="Times New Roman" w:hAnsi="Times New Roman" w:cs="Times New Roman"/>
                <w:color w:val="191919"/>
                <w:sz w:val="20"/>
                <w:szCs w:val="20"/>
                <w:lang w:eastAsia="ru-RU"/>
              </w:rPr>
              <w:t>приказ №5/2 от 30.08.2022</w:t>
            </w:r>
            <w:r w:rsidRPr="00920003">
              <w:rPr>
                <w:rFonts w:ascii="Times New Roman" w:eastAsia="Times New Roman" w:hAnsi="Times New Roman" w:cs="Times New Roman"/>
                <w:color w:val="191919"/>
                <w:sz w:val="20"/>
                <w:szCs w:val="20"/>
                <w:lang w:eastAsia="ru-RU"/>
              </w:rPr>
              <w:t>)</w:t>
            </w:r>
          </w:p>
        </w:tc>
        <w:tc>
          <w:tcPr>
            <w:tcW w:w="2268" w:type="dxa"/>
            <w:shd w:val="clear" w:color="auto" w:fill="FFFFFF"/>
          </w:tcPr>
          <w:p w:rsidR="00E31FE9" w:rsidRPr="00C25B50" w:rsidRDefault="00E31FE9" w:rsidP="00293E43">
            <w:pPr>
              <w:spacing w:after="0" w:line="240" w:lineRule="auto"/>
              <w:ind w:left="195"/>
              <w:rPr>
                <w:rFonts w:ascii="Times New Roman" w:eastAsia="Times New Roman" w:hAnsi="Times New Roman" w:cs="Times New Roman"/>
                <w:color w:val="191919"/>
                <w:sz w:val="20"/>
                <w:szCs w:val="20"/>
                <w:lang w:eastAsia="ru-RU"/>
              </w:rPr>
            </w:pPr>
            <w:r w:rsidRPr="00C25B50">
              <w:rPr>
                <w:rFonts w:ascii="Times New Roman" w:eastAsia="Times New Roman" w:hAnsi="Times New Roman" w:cs="Times New Roman"/>
                <w:color w:val="191919"/>
                <w:sz w:val="20"/>
                <w:szCs w:val="20"/>
                <w:lang w:eastAsia="ru-RU"/>
              </w:rPr>
              <w:t>Малышева З.Ф.</w:t>
            </w:r>
          </w:p>
        </w:tc>
        <w:tc>
          <w:tcPr>
            <w:tcW w:w="4111" w:type="dxa"/>
            <w:shd w:val="clear" w:color="auto" w:fill="FFFFFF"/>
          </w:tcPr>
          <w:p w:rsidR="00E31FE9" w:rsidRPr="00C25B50" w:rsidRDefault="00E31FE9" w:rsidP="00293E43">
            <w:pPr>
              <w:spacing w:after="0" w:line="240" w:lineRule="auto"/>
              <w:ind w:left="195"/>
              <w:rPr>
                <w:rFonts w:ascii="Times New Roman" w:eastAsia="Times New Roman" w:hAnsi="Times New Roman" w:cs="Times New Roman"/>
                <w:color w:val="191919"/>
                <w:sz w:val="20"/>
                <w:szCs w:val="20"/>
                <w:lang w:eastAsia="ru-RU"/>
              </w:rPr>
            </w:pPr>
            <w:r w:rsidRPr="00C25B50">
              <w:rPr>
                <w:rFonts w:ascii="Times New Roman" w:eastAsia="Times New Roman" w:hAnsi="Times New Roman" w:cs="Times New Roman"/>
                <w:color w:val="191919"/>
                <w:sz w:val="20"/>
                <w:szCs w:val="20"/>
                <w:lang w:eastAsia="ru-RU"/>
              </w:rPr>
              <w:t>Чтение 5 класс</w:t>
            </w:r>
          </w:p>
        </w:tc>
        <w:tc>
          <w:tcPr>
            <w:tcW w:w="1984" w:type="dxa"/>
            <w:shd w:val="clear" w:color="auto" w:fill="FFFFFF"/>
          </w:tcPr>
          <w:p w:rsidR="00E31FE9" w:rsidRPr="00920003" w:rsidRDefault="00E31FE9" w:rsidP="00293E43">
            <w:pPr>
              <w:spacing w:after="0" w:line="240" w:lineRule="auto"/>
              <w:ind w:left="195"/>
              <w:rPr>
                <w:rFonts w:ascii="Times New Roman" w:eastAsia="Times New Roman" w:hAnsi="Times New Roman" w:cs="Times New Roman"/>
                <w:color w:val="191919"/>
                <w:sz w:val="20"/>
                <w:szCs w:val="20"/>
                <w:lang w:eastAsia="ru-RU"/>
              </w:rPr>
            </w:pPr>
            <w:r w:rsidRPr="00920003">
              <w:rPr>
                <w:rFonts w:ascii="Times New Roman" w:eastAsia="Times New Roman" w:hAnsi="Times New Roman" w:cs="Times New Roman"/>
                <w:color w:val="191919"/>
                <w:sz w:val="20"/>
                <w:szCs w:val="20"/>
                <w:lang w:eastAsia="ru-RU"/>
              </w:rPr>
              <w:t>Просвещение, 2022</w:t>
            </w:r>
          </w:p>
        </w:tc>
        <w:tc>
          <w:tcPr>
            <w:tcW w:w="993" w:type="dxa"/>
            <w:shd w:val="clear" w:color="auto" w:fill="FFFFFF"/>
          </w:tcPr>
          <w:p w:rsidR="00E31FE9" w:rsidRPr="00C25B50" w:rsidRDefault="00E31FE9" w:rsidP="00293E43">
            <w:pPr>
              <w:spacing w:after="0" w:line="240" w:lineRule="auto"/>
              <w:ind w:left="195"/>
              <w:jc w:val="center"/>
              <w:rPr>
                <w:rFonts w:ascii="Times New Roman" w:eastAsia="Times New Roman" w:hAnsi="Times New Roman" w:cs="Times New Roman"/>
                <w:b/>
                <w:color w:val="191919"/>
                <w:sz w:val="20"/>
                <w:szCs w:val="20"/>
                <w:lang w:eastAsia="ru-RU"/>
              </w:rPr>
            </w:pPr>
            <w:r w:rsidRPr="00C25B50">
              <w:rPr>
                <w:rFonts w:ascii="Times New Roman" w:eastAsia="Times New Roman" w:hAnsi="Times New Roman" w:cs="Times New Roman"/>
                <w:b/>
                <w:color w:val="191919"/>
                <w:sz w:val="20"/>
                <w:szCs w:val="20"/>
                <w:lang w:eastAsia="ru-RU"/>
              </w:rPr>
              <w:t>4</w:t>
            </w:r>
          </w:p>
        </w:tc>
      </w:tr>
      <w:tr w:rsidR="00E31FE9" w:rsidRPr="00C25B50" w:rsidTr="00E31FE9">
        <w:trPr>
          <w:trHeight w:val="80"/>
        </w:trPr>
        <w:tc>
          <w:tcPr>
            <w:tcW w:w="567" w:type="dxa"/>
            <w:shd w:val="clear" w:color="auto" w:fill="auto"/>
            <w:vAlign w:val="center"/>
          </w:tcPr>
          <w:p w:rsidR="00E31FE9" w:rsidRPr="00C25B50" w:rsidRDefault="00E31FE9" w:rsidP="00293E43">
            <w:pPr>
              <w:spacing w:after="0" w:line="240" w:lineRule="auto"/>
              <w:ind w:left="195"/>
              <w:jc w:val="center"/>
              <w:rPr>
                <w:rFonts w:ascii="Times New Roman" w:eastAsia="Times New Roman" w:hAnsi="Times New Roman" w:cs="Times New Roman"/>
                <w:color w:val="191919"/>
                <w:sz w:val="20"/>
                <w:szCs w:val="20"/>
                <w:lang w:eastAsia="ru-RU"/>
              </w:rPr>
            </w:pPr>
            <w:r w:rsidRPr="00C25B50">
              <w:rPr>
                <w:rFonts w:ascii="Times New Roman" w:eastAsia="Times New Roman" w:hAnsi="Times New Roman" w:cs="Times New Roman"/>
                <w:color w:val="191919"/>
                <w:sz w:val="20"/>
                <w:szCs w:val="20"/>
                <w:lang w:eastAsia="ru-RU"/>
              </w:rPr>
              <w:lastRenderedPageBreak/>
              <w:t>7</w:t>
            </w:r>
          </w:p>
        </w:tc>
        <w:tc>
          <w:tcPr>
            <w:tcW w:w="568" w:type="dxa"/>
            <w:vAlign w:val="center"/>
          </w:tcPr>
          <w:p w:rsidR="00E31FE9" w:rsidRPr="00C25B50" w:rsidRDefault="00E31FE9" w:rsidP="00293E43">
            <w:pPr>
              <w:spacing w:after="0" w:line="240" w:lineRule="auto"/>
              <w:ind w:left="195"/>
              <w:jc w:val="center"/>
              <w:rPr>
                <w:rFonts w:ascii="Times New Roman" w:eastAsia="Times New Roman" w:hAnsi="Times New Roman" w:cs="Times New Roman"/>
                <w:color w:val="191919"/>
                <w:sz w:val="20"/>
                <w:szCs w:val="20"/>
                <w:lang w:eastAsia="ru-RU"/>
              </w:rPr>
            </w:pPr>
            <w:r w:rsidRPr="00C25B50">
              <w:rPr>
                <w:rFonts w:ascii="Times New Roman" w:eastAsia="Times New Roman" w:hAnsi="Times New Roman" w:cs="Times New Roman"/>
                <w:color w:val="191919"/>
                <w:sz w:val="20"/>
                <w:szCs w:val="20"/>
                <w:lang w:eastAsia="ru-RU"/>
              </w:rPr>
              <w:t>6</w:t>
            </w:r>
          </w:p>
        </w:tc>
        <w:tc>
          <w:tcPr>
            <w:tcW w:w="5103" w:type="dxa"/>
            <w:shd w:val="clear" w:color="auto" w:fill="FFFFFF"/>
          </w:tcPr>
          <w:p w:rsidR="00E31FE9" w:rsidRPr="00C25B50" w:rsidRDefault="00E31FE9" w:rsidP="00293E43">
            <w:pPr>
              <w:spacing w:after="0" w:line="240" w:lineRule="auto"/>
              <w:ind w:left="195"/>
              <w:rPr>
                <w:rFonts w:ascii="Times New Roman" w:eastAsia="Times New Roman" w:hAnsi="Times New Roman" w:cs="Times New Roman"/>
                <w:color w:val="191919"/>
                <w:sz w:val="20"/>
                <w:szCs w:val="20"/>
                <w:lang w:eastAsia="ru-RU"/>
              </w:rPr>
            </w:pPr>
            <w:r>
              <w:rPr>
                <w:rFonts w:ascii="Times New Roman" w:eastAsia="Times New Roman" w:hAnsi="Times New Roman" w:cs="Times New Roman"/>
                <w:color w:val="191919"/>
                <w:sz w:val="20"/>
                <w:szCs w:val="20"/>
                <w:lang w:eastAsia="ru-RU"/>
              </w:rPr>
              <w:t xml:space="preserve">Адаптированная основная образовательная программа обучающихся с умственной отсталостью (интеллектуальными нарушениями) МБОУ СОШ №3 </w:t>
            </w:r>
            <w:r w:rsidRPr="00920003">
              <w:rPr>
                <w:rFonts w:ascii="Times New Roman" w:eastAsia="Times New Roman" w:hAnsi="Times New Roman" w:cs="Times New Roman"/>
                <w:color w:val="191919"/>
                <w:sz w:val="20"/>
                <w:szCs w:val="20"/>
                <w:lang w:eastAsia="ru-RU"/>
              </w:rPr>
              <w:t>(</w:t>
            </w:r>
            <w:r>
              <w:rPr>
                <w:rFonts w:ascii="Times New Roman" w:eastAsia="Times New Roman" w:hAnsi="Times New Roman" w:cs="Times New Roman"/>
                <w:color w:val="191919"/>
                <w:sz w:val="20"/>
                <w:szCs w:val="20"/>
                <w:lang w:eastAsia="ru-RU"/>
              </w:rPr>
              <w:t>приказ №5/2 от 30.08.2022</w:t>
            </w:r>
            <w:r w:rsidRPr="00920003">
              <w:rPr>
                <w:rFonts w:ascii="Times New Roman" w:eastAsia="Times New Roman" w:hAnsi="Times New Roman" w:cs="Times New Roman"/>
                <w:color w:val="191919"/>
                <w:sz w:val="20"/>
                <w:szCs w:val="20"/>
                <w:lang w:eastAsia="ru-RU"/>
              </w:rPr>
              <w:t>)</w:t>
            </w:r>
          </w:p>
        </w:tc>
        <w:tc>
          <w:tcPr>
            <w:tcW w:w="2268" w:type="dxa"/>
            <w:shd w:val="clear" w:color="auto" w:fill="auto"/>
          </w:tcPr>
          <w:p w:rsidR="00E31FE9" w:rsidRPr="00C25B50" w:rsidRDefault="00E31FE9" w:rsidP="00293E43">
            <w:pPr>
              <w:spacing w:after="0" w:line="240" w:lineRule="auto"/>
              <w:ind w:left="195"/>
              <w:rPr>
                <w:rFonts w:ascii="Times New Roman" w:eastAsia="Times New Roman" w:hAnsi="Times New Roman" w:cs="Times New Roman"/>
                <w:color w:val="191919"/>
                <w:sz w:val="20"/>
                <w:szCs w:val="20"/>
                <w:lang w:eastAsia="ru-RU"/>
              </w:rPr>
            </w:pPr>
            <w:proofErr w:type="spellStart"/>
            <w:r>
              <w:rPr>
                <w:rFonts w:ascii="Times New Roman" w:eastAsia="Times New Roman" w:hAnsi="Times New Roman" w:cs="Times New Roman"/>
                <w:color w:val="191919"/>
                <w:sz w:val="20"/>
                <w:szCs w:val="20"/>
                <w:lang w:eastAsia="ru-RU"/>
              </w:rPr>
              <w:t>Бгажнокова</w:t>
            </w:r>
            <w:proofErr w:type="spellEnd"/>
            <w:r>
              <w:rPr>
                <w:rFonts w:ascii="Times New Roman" w:eastAsia="Times New Roman" w:hAnsi="Times New Roman" w:cs="Times New Roman"/>
                <w:color w:val="191919"/>
                <w:sz w:val="20"/>
                <w:szCs w:val="20"/>
                <w:lang w:eastAsia="ru-RU"/>
              </w:rPr>
              <w:t xml:space="preserve"> </w:t>
            </w:r>
            <w:r w:rsidRPr="00C25B50">
              <w:rPr>
                <w:rFonts w:ascii="Times New Roman" w:eastAsia="Times New Roman" w:hAnsi="Times New Roman" w:cs="Times New Roman"/>
                <w:color w:val="191919"/>
                <w:sz w:val="20"/>
                <w:szCs w:val="20"/>
                <w:lang w:eastAsia="ru-RU"/>
              </w:rPr>
              <w:t>И.М.</w:t>
            </w:r>
          </w:p>
          <w:p w:rsidR="00E31FE9" w:rsidRPr="00C25B50" w:rsidRDefault="00E31FE9" w:rsidP="00293E43">
            <w:pPr>
              <w:spacing w:after="0" w:line="240" w:lineRule="auto"/>
              <w:ind w:left="195"/>
              <w:rPr>
                <w:rFonts w:ascii="Times New Roman" w:eastAsia="Times New Roman" w:hAnsi="Times New Roman" w:cs="Times New Roman"/>
                <w:color w:val="191919"/>
                <w:sz w:val="20"/>
                <w:szCs w:val="20"/>
                <w:lang w:eastAsia="ru-RU"/>
              </w:rPr>
            </w:pPr>
            <w:proofErr w:type="spellStart"/>
            <w:r w:rsidRPr="00C25B50">
              <w:rPr>
                <w:rFonts w:ascii="Times New Roman" w:eastAsia="Times New Roman" w:hAnsi="Times New Roman" w:cs="Times New Roman"/>
                <w:color w:val="191919"/>
                <w:sz w:val="20"/>
                <w:szCs w:val="20"/>
                <w:lang w:eastAsia="ru-RU"/>
              </w:rPr>
              <w:t>Погостина</w:t>
            </w:r>
            <w:proofErr w:type="spellEnd"/>
            <w:r w:rsidRPr="00C25B50">
              <w:rPr>
                <w:rFonts w:ascii="Times New Roman" w:eastAsia="Times New Roman" w:hAnsi="Times New Roman" w:cs="Times New Roman"/>
                <w:color w:val="191919"/>
                <w:sz w:val="20"/>
                <w:szCs w:val="20"/>
                <w:lang w:eastAsia="ru-RU"/>
              </w:rPr>
              <w:t xml:space="preserve"> Е.С.</w:t>
            </w:r>
          </w:p>
        </w:tc>
        <w:tc>
          <w:tcPr>
            <w:tcW w:w="4111" w:type="dxa"/>
            <w:shd w:val="clear" w:color="auto" w:fill="auto"/>
          </w:tcPr>
          <w:p w:rsidR="00E31FE9" w:rsidRPr="00C25B50" w:rsidRDefault="00E31FE9" w:rsidP="00293E43">
            <w:pPr>
              <w:spacing w:after="0" w:line="240" w:lineRule="auto"/>
              <w:ind w:left="195"/>
              <w:rPr>
                <w:rFonts w:ascii="Times New Roman" w:eastAsia="Times New Roman" w:hAnsi="Times New Roman" w:cs="Times New Roman"/>
                <w:color w:val="191919"/>
                <w:sz w:val="20"/>
                <w:szCs w:val="20"/>
                <w:lang w:eastAsia="ru-RU"/>
              </w:rPr>
            </w:pPr>
            <w:r w:rsidRPr="00C25B50">
              <w:rPr>
                <w:rFonts w:ascii="Times New Roman" w:eastAsia="Times New Roman" w:hAnsi="Times New Roman" w:cs="Times New Roman"/>
                <w:color w:val="191919"/>
                <w:sz w:val="20"/>
                <w:szCs w:val="20"/>
                <w:lang w:eastAsia="ru-RU"/>
              </w:rPr>
              <w:t>Чтение 6 класс</w:t>
            </w:r>
          </w:p>
        </w:tc>
        <w:tc>
          <w:tcPr>
            <w:tcW w:w="1984" w:type="dxa"/>
            <w:shd w:val="clear" w:color="auto" w:fill="auto"/>
          </w:tcPr>
          <w:p w:rsidR="00E31FE9" w:rsidRPr="00920003" w:rsidRDefault="00E31FE9" w:rsidP="00293E43">
            <w:pPr>
              <w:spacing w:after="0" w:line="240" w:lineRule="auto"/>
              <w:ind w:left="195"/>
              <w:rPr>
                <w:rFonts w:ascii="Times New Roman" w:eastAsia="Times New Roman" w:hAnsi="Times New Roman" w:cs="Times New Roman"/>
                <w:color w:val="191919"/>
                <w:sz w:val="20"/>
                <w:szCs w:val="20"/>
                <w:lang w:eastAsia="ru-RU"/>
              </w:rPr>
            </w:pPr>
            <w:r w:rsidRPr="00920003">
              <w:rPr>
                <w:rFonts w:ascii="Times New Roman" w:eastAsia="Times New Roman" w:hAnsi="Times New Roman" w:cs="Times New Roman"/>
                <w:color w:val="191919"/>
                <w:sz w:val="20"/>
                <w:szCs w:val="20"/>
                <w:lang w:eastAsia="ru-RU"/>
              </w:rPr>
              <w:t>Просвещение, 2022</w:t>
            </w:r>
          </w:p>
        </w:tc>
        <w:tc>
          <w:tcPr>
            <w:tcW w:w="993" w:type="dxa"/>
          </w:tcPr>
          <w:p w:rsidR="00E31FE9" w:rsidRPr="00C25B50" w:rsidRDefault="00E31FE9" w:rsidP="00293E43">
            <w:pPr>
              <w:spacing w:after="0" w:line="240" w:lineRule="auto"/>
              <w:ind w:left="195"/>
              <w:jc w:val="center"/>
              <w:rPr>
                <w:rFonts w:ascii="Times New Roman" w:eastAsia="Times New Roman" w:hAnsi="Times New Roman" w:cs="Times New Roman"/>
                <w:b/>
                <w:color w:val="191919"/>
                <w:sz w:val="20"/>
                <w:szCs w:val="20"/>
                <w:lang w:eastAsia="ru-RU"/>
              </w:rPr>
            </w:pPr>
            <w:r w:rsidRPr="00C25B50">
              <w:rPr>
                <w:rFonts w:ascii="Times New Roman" w:eastAsia="Times New Roman" w:hAnsi="Times New Roman" w:cs="Times New Roman"/>
                <w:b/>
                <w:color w:val="191919"/>
                <w:sz w:val="20"/>
                <w:szCs w:val="20"/>
                <w:lang w:eastAsia="ru-RU"/>
              </w:rPr>
              <w:t>4</w:t>
            </w:r>
          </w:p>
        </w:tc>
      </w:tr>
      <w:tr w:rsidR="00E31FE9" w:rsidRPr="00C25B50" w:rsidTr="00E31FE9">
        <w:trPr>
          <w:trHeight w:val="80"/>
        </w:trPr>
        <w:tc>
          <w:tcPr>
            <w:tcW w:w="567" w:type="dxa"/>
            <w:shd w:val="clear" w:color="auto" w:fill="auto"/>
            <w:vAlign w:val="center"/>
          </w:tcPr>
          <w:p w:rsidR="00E31FE9" w:rsidRPr="00C25B50" w:rsidRDefault="00E31FE9" w:rsidP="00293E43">
            <w:pPr>
              <w:spacing w:after="0" w:line="240" w:lineRule="auto"/>
              <w:ind w:left="195"/>
              <w:jc w:val="center"/>
              <w:rPr>
                <w:rFonts w:ascii="Times New Roman" w:eastAsia="Times New Roman" w:hAnsi="Times New Roman" w:cs="Times New Roman"/>
                <w:color w:val="191919"/>
                <w:sz w:val="20"/>
                <w:szCs w:val="20"/>
                <w:lang w:eastAsia="ru-RU"/>
              </w:rPr>
            </w:pPr>
            <w:r w:rsidRPr="00C25B50">
              <w:rPr>
                <w:rFonts w:ascii="Times New Roman" w:eastAsia="Times New Roman" w:hAnsi="Times New Roman" w:cs="Times New Roman"/>
                <w:color w:val="191919"/>
                <w:sz w:val="20"/>
                <w:szCs w:val="20"/>
                <w:lang w:eastAsia="ru-RU"/>
              </w:rPr>
              <w:t>8</w:t>
            </w:r>
          </w:p>
        </w:tc>
        <w:tc>
          <w:tcPr>
            <w:tcW w:w="568" w:type="dxa"/>
            <w:vAlign w:val="center"/>
          </w:tcPr>
          <w:p w:rsidR="00E31FE9" w:rsidRPr="00C25B50" w:rsidRDefault="00E31FE9" w:rsidP="00293E43">
            <w:pPr>
              <w:spacing w:after="0" w:line="240" w:lineRule="auto"/>
              <w:ind w:left="195"/>
              <w:jc w:val="center"/>
              <w:rPr>
                <w:rFonts w:ascii="Times New Roman" w:eastAsia="Times New Roman" w:hAnsi="Times New Roman" w:cs="Times New Roman"/>
                <w:color w:val="191919"/>
                <w:sz w:val="20"/>
                <w:szCs w:val="20"/>
                <w:lang w:eastAsia="ru-RU"/>
              </w:rPr>
            </w:pPr>
            <w:r w:rsidRPr="00C25B50">
              <w:rPr>
                <w:rFonts w:ascii="Times New Roman" w:eastAsia="Times New Roman" w:hAnsi="Times New Roman" w:cs="Times New Roman"/>
                <w:color w:val="191919"/>
                <w:sz w:val="20"/>
                <w:szCs w:val="20"/>
                <w:lang w:eastAsia="ru-RU"/>
              </w:rPr>
              <w:t>7</w:t>
            </w:r>
          </w:p>
        </w:tc>
        <w:tc>
          <w:tcPr>
            <w:tcW w:w="5103" w:type="dxa"/>
            <w:shd w:val="clear" w:color="auto" w:fill="FFFFFF"/>
          </w:tcPr>
          <w:p w:rsidR="00E31FE9" w:rsidRPr="00C25B50" w:rsidRDefault="00E31FE9" w:rsidP="00293E43">
            <w:pPr>
              <w:spacing w:after="0" w:line="240" w:lineRule="auto"/>
              <w:ind w:left="195"/>
              <w:rPr>
                <w:rFonts w:ascii="Times New Roman" w:eastAsia="Times New Roman" w:hAnsi="Times New Roman" w:cs="Times New Roman"/>
                <w:color w:val="191919"/>
                <w:sz w:val="20"/>
                <w:szCs w:val="20"/>
                <w:lang w:eastAsia="ru-RU"/>
              </w:rPr>
            </w:pPr>
            <w:r>
              <w:rPr>
                <w:rFonts w:ascii="Times New Roman" w:eastAsia="Times New Roman" w:hAnsi="Times New Roman" w:cs="Times New Roman"/>
                <w:color w:val="191919"/>
                <w:sz w:val="20"/>
                <w:szCs w:val="20"/>
                <w:lang w:eastAsia="ru-RU"/>
              </w:rPr>
              <w:t xml:space="preserve">Адаптированная основная образовательная программа обучающихся с умственной отсталостью (интеллектуальными нарушениями) МБОУ СОШ №3 </w:t>
            </w:r>
            <w:r w:rsidRPr="00920003">
              <w:rPr>
                <w:rFonts w:ascii="Times New Roman" w:eastAsia="Times New Roman" w:hAnsi="Times New Roman" w:cs="Times New Roman"/>
                <w:color w:val="191919"/>
                <w:sz w:val="20"/>
                <w:szCs w:val="20"/>
                <w:lang w:eastAsia="ru-RU"/>
              </w:rPr>
              <w:t>(</w:t>
            </w:r>
            <w:r>
              <w:rPr>
                <w:rFonts w:ascii="Times New Roman" w:eastAsia="Times New Roman" w:hAnsi="Times New Roman" w:cs="Times New Roman"/>
                <w:color w:val="191919"/>
                <w:sz w:val="20"/>
                <w:szCs w:val="20"/>
                <w:lang w:eastAsia="ru-RU"/>
              </w:rPr>
              <w:t>приказ №5/2 от 30.08.2022</w:t>
            </w:r>
            <w:r w:rsidRPr="00920003">
              <w:rPr>
                <w:rFonts w:ascii="Times New Roman" w:eastAsia="Times New Roman" w:hAnsi="Times New Roman" w:cs="Times New Roman"/>
                <w:color w:val="191919"/>
                <w:sz w:val="20"/>
                <w:szCs w:val="20"/>
                <w:lang w:eastAsia="ru-RU"/>
              </w:rPr>
              <w:t>)</w:t>
            </w:r>
          </w:p>
        </w:tc>
        <w:tc>
          <w:tcPr>
            <w:tcW w:w="2268" w:type="dxa"/>
            <w:shd w:val="clear" w:color="auto" w:fill="auto"/>
          </w:tcPr>
          <w:p w:rsidR="00E31FE9" w:rsidRPr="00C25B50" w:rsidRDefault="00E31FE9" w:rsidP="00293E43">
            <w:pPr>
              <w:spacing w:after="0" w:line="240" w:lineRule="auto"/>
              <w:ind w:left="195"/>
              <w:rPr>
                <w:rFonts w:ascii="Times New Roman" w:eastAsia="Times New Roman" w:hAnsi="Times New Roman" w:cs="Times New Roman"/>
                <w:color w:val="191919"/>
                <w:sz w:val="20"/>
                <w:szCs w:val="20"/>
                <w:lang w:eastAsia="ru-RU"/>
              </w:rPr>
            </w:pPr>
            <w:r w:rsidRPr="00C25B50">
              <w:rPr>
                <w:rFonts w:ascii="Times New Roman" w:eastAsia="Times New Roman" w:hAnsi="Times New Roman" w:cs="Times New Roman"/>
                <w:color w:val="191919"/>
                <w:sz w:val="20"/>
                <w:szCs w:val="20"/>
                <w:lang w:eastAsia="ru-RU"/>
              </w:rPr>
              <w:t>Аксёнова А.К.</w:t>
            </w:r>
          </w:p>
        </w:tc>
        <w:tc>
          <w:tcPr>
            <w:tcW w:w="4111" w:type="dxa"/>
            <w:shd w:val="clear" w:color="auto" w:fill="auto"/>
          </w:tcPr>
          <w:p w:rsidR="00E31FE9" w:rsidRPr="00C25B50" w:rsidRDefault="00E31FE9" w:rsidP="00293E43">
            <w:pPr>
              <w:spacing w:after="0" w:line="240" w:lineRule="auto"/>
              <w:ind w:left="195"/>
              <w:rPr>
                <w:rFonts w:ascii="Times New Roman" w:eastAsia="Times New Roman" w:hAnsi="Times New Roman" w:cs="Times New Roman"/>
                <w:color w:val="191919"/>
                <w:sz w:val="20"/>
                <w:szCs w:val="20"/>
                <w:lang w:eastAsia="ru-RU"/>
              </w:rPr>
            </w:pPr>
            <w:r w:rsidRPr="00C25B50">
              <w:rPr>
                <w:rFonts w:ascii="Times New Roman" w:eastAsia="Times New Roman" w:hAnsi="Times New Roman" w:cs="Times New Roman"/>
                <w:color w:val="191919"/>
                <w:sz w:val="20"/>
                <w:szCs w:val="20"/>
                <w:lang w:eastAsia="ru-RU"/>
              </w:rPr>
              <w:t>Чтение 7 класс</w:t>
            </w:r>
          </w:p>
        </w:tc>
        <w:tc>
          <w:tcPr>
            <w:tcW w:w="1984" w:type="dxa"/>
            <w:shd w:val="clear" w:color="auto" w:fill="auto"/>
          </w:tcPr>
          <w:p w:rsidR="00E31FE9" w:rsidRPr="00920003" w:rsidRDefault="00E31FE9" w:rsidP="00293E43">
            <w:pPr>
              <w:spacing w:after="0" w:line="240" w:lineRule="auto"/>
              <w:ind w:left="195"/>
              <w:rPr>
                <w:rFonts w:ascii="Times New Roman" w:eastAsia="Times New Roman" w:hAnsi="Times New Roman" w:cs="Times New Roman"/>
                <w:color w:val="191919"/>
                <w:sz w:val="20"/>
                <w:szCs w:val="20"/>
                <w:lang w:eastAsia="ru-RU"/>
              </w:rPr>
            </w:pPr>
            <w:r w:rsidRPr="00920003">
              <w:rPr>
                <w:rFonts w:ascii="Times New Roman" w:eastAsia="Times New Roman" w:hAnsi="Times New Roman" w:cs="Times New Roman"/>
                <w:color w:val="191919"/>
                <w:sz w:val="20"/>
                <w:szCs w:val="20"/>
                <w:lang w:eastAsia="ru-RU"/>
              </w:rPr>
              <w:t>Просвещение, 2022</w:t>
            </w:r>
          </w:p>
        </w:tc>
        <w:tc>
          <w:tcPr>
            <w:tcW w:w="993" w:type="dxa"/>
          </w:tcPr>
          <w:p w:rsidR="00E31FE9" w:rsidRPr="00C25B50" w:rsidRDefault="00E31FE9" w:rsidP="00293E43">
            <w:pPr>
              <w:spacing w:after="0" w:line="240" w:lineRule="auto"/>
              <w:ind w:left="195"/>
              <w:jc w:val="center"/>
              <w:rPr>
                <w:rFonts w:ascii="Times New Roman" w:eastAsia="Times New Roman" w:hAnsi="Times New Roman" w:cs="Times New Roman"/>
                <w:b/>
                <w:color w:val="191919"/>
                <w:sz w:val="20"/>
                <w:szCs w:val="20"/>
                <w:lang w:eastAsia="ru-RU"/>
              </w:rPr>
            </w:pPr>
            <w:r w:rsidRPr="00C25B50">
              <w:rPr>
                <w:rFonts w:ascii="Times New Roman" w:eastAsia="Times New Roman" w:hAnsi="Times New Roman" w:cs="Times New Roman"/>
                <w:b/>
                <w:color w:val="191919"/>
                <w:sz w:val="20"/>
                <w:szCs w:val="20"/>
                <w:lang w:eastAsia="ru-RU"/>
              </w:rPr>
              <w:t>4</w:t>
            </w:r>
          </w:p>
        </w:tc>
      </w:tr>
      <w:tr w:rsidR="00E31FE9" w:rsidRPr="00C25B50" w:rsidTr="00E31FE9">
        <w:trPr>
          <w:trHeight w:val="80"/>
        </w:trPr>
        <w:tc>
          <w:tcPr>
            <w:tcW w:w="567" w:type="dxa"/>
            <w:shd w:val="clear" w:color="auto" w:fill="FFFFFF"/>
            <w:vAlign w:val="center"/>
          </w:tcPr>
          <w:p w:rsidR="00E31FE9" w:rsidRPr="00C25B50" w:rsidRDefault="00E31FE9" w:rsidP="00293E43">
            <w:pPr>
              <w:spacing w:after="0" w:line="240" w:lineRule="auto"/>
              <w:ind w:left="195"/>
              <w:jc w:val="center"/>
              <w:rPr>
                <w:rFonts w:ascii="Times New Roman" w:eastAsia="Times New Roman" w:hAnsi="Times New Roman" w:cs="Times New Roman"/>
                <w:color w:val="191919"/>
                <w:sz w:val="20"/>
                <w:szCs w:val="20"/>
                <w:lang w:eastAsia="ru-RU"/>
              </w:rPr>
            </w:pPr>
            <w:r w:rsidRPr="00C25B50">
              <w:rPr>
                <w:rFonts w:ascii="Times New Roman" w:eastAsia="Times New Roman" w:hAnsi="Times New Roman" w:cs="Times New Roman"/>
                <w:color w:val="191919"/>
                <w:sz w:val="20"/>
                <w:szCs w:val="20"/>
                <w:lang w:eastAsia="ru-RU"/>
              </w:rPr>
              <w:t>9</w:t>
            </w:r>
          </w:p>
        </w:tc>
        <w:tc>
          <w:tcPr>
            <w:tcW w:w="568" w:type="dxa"/>
            <w:shd w:val="clear" w:color="auto" w:fill="FFFFFF"/>
            <w:vAlign w:val="center"/>
          </w:tcPr>
          <w:p w:rsidR="00E31FE9" w:rsidRPr="00C25B50" w:rsidRDefault="00E31FE9" w:rsidP="00293E43">
            <w:pPr>
              <w:spacing w:after="0" w:line="240" w:lineRule="auto"/>
              <w:ind w:left="195"/>
              <w:jc w:val="center"/>
              <w:rPr>
                <w:rFonts w:ascii="Times New Roman" w:eastAsia="Times New Roman" w:hAnsi="Times New Roman" w:cs="Times New Roman"/>
                <w:color w:val="191919"/>
                <w:sz w:val="20"/>
                <w:szCs w:val="20"/>
                <w:lang w:eastAsia="ru-RU"/>
              </w:rPr>
            </w:pPr>
            <w:r w:rsidRPr="00C25B50">
              <w:rPr>
                <w:rFonts w:ascii="Times New Roman" w:eastAsia="Times New Roman" w:hAnsi="Times New Roman" w:cs="Times New Roman"/>
                <w:color w:val="191919"/>
                <w:sz w:val="20"/>
                <w:szCs w:val="20"/>
                <w:lang w:eastAsia="ru-RU"/>
              </w:rPr>
              <w:t>8</w:t>
            </w:r>
          </w:p>
        </w:tc>
        <w:tc>
          <w:tcPr>
            <w:tcW w:w="5103" w:type="dxa"/>
            <w:shd w:val="clear" w:color="auto" w:fill="FFFFFF"/>
          </w:tcPr>
          <w:p w:rsidR="00E31FE9" w:rsidRPr="00C25B50" w:rsidRDefault="00E31FE9" w:rsidP="00293E43">
            <w:pPr>
              <w:spacing w:after="0" w:line="240" w:lineRule="auto"/>
              <w:ind w:left="195"/>
              <w:rPr>
                <w:rFonts w:ascii="Times New Roman" w:eastAsia="Times New Roman" w:hAnsi="Times New Roman" w:cs="Times New Roman"/>
                <w:color w:val="191919"/>
                <w:sz w:val="20"/>
                <w:szCs w:val="20"/>
                <w:lang w:eastAsia="ru-RU"/>
              </w:rPr>
            </w:pPr>
            <w:r>
              <w:rPr>
                <w:rFonts w:ascii="Times New Roman" w:eastAsia="Times New Roman" w:hAnsi="Times New Roman" w:cs="Times New Roman"/>
                <w:color w:val="191919"/>
                <w:sz w:val="20"/>
                <w:szCs w:val="20"/>
                <w:lang w:eastAsia="ru-RU"/>
              </w:rPr>
              <w:t xml:space="preserve">Адаптированная основная образовательная программа обучающихся с умственной отсталостью (интеллектуальными нарушениями) МБОУ СОШ №3 </w:t>
            </w:r>
            <w:r w:rsidRPr="00920003">
              <w:rPr>
                <w:rFonts w:ascii="Times New Roman" w:eastAsia="Times New Roman" w:hAnsi="Times New Roman" w:cs="Times New Roman"/>
                <w:color w:val="191919"/>
                <w:sz w:val="20"/>
                <w:szCs w:val="20"/>
                <w:lang w:eastAsia="ru-RU"/>
              </w:rPr>
              <w:t>(</w:t>
            </w:r>
            <w:r>
              <w:rPr>
                <w:rFonts w:ascii="Times New Roman" w:eastAsia="Times New Roman" w:hAnsi="Times New Roman" w:cs="Times New Roman"/>
                <w:color w:val="191919"/>
                <w:sz w:val="20"/>
                <w:szCs w:val="20"/>
                <w:lang w:eastAsia="ru-RU"/>
              </w:rPr>
              <w:t>приказ №5/2 от 30.08.2022</w:t>
            </w:r>
            <w:r w:rsidRPr="00920003">
              <w:rPr>
                <w:rFonts w:ascii="Times New Roman" w:eastAsia="Times New Roman" w:hAnsi="Times New Roman" w:cs="Times New Roman"/>
                <w:color w:val="191919"/>
                <w:sz w:val="20"/>
                <w:szCs w:val="20"/>
                <w:lang w:eastAsia="ru-RU"/>
              </w:rPr>
              <w:t>)</w:t>
            </w:r>
          </w:p>
        </w:tc>
        <w:tc>
          <w:tcPr>
            <w:tcW w:w="2268" w:type="dxa"/>
            <w:shd w:val="clear" w:color="auto" w:fill="FFFFFF"/>
          </w:tcPr>
          <w:p w:rsidR="00E31FE9" w:rsidRPr="00C25B50" w:rsidRDefault="00E31FE9" w:rsidP="00293E43">
            <w:pPr>
              <w:spacing w:after="0" w:line="240" w:lineRule="auto"/>
              <w:ind w:left="195"/>
              <w:rPr>
                <w:rFonts w:ascii="Times New Roman" w:eastAsia="Times New Roman" w:hAnsi="Times New Roman" w:cs="Times New Roman"/>
                <w:color w:val="191919"/>
                <w:sz w:val="20"/>
                <w:szCs w:val="20"/>
                <w:lang w:eastAsia="ru-RU"/>
              </w:rPr>
            </w:pPr>
            <w:r w:rsidRPr="00C25B50">
              <w:rPr>
                <w:rFonts w:ascii="Times New Roman" w:eastAsia="Times New Roman" w:hAnsi="Times New Roman" w:cs="Times New Roman"/>
                <w:color w:val="191919"/>
                <w:sz w:val="20"/>
                <w:szCs w:val="20"/>
                <w:lang w:eastAsia="ru-RU"/>
              </w:rPr>
              <w:t>Малышева З.Ф.</w:t>
            </w:r>
          </w:p>
        </w:tc>
        <w:tc>
          <w:tcPr>
            <w:tcW w:w="4111" w:type="dxa"/>
            <w:shd w:val="clear" w:color="auto" w:fill="FFFFFF"/>
          </w:tcPr>
          <w:p w:rsidR="00E31FE9" w:rsidRPr="00667E8E" w:rsidRDefault="00E31FE9" w:rsidP="00293E43">
            <w:pPr>
              <w:spacing w:after="0" w:line="240" w:lineRule="auto"/>
              <w:ind w:left="195"/>
              <w:rPr>
                <w:rFonts w:ascii="Times New Roman" w:eastAsia="Times New Roman" w:hAnsi="Times New Roman" w:cs="Times New Roman"/>
                <w:color w:val="191919"/>
                <w:sz w:val="20"/>
                <w:szCs w:val="20"/>
                <w:lang w:eastAsia="ru-RU"/>
              </w:rPr>
            </w:pPr>
            <w:r w:rsidRPr="00667E8E">
              <w:rPr>
                <w:rFonts w:ascii="Times New Roman" w:eastAsia="Times New Roman" w:hAnsi="Times New Roman" w:cs="Times New Roman"/>
                <w:color w:val="191919"/>
                <w:sz w:val="20"/>
                <w:szCs w:val="20"/>
                <w:lang w:eastAsia="ru-RU"/>
              </w:rPr>
              <w:t>Чтение 8 класс (для обучающихся с интеллектуальными нарушениями)</w:t>
            </w:r>
          </w:p>
        </w:tc>
        <w:tc>
          <w:tcPr>
            <w:tcW w:w="1984" w:type="dxa"/>
            <w:shd w:val="clear" w:color="auto" w:fill="FFFFFF"/>
          </w:tcPr>
          <w:p w:rsidR="00E31FE9" w:rsidRPr="00667E8E" w:rsidRDefault="00E31FE9" w:rsidP="00293E43">
            <w:pPr>
              <w:spacing w:after="0" w:line="240" w:lineRule="auto"/>
              <w:ind w:left="195"/>
              <w:rPr>
                <w:rFonts w:ascii="Times New Roman" w:eastAsia="Times New Roman" w:hAnsi="Times New Roman" w:cs="Times New Roman"/>
                <w:color w:val="191919"/>
                <w:sz w:val="20"/>
                <w:szCs w:val="20"/>
                <w:lang w:eastAsia="ru-RU"/>
              </w:rPr>
            </w:pPr>
            <w:r w:rsidRPr="00667E8E">
              <w:rPr>
                <w:rFonts w:ascii="Times New Roman" w:eastAsia="Times New Roman" w:hAnsi="Times New Roman" w:cs="Times New Roman"/>
                <w:color w:val="191919"/>
                <w:sz w:val="20"/>
                <w:szCs w:val="20"/>
                <w:lang w:eastAsia="ru-RU"/>
              </w:rPr>
              <w:t>АО «Издательство «Просвещение», 2020</w:t>
            </w:r>
          </w:p>
        </w:tc>
        <w:tc>
          <w:tcPr>
            <w:tcW w:w="993" w:type="dxa"/>
            <w:shd w:val="clear" w:color="auto" w:fill="FFFFFF"/>
          </w:tcPr>
          <w:p w:rsidR="00E31FE9" w:rsidRPr="00C25B50" w:rsidRDefault="00E31FE9" w:rsidP="00293E43">
            <w:pPr>
              <w:spacing w:after="0" w:line="240" w:lineRule="auto"/>
              <w:ind w:left="195"/>
              <w:jc w:val="center"/>
              <w:rPr>
                <w:rFonts w:ascii="Times New Roman" w:eastAsia="Times New Roman" w:hAnsi="Times New Roman" w:cs="Times New Roman"/>
                <w:b/>
                <w:color w:val="191919"/>
                <w:sz w:val="20"/>
                <w:szCs w:val="20"/>
                <w:lang w:eastAsia="ru-RU"/>
              </w:rPr>
            </w:pPr>
            <w:r w:rsidRPr="00C25B50">
              <w:rPr>
                <w:rFonts w:ascii="Times New Roman" w:eastAsia="Times New Roman" w:hAnsi="Times New Roman" w:cs="Times New Roman"/>
                <w:b/>
                <w:color w:val="191919"/>
                <w:sz w:val="20"/>
                <w:szCs w:val="20"/>
                <w:lang w:eastAsia="ru-RU"/>
              </w:rPr>
              <w:t>4</w:t>
            </w:r>
          </w:p>
        </w:tc>
      </w:tr>
      <w:tr w:rsidR="00E31FE9" w:rsidRPr="00C25B50" w:rsidTr="00E31FE9">
        <w:trPr>
          <w:trHeight w:val="80"/>
        </w:trPr>
        <w:tc>
          <w:tcPr>
            <w:tcW w:w="567" w:type="dxa"/>
            <w:shd w:val="clear" w:color="auto" w:fill="auto"/>
            <w:vAlign w:val="center"/>
          </w:tcPr>
          <w:p w:rsidR="00E31FE9" w:rsidRPr="00C25B50" w:rsidRDefault="00E31FE9" w:rsidP="00293E43">
            <w:pPr>
              <w:spacing w:after="0" w:line="240" w:lineRule="auto"/>
              <w:ind w:left="195"/>
              <w:jc w:val="center"/>
              <w:rPr>
                <w:rFonts w:ascii="Times New Roman" w:eastAsia="Times New Roman" w:hAnsi="Times New Roman" w:cs="Times New Roman"/>
                <w:color w:val="191919"/>
                <w:sz w:val="20"/>
                <w:szCs w:val="20"/>
                <w:lang w:eastAsia="ru-RU"/>
              </w:rPr>
            </w:pPr>
            <w:r w:rsidRPr="00C25B50">
              <w:rPr>
                <w:rFonts w:ascii="Times New Roman" w:eastAsia="Times New Roman" w:hAnsi="Times New Roman" w:cs="Times New Roman"/>
                <w:color w:val="191919"/>
                <w:sz w:val="20"/>
                <w:szCs w:val="20"/>
                <w:lang w:eastAsia="ru-RU"/>
              </w:rPr>
              <w:t>10</w:t>
            </w:r>
          </w:p>
        </w:tc>
        <w:tc>
          <w:tcPr>
            <w:tcW w:w="568" w:type="dxa"/>
            <w:vAlign w:val="center"/>
          </w:tcPr>
          <w:p w:rsidR="00E31FE9" w:rsidRPr="00C25B50" w:rsidRDefault="00E31FE9" w:rsidP="00293E43">
            <w:pPr>
              <w:spacing w:after="0" w:line="240" w:lineRule="auto"/>
              <w:ind w:left="195"/>
              <w:jc w:val="center"/>
              <w:rPr>
                <w:rFonts w:ascii="Times New Roman" w:eastAsia="Times New Roman" w:hAnsi="Times New Roman" w:cs="Times New Roman"/>
                <w:color w:val="191919"/>
                <w:sz w:val="20"/>
                <w:szCs w:val="20"/>
                <w:lang w:eastAsia="ru-RU"/>
              </w:rPr>
            </w:pPr>
            <w:r w:rsidRPr="00C25B50">
              <w:rPr>
                <w:rFonts w:ascii="Times New Roman" w:eastAsia="Times New Roman" w:hAnsi="Times New Roman" w:cs="Times New Roman"/>
                <w:color w:val="191919"/>
                <w:sz w:val="20"/>
                <w:szCs w:val="20"/>
                <w:lang w:eastAsia="ru-RU"/>
              </w:rPr>
              <w:t>9</w:t>
            </w:r>
          </w:p>
        </w:tc>
        <w:tc>
          <w:tcPr>
            <w:tcW w:w="5103" w:type="dxa"/>
            <w:shd w:val="clear" w:color="auto" w:fill="FFFFFF"/>
          </w:tcPr>
          <w:p w:rsidR="00E31FE9" w:rsidRPr="00C25B50" w:rsidRDefault="00E31FE9" w:rsidP="00293E43">
            <w:pPr>
              <w:spacing w:after="0" w:line="240" w:lineRule="auto"/>
              <w:ind w:left="195"/>
              <w:rPr>
                <w:rFonts w:ascii="Times New Roman" w:eastAsia="Times New Roman" w:hAnsi="Times New Roman" w:cs="Times New Roman"/>
                <w:color w:val="191919"/>
                <w:sz w:val="20"/>
                <w:szCs w:val="20"/>
                <w:lang w:eastAsia="ru-RU"/>
              </w:rPr>
            </w:pPr>
            <w:r>
              <w:rPr>
                <w:rFonts w:ascii="Times New Roman" w:eastAsia="Times New Roman" w:hAnsi="Times New Roman" w:cs="Times New Roman"/>
                <w:color w:val="191919"/>
                <w:sz w:val="20"/>
                <w:szCs w:val="20"/>
                <w:lang w:eastAsia="ru-RU"/>
              </w:rPr>
              <w:t xml:space="preserve">Адаптированная основная образовательная программа обучающихся с умственной отсталостью (интеллектуальными нарушениями) МБОУ СОШ №3 </w:t>
            </w:r>
            <w:r w:rsidRPr="00920003">
              <w:rPr>
                <w:rFonts w:ascii="Times New Roman" w:eastAsia="Times New Roman" w:hAnsi="Times New Roman" w:cs="Times New Roman"/>
                <w:color w:val="191919"/>
                <w:sz w:val="20"/>
                <w:szCs w:val="20"/>
                <w:lang w:eastAsia="ru-RU"/>
              </w:rPr>
              <w:t>(</w:t>
            </w:r>
            <w:r>
              <w:rPr>
                <w:rFonts w:ascii="Times New Roman" w:eastAsia="Times New Roman" w:hAnsi="Times New Roman" w:cs="Times New Roman"/>
                <w:color w:val="191919"/>
                <w:sz w:val="20"/>
                <w:szCs w:val="20"/>
                <w:lang w:eastAsia="ru-RU"/>
              </w:rPr>
              <w:t>приказ №5/2 от 30.08.2022</w:t>
            </w:r>
            <w:r w:rsidRPr="00920003">
              <w:rPr>
                <w:rFonts w:ascii="Times New Roman" w:eastAsia="Times New Roman" w:hAnsi="Times New Roman" w:cs="Times New Roman"/>
                <w:color w:val="191919"/>
                <w:sz w:val="20"/>
                <w:szCs w:val="20"/>
                <w:lang w:eastAsia="ru-RU"/>
              </w:rPr>
              <w:t>)</w:t>
            </w:r>
          </w:p>
        </w:tc>
        <w:tc>
          <w:tcPr>
            <w:tcW w:w="2268" w:type="dxa"/>
            <w:shd w:val="clear" w:color="auto" w:fill="auto"/>
          </w:tcPr>
          <w:p w:rsidR="00E31FE9" w:rsidRPr="00C25B50" w:rsidRDefault="00E31FE9" w:rsidP="00293E43">
            <w:pPr>
              <w:spacing w:after="0" w:line="240" w:lineRule="auto"/>
              <w:ind w:left="195"/>
              <w:rPr>
                <w:rFonts w:ascii="Times New Roman" w:eastAsia="Times New Roman" w:hAnsi="Times New Roman" w:cs="Times New Roman"/>
                <w:color w:val="191919"/>
                <w:sz w:val="20"/>
                <w:szCs w:val="20"/>
                <w:lang w:eastAsia="ru-RU"/>
              </w:rPr>
            </w:pPr>
            <w:r w:rsidRPr="00C25B50">
              <w:rPr>
                <w:rFonts w:ascii="Times New Roman" w:eastAsia="Times New Roman" w:hAnsi="Times New Roman" w:cs="Times New Roman"/>
                <w:color w:val="191919"/>
                <w:sz w:val="20"/>
                <w:szCs w:val="20"/>
                <w:lang w:eastAsia="ru-RU"/>
              </w:rPr>
              <w:t>Аксёнова А.К.</w:t>
            </w:r>
          </w:p>
          <w:p w:rsidR="00E31FE9" w:rsidRPr="00C25B50" w:rsidRDefault="00E31FE9" w:rsidP="00293E43">
            <w:pPr>
              <w:spacing w:after="0" w:line="240" w:lineRule="auto"/>
              <w:ind w:left="195"/>
              <w:rPr>
                <w:rFonts w:ascii="Times New Roman" w:eastAsia="Times New Roman" w:hAnsi="Times New Roman" w:cs="Times New Roman"/>
                <w:color w:val="191919"/>
                <w:sz w:val="20"/>
                <w:szCs w:val="20"/>
                <w:lang w:eastAsia="ru-RU"/>
              </w:rPr>
            </w:pPr>
            <w:r w:rsidRPr="00C25B50">
              <w:rPr>
                <w:rFonts w:ascii="Times New Roman" w:eastAsia="Times New Roman" w:hAnsi="Times New Roman" w:cs="Times New Roman"/>
                <w:color w:val="191919"/>
                <w:sz w:val="20"/>
                <w:szCs w:val="20"/>
                <w:lang w:eastAsia="ru-RU"/>
              </w:rPr>
              <w:t>Шишкова М.И.</w:t>
            </w:r>
          </w:p>
        </w:tc>
        <w:tc>
          <w:tcPr>
            <w:tcW w:w="4111" w:type="dxa"/>
            <w:shd w:val="clear" w:color="auto" w:fill="auto"/>
          </w:tcPr>
          <w:p w:rsidR="00E31FE9" w:rsidRPr="00667E8E" w:rsidRDefault="00E31FE9" w:rsidP="00293E43">
            <w:pPr>
              <w:spacing w:after="0" w:line="240" w:lineRule="auto"/>
              <w:ind w:left="195"/>
              <w:rPr>
                <w:rFonts w:ascii="Times New Roman" w:eastAsia="Times New Roman" w:hAnsi="Times New Roman" w:cs="Times New Roman"/>
                <w:color w:val="191919"/>
                <w:sz w:val="20"/>
                <w:szCs w:val="20"/>
                <w:lang w:eastAsia="ru-RU"/>
              </w:rPr>
            </w:pPr>
            <w:r w:rsidRPr="00667E8E">
              <w:rPr>
                <w:rFonts w:ascii="Times New Roman" w:eastAsia="Times New Roman" w:hAnsi="Times New Roman" w:cs="Times New Roman"/>
                <w:color w:val="191919"/>
                <w:sz w:val="20"/>
                <w:szCs w:val="20"/>
                <w:lang w:eastAsia="ru-RU"/>
              </w:rPr>
              <w:t xml:space="preserve"> Чтение 9 класс (для обучающихся с интеллектуальными нарушениями)</w:t>
            </w:r>
          </w:p>
        </w:tc>
        <w:tc>
          <w:tcPr>
            <w:tcW w:w="1984" w:type="dxa"/>
            <w:shd w:val="clear" w:color="auto" w:fill="auto"/>
          </w:tcPr>
          <w:p w:rsidR="00E31FE9" w:rsidRPr="00667E8E" w:rsidRDefault="00E31FE9" w:rsidP="00293E43">
            <w:pPr>
              <w:spacing w:after="0" w:line="240" w:lineRule="auto"/>
              <w:ind w:left="195"/>
              <w:rPr>
                <w:rFonts w:ascii="Times New Roman" w:eastAsia="Times New Roman" w:hAnsi="Times New Roman" w:cs="Times New Roman"/>
                <w:color w:val="191919"/>
                <w:sz w:val="20"/>
                <w:szCs w:val="20"/>
                <w:lang w:eastAsia="ru-RU"/>
              </w:rPr>
            </w:pPr>
            <w:r w:rsidRPr="00667E8E">
              <w:rPr>
                <w:rFonts w:ascii="Times New Roman" w:eastAsia="Times New Roman" w:hAnsi="Times New Roman" w:cs="Times New Roman"/>
                <w:color w:val="191919"/>
                <w:sz w:val="20"/>
                <w:szCs w:val="20"/>
                <w:lang w:eastAsia="ru-RU"/>
              </w:rPr>
              <w:t>АО «Издательство «Просвещение», 2020</w:t>
            </w:r>
          </w:p>
        </w:tc>
        <w:tc>
          <w:tcPr>
            <w:tcW w:w="993" w:type="dxa"/>
          </w:tcPr>
          <w:p w:rsidR="00E31FE9" w:rsidRPr="00C25B50" w:rsidRDefault="00E31FE9" w:rsidP="00293E43">
            <w:pPr>
              <w:spacing w:after="0" w:line="240" w:lineRule="auto"/>
              <w:ind w:left="195"/>
              <w:jc w:val="center"/>
              <w:rPr>
                <w:rFonts w:ascii="Times New Roman" w:eastAsia="Times New Roman" w:hAnsi="Times New Roman" w:cs="Times New Roman"/>
                <w:b/>
                <w:color w:val="191919"/>
                <w:sz w:val="20"/>
                <w:szCs w:val="20"/>
                <w:lang w:eastAsia="ru-RU"/>
              </w:rPr>
            </w:pPr>
            <w:r w:rsidRPr="00C25B50">
              <w:rPr>
                <w:rFonts w:ascii="Times New Roman" w:eastAsia="Times New Roman" w:hAnsi="Times New Roman" w:cs="Times New Roman"/>
                <w:b/>
                <w:color w:val="191919"/>
                <w:sz w:val="20"/>
                <w:szCs w:val="20"/>
                <w:lang w:eastAsia="ru-RU"/>
              </w:rPr>
              <w:t>4</w:t>
            </w:r>
          </w:p>
        </w:tc>
      </w:tr>
      <w:tr w:rsidR="00E31FE9" w:rsidRPr="00C25B50" w:rsidTr="00E31FE9">
        <w:trPr>
          <w:trHeight w:val="80"/>
        </w:trPr>
        <w:tc>
          <w:tcPr>
            <w:tcW w:w="15594" w:type="dxa"/>
            <w:gridSpan w:val="7"/>
            <w:shd w:val="clear" w:color="auto" w:fill="auto"/>
            <w:vAlign w:val="center"/>
          </w:tcPr>
          <w:p w:rsidR="00E31FE9" w:rsidRPr="00C25B50" w:rsidRDefault="00E31FE9" w:rsidP="00293E43">
            <w:pPr>
              <w:spacing w:after="0" w:line="240" w:lineRule="auto"/>
              <w:ind w:left="195"/>
              <w:jc w:val="center"/>
              <w:rPr>
                <w:rFonts w:ascii="Times New Roman" w:eastAsia="Times New Roman" w:hAnsi="Times New Roman" w:cs="Times New Roman"/>
                <w:b/>
                <w:i/>
                <w:color w:val="191919"/>
                <w:sz w:val="24"/>
                <w:szCs w:val="24"/>
                <w:lang w:eastAsia="ru-RU"/>
              </w:rPr>
            </w:pPr>
            <w:r w:rsidRPr="00C25B50">
              <w:rPr>
                <w:rFonts w:ascii="Times New Roman" w:eastAsia="Times New Roman" w:hAnsi="Times New Roman" w:cs="Times New Roman"/>
                <w:b/>
                <w:i/>
                <w:color w:val="191919"/>
                <w:sz w:val="24"/>
                <w:szCs w:val="24"/>
                <w:lang w:eastAsia="ru-RU"/>
              </w:rPr>
              <w:t>Математика (предметная область)</w:t>
            </w:r>
          </w:p>
        </w:tc>
      </w:tr>
      <w:tr w:rsidR="00E31FE9" w:rsidRPr="00C25B50" w:rsidTr="00E31FE9">
        <w:trPr>
          <w:trHeight w:val="80"/>
        </w:trPr>
        <w:tc>
          <w:tcPr>
            <w:tcW w:w="15594" w:type="dxa"/>
            <w:gridSpan w:val="7"/>
            <w:shd w:val="clear" w:color="auto" w:fill="auto"/>
            <w:vAlign w:val="center"/>
          </w:tcPr>
          <w:p w:rsidR="00E31FE9" w:rsidRPr="00C25B50" w:rsidRDefault="00E31FE9" w:rsidP="00293E43">
            <w:pPr>
              <w:spacing w:after="0" w:line="240" w:lineRule="auto"/>
              <w:ind w:left="195"/>
              <w:jc w:val="center"/>
              <w:rPr>
                <w:rFonts w:ascii="Times New Roman" w:eastAsia="Times New Roman" w:hAnsi="Times New Roman" w:cs="Times New Roman"/>
                <w:b/>
                <w:bCs/>
                <w:color w:val="191919"/>
                <w:sz w:val="24"/>
                <w:szCs w:val="24"/>
                <w:lang w:eastAsia="ru-RU"/>
              </w:rPr>
            </w:pPr>
            <w:r w:rsidRPr="00C25B50">
              <w:rPr>
                <w:rFonts w:ascii="Times New Roman" w:eastAsia="Times New Roman" w:hAnsi="Times New Roman" w:cs="Times New Roman"/>
                <w:b/>
                <w:bCs/>
                <w:color w:val="191919"/>
                <w:sz w:val="24"/>
                <w:szCs w:val="24"/>
                <w:lang w:eastAsia="ru-RU"/>
              </w:rPr>
              <w:t>Математика (учебный предмет)</w:t>
            </w:r>
          </w:p>
        </w:tc>
      </w:tr>
      <w:tr w:rsidR="00E31FE9" w:rsidRPr="00C25B50" w:rsidTr="00E31FE9">
        <w:trPr>
          <w:trHeight w:val="80"/>
        </w:trPr>
        <w:tc>
          <w:tcPr>
            <w:tcW w:w="567" w:type="dxa"/>
            <w:shd w:val="clear" w:color="auto" w:fill="FFFFFF"/>
            <w:vAlign w:val="center"/>
          </w:tcPr>
          <w:p w:rsidR="00E31FE9" w:rsidRPr="00C25B50" w:rsidRDefault="00E31FE9" w:rsidP="00293E43">
            <w:pPr>
              <w:spacing w:after="0" w:line="240" w:lineRule="auto"/>
              <w:ind w:left="195"/>
              <w:jc w:val="center"/>
              <w:rPr>
                <w:rFonts w:ascii="Times New Roman" w:eastAsia="Times New Roman" w:hAnsi="Times New Roman" w:cs="Times New Roman"/>
                <w:color w:val="191919"/>
                <w:sz w:val="20"/>
                <w:szCs w:val="20"/>
                <w:lang w:eastAsia="ru-RU"/>
              </w:rPr>
            </w:pPr>
            <w:r w:rsidRPr="00C25B50">
              <w:rPr>
                <w:rFonts w:ascii="Times New Roman" w:eastAsia="Times New Roman" w:hAnsi="Times New Roman" w:cs="Times New Roman"/>
                <w:color w:val="191919"/>
                <w:sz w:val="20"/>
                <w:szCs w:val="20"/>
                <w:lang w:eastAsia="ru-RU"/>
              </w:rPr>
              <w:t>11</w:t>
            </w:r>
          </w:p>
        </w:tc>
        <w:tc>
          <w:tcPr>
            <w:tcW w:w="568" w:type="dxa"/>
            <w:shd w:val="clear" w:color="auto" w:fill="FFFFFF"/>
            <w:vAlign w:val="center"/>
          </w:tcPr>
          <w:p w:rsidR="00E31FE9" w:rsidRPr="00C25B50" w:rsidRDefault="00E31FE9" w:rsidP="00293E43">
            <w:pPr>
              <w:spacing w:after="0" w:line="240" w:lineRule="auto"/>
              <w:ind w:left="195"/>
              <w:jc w:val="center"/>
              <w:rPr>
                <w:rFonts w:ascii="Times New Roman" w:eastAsia="Times New Roman" w:hAnsi="Times New Roman" w:cs="Times New Roman"/>
                <w:color w:val="191919"/>
                <w:sz w:val="20"/>
                <w:szCs w:val="20"/>
                <w:lang w:eastAsia="ru-RU"/>
              </w:rPr>
            </w:pPr>
            <w:r w:rsidRPr="00C25B50">
              <w:rPr>
                <w:rFonts w:ascii="Times New Roman" w:eastAsia="Times New Roman" w:hAnsi="Times New Roman" w:cs="Times New Roman"/>
                <w:color w:val="191919"/>
                <w:sz w:val="20"/>
                <w:szCs w:val="20"/>
                <w:lang w:eastAsia="ru-RU"/>
              </w:rPr>
              <w:t>5</w:t>
            </w:r>
          </w:p>
        </w:tc>
        <w:tc>
          <w:tcPr>
            <w:tcW w:w="5103" w:type="dxa"/>
            <w:shd w:val="clear" w:color="auto" w:fill="FFFFFF"/>
          </w:tcPr>
          <w:p w:rsidR="00E31FE9" w:rsidRPr="00C25B50" w:rsidRDefault="00E31FE9" w:rsidP="00293E43">
            <w:pPr>
              <w:spacing w:after="0" w:line="240" w:lineRule="auto"/>
              <w:ind w:left="195"/>
              <w:rPr>
                <w:rFonts w:ascii="Times New Roman" w:eastAsia="Times New Roman" w:hAnsi="Times New Roman" w:cs="Times New Roman"/>
                <w:color w:val="191919"/>
                <w:sz w:val="20"/>
                <w:szCs w:val="20"/>
                <w:lang w:eastAsia="ru-RU"/>
              </w:rPr>
            </w:pPr>
            <w:r>
              <w:rPr>
                <w:rFonts w:ascii="Times New Roman" w:eastAsia="Times New Roman" w:hAnsi="Times New Roman" w:cs="Times New Roman"/>
                <w:color w:val="191919"/>
                <w:sz w:val="20"/>
                <w:szCs w:val="20"/>
                <w:lang w:eastAsia="ru-RU"/>
              </w:rPr>
              <w:t xml:space="preserve">Адаптированная основная образовательная программа обучающихся с умственной отсталостью (интеллектуальными нарушениями) МБОУ СОШ №3 </w:t>
            </w:r>
            <w:r w:rsidRPr="00920003">
              <w:rPr>
                <w:rFonts w:ascii="Times New Roman" w:eastAsia="Times New Roman" w:hAnsi="Times New Roman" w:cs="Times New Roman"/>
                <w:color w:val="191919"/>
                <w:sz w:val="20"/>
                <w:szCs w:val="20"/>
                <w:lang w:eastAsia="ru-RU"/>
              </w:rPr>
              <w:t>(</w:t>
            </w:r>
            <w:r>
              <w:rPr>
                <w:rFonts w:ascii="Times New Roman" w:eastAsia="Times New Roman" w:hAnsi="Times New Roman" w:cs="Times New Roman"/>
                <w:color w:val="191919"/>
                <w:sz w:val="20"/>
                <w:szCs w:val="20"/>
                <w:lang w:eastAsia="ru-RU"/>
              </w:rPr>
              <w:t>приказ №5/2 от 30.08.2022</w:t>
            </w:r>
            <w:r w:rsidRPr="00920003">
              <w:rPr>
                <w:rFonts w:ascii="Times New Roman" w:eastAsia="Times New Roman" w:hAnsi="Times New Roman" w:cs="Times New Roman"/>
                <w:color w:val="191919"/>
                <w:sz w:val="20"/>
                <w:szCs w:val="20"/>
                <w:lang w:eastAsia="ru-RU"/>
              </w:rPr>
              <w:t>)</w:t>
            </w:r>
          </w:p>
        </w:tc>
        <w:tc>
          <w:tcPr>
            <w:tcW w:w="2268" w:type="dxa"/>
            <w:shd w:val="clear" w:color="auto" w:fill="FFFFFF"/>
          </w:tcPr>
          <w:p w:rsidR="00E31FE9" w:rsidRPr="00920003" w:rsidRDefault="00E31FE9" w:rsidP="00293E43">
            <w:pPr>
              <w:spacing w:after="0" w:line="240" w:lineRule="auto"/>
              <w:ind w:left="195"/>
              <w:rPr>
                <w:rFonts w:ascii="Times New Roman" w:eastAsia="Times New Roman" w:hAnsi="Times New Roman" w:cs="Times New Roman"/>
                <w:color w:val="191919"/>
                <w:sz w:val="20"/>
                <w:szCs w:val="20"/>
                <w:lang w:eastAsia="ru-RU"/>
              </w:rPr>
            </w:pPr>
            <w:r w:rsidRPr="00920003">
              <w:rPr>
                <w:rFonts w:ascii="Times New Roman" w:eastAsia="Times New Roman" w:hAnsi="Times New Roman" w:cs="Times New Roman"/>
                <w:color w:val="191919"/>
                <w:sz w:val="20"/>
                <w:szCs w:val="20"/>
                <w:lang w:eastAsia="ru-RU"/>
              </w:rPr>
              <w:t xml:space="preserve">Перова М.Н.                Капустина Г.М.                 </w:t>
            </w:r>
          </w:p>
        </w:tc>
        <w:tc>
          <w:tcPr>
            <w:tcW w:w="4111" w:type="dxa"/>
            <w:shd w:val="clear" w:color="auto" w:fill="FFFFFF"/>
          </w:tcPr>
          <w:p w:rsidR="00E31FE9" w:rsidRPr="00920003" w:rsidRDefault="00E31FE9" w:rsidP="00293E43">
            <w:pPr>
              <w:spacing w:after="0" w:line="240" w:lineRule="auto"/>
              <w:ind w:left="195"/>
              <w:rPr>
                <w:rFonts w:ascii="Times New Roman" w:eastAsia="Times New Roman" w:hAnsi="Times New Roman" w:cs="Times New Roman"/>
                <w:color w:val="191919"/>
                <w:sz w:val="20"/>
                <w:szCs w:val="20"/>
                <w:lang w:eastAsia="ru-RU"/>
              </w:rPr>
            </w:pPr>
            <w:r w:rsidRPr="00920003">
              <w:rPr>
                <w:rFonts w:ascii="Times New Roman" w:eastAsia="Times New Roman" w:hAnsi="Times New Roman" w:cs="Times New Roman"/>
                <w:color w:val="191919"/>
                <w:sz w:val="20"/>
                <w:szCs w:val="20"/>
                <w:lang w:eastAsia="ru-RU"/>
              </w:rPr>
              <w:t xml:space="preserve">Математика 5 класс </w:t>
            </w:r>
          </w:p>
        </w:tc>
        <w:tc>
          <w:tcPr>
            <w:tcW w:w="1984" w:type="dxa"/>
            <w:shd w:val="clear" w:color="auto" w:fill="FFFFFF"/>
          </w:tcPr>
          <w:p w:rsidR="00E31FE9" w:rsidRPr="00920003" w:rsidRDefault="00E31FE9" w:rsidP="00293E43">
            <w:pPr>
              <w:spacing w:after="0" w:line="240" w:lineRule="auto"/>
              <w:ind w:left="195"/>
              <w:rPr>
                <w:rFonts w:ascii="Times New Roman" w:eastAsia="Times New Roman" w:hAnsi="Times New Roman" w:cs="Times New Roman"/>
                <w:color w:val="191919"/>
                <w:sz w:val="20"/>
                <w:szCs w:val="20"/>
                <w:lang w:eastAsia="ru-RU"/>
              </w:rPr>
            </w:pPr>
            <w:r w:rsidRPr="00920003">
              <w:rPr>
                <w:rFonts w:ascii="Times New Roman" w:eastAsia="Times New Roman" w:hAnsi="Times New Roman" w:cs="Times New Roman"/>
                <w:color w:val="191919"/>
                <w:sz w:val="20"/>
                <w:szCs w:val="20"/>
                <w:lang w:eastAsia="ru-RU"/>
              </w:rPr>
              <w:t>Просвещение, 2022</w:t>
            </w:r>
          </w:p>
        </w:tc>
        <w:tc>
          <w:tcPr>
            <w:tcW w:w="993" w:type="dxa"/>
            <w:shd w:val="clear" w:color="auto" w:fill="FFFFFF"/>
          </w:tcPr>
          <w:p w:rsidR="00E31FE9" w:rsidRPr="00C25B50" w:rsidRDefault="00E31FE9" w:rsidP="00293E43">
            <w:pPr>
              <w:spacing w:after="0" w:line="240" w:lineRule="auto"/>
              <w:ind w:left="195"/>
              <w:jc w:val="center"/>
              <w:rPr>
                <w:rFonts w:ascii="Times New Roman" w:eastAsia="Times New Roman" w:hAnsi="Times New Roman" w:cs="Times New Roman"/>
                <w:b/>
                <w:color w:val="191919"/>
                <w:sz w:val="20"/>
                <w:szCs w:val="20"/>
                <w:lang w:eastAsia="ru-RU"/>
              </w:rPr>
            </w:pPr>
            <w:r w:rsidRPr="00C25B50">
              <w:rPr>
                <w:rFonts w:ascii="Times New Roman" w:eastAsia="Times New Roman" w:hAnsi="Times New Roman" w:cs="Times New Roman"/>
                <w:b/>
                <w:color w:val="191919"/>
                <w:sz w:val="20"/>
                <w:szCs w:val="20"/>
                <w:lang w:eastAsia="ru-RU"/>
              </w:rPr>
              <w:t>4</w:t>
            </w:r>
          </w:p>
        </w:tc>
      </w:tr>
      <w:tr w:rsidR="00E31FE9" w:rsidRPr="00C25B50" w:rsidTr="00E31FE9">
        <w:trPr>
          <w:trHeight w:val="80"/>
        </w:trPr>
        <w:tc>
          <w:tcPr>
            <w:tcW w:w="567" w:type="dxa"/>
            <w:shd w:val="clear" w:color="auto" w:fill="FFFFFF"/>
            <w:vAlign w:val="center"/>
          </w:tcPr>
          <w:p w:rsidR="00E31FE9" w:rsidRPr="00C25B50" w:rsidRDefault="00E31FE9" w:rsidP="00293E43">
            <w:pPr>
              <w:spacing w:after="0" w:line="240" w:lineRule="auto"/>
              <w:ind w:left="195"/>
              <w:jc w:val="center"/>
              <w:rPr>
                <w:rFonts w:ascii="Times New Roman" w:eastAsia="Times New Roman" w:hAnsi="Times New Roman" w:cs="Times New Roman"/>
                <w:color w:val="191919"/>
                <w:sz w:val="20"/>
                <w:szCs w:val="20"/>
                <w:lang w:eastAsia="ru-RU"/>
              </w:rPr>
            </w:pPr>
            <w:r w:rsidRPr="00C25B50">
              <w:rPr>
                <w:rFonts w:ascii="Times New Roman" w:eastAsia="Times New Roman" w:hAnsi="Times New Roman" w:cs="Times New Roman"/>
                <w:color w:val="191919"/>
                <w:sz w:val="20"/>
                <w:szCs w:val="20"/>
                <w:lang w:eastAsia="ru-RU"/>
              </w:rPr>
              <w:t>12</w:t>
            </w:r>
          </w:p>
        </w:tc>
        <w:tc>
          <w:tcPr>
            <w:tcW w:w="568" w:type="dxa"/>
            <w:shd w:val="clear" w:color="auto" w:fill="FFFFFF"/>
            <w:vAlign w:val="center"/>
          </w:tcPr>
          <w:p w:rsidR="00E31FE9" w:rsidRPr="00C25B50" w:rsidRDefault="00E31FE9" w:rsidP="00293E43">
            <w:pPr>
              <w:spacing w:after="0" w:line="240" w:lineRule="auto"/>
              <w:ind w:left="195"/>
              <w:jc w:val="center"/>
              <w:rPr>
                <w:rFonts w:ascii="Times New Roman" w:eastAsia="Times New Roman" w:hAnsi="Times New Roman" w:cs="Times New Roman"/>
                <w:color w:val="191919"/>
                <w:sz w:val="20"/>
                <w:szCs w:val="20"/>
                <w:lang w:eastAsia="ru-RU"/>
              </w:rPr>
            </w:pPr>
            <w:r w:rsidRPr="00C25B50">
              <w:rPr>
                <w:rFonts w:ascii="Times New Roman" w:eastAsia="Times New Roman" w:hAnsi="Times New Roman" w:cs="Times New Roman"/>
                <w:color w:val="191919"/>
                <w:sz w:val="20"/>
                <w:szCs w:val="20"/>
                <w:lang w:eastAsia="ru-RU"/>
              </w:rPr>
              <w:t>6</w:t>
            </w:r>
          </w:p>
        </w:tc>
        <w:tc>
          <w:tcPr>
            <w:tcW w:w="5103" w:type="dxa"/>
            <w:shd w:val="clear" w:color="auto" w:fill="FFFFFF"/>
          </w:tcPr>
          <w:p w:rsidR="00E31FE9" w:rsidRPr="00C25B50" w:rsidRDefault="00E31FE9" w:rsidP="00293E43">
            <w:pPr>
              <w:spacing w:after="0" w:line="240" w:lineRule="auto"/>
              <w:ind w:left="195"/>
              <w:rPr>
                <w:rFonts w:ascii="Times New Roman" w:eastAsia="Times New Roman" w:hAnsi="Times New Roman" w:cs="Times New Roman"/>
                <w:color w:val="191919"/>
                <w:sz w:val="20"/>
                <w:szCs w:val="20"/>
                <w:lang w:eastAsia="ru-RU"/>
              </w:rPr>
            </w:pPr>
            <w:r>
              <w:rPr>
                <w:rFonts w:ascii="Times New Roman" w:eastAsia="Times New Roman" w:hAnsi="Times New Roman" w:cs="Times New Roman"/>
                <w:color w:val="191919"/>
                <w:sz w:val="20"/>
                <w:szCs w:val="20"/>
                <w:lang w:eastAsia="ru-RU"/>
              </w:rPr>
              <w:t xml:space="preserve">Адаптированная основная образовательная программа обучающихся с умственной отсталостью (интеллектуальными нарушениями) МБОУ СОШ №3 </w:t>
            </w:r>
            <w:r w:rsidRPr="00920003">
              <w:rPr>
                <w:rFonts w:ascii="Times New Roman" w:eastAsia="Times New Roman" w:hAnsi="Times New Roman" w:cs="Times New Roman"/>
                <w:color w:val="191919"/>
                <w:sz w:val="20"/>
                <w:szCs w:val="20"/>
                <w:lang w:eastAsia="ru-RU"/>
              </w:rPr>
              <w:t>(</w:t>
            </w:r>
            <w:r>
              <w:rPr>
                <w:rFonts w:ascii="Times New Roman" w:eastAsia="Times New Roman" w:hAnsi="Times New Roman" w:cs="Times New Roman"/>
                <w:color w:val="191919"/>
                <w:sz w:val="20"/>
                <w:szCs w:val="20"/>
                <w:lang w:eastAsia="ru-RU"/>
              </w:rPr>
              <w:t>приказ №5/2 от 30.08.2022</w:t>
            </w:r>
            <w:r w:rsidRPr="00920003">
              <w:rPr>
                <w:rFonts w:ascii="Times New Roman" w:eastAsia="Times New Roman" w:hAnsi="Times New Roman" w:cs="Times New Roman"/>
                <w:color w:val="191919"/>
                <w:sz w:val="20"/>
                <w:szCs w:val="20"/>
                <w:lang w:eastAsia="ru-RU"/>
              </w:rPr>
              <w:t>)</w:t>
            </w:r>
          </w:p>
        </w:tc>
        <w:tc>
          <w:tcPr>
            <w:tcW w:w="2268" w:type="dxa"/>
            <w:shd w:val="clear" w:color="auto" w:fill="FFFFFF"/>
          </w:tcPr>
          <w:p w:rsidR="00E31FE9" w:rsidRPr="00920003" w:rsidRDefault="00E31FE9" w:rsidP="00293E43">
            <w:pPr>
              <w:spacing w:after="0" w:line="240" w:lineRule="auto"/>
              <w:ind w:left="195"/>
              <w:rPr>
                <w:rFonts w:ascii="Times New Roman" w:eastAsia="Times New Roman" w:hAnsi="Times New Roman" w:cs="Times New Roman"/>
                <w:color w:val="191919"/>
                <w:sz w:val="20"/>
                <w:szCs w:val="20"/>
                <w:lang w:eastAsia="ru-RU"/>
              </w:rPr>
            </w:pPr>
            <w:r w:rsidRPr="00920003">
              <w:rPr>
                <w:rFonts w:ascii="Times New Roman" w:eastAsia="Times New Roman" w:hAnsi="Times New Roman" w:cs="Times New Roman"/>
                <w:color w:val="191919"/>
                <w:sz w:val="20"/>
                <w:szCs w:val="20"/>
                <w:lang w:eastAsia="ru-RU"/>
              </w:rPr>
              <w:t xml:space="preserve">Капустина Г.М.  </w:t>
            </w:r>
          </w:p>
          <w:p w:rsidR="00E31FE9" w:rsidRPr="00920003" w:rsidRDefault="00E31FE9" w:rsidP="00293E43">
            <w:pPr>
              <w:spacing w:after="0" w:line="240" w:lineRule="auto"/>
              <w:ind w:left="195"/>
              <w:rPr>
                <w:rFonts w:ascii="Times New Roman" w:eastAsia="Times New Roman" w:hAnsi="Times New Roman" w:cs="Times New Roman"/>
                <w:color w:val="191919"/>
                <w:sz w:val="20"/>
                <w:szCs w:val="20"/>
                <w:lang w:eastAsia="ru-RU"/>
              </w:rPr>
            </w:pPr>
            <w:r w:rsidRPr="00920003">
              <w:rPr>
                <w:rFonts w:ascii="Times New Roman" w:eastAsia="Times New Roman" w:hAnsi="Times New Roman" w:cs="Times New Roman"/>
                <w:color w:val="191919"/>
                <w:sz w:val="20"/>
                <w:szCs w:val="20"/>
                <w:lang w:eastAsia="ru-RU"/>
              </w:rPr>
              <w:t xml:space="preserve">Перова М.Н.                             </w:t>
            </w:r>
          </w:p>
        </w:tc>
        <w:tc>
          <w:tcPr>
            <w:tcW w:w="4111" w:type="dxa"/>
            <w:shd w:val="clear" w:color="auto" w:fill="FFFFFF"/>
          </w:tcPr>
          <w:p w:rsidR="00E31FE9" w:rsidRPr="00920003" w:rsidRDefault="00E31FE9" w:rsidP="00293E43">
            <w:pPr>
              <w:spacing w:after="0" w:line="240" w:lineRule="auto"/>
              <w:ind w:left="195"/>
              <w:rPr>
                <w:rFonts w:ascii="Times New Roman" w:eastAsia="Times New Roman" w:hAnsi="Times New Roman" w:cs="Times New Roman"/>
                <w:color w:val="191919"/>
                <w:sz w:val="20"/>
                <w:szCs w:val="20"/>
                <w:lang w:eastAsia="ru-RU"/>
              </w:rPr>
            </w:pPr>
            <w:r w:rsidRPr="00920003">
              <w:rPr>
                <w:rFonts w:ascii="Times New Roman" w:eastAsia="Times New Roman" w:hAnsi="Times New Roman" w:cs="Times New Roman"/>
                <w:color w:val="191919"/>
                <w:sz w:val="20"/>
                <w:szCs w:val="20"/>
                <w:lang w:eastAsia="ru-RU"/>
              </w:rPr>
              <w:t xml:space="preserve">Математика 6 класс </w:t>
            </w:r>
          </w:p>
        </w:tc>
        <w:tc>
          <w:tcPr>
            <w:tcW w:w="1984" w:type="dxa"/>
            <w:shd w:val="clear" w:color="auto" w:fill="FFFFFF"/>
          </w:tcPr>
          <w:p w:rsidR="00E31FE9" w:rsidRPr="00920003" w:rsidRDefault="00E31FE9" w:rsidP="00293E43">
            <w:pPr>
              <w:spacing w:after="0" w:line="240" w:lineRule="auto"/>
              <w:ind w:left="195"/>
              <w:rPr>
                <w:rFonts w:ascii="Times New Roman" w:eastAsia="Times New Roman" w:hAnsi="Times New Roman" w:cs="Times New Roman"/>
                <w:color w:val="191919"/>
                <w:sz w:val="20"/>
                <w:szCs w:val="20"/>
                <w:lang w:eastAsia="ru-RU"/>
              </w:rPr>
            </w:pPr>
            <w:r w:rsidRPr="00920003">
              <w:rPr>
                <w:rFonts w:ascii="Times New Roman" w:eastAsia="Times New Roman" w:hAnsi="Times New Roman" w:cs="Times New Roman"/>
                <w:color w:val="191919"/>
                <w:sz w:val="20"/>
                <w:szCs w:val="20"/>
                <w:lang w:eastAsia="ru-RU"/>
              </w:rPr>
              <w:t>Просвещение, 2022</w:t>
            </w:r>
          </w:p>
        </w:tc>
        <w:tc>
          <w:tcPr>
            <w:tcW w:w="993" w:type="dxa"/>
            <w:shd w:val="clear" w:color="auto" w:fill="FFFFFF"/>
          </w:tcPr>
          <w:p w:rsidR="00E31FE9" w:rsidRPr="00C25B50" w:rsidRDefault="00E31FE9" w:rsidP="00293E43">
            <w:pPr>
              <w:spacing w:after="0" w:line="240" w:lineRule="auto"/>
              <w:ind w:left="195"/>
              <w:jc w:val="center"/>
              <w:rPr>
                <w:rFonts w:ascii="Times New Roman" w:eastAsia="Times New Roman" w:hAnsi="Times New Roman" w:cs="Times New Roman"/>
                <w:b/>
                <w:color w:val="191919"/>
                <w:sz w:val="20"/>
                <w:szCs w:val="20"/>
                <w:lang w:eastAsia="ru-RU"/>
              </w:rPr>
            </w:pPr>
            <w:r w:rsidRPr="00C25B50">
              <w:rPr>
                <w:rFonts w:ascii="Times New Roman" w:eastAsia="Times New Roman" w:hAnsi="Times New Roman" w:cs="Times New Roman"/>
                <w:b/>
                <w:color w:val="191919"/>
                <w:sz w:val="20"/>
                <w:szCs w:val="20"/>
                <w:lang w:eastAsia="ru-RU"/>
              </w:rPr>
              <w:t>4</w:t>
            </w:r>
          </w:p>
        </w:tc>
      </w:tr>
      <w:tr w:rsidR="00E31FE9" w:rsidRPr="00C25B50" w:rsidTr="00E31FE9">
        <w:trPr>
          <w:trHeight w:val="80"/>
        </w:trPr>
        <w:tc>
          <w:tcPr>
            <w:tcW w:w="567" w:type="dxa"/>
            <w:shd w:val="clear" w:color="auto" w:fill="FFFFFF"/>
            <w:vAlign w:val="center"/>
          </w:tcPr>
          <w:p w:rsidR="00E31FE9" w:rsidRPr="00C25B50" w:rsidRDefault="00E31FE9" w:rsidP="00293E43">
            <w:pPr>
              <w:spacing w:after="0" w:line="240" w:lineRule="auto"/>
              <w:ind w:left="195"/>
              <w:jc w:val="center"/>
              <w:rPr>
                <w:rFonts w:ascii="Times New Roman" w:eastAsia="Times New Roman" w:hAnsi="Times New Roman" w:cs="Times New Roman"/>
                <w:color w:val="191919"/>
                <w:sz w:val="20"/>
                <w:szCs w:val="20"/>
                <w:lang w:eastAsia="ru-RU"/>
              </w:rPr>
            </w:pPr>
            <w:r w:rsidRPr="00C25B50">
              <w:rPr>
                <w:rFonts w:ascii="Times New Roman" w:eastAsia="Times New Roman" w:hAnsi="Times New Roman" w:cs="Times New Roman"/>
                <w:color w:val="191919"/>
                <w:sz w:val="20"/>
                <w:szCs w:val="20"/>
                <w:lang w:eastAsia="ru-RU"/>
              </w:rPr>
              <w:t>13</w:t>
            </w:r>
          </w:p>
        </w:tc>
        <w:tc>
          <w:tcPr>
            <w:tcW w:w="568" w:type="dxa"/>
            <w:shd w:val="clear" w:color="auto" w:fill="FFFFFF"/>
            <w:vAlign w:val="center"/>
          </w:tcPr>
          <w:p w:rsidR="00E31FE9" w:rsidRPr="00C25B50" w:rsidRDefault="00E31FE9" w:rsidP="00293E43">
            <w:pPr>
              <w:spacing w:after="0" w:line="240" w:lineRule="auto"/>
              <w:ind w:left="195"/>
              <w:jc w:val="center"/>
              <w:rPr>
                <w:rFonts w:ascii="Times New Roman" w:eastAsia="Times New Roman" w:hAnsi="Times New Roman" w:cs="Times New Roman"/>
                <w:color w:val="191919"/>
                <w:sz w:val="20"/>
                <w:szCs w:val="20"/>
                <w:lang w:eastAsia="ru-RU"/>
              </w:rPr>
            </w:pPr>
            <w:r w:rsidRPr="00C25B50">
              <w:rPr>
                <w:rFonts w:ascii="Times New Roman" w:eastAsia="Times New Roman" w:hAnsi="Times New Roman" w:cs="Times New Roman"/>
                <w:color w:val="191919"/>
                <w:sz w:val="20"/>
                <w:szCs w:val="20"/>
                <w:lang w:eastAsia="ru-RU"/>
              </w:rPr>
              <w:t>7</w:t>
            </w:r>
          </w:p>
        </w:tc>
        <w:tc>
          <w:tcPr>
            <w:tcW w:w="5103" w:type="dxa"/>
            <w:shd w:val="clear" w:color="auto" w:fill="FFFFFF"/>
          </w:tcPr>
          <w:p w:rsidR="00E31FE9" w:rsidRPr="00C25B50" w:rsidRDefault="00E31FE9" w:rsidP="00293E43">
            <w:pPr>
              <w:spacing w:after="0" w:line="240" w:lineRule="auto"/>
              <w:ind w:left="195"/>
              <w:rPr>
                <w:rFonts w:ascii="Times New Roman" w:eastAsia="Times New Roman" w:hAnsi="Times New Roman" w:cs="Times New Roman"/>
                <w:color w:val="191919"/>
                <w:sz w:val="20"/>
                <w:szCs w:val="20"/>
                <w:lang w:eastAsia="ru-RU"/>
              </w:rPr>
            </w:pPr>
            <w:r>
              <w:rPr>
                <w:rFonts w:ascii="Times New Roman" w:eastAsia="Times New Roman" w:hAnsi="Times New Roman" w:cs="Times New Roman"/>
                <w:color w:val="191919"/>
                <w:sz w:val="20"/>
                <w:szCs w:val="20"/>
                <w:lang w:eastAsia="ru-RU"/>
              </w:rPr>
              <w:t xml:space="preserve">Адаптированная основная образовательная программа обучающихся с умственной отсталостью (интеллектуальными нарушениями) МБОУ СОШ №3 </w:t>
            </w:r>
            <w:r w:rsidRPr="00920003">
              <w:rPr>
                <w:rFonts w:ascii="Times New Roman" w:eastAsia="Times New Roman" w:hAnsi="Times New Roman" w:cs="Times New Roman"/>
                <w:color w:val="191919"/>
                <w:sz w:val="20"/>
                <w:szCs w:val="20"/>
                <w:lang w:eastAsia="ru-RU"/>
              </w:rPr>
              <w:t>(</w:t>
            </w:r>
            <w:r>
              <w:rPr>
                <w:rFonts w:ascii="Times New Roman" w:eastAsia="Times New Roman" w:hAnsi="Times New Roman" w:cs="Times New Roman"/>
                <w:color w:val="191919"/>
                <w:sz w:val="20"/>
                <w:szCs w:val="20"/>
                <w:lang w:eastAsia="ru-RU"/>
              </w:rPr>
              <w:t>приказ №5/2 от 30.08.2022</w:t>
            </w:r>
            <w:r w:rsidRPr="00920003">
              <w:rPr>
                <w:rFonts w:ascii="Times New Roman" w:eastAsia="Times New Roman" w:hAnsi="Times New Roman" w:cs="Times New Roman"/>
                <w:color w:val="191919"/>
                <w:sz w:val="20"/>
                <w:szCs w:val="20"/>
                <w:lang w:eastAsia="ru-RU"/>
              </w:rPr>
              <w:t>)</w:t>
            </w:r>
          </w:p>
        </w:tc>
        <w:tc>
          <w:tcPr>
            <w:tcW w:w="2268" w:type="dxa"/>
            <w:shd w:val="clear" w:color="auto" w:fill="FFFFFF"/>
          </w:tcPr>
          <w:p w:rsidR="00E31FE9" w:rsidRPr="00920003" w:rsidRDefault="00E31FE9" w:rsidP="00293E43">
            <w:pPr>
              <w:spacing w:after="0" w:line="240" w:lineRule="auto"/>
              <w:ind w:left="195"/>
              <w:rPr>
                <w:rFonts w:ascii="Times New Roman" w:eastAsia="Times New Roman" w:hAnsi="Times New Roman" w:cs="Times New Roman"/>
                <w:color w:val="191919"/>
                <w:sz w:val="20"/>
                <w:szCs w:val="20"/>
                <w:lang w:eastAsia="ru-RU"/>
              </w:rPr>
            </w:pPr>
            <w:proofErr w:type="spellStart"/>
            <w:r w:rsidRPr="00920003">
              <w:rPr>
                <w:rFonts w:ascii="Times New Roman" w:eastAsia="Times New Roman" w:hAnsi="Times New Roman" w:cs="Times New Roman"/>
                <w:color w:val="191919"/>
                <w:sz w:val="20"/>
                <w:szCs w:val="20"/>
                <w:lang w:eastAsia="ru-RU"/>
              </w:rPr>
              <w:t>Алышева</w:t>
            </w:r>
            <w:proofErr w:type="spellEnd"/>
            <w:r w:rsidRPr="00920003">
              <w:rPr>
                <w:rFonts w:ascii="Times New Roman" w:eastAsia="Times New Roman" w:hAnsi="Times New Roman" w:cs="Times New Roman"/>
                <w:color w:val="191919"/>
                <w:sz w:val="20"/>
                <w:szCs w:val="20"/>
                <w:lang w:eastAsia="ru-RU"/>
              </w:rPr>
              <w:t xml:space="preserve"> Т.В.</w:t>
            </w:r>
          </w:p>
        </w:tc>
        <w:tc>
          <w:tcPr>
            <w:tcW w:w="4111" w:type="dxa"/>
            <w:shd w:val="clear" w:color="auto" w:fill="FFFFFF"/>
          </w:tcPr>
          <w:p w:rsidR="00E31FE9" w:rsidRPr="00920003" w:rsidRDefault="00E31FE9" w:rsidP="00293E43">
            <w:pPr>
              <w:spacing w:after="0" w:line="240" w:lineRule="auto"/>
              <w:ind w:left="195"/>
              <w:rPr>
                <w:rFonts w:ascii="Times New Roman" w:eastAsia="Times New Roman" w:hAnsi="Times New Roman" w:cs="Times New Roman"/>
                <w:color w:val="191919"/>
                <w:sz w:val="20"/>
                <w:szCs w:val="20"/>
                <w:lang w:eastAsia="ru-RU"/>
              </w:rPr>
            </w:pPr>
            <w:r w:rsidRPr="00920003">
              <w:rPr>
                <w:rFonts w:ascii="Times New Roman" w:eastAsia="Times New Roman" w:hAnsi="Times New Roman" w:cs="Times New Roman"/>
                <w:color w:val="191919"/>
                <w:sz w:val="20"/>
                <w:szCs w:val="20"/>
                <w:lang w:eastAsia="ru-RU"/>
              </w:rPr>
              <w:t xml:space="preserve">Математика 7 класс </w:t>
            </w:r>
          </w:p>
        </w:tc>
        <w:tc>
          <w:tcPr>
            <w:tcW w:w="1984" w:type="dxa"/>
            <w:shd w:val="clear" w:color="auto" w:fill="FFFFFF"/>
          </w:tcPr>
          <w:p w:rsidR="00E31FE9" w:rsidRPr="00920003" w:rsidRDefault="00E31FE9" w:rsidP="00293E43">
            <w:pPr>
              <w:spacing w:after="0" w:line="240" w:lineRule="auto"/>
              <w:ind w:left="195"/>
              <w:rPr>
                <w:rFonts w:ascii="Times New Roman" w:eastAsia="Times New Roman" w:hAnsi="Times New Roman" w:cs="Times New Roman"/>
                <w:color w:val="191919"/>
                <w:sz w:val="20"/>
                <w:szCs w:val="20"/>
                <w:lang w:eastAsia="ru-RU"/>
              </w:rPr>
            </w:pPr>
            <w:r w:rsidRPr="00920003">
              <w:rPr>
                <w:rFonts w:ascii="Times New Roman" w:eastAsia="Times New Roman" w:hAnsi="Times New Roman" w:cs="Times New Roman"/>
                <w:color w:val="191919"/>
                <w:sz w:val="20"/>
                <w:szCs w:val="20"/>
                <w:lang w:eastAsia="ru-RU"/>
              </w:rPr>
              <w:t>Просвещение, 2022</w:t>
            </w:r>
          </w:p>
        </w:tc>
        <w:tc>
          <w:tcPr>
            <w:tcW w:w="993" w:type="dxa"/>
            <w:shd w:val="clear" w:color="auto" w:fill="FFFFFF"/>
          </w:tcPr>
          <w:p w:rsidR="00E31FE9" w:rsidRPr="00C25B50" w:rsidRDefault="00E31FE9" w:rsidP="00293E43">
            <w:pPr>
              <w:spacing w:after="0" w:line="240" w:lineRule="auto"/>
              <w:ind w:left="195"/>
              <w:jc w:val="center"/>
              <w:rPr>
                <w:rFonts w:ascii="Times New Roman" w:eastAsia="Times New Roman" w:hAnsi="Times New Roman" w:cs="Times New Roman"/>
                <w:b/>
                <w:color w:val="191919"/>
                <w:sz w:val="20"/>
                <w:szCs w:val="20"/>
                <w:lang w:eastAsia="ru-RU"/>
              </w:rPr>
            </w:pPr>
            <w:r w:rsidRPr="00C25B50">
              <w:rPr>
                <w:rFonts w:ascii="Times New Roman" w:eastAsia="Times New Roman" w:hAnsi="Times New Roman" w:cs="Times New Roman"/>
                <w:b/>
                <w:color w:val="191919"/>
                <w:sz w:val="20"/>
                <w:szCs w:val="20"/>
                <w:lang w:eastAsia="ru-RU"/>
              </w:rPr>
              <w:t>3</w:t>
            </w:r>
          </w:p>
        </w:tc>
      </w:tr>
      <w:tr w:rsidR="00E31FE9" w:rsidRPr="00C25B50" w:rsidTr="00E31FE9">
        <w:trPr>
          <w:trHeight w:val="80"/>
        </w:trPr>
        <w:tc>
          <w:tcPr>
            <w:tcW w:w="567" w:type="dxa"/>
            <w:shd w:val="clear" w:color="auto" w:fill="FFFFFF"/>
            <w:vAlign w:val="center"/>
          </w:tcPr>
          <w:p w:rsidR="00E31FE9" w:rsidRPr="00C25B50" w:rsidRDefault="00E31FE9" w:rsidP="00293E43">
            <w:pPr>
              <w:spacing w:after="0" w:line="240" w:lineRule="auto"/>
              <w:ind w:left="195"/>
              <w:jc w:val="center"/>
              <w:rPr>
                <w:rFonts w:ascii="Times New Roman" w:eastAsia="Times New Roman" w:hAnsi="Times New Roman" w:cs="Times New Roman"/>
                <w:color w:val="191919"/>
                <w:sz w:val="20"/>
                <w:szCs w:val="20"/>
                <w:lang w:eastAsia="ru-RU"/>
              </w:rPr>
            </w:pPr>
            <w:r w:rsidRPr="00C25B50">
              <w:rPr>
                <w:rFonts w:ascii="Times New Roman" w:eastAsia="Times New Roman" w:hAnsi="Times New Roman" w:cs="Times New Roman"/>
                <w:color w:val="191919"/>
                <w:sz w:val="20"/>
                <w:szCs w:val="20"/>
                <w:lang w:eastAsia="ru-RU"/>
              </w:rPr>
              <w:t>14</w:t>
            </w:r>
          </w:p>
        </w:tc>
        <w:tc>
          <w:tcPr>
            <w:tcW w:w="568" w:type="dxa"/>
            <w:shd w:val="clear" w:color="auto" w:fill="FFFFFF"/>
            <w:vAlign w:val="center"/>
          </w:tcPr>
          <w:p w:rsidR="00E31FE9" w:rsidRPr="00C25B50" w:rsidRDefault="00E31FE9" w:rsidP="00293E43">
            <w:pPr>
              <w:spacing w:after="0" w:line="240" w:lineRule="auto"/>
              <w:ind w:left="195"/>
              <w:jc w:val="center"/>
              <w:rPr>
                <w:rFonts w:ascii="Times New Roman" w:eastAsia="Times New Roman" w:hAnsi="Times New Roman" w:cs="Times New Roman"/>
                <w:color w:val="191919"/>
                <w:sz w:val="20"/>
                <w:szCs w:val="20"/>
                <w:lang w:eastAsia="ru-RU"/>
              </w:rPr>
            </w:pPr>
            <w:r w:rsidRPr="00C25B50">
              <w:rPr>
                <w:rFonts w:ascii="Times New Roman" w:eastAsia="Times New Roman" w:hAnsi="Times New Roman" w:cs="Times New Roman"/>
                <w:color w:val="191919"/>
                <w:sz w:val="20"/>
                <w:szCs w:val="20"/>
                <w:lang w:eastAsia="ru-RU"/>
              </w:rPr>
              <w:t>8</w:t>
            </w:r>
          </w:p>
        </w:tc>
        <w:tc>
          <w:tcPr>
            <w:tcW w:w="5103" w:type="dxa"/>
            <w:shd w:val="clear" w:color="auto" w:fill="FFFFFF"/>
          </w:tcPr>
          <w:p w:rsidR="00E31FE9" w:rsidRPr="00C25B50" w:rsidRDefault="00E31FE9" w:rsidP="00293E43">
            <w:pPr>
              <w:spacing w:after="0" w:line="240" w:lineRule="auto"/>
              <w:ind w:left="195"/>
              <w:rPr>
                <w:rFonts w:ascii="Times New Roman" w:eastAsia="Times New Roman" w:hAnsi="Times New Roman" w:cs="Times New Roman"/>
                <w:color w:val="191919"/>
                <w:sz w:val="20"/>
                <w:szCs w:val="20"/>
                <w:lang w:eastAsia="ru-RU"/>
              </w:rPr>
            </w:pPr>
            <w:r>
              <w:rPr>
                <w:rFonts w:ascii="Times New Roman" w:eastAsia="Times New Roman" w:hAnsi="Times New Roman" w:cs="Times New Roman"/>
                <w:color w:val="191919"/>
                <w:sz w:val="20"/>
                <w:szCs w:val="20"/>
                <w:lang w:eastAsia="ru-RU"/>
              </w:rPr>
              <w:t xml:space="preserve">Адаптированная основная образовательная программа обучающихся с умственной отсталостью (интеллектуальными нарушениями) МБОУ СОШ №3 </w:t>
            </w:r>
            <w:r w:rsidRPr="00920003">
              <w:rPr>
                <w:rFonts w:ascii="Times New Roman" w:eastAsia="Times New Roman" w:hAnsi="Times New Roman" w:cs="Times New Roman"/>
                <w:color w:val="191919"/>
                <w:sz w:val="20"/>
                <w:szCs w:val="20"/>
                <w:lang w:eastAsia="ru-RU"/>
              </w:rPr>
              <w:t>(</w:t>
            </w:r>
            <w:r>
              <w:rPr>
                <w:rFonts w:ascii="Times New Roman" w:eastAsia="Times New Roman" w:hAnsi="Times New Roman" w:cs="Times New Roman"/>
                <w:color w:val="191919"/>
                <w:sz w:val="20"/>
                <w:szCs w:val="20"/>
                <w:lang w:eastAsia="ru-RU"/>
              </w:rPr>
              <w:t>приказ №5/2 от 30.08.2022</w:t>
            </w:r>
            <w:r w:rsidRPr="00920003">
              <w:rPr>
                <w:rFonts w:ascii="Times New Roman" w:eastAsia="Times New Roman" w:hAnsi="Times New Roman" w:cs="Times New Roman"/>
                <w:color w:val="191919"/>
                <w:sz w:val="20"/>
                <w:szCs w:val="20"/>
                <w:lang w:eastAsia="ru-RU"/>
              </w:rPr>
              <w:t>)</w:t>
            </w:r>
          </w:p>
        </w:tc>
        <w:tc>
          <w:tcPr>
            <w:tcW w:w="2268" w:type="dxa"/>
            <w:shd w:val="clear" w:color="auto" w:fill="FFFFFF"/>
          </w:tcPr>
          <w:p w:rsidR="00E31FE9" w:rsidRPr="00920003" w:rsidRDefault="00E31FE9" w:rsidP="00293E43">
            <w:pPr>
              <w:spacing w:after="0" w:line="240" w:lineRule="auto"/>
              <w:ind w:left="195"/>
              <w:rPr>
                <w:rFonts w:ascii="Times New Roman" w:eastAsia="Times New Roman" w:hAnsi="Times New Roman" w:cs="Times New Roman"/>
                <w:color w:val="191919"/>
                <w:sz w:val="20"/>
                <w:szCs w:val="20"/>
                <w:lang w:eastAsia="ru-RU"/>
              </w:rPr>
            </w:pPr>
            <w:r w:rsidRPr="00920003">
              <w:rPr>
                <w:rFonts w:ascii="Times New Roman" w:eastAsia="Times New Roman" w:hAnsi="Times New Roman" w:cs="Times New Roman"/>
                <w:color w:val="191919"/>
                <w:sz w:val="20"/>
                <w:szCs w:val="20"/>
                <w:lang w:eastAsia="ru-RU"/>
              </w:rPr>
              <w:t>Эк В.В.</w:t>
            </w:r>
          </w:p>
        </w:tc>
        <w:tc>
          <w:tcPr>
            <w:tcW w:w="4111" w:type="dxa"/>
            <w:shd w:val="clear" w:color="auto" w:fill="FFFFFF"/>
          </w:tcPr>
          <w:p w:rsidR="00E31FE9" w:rsidRPr="00920003" w:rsidRDefault="00E31FE9" w:rsidP="00293E43">
            <w:pPr>
              <w:spacing w:after="0" w:line="240" w:lineRule="auto"/>
              <w:ind w:left="195"/>
              <w:rPr>
                <w:rFonts w:ascii="Times New Roman" w:eastAsia="Times New Roman" w:hAnsi="Times New Roman" w:cs="Times New Roman"/>
                <w:color w:val="191919"/>
                <w:sz w:val="20"/>
                <w:szCs w:val="20"/>
                <w:lang w:eastAsia="ru-RU"/>
              </w:rPr>
            </w:pPr>
            <w:r w:rsidRPr="00920003">
              <w:rPr>
                <w:rFonts w:ascii="Times New Roman" w:eastAsia="Times New Roman" w:hAnsi="Times New Roman" w:cs="Times New Roman"/>
                <w:color w:val="191919"/>
                <w:sz w:val="20"/>
                <w:szCs w:val="20"/>
                <w:lang w:eastAsia="ru-RU"/>
              </w:rPr>
              <w:t>Математика 8 класс</w:t>
            </w:r>
          </w:p>
          <w:p w:rsidR="00E31FE9" w:rsidRPr="00920003" w:rsidRDefault="00E31FE9" w:rsidP="00293E43">
            <w:pPr>
              <w:spacing w:after="0" w:line="240" w:lineRule="auto"/>
              <w:ind w:left="195"/>
              <w:rPr>
                <w:rFonts w:ascii="Times New Roman" w:eastAsia="Times New Roman" w:hAnsi="Times New Roman" w:cs="Times New Roman"/>
                <w:color w:val="191919"/>
                <w:sz w:val="20"/>
                <w:szCs w:val="20"/>
                <w:lang w:eastAsia="ru-RU"/>
              </w:rPr>
            </w:pPr>
          </w:p>
        </w:tc>
        <w:tc>
          <w:tcPr>
            <w:tcW w:w="1984" w:type="dxa"/>
            <w:shd w:val="clear" w:color="auto" w:fill="FFFFFF"/>
          </w:tcPr>
          <w:p w:rsidR="00E31FE9" w:rsidRPr="00920003" w:rsidRDefault="00E31FE9" w:rsidP="00293E43">
            <w:pPr>
              <w:spacing w:after="0" w:line="240" w:lineRule="auto"/>
              <w:ind w:left="195"/>
              <w:rPr>
                <w:rFonts w:ascii="Times New Roman" w:eastAsia="Times New Roman" w:hAnsi="Times New Roman" w:cs="Times New Roman"/>
                <w:color w:val="191919"/>
                <w:sz w:val="20"/>
                <w:szCs w:val="20"/>
                <w:lang w:eastAsia="ru-RU"/>
              </w:rPr>
            </w:pPr>
            <w:r w:rsidRPr="00920003">
              <w:rPr>
                <w:rFonts w:ascii="Times New Roman" w:eastAsia="Times New Roman" w:hAnsi="Times New Roman" w:cs="Times New Roman"/>
                <w:color w:val="191919"/>
                <w:sz w:val="20"/>
                <w:szCs w:val="20"/>
                <w:lang w:eastAsia="ru-RU"/>
              </w:rPr>
              <w:t>Просвещение, 2010</w:t>
            </w:r>
          </w:p>
        </w:tc>
        <w:tc>
          <w:tcPr>
            <w:tcW w:w="993" w:type="dxa"/>
            <w:shd w:val="clear" w:color="auto" w:fill="FFFFFF"/>
          </w:tcPr>
          <w:p w:rsidR="00E31FE9" w:rsidRPr="00C25B50" w:rsidRDefault="00E31FE9" w:rsidP="00293E43">
            <w:pPr>
              <w:spacing w:after="0" w:line="240" w:lineRule="auto"/>
              <w:ind w:left="195"/>
              <w:jc w:val="center"/>
              <w:rPr>
                <w:rFonts w:ascii="Times New Roman" w:eastAsia="Times New Roman" w:hAnsi="Times New Roman" w:cs="Times New Roman"/>
                <w:b/>
                <w:color w:val="191919"/>
                <w:sz w:val="20"/>
                <w:szCs w:val="20"/>
                <w:lang w:eastAsia="ru-RU"/>
              </w:rPr>
            </w:pPr>
            <w:r w:rsidRPr="00C25B50">
              <w:rPr>
                <w:rFonts w:ascii="Times New Roman" w:eastAsia="Times New Roman" w:hAnsi="Times New Roman" w:cs="Times New Roman"/>
                <w:b/>
                <w:color w:val="191919"/>
                <w:sz w:val="20"/>
                <w:szCs w:val="20"/>
                <w:lang w:eastAsia="ru-RU"/>
              </w:rPr>
              <w:t>3</w:t>
            </w:r>
          </w:p>
        </w:tc>
      </w:tr>
      <w:tr w:rsidR="00E31FE9" w:rsidRPr="00C25B50" w:rsidTr="00E31FE9">
        <w:trPr>
          <w:trHeight w:val="80"/>
        </w:trPr>
        <w:tc>
          <w:tcPr>
            <w:tcW w:w="567" w:type="dxa"/>
            <w:shd w:val="clear" w:color="auto" w:fill="auto"/>
            <w:vAlign w:val="center"/>
          </w:tcPr>
          <w:p w:rsidR="00E31FE9" w:rsidRPr="00C25B50" w:rsidRDefault="00E31FE9" w:rsidP="00293E43">
            <w:pPr>
              <w:spacing w:after="0" w:line="240" w:lineRule="auto"/>
              <w:ind w:left="195"/>
              <w:jc w:val="center"/>
              <w:rPr>
                <w:rFonts w:ascii="Times New Roman" w:eastAsia="Times New Roman" w:hAnsi="Times New Roman" w:cs="Times New Roman"/>
                <w:color w:val="191919"/>
                <w:sz w:val="20"/>
                <w:szCs w:val="20"/>
                <w:lang w:eastAsia="ru-RU"/>
              </w:rPr>
            </w:pPr>
            <w:r w:rsidRPr="00C25B50">
              <w:rPr>
                <w:rFonts w:ascii="Times New Roman" w:eastAsia="Times New Roman" w:hAnsi="Times New Roman" w:cs="Times New Roman"/>
                <w:color w:val="191919"/>
                <w:sz w:val="20"/>
                <w:szCs w:val="20"/>
                <w:lang w:eastAsia="ru-RU"/>
              </w:rPr>
              <w:t>15</w:t>
            </w:r>
          </w:p>
        </w:tc>
        <w:tc>
          <w:tcPr>
            <w:tcW w:w="568" w:type="dxa"/>
            <w:vAlign w:val="center"/>
          </w:tcPr>
          <w:p w:rsidR="00E31FE9" w:rsidRPr="00C25B50" w:rsidRDefault="00E31FE9" w:rsidP="00293E43">
            <w:pPr>
              <w:spacing w:after="0" w:line="240" w:lineRule="auto"/>
              <w:ind w:left="195"/>
              <w:jc w:val="center"/>
              <w:rPr>
                <w:rFonts w:ascii="Times New Roman" w:eastAsia="Times New Roman" w:hAnsi="Times New Roman" w:cs="Times New Roman"/>
                <w:color w:val="191919"/>
                <w:sz w:val="20"/>
                <w:szCs w:val="20"/>
                <w:lang w:eastAsia="ru-RU"/>
              </w:rPr>
            </w:pPr>
            <w:r w:rsidRPr="00C25B50">
              <w:rPr>
                <w:rFonts w:ascii="Times New Roman" w:eastAsia="Times New Roman" w:hAnsi="Times New Roman" w:cs="Times New Roman"/>
                <w:color w:val="191919"/>
                <w:sz w:val="20"/>
                <w:szCs w:val="20"/>
                <w:lang w:eastAsia="ru-RU"/>
              </w:rPr>
              <w:t>9</w:t>
            </w:r>
          </w:p>
        </w:tc>
        <w:tc>
          <w:tcPr>
            <w:tcW w:w="5103" w:type="dxa"/>
            <w:shd w:val="clear" w:color="auto" w:fill="FFFFFF"/>
          </w:tcPr>
          <w:p w:rsidR="00E31FE9" w:rsidRPr="00C25B50" w:rsidRDefault="00E31FE9" w:rsidP="00293E43">
            <w:pPr>
              <w:spacing w:after="0" w:line="240" w:lineRule="auto"/>
              <w:ind w:left="195"/>
              <w:rPr>
                <w:rFonts w:ascii="Times New Roman" w:eastAsia="Times New Roman" w:hAnsi="Times New Roman" w:cs="Times New Roman"/>
                <w:color w:val="191919"/>
                <w:sz w:val="20"/>
                <w:szCs w:val="20"/>
                <w:lang w:eastAsia="ru-RU"/>
              </w:rPr>
            </w:pPr>
            <w:r>
              <w:rPr>
                <w:rFonts w:ascii="Times New Roman" w:eastAsia="Times New Roman" w:hAnsi="Times New Roman" w:cs="Times New Roman"/>
                <w:color w:val="191919"/>
                <w:sz w:val="20"/>
                <w:szCs w:val="20"/>
                <w:lang w:eastAsia="ru-RU"/>
              </w:rPr>
              <w:t xml:space="preserve">Адаптированная основная образовательная программа обучающихся с умственной отсталостью (интеллектуальными нарушениями) МБОУ СОШ №3 </w:t>
            </w:r>
            <w:r w:rsidRPr="00920003">
              <w:rPr>
                <w:rFonts w:ascii="Times New Roman" w:eastAsia="Times New Roman" w:hAnsi="Times New Roman" w:cs="Times New Roman"/>
                <w:color w:val="191919"/>
                <w:sz w:val="20"/>
                <w:szCs w:val="20"/>
                <w:lang w:eastAsia="ru-RU"/>
              </w:rPr>
              <w:t>(</w:t>
            </w:r>
            <w:r>
              <w:rPr>
                <w:rFonts w:ascii="Times New Roman" w:eastAsia="Times New Roman" w:hAnsi="Times New Roman" w:cs="Times New Roman"/>
                <w:color w:val="191919"/>
                <w:sz w:val="20"/>
                <w:szCs w:val="20"/>
                <w:lang w:eastAsia="ru-RU"/>
              </w:rPr>
              <w:t>приказ №5/2 от 30.08.2022</w:t>
            </w:r>
            <w:r w:rsidRPr="00920003">
              <w:rPr>
                <w:rFonts w:ascii="Times New Roman" w:eastAsia="Times New Roman" w:hAnsi="Times New Roman" w:cs="Times New Roman"/>
                <w:color w:val="191919"/>
                <w:sz w:val="20"/>
                <w:szCs w:val="20"/>
                <w:lang w:eastAsia="ru-RU"/>
              </w:rPr>
              <w:t>)</w:t>
            </w:r>
          </w:p>
        </w:tc>
        <w:tc>
          <w:tcPr>
            <w:tcW w:w="2268" w:type="dxa"/>
            <w:shd w:val="clear" w:color="auto" w:fill="auto"/>
          </w:tcPr>
          <w:p w:rsidR="00E31FE9" w:rsidRDefault="00E31FE9" w:rsidP="00293E43">
            <w:pPr>
              <w:spacing w:after="0" w:line="240" w:lineRule="auto"/>
              <w:ind w:left="195"/>
              <w:rPr>
                <w:rFonts w:ascii="Times New Roman" w:eastAsia="Times New Roman" w:hAnsi="Times New Roman" w:cs="Times New Roman"/>
                <w:color w:val="191919"/>
                <w:sz w:val="20"/>
                <w:szCs w:val="20"/>
                <w:lang w:eastAsia="ru-RU"/>
              </w:rPr>
            </w:pPr>
            <w:r w:rsidRPr="00920003">
              <w:rPr>
                <w:rFonts w:ascii="Times New Roman" w:eastAsia="Times New Roman" w:hAnsi="Times New Roman" w:cs="Times New Roman"/>
                <w:color w:val="191919"/>
                <w:sz w:val="20"/>
                <w:szCs w:val="20"/>
                <w:lang w:eastAsia="ru-RU"/>
              </w:rPr>
              <w:t xml:space="preserve">Антропов А.П., </w:t>
            </w:r>
          </w:p>
          <w:p w:rsidR="00E31FE9" w:rsidRDefault="00E31FE9" w:rsidP="00293E43">
            <w:pPr>
              <w:spacing w:after="0" w:line="240" w:lineRule="auto"/>
              <w:ind w:left="195"/>
              <w:rPr>
                <w:rFonts w:ascii="Times New Roman" w:eastAsia="Times New Roman" w:hAnsi="Times New Roman" w:cs="Times New Roman"/>
                <w:color w:val="191919"/>
                <w:sz w:val="20"/>
                <w:szCs w:val="20"/>
                <w:lang w:eastAsia="ru-RU"/>
              </w:rPr>
            </w:pPr>
            <w:proofErr w:type="spellStart"/>
            <w:r w:rsidRPr="00920003">
              <w:rPr>
                <w:rFonts w:ascii="Times New Roman" w:eastAsia="Times New Roman" w:hAnsi="Times New Roman" w:cs="Times New Roman"/>
                <w:color w:val="191919"/>
                <w:sz w:val="20"/>
                <w:szCs w:val="20"/>
                <w:lang w:eastAsia="ru-RU"/>
              </w:rPr>
              <w:t>Ходот</w:t>
            </w:r>
            <w:proofErr w:type="spellEnd"/>
            <w:r w:rsidRPr="00920003">
              <w:rPr>
                <w:rFonts w:ascii="Times New Roman" w:eastAsia="Times New Roman" w:hAnsi="Times New Roman" w:cs="Times New Roman"/>
                <w:color w:val="191919"/>
                <w:sz w:val="20"/>
                <w:szCs w:val="20"/>
                <w:lang w:eastAsia="ru-RU"/>
              </w:rPr>
              <w:t xml:space="preserve"> А.Ю., </w:t>
            </w:r>
          </w:p>
          <w:p w:rsidR="00E31FE9" w:rsidRPr="00920003" w:rsidRDefault="00E31FE9" w:rsidP="00293E43">
            <w:pPr>
              <w:spacing w:after="0" w:line="240" w:lineRule="auto"/>
              <w:ind w:left="195"/>
              <w:rPr>
                <w:rFonts w:ascii="Times New Roman" w:eastAsia="Times New Roman" w:hAnsi="Times New Roman" w:cs="Times New Roman"/>
                <w:color w:val="191919"/>
                <w:sz w:val="20"/>
                <w:szCs w:val="20"/>
                <w:lang w:eastAsia="ru-RU"/>
              </w:rPr>
            </w:pPr>
            <w:proofErr w:type="spellStart"/>
            <w:r w:rsidRPr="00920003">
              <w:rPr>
                <w:rFonts w:ascii="Times New Roman" w:eastAsia="Times New Roman" w:hAnsi="Times New Roman" w:cs="Times New Roman"/>
                <w:color w:val="191919"/>
                <w:sz w:val="20"/>
                <w:szCs w:val="20"/>
                <w:lang w:eastAsia="ru-RU"/>
              </w:rPr>
              <w:t>Ходот</w:t>
            </w:r>
            <w:proofErr w:type="spellEnd"/>
            <w:r w:rsidRPr="00920003">
              <w:rPr>
                <w:rFonts w:ascii="Times New Roman" w:eastAsia="Times New Roman" w:hAnsi="Times New Roman" w:cs="Times New Roman"/>
                <w:color w:val="191919"/>
                <w:sz w:val="20"/>
                <w:szCs w:val="20"/>
                <w:lang w:eastAsia="ru-RU"/>
              </w:rPr>
              <w:t xml:space="preserve"> Т.Г.</w:t>
            </w:r>
          </w:p>
        </w:tc>
        <w:tc>
          <w:tcPr>
            <w:tcW w:w="4111" w:type="dxa"/>
            <w:shd w:val="clear" w:color="auto" w:fill="auto"/>
          </w:tcPr>
          <w:p w:rsidR="00E31FE9" w:rsidRPr="00920003" w:rsidRDefault="00E31FE9" w:rsidP="00293E43">
            <w:pPr>
              <w:spacing w:after="0" w:line="240" w:lineRule="auto"/>
              <w:ind w:left="195"/>
              <w:rPr>
                <w:rFonts w:ascii="Times New Roman" w:eastAsia="Times New Roman" w:hAnsi="Times New Roman" w:cs="Times New Roman"/>
                <w:color w:val="191919"/>
                <w:sz w:val="20"/>
                <w:szCs w:val="20"/>
                <w:lang w:eastAsia="ru-RU"/>
              </w:rPr>
            </w:pPr>
            <w:r w:rsidRPr="00920003">
              <w:rPr>
                <w:rFonts w:ascii="Times New Roman" w:eastAsia="Times New Roman" w:hAnsi="Times New Roman" w:cs="Times New Roman"/>
                <w:color w:val="191919"/>
                <w:sz w:val="20"/>
                <w:szCs w:val="20"/>
                <w:lang w:eastAsia="ru-RU"/>
              </w:rPr>
              <w:t xml:space="preserve">Математика 9 класс </w:t>
            </w:r>
          </w:p>
        </w:tc>
        <w:tc>
          <w:tcPr>
            <w:tcW w:w="1984" w:type="dxa"/>
            <w:shd w:val="clear" w:color="auto" w:fill="auto"/>
          </w:tcPr>
          <w:p w:rsidR="00E31FE9" w:rsidRPr="00920003" w:rsidRDefault="00E31FE9" w:rsidP="00293E43">
            <w:pPr>
              <w:spacing w:after="0" w:line="240" w:lineRule="auto"/>
              <w:ind w:left="195"/>
              <w:rPr>
                <w:rFonts w:ascii="Times New Roman" w:eastAsia="Times New Roman" w:hAnsi="Times New Roman" w:cs="Times New Roman"/>
                <w:color w:val="191919"/>
                <w:sz w:val="20"/>
                <w:szCs w:val="20"/>
                <w:lang w:eastAsia="ru-RU"/>
              </w:rPr>
            </w:pPr>
            <w:r w:rsidRPr="00920003">
              <w:rPr>
                <w:rFonts w:ascii="Times New Roman" w:eastAsia="Times New Roman" w:hAnsi="Times New Roman" w:cs="Times New Roman"/>
                <w:color w:val="191919"/>
                <w:sz w:val="20"/>
                <w:szCs w:val="20"/>
                <w:lang w:eastAsia="ru-RU"/>
              </w:rPr>
              <w:t>Просвещение, 2022</w:t>
            </w:r>
          </w:p>
        </w:tc>
        <w:tc>
          <w:tcPr>
            <w:tcW w:w="993" w:type="dxa"/>
          </w:tcPr>
          <w:p w:rsidR="00E31FE9" w:rsidRPr="00C25B50" w:rsidRDefault="00E31FE9" w:rsidP="00293E43">
            <w:pPr>
              <w:spacing w:after="0" w:line="240" w:lineRule="auto"/>
              <w:ind w:left="195"/>
              <w:jc w:val="center"/>
              <w:rPr>
                <w:rFonts w:ascii="Times New Roman" w:eastAsia="Times New Roman" w:hAnsi="Times New Roman" w:cs="Times New Roman"/>
                <w:b/>
                <w:color w:val="191919"/>
                <w:sz w:val="20"/>
                <w:szCs w:val="20"/>
                <w:lang w:eastAsia="ru-RU"/>
              </w:rPr>
            </w:pPr>
            <w:r w:rsidRPr="00C25B50">
              <w:rPr>
                <w:rFonts w:ascii="Times New Roman" w:eastAsia="Times New Roman" w:hAnsi="Times New Roman" w:cs="Times New Roman"/>
                <w:b/>
                <w:color w:val="191919"/>
                <w:sz w:val="20"/>
                <w:szCs w:val="20"/>
                <w:lang w:eastAsia="ru-RU"/>
              </w:rPr>
              <w:t>3</w:t>
            </w:r>
          </w:p>
        </w:tc>
      </w:tr>
      <w:tr w:rsidR="00E31FE9" w:rsidRPr="00C25B50" w:rsidTr="00E31FE9">
        <w:trPr>
          <w:trHeight w:val="80"/>
        </w:trPr>
        <w:tc>
          <w:tcPr>
            <w:tcW w:w="15594" w:type="dxa"/>
            <w:gridSpan w:val="7"/>
            <w:shd w:val="clear" w:color="auto" w:fill="auto"/>
            <w:vAlign w:val="center"/>
          </w:tcPr>
          <w:p w:rsidR="00E31FE9" w:rsidRPr="00AB7545" w:rsidRDefault="00E31FE9" w:rsidP="00293E43">
            <w:pPr>
              <w:spacing w:after="0" w:line="240" w:lineRule="auto"/>
              <w:ind w:left="195"/>
              <w:jc w:val="center"/>
              <w:rPr>
                <w:rFonts w:ascii="Times New Roman" w:eastAsia="Times New Roman" w:hAnsi="Times New Roman" w:cs="Times New Roman"/>
                <w:b/>
                <w:color w:val="191919"/>
                <w:sz w:val="24"/>
                <w:szCs w:val="24"/>
                <w:lang w:eastAsia="ru-RU"/>
              </w:rPr>
            </w:pPr>
            <w:r w:rsidRPr="00AB7545">
              <w:rPr>
                <w:rFonts w:ascii="Times New Roman" w:eastAsia="Times New Roman" w:hAnsi="Times New Roman" w:cs="Times New Roman"/>
                <w:b/>
                <w:color w:val="191919"/>
                <w:sz w:val="24"/>
                <w:szCs w:val="24"/>
                <w:lang w:eastAsia="ru-RU"/>
              </w:rPr>
              <w:lastRenderedPageBreak/>
              <w:t>Информатика (учебный предмет)</w:t>
            </w:r>
          </w:p>
        </w:tc>
      </w:tr>
      <w:tr w:rsidR="00E31FE9" w:rsidRPr="00C25B50" w:rsidTr="00E31FE9">
        <w:trPr>
          <w:trHeight w:val="80"/>
        </w:trPr>
        <w:tc>
          <w:tcPr>
            <w:tcW w:w="567" w:type="dxa"/>
            <w:shd w:val="clear" w:color="auto" w:fill="auto"/>
            <w:vAlign w:val="center"/>
          </w:tcPr>
          <w:p w:rsidR="00E31FE9" w:rsidRPr="00AB7545" w:rsidRDefault="00E31FE9" w:rsidP="00293E43">
            <w:pPr>
              <w:spacing w:after="0" w:line="240" w:lineRule="auto"/>
              <w:ind w:left="195"/>
              <w:jc w:val="center"/>
              <w:rPr>
                <w:rFonts w:ascii="Times New Roman" w:eastAsia="Times New Roman" w:hAnsi="Times New Roman" w:cs="Times New Roman"/>
                <w:sz w:val="20"/>
                <w:szCs w:val="20"/>
                <w:lang w:eastAsia="ru-RU"/>
              </w:rPr>
            </w:pPr>
            <w:r w:rsidRPr="00AB7545">
              <w:rPr>
                <w:rFonts w:ascii="Times New Roman" w:eastAsia="Times New Roman" w:hAnsi="Times New Roman" w:cs="Times New Roman"/>
                <w:sz w:val="20"/>
                <w:szCs w:val="20"/>
                <w:lang w:eastAsia="ru-RU"/>
              </w:rPr>
              <w:t>16</w:t>
            </w:r>
          </w:p>
        </w:tc>
        <w:tc>
          <w:tcPr>
            <w:tcW w:w="568" w:type="dxa"/>
            <w:vAlign w:val="center"/>
          </w:tcPr>
          <w:p w:rsidR="00E31FE9" w:rsidRPr="00AB7545" w:rsidRDefault="00E31FE9" w:rsidP="00293E43">
            <w:pPr>
              <w:spacing w:after="0" w:line="240" w:lineRule="auto"/>
              <w:ind w:left="195"/>
              <w:jc w:val="center"/>
              <w:rPr>
                <w:rFonts w:ascii="Times New Roman" w:eastAsia="Times New Roman" w:hAnsi="Times New Roman" w:cs="Times New Roman"/>
                <w:sz w:val="20"/>
                <w:szCs w:val="20"/>
                <w:lang w:eastAsia="ru-RU"/>
              </w:rPr>
            </w:pPr>
            <w:r w:rsidRPr="00AB7545">
              <w:rPr>
                <w:rFonts w:ascii="Times New Roman" w:eastAsia="Times New Roman" w:hAnsi="Times New Roman" w:cs="Times New Roman"/>
                <w:sz w:val="20"/>
                <w:szCs w:val="20"/>
                <w:lang w:eastAsia="ru-RU"/>
              </w:rPr>
              <w:t>7</w:t>
            </w:r>
          </w:p>
        </w:tc>
        <w:tc>
          <w:tcPr>
            <w:tcW w:w="5103" w:type="dxa"/>
            <w:shd w:val="clear" w:color="auto" w:fill="FFFFFF"/>
          </w:tcPr>
          <w:p w:rsidR="00E31FE9" w:rsidRPr="00C25B50" w:rsidRDefault="00E31FE9" w:rsidP="00293E43">
            <w:pPr>
              <w:spacing w:after="0" w:line="240" w:lineRule="auto"/>
              <w:ind w:left="195"/>
              <w:rPr>
                <w:rFonts w:ascii="Times New Roman" w:eastAsia="Times New Roman" w:hAnsi="Times New Roman" w:cs="Times New Roman"/>
                <w:color w:val="191919"/>
                <w:sz w:val="20"/>
                <w:szCs w:val="20"/>
                <w:lang w:eastAsia="ru-RU"/>
              </w:rPr>
            </w:pPr>
            <w:r>
              <w:rPr>
                <w:rFonts w:ascii="Times New Roman" w:eastAsia="Times New Roman" w:hAnsi="Times New Roman" w:cs="Times New Roman"/>
                <w:color w:val="191919"/>
                <w:sz w:val="20"/>
                <w:szCs w:val="20"/>
                <w:lang w:eastAsia="ru-RU"/>
              </w:rPr>
              <w:t xml:space="preserve">Адаптированная основная образовательная программа обучающихся с умственной отсталостью (интеллектуальными нарушениями) МБОУ СОШ №3 </w:t>
            </w:r>
            <w:r w:rsidRPr="00920003">
              <w:rPr>
                <w:rFonts w:ascii="Times New Roman" w:eastAsia="Times New Roman" w:hAnsi="Times New Roman" w:cs="Times New Roman"/>
                <w:color w:val="191919"/>
                <w:sz w:val="20"/>
                <w:szCs w:val="20"/>
                <w:lang w:eastAsia="ru-RU"/>
              </w:rPr>
              <w:t>(</w:t>
            </w:r>
            <w:r>
              <w:rPr>
                <w:rFonts w:ascii="Times New Roman" w:eastAsia="Times New Roman" w:hAnsi="Times New Roman" w:cs="Times New Roman"/>
                <w:color w:val="191919"/>
                <w:sz w:val="20"/>
                <w:szCs w:val="20"/>
                <w:lang w:eastAsia="ru-RU"/>
              </w:rPr>
              <w:t>приказ №5/2 от 30.08.2022</w:t>
            </w:r>
            <w:r w:rsidRPr="00920003">
              <w:rPr>
                <w:rFonts w:ascii="Times New Roman" w:eastAsia="Times New Roman" w:hAnsi="Times New Roman" w:cs="Times New Roman"/>
                <w:color w:val="191919"/>
                <w:sz w:val="20"/>
                <w:szCs w:val="20"/>
                <w:lang w:eastAsia="ru-RU"/>
              </w:rPr>
              <w:t>)</w:t>
            </w:r>
          </w:p>
        </w:tc>
        <w:tc>
          <w:tcPr>
            <w:tcW w:w="2268" w:type="dxa"/>
            <w:shd w:val="clear" w:color="auto" w:fill="auto"/>
          </w:tcPr>
          <w:p w:rsidR="00E31FE9" w:rsidRDefault="00E31FE9" w:rsidP="00293E43">
            <w:pPr>
              <w:spacing w:after="0" w:line="240" w:lineRule="auto"/>
              <w:ind w:left="195"/>
              <w:rPr>
                <w:rFonts w:ascii="Times New Roman" w:eastAsia="Times New Roman" w:hAnsi="Times New Roman" w:cs="Times New Roman"/>
                <w:color w:val="191919"/>
                <w:sz w:val="20"/>
                <w:szCs w:val="20"/>
                <w:lang w:eastAsia="ru-RU"/>
              </w:rPr>
            </w:pPr>
            <w:proofErr w:type="spellStart"/>
            <w:r>
              <w:rPr>
                <w:rFonts w:ascii="Times New Roman" w:eastAsia="Times New Roman" w:hAnsi="Times New Roman" w:cs="Times New Roman"/>
                <w:color w:val="191919"/>
                <w:sz w:val="20"/>
                <w:szCs w:val="20"/>
                <w:lang w:eastAsia="ru-RU"/>
              </w:rPr>
              <w:t>Босова</w:t>
            </w:r>
            <w:proofErr w:type="spellEnd"/>
            <w:r>
              <w:rPr>
                <w:rFonts w:ascii="Times New Roman" w:eastAsia="Times New Roman" w:hAnsi="Times New Roman" w:cs="Times New Roman"/>
                <w:color w:val="191919"/>
                <w:sz w:val="20"/>
                <w:szCs w:val="20"/>
                <w:lang w:eastAsia="ru-RU"/>
              </w:rPr>
              <w:t xml:space="preserve"> Л.Л.,</w:t>
            </w:r>
          </w:p>
          <w:p w:rsidR="00E31FE9" w:rsidRPr="00C25B50" w:rsidRDefault="00E31FE9" w:rsidP="00293E43">
            <w:pPr>
              <w:spacing w:after="0" w:line="240" w:lineRule="auto"/>
              <w:ind w:left="195"/>
              <w:rPr>
                <w:rFonts w:ascii="Times New Roman" w:eastAsia="Times New Roman" w:hAnsi="Times New Roman" w:cs="Times New Roman"/>
                <w:color w:val="191919"/>
                <w:sz w:val="20"/>
                <w:szCs w:val="20"/>
                <w:lang w:eastAsia="ru-RU"/>
              </w:rPr>
            </w:pPr>
            <w:proofErr w:type="spellStart"/>
            <w:r>
              <w:rPr>
                <w:rFonts w:ascii="Times New Roman" w:eastAsia="Times New Roman" w:hAnsi="Times New Roman" w:cs="Times New Roman"/>
                <w:color w:val="191919"/>
                <w:sz w:val="20"/>
                <w:szCs w:val="20"/>
                <w:lang w:eastAsia="ru-RU"/>
              </w:rPr>
              <w:t>Босова</w:t>
            </w:r>
            <w:proofErr w:type="spellEnd"/>
            <w:r>
              <w:rPr>
                <w:rFonts w:ascii="Times New Roman" w:eastAsia="Times New Roman" w:hAnsi="Times New Roman" w:cs="Times New Roman"/>
                <w:color w:val="191919"/>
                <w:sz w:val="20"/>
                <w:szCs w:val="20"/>
                <w:lang w:eastAsia="ru-RU"/>
              </w:rPr>
              <w:t xml:space="preserve"> А.Ю.</w:t>
            </w:r>
          </w:p>
        </w:tc>
        <w:tc>
          <w:tcPr>
            <w:tcW w:w="4111" w:type="dxa"/>
            <w:shd w:val="clear" w:color="auto" w:fill="auto"/>
          </w:tcPr>
          <w:p w:rsidR="00E31FE9" w:rsidRPr="00C25B50" w:rsidRDefault="00E31FE9" w:rsidP="00293E43">
            <w:pPr>
              <w:spacing w:after="0" w:line="240" w:lineRule="auto"/>
              <w:ind w:left="195"/>
              <w:rPr>
                <w:rFonts w:ascii="Times New Roman" w:eastAsia="Times New Roman" w:hAnsi="Times New Roman" w:cs="Times New Roman"/>
                <w:color w:val="191919"/>
                <w:sz w:val="20"/>
                <w:szCs w:val="20"/>
                <w:lang w:eastAsia="ru-RU"/>
              </w:rPr>
            </w:pPr>
            <w:r>
              <w:rPr>
                <w:rFonts w:ascii="Times New Roman" w:eastAsia="Times New Roman" w:hAnsi="Times New Roman" w:cs="Times New Roman"/>
                <w:color w:val="191919"/>
                <w:sz w:val="20"/>
                <w:szCs w:val="20"/>
                <w:lang w:eastAsia="ru-RU"/>
              </w:rPr>
              <w:t>Информатика. 5 класс</w:t>
            </w:r>
          </w:p>
        </w:tc>
        <w:tc>
          <w:tcPr>
            <w:tcW w:w="1984" w:type="dxa"/>
            <w:shd w:val="clear" w:color="auto" w:fill="auto"/>
          </w:tcPr>
          <w:p w:rsidR="00E31FE9" w:rsidRPr="00C25B50" w:rsidRDefault="00E31FE9" w:rsidP="00293E43">
            <w:pPr>
              <w:spacing w:after="0" w:line="240" w:lineRule="auto"/>
              <w:ind w:left="195"/>
              <w:rPr>
                <w:rFonts w:ascii="Times New Roman" w:eastAsia="Times New Roman" w:hAnsi="Times New Roman" w:cs="Times New Roman"/>
                <w:color w:val="191919"/>
                <w:sz w:val="20"/>
                <w:szCs w:val="20"/>
                <w:lang w:eastAsia="ru-RU"/>
              </w:rPr>
            </w:pPr>
            <w:r>
              <w:rPr>
                <w:rFonts w:ascii="Times New Roman" w:eastAsia="Times New Roman" w:hAnsi="Times New Roman" w:cs="Times New Roman"/>
                <w:color w:val="191919"/>
                <w:sz w:val="20"/>
                <w:szCs w:val="20"/>
                <w:lang w:eastAsia="ru-RU"/>
              </w:rPr>
              <w:t>БИНОМ. Лаборатория знаний, 2013</w:t>
            </w:r>
          </w:p>
        </w:tc>
        <w:tc>
          <w:tcPr>
            <w:tcW w:w="993" w:type="dxa"/>
          </w:tcPr>
          <w:p w:rsidR="00E31FE9" w:rsidRPr="00C25B50" w:rsidRDefault="00E31FE9" w:rsidP="00293E43">
            <w:pPr>
              <w:spacing w:after="0" w:line="240" w:lineRule="auto"/>
              <w:ind w:left="195"/>
              <w:jc w:val="center"/>
              <w:rPr>
                <w:rFonts w:ascii="Times New Roman" w:eastAsia="Times New Roman" w:hAnsi="Times New Roman" w:cs="Times New Roman"/>
                <w:b/>
                <w:color w:val="191919"/>
                <w:sz w:val="20"/>
                <w:szCs w:val="20"/>
                <w:lang w:eastAsia="ru-RU"/>
              </w:rPr>
            </w:pPr>
          </w:p>
        </w:tc>
      </w:tr>
      <w:tr w:rsidR="00E31FE9" w:rsidRPr="00C25B50" w:rsidTr="00E31FE9">
        <w:trPr>
          <w:trHeight w:val="80"/>
        </w:trPr>
        <w:tc>
          <w:tcPr>
            <w:tcW w:w="567" w:type="dxa"/>
            <w:shd w:val="clear" w:color="auto" w:fill="auto"/>
            <w:vAlign w:val="center"/>
          </w:tcPr>
          <w:p w:rsidR="00E31FE9" w:rsidRPr="00AB7545" w:rsidRDefault="00E31FE9" w:rsidP="00293E43">
            <w:pPr>
              <w:spacing w:after="0" w:line="240" w:lineRule="auto"/>
              <w:ind w:left="195"/>
              <w:jc w:val="center"/>
              <w:rPr>
                <w:rFonts w:ascii="Times New Roman" w:eastAsia="Times New Roman" w:hAnsi="Times New Roman" w:cs="Times New Roman"/>
                <w:sz w:val="20"/>
                <w:szCs w:val="20"/>
                <w:lang w:eastAsia="ru-RU"/>
              </w:rPr>
            </w:pPr>
            <w:r w:rsidRPr="00AB7545">
              <w:rPr>
                <w:rFonts w:ascii="Times New Roman" w:eastAsia="Times New Roman" w:hAnsi="Times New Roman" w:cs="Times New Roman"/>
                <w:sz w:val="20"/>
                <w:szCs w:val="20"/>
                <w:lang w:eastAsia="ru-RU"/>
              </w:rPr>
              <w:t>17</w:t>
            </w:r>
          </w:p>
        </w:tc>
        <w:tc>
          <w:tcPr>
            <w:tcW w:w="568" w:type="dxa"/>
            <w:vAlign w:val="center"/>
          </w:tcPr>
          <w:p w:rsidR="00E31FE9" w:rsidRPr="00AB7545" w:rsidRDefault="00E31FE9" w:rsidP="00293E43">
            <w:pPr>
              <w:spacing w:after="0" w:line="240" w:lineRule="auto"/>
              <w:ind w:left="195"/>
              <w:jc w:val="center"/>
              <w:rPr>
                <w:rFonts w:ascii="Times New Roman" w:eastAsia="Times New Roman" w:hAnsi="Times New Roman" w:cs="Times New Roman"/>
                <w:sz w:val="20"/>
                <w:szCs w:val="20"/>
                <w:lang w:eastAsia="ru-RU"/>
              </w:rPr>
            </w:pPr>
            <w:r w:rsidRPr="00AB7545">
              <w:rPr>
                <w:rFonts w:ascii="Times New Roman" w:eastAsia="Times New Roman" w:hAnsi="Times New Roman" w:cs="Times New Roman"/>
                <w:sz w:val="20"/>
                <w:szCs w:val="20"/>
                <w:lang w:eastAsia="ru-RU"/>
              </w:rPr>
              <w:t>8</w:t>
            </w:r>
          </w:p>
        </w:tc>
        <w:tc>
          <w:tcPr>
            <w:tcW w:w="5103" w:type="dxa"/>
            <w:shd w:val="clear" w:color="auto" w:fill="FFFFFF"/>
          </w:tcPr>
          <w:p w:rsidR="00E31FE9" w:rsidRPr="00C25B50" w:rsidRDefault="00E31FE9" w:rsidP="00293E43">
            <w:pPr>
              <w:spacing w:after="0" w:line="240" w:lineRule="auto"/>
              <w:ind w:left="195"/>
              <w:rPr>
                <w:rFonts w:ascii="Times New Roman" w:eastAsia="Times New Roman" w:hAnsi="Times New Roman" w:cs="Times New Roman"/>
                <w:color w:val="191919"/>
                <w:sz w:val="20"/>
                <w:szCs w:val="20"/>
                <w:lang w:eastAsia="ru-RU"/>
              </w:rPr>
            </w:pPr>
            <w:r>
              <w:rPr>
                <w:rFonts w:ascii="Times New Roman" w:eastAsia="Times New Roman" w:hAnsi="Times New Roman" w:cs="Times New Roman"/>
                <w:color w:val="191919"/>
                <w:sz w:val="20"/>
                <w:szCs w:val="20"/>
                <w:lang w:eastAsia="ru-RU"/>
              </w:rPr>
              <w:t xml:space="preserve">Адаптированная основная образовательная программа обучающихся с умственной отсталостью (интеллектуальными нарушениями) МБОУ СОШ №3 </w:t>
            </w:r>
            <w:r w:rsidRPr="00920003">
              <w:rPr>
                <w:rFonts w:ascii="Times New Roman" w:eastAsia="Times New Roman" w:hAnsi="Times New Roman" w:cs="Times New Roman"/>
                <w:color w:val="191919"/>
                <w:sz w:val="20"/>
                <w:szCs w:val="20"/>
                <w:lang w:eastAsia="ru-RU"/>
              </w:rPr>
              <w:t>(</w:t>
            </w:r>
            <w:r>
              <w:rPr>
                <w:rFonts w:ascii="Times New Roman" w:eastAsia="Times New Roman" w:hAnsi="Times New Roman" w:cs="Times New Roman"/>
                <w:color w:val="191919"/>
                <w:sz w:val="20"/>
                <w:szCs w:val="20"/>
                <w:lang w:eastAsia="ru-RU"/>
              </w:rPr>
              <w:t>приказ №5/2 от 30.08.2022</w:t>
            </w:r>
            <w:r w:rsidRPr="00920003">
              <w:rPr>
                <w:rFonts w:ascii="Times New Roman" w:eastAsia="Times New Roman" w:hAnsi="Times New Roman" w:cs="Times New Roman"/>
                <w:color w:val="191919"/>
                <w:sz w:val="20"/>
                <w:szCs w:val="20"/>
                <w:lang w:eastAsia="ru-RU"/>
              </w:rPr>
              <w:t>)</w:t>
            </w:r>
          </w:p>
        </w:tc>
        <w:tc>
          <w:tcPr>
            <w:tcW w:w="2268" w:type="dxa"/>
            <w:shd w:val="clear" w:color="auto" w:fill="auto"/>
          </w:tcPr>
          <w:p w:rsidR="00E31FE9" w:rsidRDefault="00E31FE9" w:rsidP="00293E43">
            <w:pPr>
              <w:spacing w:after="0" w:line="240" w:lineRule="auto"/>
              <w:ind w:left="195"/>
              <w:rPr>
                <w:rFonts w:ascii="Times New Roman" w:eastAsia="Times New Roman" w:hAnsi="Times New Roman" w:cs="Times New Roman"/>
                <w:color w:val="191919"/>
                <w:sz w:val="20"/>
                <w:szCs w:val="20"/>
                <w:lang w:eastAsia="ru-RU"/>
              </w:rPr>
            </w:pPr>
            <w:proofErr w:type="spellStart"/>
            <w:r>
              <w:rPr>
                <w:rFonts w:ascii="Times New Roman" w:eastAsia="Times New Roman" w:hAnsi="Times New Roman" w:cs="Times New Roman"/>
                <w:color w:val="191919"/>
                <w:sz w:val="20"/>
                <w:szCs w:val="20"/>
                <w:lang w:eastAsia="ru-RU"/>
              </w:rPr>
              <w:t>Босова</w:t>
            </w:r>
            <w:proofErr w:type="spellEnd"/>
            <w:r>
              <w:rPr>
                <w:rFonts w:ascii="Times New Roman" w:eastAsia="Times New Roman" w:hAnsi="Times New Roman" w:cs="Times New Roman"/>
                <w:color w:val="191919"/>
                <w:sz w:val="20"/>
                <w:szCs w:val="20"/>
                <w:lang w:eastAsia="ru-RU"/>
              </w:rPr>
              <w:t xml:space="preserve"> Л.Л.,</w:t>
            </w:r>
          </w:p>
          <w:p w:rsidR="00E31FE9" w:rsidRPr="00C25B50" w:rsidRDefault="00E31FE9" w:rsidP="00293E43">
            <w:pPr>
              <w:spacing w:after="0" w:line="240" w:lineRule="auto"/>
              <w:ind w:left="195"/>
              <w:rPr>
                <w:rFonts w:ascii="Times New Roman" w:eastAsia="Times New Roman" w:hAnsi="Times New Roman" w:cs="Times New Roman"/>
                <w:color w:val="191919"/>
                <w:sz w:val="20"/>
                <w:szCs w:val="20"/>
                <w:lang w:eastAsia="ru-RU"/>
              </w:rPr>
            </w:pPr>
            <w:proofErr w:type="spellStart"/>
            <w:r>
              <w:rPr>
                <w:rFonts w:ascii="Times New Roman" w:eastAsia="Times New Roman" w:hAnsi="Times New Roman" w:cs="Times New Roman"/>
                <w:color w:val="191919"/>
                <w:sz w:val="20"/>
                <w:szCs w:val="20"/>
                <w:lang w:eastAsia="ru-RU"/>
              </w:rPr>
              <w:t>Босова</w:t>
            </w:r>
            <w:proofErr w:type="spellEnd"/>
            <w:r>
              <w:rPr>
                <w:rFonts w:ascii="Times New Roman" w:eastAsia="Times New Roman" w:hAnsi="Times New Roman" w:cs="Times New Roman"/>
                <w:color w:val="191919"/>
                <w:sz w:val="20"/>
                <w:szCs w:val="20"/>
                <w:lang w:eastAsia="ru-RU"/>
              </w:rPr>
              <w:t xml:space="preserve"> А.Ю.</w:t>
            </w:r>
          </w:p>
        </w:tc>
        <w:tc>
          <w:tcPr>
            <w:tcW w:w="4111" w:type="dxa"/>
            <w:shd w:val="clear" w:color="auto" w:fill="auto"/>
          </w:tcPr>
          <w:p w:rsidR="00E31FE9" w:rsidRPr="00C25B50" w:rsidRDefault="00E31FE9" w:rsidP="00293E43">
            <w:pPr>
              <w:spacing w:after="0" w:line="240" w:lineRule="auto"/>
              <w:ind w:left="195"/>
              <w:rPr>
                <w:rFonts w:ascii="Times New Roman" w:eastAsia="Times New Roman" w:hAnsi="Times New Roman" w:cs="Times New Roman"/>
                <w:color w:val="191919"/>
                <w:sz w:val="20"/>
                <w:szCs w:val="20"/>
                <w:lang w:eastAsia="ru-RU"/>
              </w:rPr>
            </w:pPr>
            <w:r>
              <w:rPr>
                <w:rFonts w:ascii="Times New Roman" w:eastAsia="Times New Roman" w:hAnsi="Times New Roman" w:cs="Times New Roman"/>
                <w:color w:val="191919"/>
                <w:sz w:val="20"/>
                <w:szCs w:val="20"/>
                <w:lang w:eastAsia="ru-RU"/>
              </w:rPr>
              <w:t>Информатика. 6 класс</w:t>
            </w:r>
          </w:p>
        </w:tc>
        <w:tc>
          <w:tcPr>
            <w:tcW w:w="1984" w:type="dxa"/>
            <w:shd w:val="clear" w:color="auto" w:fill="auto"/>
          </w:tcPr>
          <w:p w:rsidR="00E31FE9" w:rsidRPr="00C25B50" w:rsidRDefault="00E31FE9" w:rsidP="00293E43">
            <w:pPr>
              <w:spacing w:after="0" w:line="240" w:lineRule="auto"/>
              <w:ind w:left="195"/>
              <w:rPr>
                <w:rFonts w:ascii="Times New Roman" w:eastAsia="Times New Roman" w:hAnsi="Times New Roman" w:cs="Times New Roman"/>
                <w:color w:val="191919"/>
                <w:sz w:val="20"/>
                <w:szCs w:val="20"/>
                <w:lang w:eastAsia="ru-RU"/>
              </w:rPr>
            </w:pPr>
            <w:r>
              <w:rPr>
                <w:rFonts w:ascii="Times New Roman" w:eastAsia="Times New Roman" w:hAnsi="Times New Roman" w:cs="Times New Roman"/>
                <w:color w:val="191919"/>
                <w:sz w:val="20"/>
                <w:szCs w:val="20"/>
                <w:lang w:eastAsia="ru-RU"/>
              </w:rPr>
              <w:t>БИНОМ. Лаборатория знаний, 2013</w:t>
            </w:r>
          </w:p>
        </w:tc>
        <w:tc>
          <w:tcPr>
            <w:tcW w:w="993" w:type="dxa"/>
          </w:tcPr>
          <w:p w:rsidR="00E31FE9" w:rsidRPr="00C25B50" w:rsidRDefault="00E31FE9" w:rsidP="00293E43">
            <w:pPr>
              <w:spacing w:after="0" w:line="240" w:lineRule="auto"/>
              <w:ind w:left="195"/>
              <w:jc w:val="center"/>
              <w:rPr>
                <w:rFonts w:ascii="Times New Roman" w:eastAsia="Times New Roman" w:hAnsi="Times New Roman" w:cs="Times New Roman"/>
                <w:b/>
                <w:color w:val="191919"/>
                <w:sz w:val="20"/>
                <w:szCs w:val="20"/>
                <w:lang w:eastAsia="ru-RU"/>
              </w:rPr>
            </w:pPr>
          </w:p>
        </w:tc>
      </w:tr>
      <w:tr w:rsidR="00E31FE9" w:rsidRPr="00C25B50" w:rsidTr="00E31FE9">
        <w:trPr>
          <w:trHeight w:val="80"/>
        </w:trPr>
        <w:tc>
          <w:tcPr>
            <w:tcW w:w="567" w:type="dxa"/>
            <w:shd w:val="clear" w:color="auto" w:fill="auto"/>
            <w:vAlign w:val="center"/>
          </w:tcPr>
          <w:p w:rsidR="00E31FE9" w:rsidRPr="00AB7545" w:rsidRDefault="00E31FE9" w:rsidP="00293E43">
            <w:pPr>
              <w:spacing w:after="0" w:line="240" w:lineRule="auto"/>
              <w:ind w:left="195"/>
              <w:jc w:val="center"/>
              <w:rPr>
                <w:rFonts w:ascii="Times New Roman" w:eastAsia="Times New Roman" w:hAnsi="Times New Roman" w:cs="Times New Roman"/>
                <w:sz w:val="20"/>
                <w:szCs w:val="20"/>
                <w:lang w:eastAsia="ru-RU"/>
              </w:rPr>
            </w:pPr>
            <w:r w:rsidRPr="00AB7545">
              <w:rPr>
                <w:rFonts w:ascii="Times New Roman" w:eastAsia="Times New Roman" w:hAnsi="Times New Roman" w:cs="Times New Roman"/>
                <w:sz w:val="20"/>
                <w:szCs w:val="20"/>
                <w:lang w:eastAsia="ru-RU"/>
              </w:rPr>
              <w:t>18</w:t>
            </w:r>
          </w:p>
        </w:tc>
        <w:tc>
          <w:tcPr>
            <w:tcW w:w="568" w:type="dxa"/>
            <w:vAlign w:val="center"/>
          </w:tcPr>
          <w:p w:rsidR="00E31FE9" w:rsidRPr="00AB7545" w:rsidRDefault="00E31FE9" w:rsidP="00293E43">
            <w:pPr>
              <w:spacing w:after="0" w:line="240" w:lineRule="auto"/>
              <w:ind w:left="195"/>
              <w:jc w:val="center"/>
              <w:rPr>
                <w:rFonts w:ascii="Times New Roman" w:eastAsia="Times New Roman" w:hAnsi="Times New Roman" w:cs="Times New Roman"/>
                <w:sz w:val="20"/>
                <w:szCs w:val="20"/>
                <w:lang w:eastAsia="ru-RU"/>
              </w:rPr>
            </w:pPr>
            <w:r w:rsidRPr="00AB7545">
              <w:rPr>
                <w:rFonts w:ascii="Times New Roman" w:eastAsia="Times New Roman" w:hAnsi="Times New Roman" w:cs="Times New Roman"/>
                <w:sz w:val="20"/>
                <w:szCs w:val="20"/>
                <w:lang w:eastAsia="ru-RU"/>
              </w:rPr>
              <w:t>9</w:t>
            </w:r>
          </w:p>
        </w:tc>
        <w:tc>
          <w:tcPr>
            <w:tcW w:w="5103" w:type="dxa"/>
            <w:shd w:val="clear" w:color="auto" w:fill="FFFFFF"/>
          </w:tcPr>
          <w:p w:rsidR="00E31FE9" w:rsidRPr="00C25B50" w:rsidRDefault="00E31FE9" w:rsidP="00293E43">
            <w:pPr>
              <w:spacing w:after="0" w:line="240" w:lineRule="auto"/>
              <w:ind w:left="195"/>
              <w:rPr>
                <w:rFonts w:ascii="Times New Roman" w:eastAsia="Times New Roman" w:hAnsi="Times New Roman" w:cs="Times New Roman"/>
                <w:color w:val="191919"/>
                <w:sz w:val="20"/>
                <w:szCs w:val="20"/>
                <w:lang w:eastAsia="ru-RU"/>
              </w:rPr>
            </w:pPr>
            <w:r>
              <w:rPr>
                <w:rFonts w:ascii="Times New Roman" w:eastAsia="Times New Roman" w:hAnsi="Times New Roman" w:cs="Times New Roman"/>
                <w:color w:val="191919"/>
                <w:sz w:val="20"/>
                <w:szCs w:val="20"/>
                <w:lang w:eastAsia="ru-RU"/>
              </w:rPr>
              <w:t xml:space="preserve">Адаптированная основная образовательная программа обучающихся с умственной отсталостью (интеллектуальными нарушениями) МБОУ СОШ №3 </w:t>
            </w:r>
            <w:r w:rsidRPr="00920003">
              <w:rPr>
                <w:rFonts w:ascii="Times New Roman" w:eastAsia="Times New Roman" w:hAnsi="Times New Roman" w:cs="Times New Roman"/>
                <w:color w:val="191919"/>
                <w:sz w:val="20"/>
                <w:szCs w:val="20"/>
                <w:lang w:eastAsia="ru-RU"/>
              </w:rPr>
              <w:t>(</w:t>
            </w:r>
            <w:r>
              <w:rPr>
                <w:rFonts w:ascii="Times New Roman" w:eastAsia="Times New Roman" w:hAnsi="Times New Roman" w:cs="Times New Roman"/>
                <w:color w:val="191919"/>
                <w:sz w:val="20"/>
                <w:szCs w:val="20"/>
                <w:lang w:eastAsia="ru-RU"/>
              </w:rPr>
              <w:t>приказ №5/2 от 30.08.2022</w:t>
            </w:r>
            <w:r w:rsidRPr="00920003">
              <w:rPr>
                <w:rFonts w:ascii="Times New Roman" w:eastAsia="Times New Roman" w:hAnsi="Times New Roman" w:cs="Times New Roman"/>
                <w:color w:val="191919"/>
                <w:sz w:val="20"/>
                <w:szCs w:val="20"/>
                <w:lang w:eastAsia="ru-RU"/>
              </w:rPr>
              <w:t>)</w:t>
            </w:r>
          </w:p>
        </w:tc>
        <w:tc>
          <w:tcPr>
            <w:tcW w:w="2268" w:type="dxa"/>
            <w:shd w:val="clear" w:color="auto" w:fill="auto"/>
          </w:tcPr>
          <w:p w:rsidR="00E31FE9" w:rsidRDefault="00E31FE9" w:rsidP="00293E43">
            <w:pPr>
              <w:spacing w:after="0" w:line="240" w:lineRule="auto"/>
              <w:ind w:left="195"/>
              <w:rPr>
                <w:rFonts w:ascii="Times New Roman" w:eastAsia="Times New Roman" w:hAnsi="Times New Roman" w:cs="Times New Roman"/>
                <w:color w:val="191919"/>
                <w:sz w:val="20"/>
                <w:szCs w:val="20"/>
                <w:lang w:eastAsia="ru-RU"/>
              </w:rPr>
            </w:pPr>
            <w:proofErr w:type="spellStart"/>
            <w:r>
              <w:rPr>
                <w:rFonts w:ascii="Times New Roman" w:eastAsia="Times New Roman" w:hAnsi="Times New Roman" w:cs="Times New Roman"/>
                <w:color w:val="191919"/>
                <w:sz w:val="20"/>
                <w:szCs w:val="20"/>
                <w:lang w:eastAsia="ru-RU"/>
              </w:rPr>
              <w:t>Босова</w:t>
            </w:r>
            <w:proofErr w:type="spellEnd"/>
            <w:r>
              <w:rPr>
                <w:rFonts w:ascii="Times New Roman" w:eastAsia="Times New Roman" w:hAnsi="Times New Roman" w:cs="Times New Roman"/>
                <w:color w:val="191919"/>
                <w:sz w:val="20"/>
                <w:szCs w:val="20"/>
                <w:lang w:eastAsia="ru-RU"/>
              </w:rPr>
              <w:t xml:space="preserve"> Л.Л.,</w:t>
            </w:r>
          </w:p>
          <w:p w:rsidR="00E31FE9" w:rsidRPr="00C25B50" w:rsidRDefault="00E31FE9" w:rsidP="00293E43">
            <w:pPr>
              <w:spacing w:after="0" w:line="240" w:lineRule="auto"/>
              <w:ind w:left="195"/>
              <w:rPr>
                <w:rFonts w:ascii="Times New Roman" w:eastAsia="Times New Roman" w:hAnsi="Times New Roman" w:cs="Times New Roman"/>
                <w:color w:val="191919"/>
                <w:sz w:val="20"/>
                <w:szCs w:val="20"/>
                <w:lang w:eastAsia="ru-RU"/>
              </w:rPr>
            </w:pPr>
            <w:proofErr w:type="spellStart"/>
            <w:r>
              <w:rPr>
                <w:rFonts w:ascii="Times New Roman" w:eastAsia="Times New Roman" w:hAnsi="Times New Roman" w:cs="Times New Roman"/>
                <w:color w:val="191919"/>
                <w:sz w:val="20"/>
                <w:szCs w:val="20"/>
                <w:lang w:eastAsia="ru-RU"/>
              </w:rPr>
              <w:t>Босова</w:t>
            </w:r>
            <w:proofErr w:type="spellEnd"/>
            <w:r>
              <w:rPr>
                <w:rFonts w:ascii="Times New Roman" w:eastAsia="Times New Roman" w:hAnsi="Times New Roman" w:cs="Times New Roman"/>
                <w:color w:val="191919"/>
                <w:sz w:val="20"/>
                <w:szCs w:val="20"/>
                <w:lang w:eastAsia="ru-RU"/>
              </w:rPr>
              <w:t xml:space="preserve"> А.Ю.</w:t>
            </w:r>
          </w:p>
        </w:tc>
        <w:tc>
          <w:tcPr>
            <w:tcW w:w="4111" w:type="dxa"/>
            <w:shd w:val="clear" w:color="auto" w:fill="auto"/>
          </w:tcPr>
          <w:p w:rsidR="00E31FE9" w:rsidRPr="00C25B50" w:rsidRDefault="00E31FE9" w:rsidP="00293E43">
            <w:pPr>
              <w:spacing w:after="0" w:line="240" w:lineRule="auto"/>
              <w:ind w:left="195"/>
              <w:rPr>
                <w:rFonts w:ascii="Times New Roman" w:eastAsia="Times New Roman" w:hAnsi="Times New Roman" w:cs="Times New Roman"/>
                <w:color w:val="191919"/>
                <w:sz w:val="20"/>
                <w:szCs w:val="20"/>
                <w:lang w:eastAsia="ru-RU"/>
              </w:rPr>
            </w:pPr>
            <w:r>
              <w:rPr>
                <w:rFonts w:ascii="Times New Roman" w:eastAsia="Times New Roman" w:hAnsi="Times New Roman" w:cs="Times New Roman"/>
                <w:color w:val="191919"/>
                <w:sz w:val="20"/>
                <w:szCs w:val="20"/>
                <w:lang w:eastAsia="ru-RU"/>
              </w:rPr>
              <w:t>Информатика. 7 класс</w:t>
            </w:r>
          </w:p>
        </w:tc>
        <w:tc>
          <w:tcPr>
            <w:tcW w:w="1984" w:type="dxa"/>
            <w:shd w:val="clear" w:color="auto" w:fill="auto"/>
          </w:tcPr>
          <w:p w:rsidR="00E31FE9" w:rsidRPr="00C25B50" w:rsidRDefault="00E31FE9" w:rsidP="00293E43">
            <w:pPr>
              <w:spacing w:after="0" w:line="240" w:lineRule="auto"/>
              <w:ind w:left="195"/>
              <w:rPr>
                <w:rFonts w:ascii="Times New Roman" w:eastAsia="Times New Roman" w:hAnsi="Times New Roman" w:cs="Times New Roman"/>
                <w:color w:val="191919"/>
                <w:sz w:val="20"/>
                <w:szCs w:val="20"/>
                <w:lang w:eastAsia="ru-RU"/>
              </w:rPr>
            </w:pPr>
            <w:r>
              <w:rPr>
                <w:rFonts w:ascii="Times New Roman" w:eastAsia="Times New Roman" w:hAnsi="Times New Roman" w:cs="Times New Roman"/>
                <w:color w:val="191919"/>
                <w:sz w:val="20"/>
                <w:szCs w:val="20"/>
                <w:lang w:eastAsia="ru-RU"/>
              </w:rPr>
              <w:t>БИНОМ. Лаборатория знаний, 2013</w:t>
            </w:r>
          </w:p>
        </w:tc>
        <w:tc>
          <w:tcPr>
            <w:tcW w:w="993" w:type="dxa"/>
          </w:tcPr>
          <w:p w:rsidR="00E31FE9" w:rsidRPr="00C25B50" w:rsidRDefault="00E31FE9" w:rsidP="00293E43">
            <w:pPr>
              <w:spacing w:after="0" w:line="240" w:lineRule="auto"/>
              <w:ind w:left="195"/>
              <w:jc w:val="center"/>
              <w:rPr>
                <w:rFonts w:ascii="Times New Roman" w:eastAsia="Times New Roman" w:hAnsi="Times New Roman" w:cs="Times New Roman"/>
                <w:b/>
                <w:color w:val="191919"/>
                <w:sz w:val="20"/>
                <w:szCs w:val="20"/>
                <w:lang w:eastAsia="ru-RU"/>
              </w:rPr>
            </w:pPr>
          </w:p>
        </w:tc>
      </w:tr>
      <w:tr w:rsidR="00E31FE9" w:rsidRPr="00C25B50" w:rsidTr="00E31FE9">
        <w:trPr>
          <w:trHeight w:val="80"/>
        </w:trPr>
        <w:tc>
          <w:tcPr>
            <w:tcW w:w="15594" w:type="dxa"/>
            <w:gridSpan w:val="7"/>
            <w:shd w:val="clear" w:color="auto" w:fill="auto"/>
            <w:vAlign w:val="center"/>
          </w:tcPr>
          <w:p w:rsidR="00E31FE9" w:rsidRPr="00C25B50" w:rsidRDefault="00E31FE9" w:rsidP="00293E43">
            <w:pPr>
              <w:spacing w:after="0" w:line="240" w:lineRule="auto"/>
              <w:ind w:left="195"/>
              <w:jc w:val="center"/>
              <w:rPr>
                <w:rFonts w:ascii="Times New Roman" w:eastAsia="Times New Roman" w:hAnsi="Times New Roman" w:cs="Times New Roman"/>
                <w:b/>
                <w:i/>
                <w:color w:val="191919"/>
                <w:sz w:val="24"/>
                <w:szCs w:val="24"/>
                <w:lang w:eastAsia="ru-RU"/>
              </w:rPr>
            </w:pPr>
            <w:r w:rsidRPr="00C25B50">
              <w:rPr>
                <w:rFonts w:ascii="Times New Roman" w:eastAsia="Times New Roman" w:hAnsi="Times New Roman" w:cs="Times New Roman"/>
                <w:b/>
                <w:i/>
                <w:color w:val="191919"/>
                <w:sz w:val="24"/>
                <w:szCs w:val="24"/>
                <w:lang w:eastAsia="ru-RU"/>
              </w:rPr>
              <w:t>Естествознание (предметная область)</w:t>
            </w:r>
          </w:p>
        </w:tc>
      </w:tr>
      <w:tr w:rsidR="00E31FE9" w:rsidRPr="00C25B50" w:rsidTr="00E31FE9">
        <w:trPr>
          <w:trHeight w:val="80"/>
        </w:trPr>
        <w:tc>
          <w:tcPr>
            <w:tcW w:w="15594" w:type="dxa"/>
            <w:gridSpan w:val="7"/>
            <w:shd w:val="clear" w:color="auto" w:fill="auto"/>
            <w:vAlign w:val="center"/>
          </w:tcPr>
          <w:p w:rsidR="00E31FE9" w:rsidRPr="00C25B50" w:rsidRDefault="00E31FE9" w:rsidP="00293E43">
            <w:pPr>
              <w:spacing w:after="0" w:line="240" w:lineRule="auto"/>
              <w:ind w:left="195"/>
              <w:jc w:val="center"/>
              <w:rPr>
                <w:rFonts w:ascii="Times New Roman" w:eastAsia="Times New Roman" w:hAnsi="Times New Roman" w:cs="Times New Roman"/>
                <w:b/>
                <w:bCs/>
                <w:color w:val="191919"/>
                <w:sz w:val="24"/>
                <w:szCs w:val="24"/>
                <w:lang w:eastAsia="ru-RU"/>
              </w:rPr>
            </w:pPr>
            <w:r w:rsidRPr="00C25B50">
              <w:rPr>
                <w:rFonts w:ascii="Times New Roman" w:eastAsia="Times New Roman" w:hAnsi="Times New Roman" w:cs="Times New Roman"/>
                <w:b/>
                <w:bCs/>
                <w:color w:val="191919"/>
                <w:sz w:val="24"/>
                <w:szCs w:val="24"/>
                <w:lang w:eastAsia="ru-RU"/>
              </w:rPr>
              <w:t>Природоведение (учебный предмет)</w:t>
            </w:r>
          </w:p>
        </w:tc>
      </w:tr>
      <w:tr w:rsidR="00E31FE9" w:rsidRPr="00C25B50" w:rsidTr="00E31FE9">
        <w:trPr>
          <w:trHeight w:val="80"/>
        </w:trPr>
        <w:tc>
          <w:tcPr>
            <w:tcW w:w="567" w:type="dxa"/>
            <w:shd w:val="clear" w:color="auto" w:fill="auto"/>
            <w:vAlign w:val="center"/>
          </w:tcPr>
          <w:p w:rsidR="00E31FE9" w:rsidRPr="00C25B50" w:rsidRDefault="00E31FE9" w:rsidP="00293E43">
            <w:pPr>
              <w:spacing w:after="0" w:line="240" w:lineRule="auto"/>
              <w:ind w:left="195"/>
              <w:jc w:val="center"/>
              <w:rPr>
                <w:rFonts w:ascii="Times New Roman" w:eastAsia="Times New Roman" w:hAnsi="Times New Roman" w:cs="Times New Roman"/>
                <w:color w:val="191919"/>
                <w:sz w:val="20"/>
                <w:szCs w:val="20"/>
                <w:lang w:eastAsia="ru-RU"/>
              </w:rPr>
            </w:pPr>
            <w:r>
              <w:rPr>
                <w:rFonts w:ascii="Times New Roman" w:eastAsia="Times New Roman" w:hAnsi="Times New Roman" w:cs="Times New Roman"/>
                <w:color w:val="191919"/>
                <w:sz w:val="20"/>
                <w:szCs w:val="20"/>
                <w:lang w:eastAsia="ru-RU"/>
              </w:rPr>
              <w:t>19</w:t>
            </w:r>
          </w:p>
        </w:tc>
        <w:tc>
          <w:tcPr>
            <w:tcW w:w="568" w:type="dxa"/>
            <w:vAlign w:val="center"/>
          </w:tcPr>
          <w:p w:rsidR="00E31FE9" w:rsidRPr="00C25B50" w:rsidRDefault="00E31FE9" w:rsidP="00293E43">
            <w:pPr>
              <w:spacing w:after="0" w:line="240" w:lineRule="auto"/>
              <w:ind w:left="195"/>
              <w:jc w:val="center"/>
              <w:rPr>
                <w:rFonts w:ascii="Times New Roman" w:eastAsia="Times New Roman" w:hAnsi="Times New Roman" w:cs="Times New Roman"/>
                <w:color w:val="191919"/>
                <w:sz w:val="20"/>
                <w:szCs w:val="20"/>
                <w:lang w:eastAsia="ru-RU"/>
              </w:rPr>
            </w:pPr>
            <w:r w:rsidRPr="00C25B50">
              <w:rPr>
                <w:rFonts w:ascii="Times New Roman" w:eastAsia="Times New Roman" w:hAnsi="Times New Roman" w:cs="Times New Roman"/>
                <w:color w:val="191919"/>
                <w:sz w:val="20"/>
                <w:szCs w:val="20"/>
                <w:lang w:eastAsia="ru-RU"/>
              </w:rPr>
              <w:t>5</w:t>
            </w:r>
          </w:p>
        </w:tc>
        <w:tc>
          <w:tcPr>
            <w:tcW w:w="5103" w:type="dxa"/>
            <w:shd w:val="clear" w:color="auto" w:fill="FFFFFF"/>
          </w:tcPr>
          <w:p w:rsidR="00E31FE9" w:rsidRPr="00C25B50" w:rsidRDefault="00E31FE9" w:rsidP="00293E43">
            <w:pPr>
              <w:spacing w:after="0" w:line="240" w:lineRule="auto"/>
              <w:ind w:left="195"/>
              <w:rPr>
                <w:rFonts w:ascii="Times New Roman" w:eastAsia="Times New Roman" w:hAnsi="Times New Roman" w:cs="Times New Roman"/>
                <w:color w:val="191919"/>
                <w:sz w:val="20"/>
                <w:szCs w:val="20"/>
                <w:lang w:eastAsia="ru-RU"/>
              </w:rPr>
            </w:pPr>
            <w:r>
              <w:rPr>
                <w:rFonts w:ascii="Times New Roman" w:eastAsia="Times New Roman" w:hAnsi="Times New Roman" w:cs="Times New Roman"/>
                <w:color w:val="191919"/>
                <w:sz w:val="20"/>
                <w:szCs w:val="20"/>
                <w:lang w:eastAsia="ru-RU"/>
              </w:rPr>
              <w:t xml:space="preserve">Адаптированная основная образовательная программа обучающихся с умственной отсталостью (интеллектуальными нарушениями) МБОУ СОШ №3 </w:t>
            </w:r>
            <w:r w:rsidRPr="00920003">
              <w:rPr>
                <w:rFonts w:ascii="Times New Roman" w:eastAsia="Times New Roman" w:hAnsi="Times New Roman" w:cs="Times New Roman"/>
                <w:color w:val="191919"/>
                <w:sz w:val="20"/>
                <w:szCs w:val="20"/>
                <w:lang w:eastAsia="ru-RU"/>
              </w:rPr>
              <w:t>(</w:t>
            </w:r>
            <w:r>
              <w:rPr>
                <w:rFonts w:ascii="Times New Roman" w:eastAsia="Times New Roman" w:hAnsi="Times New Roman" w:cs="Times New Roman"/>
                <w:color w:val="191919"/>
                <w:sz w:val="20"/>
                <w:szCs w:val="20"/>
                <w:lang w:eastAsia="ru-RU"/>
              </w:rPr>
              <w:t>приказ №5/2 от 30.08.2022</w:t>
            </w:r>
            <w:r w:rsidRPr="00920003">
              <w:rPr>
                <w:rFonts w:ascii="Times New Roman" w:eastAsia="Times New Roman" w:hAnsi="Times New Roman" w:cs="Times New Roman"/>
                <w:color w:val="191919"/>
                <w:sz w:val="20"/>
                <w:szCs w:val="20"/>
                <w:lang w:eastAsia="ru-RU"/>
              </w:rPr>
              <w:t>)</w:t>
            </w:r>
          </w:p>
        </w:tc>
        <w:tc>
          <w:tcPr>
            <w:tcW w:w="2268" w:type="dxa"/>
            <w:shd w:val="clear" w:color="auto" w:fill="auto"/>
          </w:tcPr>
          <w:p w:rsidR="00E31FE9" w:rsidRPr="00C25B50" w:rsidRDefault="00E31FE9" w:rsidP="00293E43">
            <w:pPr>
              <w:spacing w:after="0" w:line="240" w:lineRule="auto"/>
              <w:ind w:left="195"/>
              <w:rPr>
                <w:rFonts w:ascii="Times New Roman" w:eastAsia="Times New Roman" w:hAnsi="Times New Roman" w:cs="Times New Roman"/>
                <w:color w:val="191919"/>
                <w:sz w:val="20"/>
                <w:szCs w:val="20"/>
                <w:lang w:eastAsia="ru-RU"/>
              </w:rPr>
            </w:pPr>
            <w:r w:rsidRPr="00C25B50">
              <w:rPr>
                <w:rFonts w:ascii="Times New Roman" w:eastAsia="Times New Roman" w:hAnsi="Times New Roman" w:cs="Times New Roman"/>
                <w:color w:val="191919"/>
                <w:sz w:val="20"/>
                <w:szCs w:val="20"/>
                <w:lang w:eastAsia="ru-RU"/>
              </w:rPr>
              <w:t>Романов И.В.</w:t>
            </w:r>
          </w:p>
        </w:tc>
        <w:tc>
          <w:tcPr>
            <w:tcW w:w="4111" w:type="dxa"/>
            <w:shd w:val="clear" w:color="auto" w:fill="auto"/>
          </w:tcPr>
          <w:p w:rsidR="00E31FE9" w:rsidRPr="00C25B50" w:rsidRDefault="00E31FE9" w:rsidP="00293E43">
            <w:pPr>
              <w:spacing w:after="0" w:line="240" w:lineRule="auto"/>
              <w:ind w:left="195"/>
              <w:rPr>
                <w:rFonts w:ascii="Times New Roman" w:eastAsia="Times New Roman" w:hAnsi="Times New Roman" w:cs="Times New Roman"/>
                <w:color w:val="191919"/>
                <w:sz w:val="20"/>
                <w:szCs w:val="20"/>
                <w:lang w:eastAsia="ru-RU"/>
              </w:rPr>
            </w:pPr>
            <w:r w:rsidRPr="00C25B50">
              <w:rPr>
                <w:rFonts w:ascii="Times New Roman" w:eastAsia="Times New Roman" w:hAnsi="Times New Roman" w:cs="Times New Roman"/>
                <w:color w:val="191919"/>
                <w:sz w:val="20"/>
                <w:szCs w:val="20"/>
                <w:lang w:eastAsia="ru-RU"/>
              </w:rPr>
              <w:t>Природоведение 5 класс</w:t>
            </w:r>
          </w:p>
        </w:tc>
        <w:tc>
          <w:tcPr>
            <w:tcW w:w="1984" w:type="dxa"/>
            <w:shd w:val="clear" w:color="auto" w:fill="auto"/>
          </w:tcPr>
          <w:p w:rsidR="00E31FE9" w:rsidRPr="00C25B50" w:rsidRDefault="00E31FE9" w:rsidP="00293E43">
            <w:pPr>
              <w:spacing w:after="0" w:line="240" w:lineRule="auto"/>
              <w:ind w:left="195"/>
              <w:rPr>
                <w:rFonts w:ascii="Times New Roman" w:eastAsia="Times New Roman" w:hAnsi="Times New Roman" w:cs="Times New Roman"/>
                <w:color w:val="191919"/>
                <w:sz w:val="20"/>
                <w:szCs w:val="20"/>
                <w:lang w:eastAsia="ru-RU"/>
              </w:rPr>
            </w:pPr>
            <w:r w:rsidRPr="00C25B50">
              <w:rPr>
                <w:rFonts w:ascii="Times New Roman" w:eastAsia="Times New Roman" w:hAnsi="Times New Roman" w:cs="Times New Roman"/>
                <w:color w:val="191919"/>
                <w:sz w:val="20"/>
                <w:szCs w:val="20"/>
                <w:lang w:eastAsia="ru-RU"/>
              </w:rPr>
              <w:t>Просвещение, 2011</w:t>
            </w:r>
          </w:p>
        </w:tc>
        <w:tc>
          <w:tcPr>
            <w:tcW w:w="993" w:type="dxa"/>
          </w:tcPr>
          <w:p w:rsidR="00E31FE9" w:rsidRPr="00C25B50" w:rsidRDefault="00E31FE9" w:rsidP="00293E43">
            <w:pPr>
              <w:spacing w:after="0" w:line="240" w:lineRule="auto"/>
              <w:ind w:left="195"/>
              <w:jc w:val="center"/>
              <w:rPr>
                <w:rFonts w:ascii="Times New Roman" w:eastAsia="Times New Roman" w:hAnsi="Times New Roman" w:cs="Times New Roman"/>
                <w:b/>
                <w:color w:val="191919"/>
                <w:sz w:val="20"/>
                <w:szCs w:val="20"/>
                <w:lang w:eastAsia="ru-RU"/>
              </w:rPr>
            </w:pPr>
            <w:r w:rsidRPr="00C25B50">
              <w:rPr>
                <w:rFonts w:ascii="Times New Roman" w:eastAsia="Times New Roman" w:hAnsi="Times New Roman" w:cs="Times New Roman"/>
                <w:b/>
                <w:color w:val="191919"/>
                <w:sz w:val="20"/>
                <w:szCs w:val="20"/>
                <w:lang w:eastAsia="ru-RU"/>
              </w:rPr>
              <w:t>2</w:t>
            </w:r>
          </w:p>
        </w:tc>
      </w:tr>
      <w:tr w:rsidR="00E31FE9" w:rsidRPr="00C25B50" w:rsidTr="00E31FE9">
        <w:trPr>
          <w:trHeight w:val="80"/>
        </w:trPr>
        <w:tc>
          <w:tcPr>
            <w:tcW w:w="15594" w:type="dxa"/>
            <w:gridSpan w:val="7"/>
            <w:shd w:val="clear" w:color="auto" w:fill="auto"/>
            <w:vAlign w:val="center"/>
          </w:tcPr>
          <w:p w:rsidR="00E31FE9" w:rsidRPr="00C25B50" w:rsidRDefault="00E31FE9" w:rsidP="00293E43">
            <w:pPr>
              <w:spacing w:after="0" w:line="240" w:lineRule="auto"/>
              <w:ind w:left="195"/>
              <w:jc w:val="center"/>
              <w:rPr>
                <w:rFonts w:ascii="Times New Roman" w:eastAsia="Times New Roman" w:hAnsi="Times New Roman" w:cs="Times New Roman"/>
                <w:b/>
                <w:color w:val="191919"/>
                <w:sz w:val="20"/>
                <w:szCs w:val="20"/>
                <w:lang w:eastAsia="ru-RU"/>
              </w:rPr>
            </w:pPr>
            <w:r w:rsidRPr="00C25B50">
              <w:rPr>
                <w:rFonts w:ascii="Times New Roman" w:eastAsia="Times New Roman" w:hAnsi="Times New Roman" w:cs="Times New Roman"/>
                <w:b/>
                <w:color w:val="191919"/>
                <w:sz w:val="24"/>
                <w:szCs w:val="24"/>
                <w:lang w:eastAsia="ru-RU"/>
              </w:rPr>
              <w:t>Биология (учебный предмет)</w:t>
            </w:r>
          </w:p>
        </w:tc>
      </w:tr>
      <w:tr w:rsidR="00E31FE9" w:rsidRPr="00C25B50" w:rsidTr="00E31FE9">
        <w:trPr>
          <w:trHeight w:val="80"/>
        </w:trPr>
        <w:tc>
          <w:tcPr>
            <w:tcW w:w="567" w:type="dxa"/>
            <w:shd w:val="clear" w:color="auto" w:fill="auto"/>
            <w:vAlign w:val="center"/>
          </w:tcPr>
          <w:p w:rsidR="00E31FE9" w:rsidRPr="00C25B50" w:rsidRDefault="00E31FE9" w:rsidP="00293E43">
            <w:pPr>
              <w:spacing w:after="0" w:line="240" w:lineRule="auto"/>
              <w:ind w:left="195"/>
              <w:jc w:val="center"/>
              <w:rPr>
                <w:rFonts w:ascii="Times New Roman" w:eastAsia="Times New Roman" w:hAnsi="Times New Roman" w:cs="Times New Roman"/>
                <w:color w:val="191919"/>
                <w:sz w:val="20"/>
                <w:szCs w:val="20"/>
                <w:lang w:eastAsia="ru-RU"/>
              </w:rPr>
            </w:pPr>
            <w:r>
              <w:rPr>
                <w:rFonts w:ascii="Times New Roman" w:eastAsia="Times New Roman" w:hAnsi="Times New Roman" w:cs="Times New Roman"/>
                <w:color w:val="191919"/>
                <w:sz w:val="20"/>
                <w:szCs w:val="20"/>
                <w:lang w:eastAsia="ru-RU"/>
              </w:rPr>
              <w:t>20</w:t>
            </w:r>
          </w:p>
        </w:tc>
        <w:tc>
          <w:tcPr>
            <w:tcW w:w="568" w:type="dxa"/>
            <w:vAlign w:val="center"/>
          </w:tcPr>
          <w:p w:rsidR="00E31FE9" w:rsidRPr="00C25B50" w:rsidRDefault="00E31FE9" w:rsidP="00293E43">
            <w:pPr>
              <w:spacing w:after="0" w:line="240" w:lineRule="auto"/>
              <w:ind w:left="195"/>
              <w:jc w:val="center"/>
              <w:rPr>
                <w:rFonts w:ascii="Times New Roman" w:eastAsia="Times New Roman" w:hAnsi="Times New Roman" w:cs="Times New Roman"/>
                <w:color w:val="191919"/>
                <w:sz w:val="20"/>
                <w:szCs w:val="20"/>
                <w:lang w:eastAsia="ru-RU"/>
              </w:rPr>
            </w:pPr>
            <w:r w:rsidRPr="00C25B50">
              <w:rPr>
                <w:rFonts w:ascii="Times New Roman" w:eastAsia="Times New Roman" w:hAnsi="Times New Roman" w:cs="Times New Roman"/>
                <w:color w:val="191919"/>
                <w:sz w:val="20"/>
                <w:szCs w:val="20"/>
                <w:lang w:eastAsia="ru-RU"/>
              </w:rPr>
              <w:t>6</w:t>
            </w:r>
          </w:p>
        </w:tc>
        <w:tc>
          <w:tcPr>
            <w:tcW w:w="5103" w:type="dxa"/>
            <w:shd w:val="clear" w:color="auto" w:fill="FFFFFF"/>
          </w:tcPr>
          <w:p w:rsidR="00E31FE9" w:rsidRPr="00C25B50" w:rsidRDefault="00E31FE9" w:rsidP="00293E43">
            <w:pPr>
              <w:spacing w:after="0" w:line="240" w:lineRule="auto"/>
              <w:ind w:left="195"/>
              <w:rPr>
                <w:rFonts w:ascii="Times New Roman" w:eastAsia="Times New Roman" w:hAnsi="Times New Roman" w:cs="Times New Roman"/>
                <w:color w:val="191919"/>
                <w:sz w:val="20"/>
                <w:szCs w:val="20"/>
                <w:lang w:eastAsia="ru-RU"/>
              </w:rPr>
            </w:pPr>
            <w:r>
              <w:rPr>
                <w:rFonts w:ascii="Times New Roman" w:eastAsia="Times New Roman" w:hAnsi="Times New Roman" w:cs="Times New Roman"/>
                <w:color w:val="191919"/>
                <w:sz w:val="20"/>
                <w:szCs w:val="20"/>
                <w:lang w:eastAsia="ru-RU"/>
              </w:rPr>
              <w:t xml:space="preserve">Адаптированная основная образовательная программа обучающихся с умственной отсталостью (интеллектуальными нарушениями) МБОУ СОШ №3 </w:t>
            </w:r>
            <w:r w:rsidRPr="00920003">
              <w:rPr>
                <w:rFonts w:ascii="Times New Roman" w:eastAsia="Times New Roman" w:hAnsi="Times New Roman" w:cs="Times New Roman"/>
                <w:color w:val="191919"/>
                <w:sz w:val="20"/>
                <w:szCs w:val="20"/>
                <w:lang w:eastAsia="ru-RU"/>
              </w:rPr>
              <w:t>(</w:t>
            </w:r>
            <w:r>
              <w:rPr>
                <w:rFonts w:ascii="Times New Roman" w:eastAsia="Times New Roman" w:hAnsi="Times New Roman" w:cs="Times New Roman"/>
                <w:color w:val="191919"/>
                <w:sz w:val="20"/>
                <w:szCs w:val="20"/>
                <w:lang w:eastAsia="ru-RU"/>
              </w:rPr>
              <w:t>приказ №5/2 от 30.08.2022</w:t>
            </w:r>
            <w:r w:rsidRPr="00920003">
              <w:rPr>
                <w:rFonts w:ascii="Times New Roman" w:eastAsia="Times New Roman" w:hAnsi="Times New Roman" w:cs="Times New Roman"/>
                <w:color w:val="191919"/>
                <w:sz w:val="20"/>
                <w:szCs w:val="20"/>
                <w:lang w:eastAsia="ru-RU"/>
              </w:rPr>
              <w:t>)</w:t>
            </w:r>
          </w:p>
        </w:tc>
        <w:tc>
          <w:tcPr>
            <w:tcW w:w="2268" w:type="dxa"/>
            <w:shd w:val="clear" w:color="auto" w:fill="auto"/>
          </w:tcPr>
          <w:p w:rsidR="00E31FE9" w:rsidRPr="00C25B50" w:rsidRDefault="00E31FE9" w:rsidP="00293E43">
            <w:pPr>
              <w:spacing w:after="0" w:line="240" w:lineRule="auto"/>
              <w:ind w:left="195"/>
              <w:rPr>
                <w:rFonts w:ascii="Times New Roman" w:eastAsia="Times New Roman" w:hAnsi="Times New Roman" w:cs="Times New Roman"/>
                <w:color w:val="191919"/>
                <w:sz w:val="20"/>
                <w:szCs w:val="20"/>
                <w:lang w:eastAsia="ru-RU"/>
              </w:rPr>
            </w:pPr>
            <w:r w:rsidRPr="00C25B50">
              <w:rPr>
                <w:rFonts w:ascii="Times New Roman" w:eastAsia="Times New Roman" w:hAnsi="Times New Roman" w:cs="Times New Roman"/>
                <w:color w:val="191919"/>
                <w:sz w:val="20"/>
                <w:szCs w:val="20"/>
                <w:lang w:eastAsia="ru-RU"/>
              </w:rPr>
              <w:t>Никишов А.И.</w:t>
            </w:r>
          </w:p>
        </w:tc>
        <w:tc>
          <w:tcPr>
            <w:tcW w:w="4111" w:type="dxa"/>
            <w:shd w:val="clear" w:color="auto" w:fill="auto"/>
          </w:tcPr>
          <w:p w:rsidR="00E31FE9" w:rsidRPr="00C25B50" w:rsidRDefault="00E31FE9" w:rsidP="00293E43">
            <w:pPr>
              <w:spacing w:after="0" w:line="240" w:lineRule="auto"/>
              <w:ind w:left="195"/>
              <w:rPr>
                <w:rFonts w:ascii="Times New Roman" w:eastAsia="Times New Roman" w:hAnsi="Times New Roman" w:cs="Times New Roman"/>
                <w:color w:val="191919"/>
                <w:sz w:val="20"/>
                <w:szCs w:val="20"/>
                <w:lang w:eastAsia="ru-RU"/>
              </w:rPr>
            </w:pPr>
            <w:r w:rsidRPr="00C25B50">
              <w:rPr>
                <w:rFonts w:ascii="Times New Roman" w:eastAsia="Times New Roman" w:hAnsi="Times New Roman" w:cs="Times New Roman"/>
                <w:color w:val="191919"/>
                <w:sz w:val="20"/>
                <w:szCs w:val="20"/>
                <w:lang w:eastAsia="ru-RU"/>
              </w:rPr>
              <w:t>Биология. Неживая природа. 6 класс</w:t>
            </w:r>
          </w:p>
        </w:tc>
        <w:tc>
          <w:tcPr>
            <w:tcW w:w="1984" w:type="dxa"/>
            <w:shd w:val="clear" w:color="auto" w:fill="auto"/>
          </w:tcPr>
          <w:p w:rsidR="00E31FE9" w:rsidRPr="00C25B50" w:rsidRDefault="00E31FE9" w:rsidP="00293E43">
            <w:pPr>
              <w:spacing w:after="0" w:line="240" w:lineRule="auto"/>
              <w:ind w:left="195"/>
              <w:rPr>
                <w:rFonts w:ascii="Times New Roman" w:eastAsia="Times New Roman" w:hAnsi="Times New Roman" w:cs="Times New Roman"/>
                <w:color w:val="191919"/>
                <w:sz w:val="20"/>
                <w:szCs w:val="20"/>
                <w:lang w:eastAsia="ru-RU"/>
              </w:rPr>
            </w:pPr>
            <w:r w:rsidRPr="00C25B50">
              <w:rPr>
                <w:rFonts w:ascii="Times New Roman" w:eastAsia="Times New Roman" w:hAnsi="Times New Roman" w:cs="Times New Roman"/>
                <w:color w:val="191919"/>
                <w:sz w:val="20"/>
                <w:szCs w:val="20"/>
                <w:lang w:eastAsia="ru-RU"/>
              </w:rPr>
              <w:t>Просвещение, 2011</w:t>
            </w:r>
          </w:p>
        </w:tc>
        <w:tc>
          <w:tcPr>
            <w:tcW w:w="993" w:type="dxa"/>
          </w:tcPr>
          <w:p w:rsidR="00E31FE9" w:rsidRPr="00C25B50" w:rsidRDefault="00E31FE9" w:rsidP="00293E43">
            <w:pPr>
              <w:spacing w:after="0" w:line="240" w:lineRule="auto"/>
              <w:ind w:left="195"/>
              <w:jc w:val="center"/>
              <w:rPr>
                <w:rFonts w:ascii="Times New Roman" w:eastAsia="Times New Roman" w:hAnsi="Times New Roman" w:cs="Times New Roman"/>
                <w:b/>
                <w:color w:val="191919"/>
                <w:sz w:val="20"/>
                <w:szCs w:val="20"/>
                <w:lang w:eastAsia="ru-RU"/>
              </w:rPr>
            </w:pPr>
            <w:r w:rsidRPr="00C25B50">
              <w:rPr>
                <w:rFonts w:ascii="Times New Roman" w:eastAsia="Times New Roman" w:hAnsi="Times New Roman" w:cs="Times New Roman"/>
                <w:b/>
                <w:color w:val="191919"/>
                <w:sz w:val="20"/>
                <w:szCs w:val="20"/>
                <w:lang w:eastAsia="ru-RU"/>
              </w:rPr>
              <w:t>2</w:t>
            </w:r>
          </w:p>
        </w:tc>
      </w:tr>
      <w:tr w:rsidR="00E31FE9" w:rsidRPr="00C25B50" w:rsidTr="00E31FE9">
        <w:trPr>
          <w:trHeight w:val="80"/>
        </w:trPr>
        <w:tc>
          <w:tcPr>
            <w:tcW w:w="567" w:type="dxa"/>
            <w:shd w:val="clear" w:color="auto" w:fill="auto"/>
            <w:vAlign w:val="center"/>
          </w:tcPr>
          <w:p w:rsidR="00E31FE9" w:rsidRPr="00C25B50" w:rsidRDefault="00E31FE9" w:rsidP="00293E43">
            <w:pPr>
              <w:spacing w:after="0" w:line="240" w:lineRule="auto"/>
              <w:ind w:left="195"/>
              <w:jc w:val="center"/>
              <w:rPr>
                <w:rFonts w:ascii="Times New Roman" w:eastAsia="Times New Roman" w:hAnsi="Times New Roman" w:cs="Times New Roman"/>
                <w:color w:val="191919"/>
                <w:sz w:val="20"/>
                <w:szCs w:val="20"/>
                <w:lang w:eastAsia="ru-RU"/>
              </w:rPr>
            </w:pPr>
            <w:r>
              <w:rPr>
                <w:rFonts w:ascii="Times New Roman" w:eastAsia="Times New Roman" w:hAnsi="Times New Roman" w:cs="Times New Roman"/>
                <w:color w:val="191919"/>
                <w:sz w:val="20"/>
                <w:szCs w:val="20"/>
                <w:lang w:eastAsia="ru-RU"/>
              </w:rPr>
              <w:t>21</w:t>
            </w:r>
          </w:p>
        </w:tc>
        <w:tc>
          <w:tcPr>
            <w:tcW w:w="568" w:type="dxa"/>
            <w:vAlign w:val="center"/>
          </w:tcPr>
          <w:p w:rsidR="00E31FE9" w:rsidRPr="00C25B50" w:rsidRDefault="00E31FE9" w:rsidP="00293E43">
            <w:pPr>
              <w:spacing w:after="0" w:line="240" w:lineRule="auto"/>
              <w:ind w:left="195"/>
              <w:jc w:val="center"/>
              <w:rPr>
                <w:rFonts w:ascii="Times New Roman" w:eastAsia="Times New Roman" w:hAnsi="Times New Roman" w:cs="Times New Roman"/>
                <w:color w:val="191919"/>
                <w:sz w:val="20"/>
                <w:szCs w:val="20"/>
                <w:lang w:eastAsia="ru-RU"/>
              </w:rPr>
            </w:pPr>
            <w:r w:rsidRPr="00C25B50">
              <w:rPr>
                <w:rFonts w:ascii="Times New Roman" w:eastAsia="Times New Roman" w:hAnsi="Times New Roman" w:cs="Times New Roman"/>
                <w:color w:val="191919"/>
                <w:sz w:val="20"/>
                <w:szCs w:val="20"/>
                <w:lang w:eastAsia="ru-RU"/>
              </w:rPr>
              <w:t>7</w:t>
            </w:r>
          </w:p>
        </w:tc>
        <w:tc>
          <w:tcPr>
            <w:tcW w:w="5103" w:type="dxa"/>
            <w:shd w:val="clear" w:color="auto" w:fill="FFFFFF"/>
          </w:tcPr>
          <w:p w:rsidR="00E31FE9" w:rsidRPr="00C25B50" w:rsidRDefault="00E31FE9" w:rsidP="00293E43">
            <w:pPr>
              <w:spacing w:after="0" w:line="240" w:lineRule="auto"/>
              <w:ind w:left="195"/>
              <w:rPr>
                <w:rFonts w:ascii="Times New Roman" w:eastAsia="Times New Roman" w:hAnsi="Times New Roman" w:cs="Times New Roman"/>
                <w:color w:val="191919"/>
                <w:sz w:val="20"/>
                <w:szCs w:val="20"/>
                <w:lang w:eastAsia="ru-RU"/>
              </w:rPr>
            </w:pPr>
            <w:r>
              <w:rPr>
                <w:rFonts w:ascii="Times New Roman" w:eastAsia="Times New Roman" w:hAnsi="Times New Roman" w:cs="Times New Roman"/>
                <w:color w:val="191919"/>
                <w:sz w:val="20"/>
                <w:szCs w:val="20"/>
                <w:lang w:eastAsia="ru-RU"/>
              </w:rPr>
              <w:t xml:space="preserve">Адаптированная основная образовательная программа обучающихся с умственной отсталостью (интеллектуальными нарушениями) МБОУ СОШ №3 </w:t>
            </w:r>
            <w:r w:rsidRPr="00920003">
              <w:rPr>
                <w:rFonts w:ascii="Times New Roman" w:eastAsia="Times New Roman" w:hAnsi="Times New Roman" w:cs="Times New Roman"/>
                <w:color w:val="191919"/>
                <w:sz w:val="20"/>
                <w:szCs w:val="20"/>
                <w:lang w:eastAsia="ru-RU"/>
              </w:rPr>
              <w:t>(</w:t>
            </w:r>
            <w:r>
              <w:rPr>
                <w:rFonts w:ascii="Times New Roman" w:eastAsia="Times New Roman" w:hAnsi="Times New Roman" w:cs="Times New Roman"/>
                <w:color w:val="191919"/>
                <w:sz w:val="20"/>
                <w:szCs w:val="20"/>
                <w:lang w:eastAsia="ru-RU"/>
              </w:rPr>
              <w:t>приказ №5/2 от 30.08.2022</w:t>
            </w:r>
            <w:r w:rsidRPr="00920003">
              <w:rPr>
                <w:rFonts w:ascii="Times New Roman" w:eastAsia="Times New Roman" w:hAnsi="Times New Roman" w:cs="Times New Roman"/>
                <w:color w:val="191919"/>
                <w:sz w:val="20"/>
                <w:szCs w:val="20"/>
                <w:lang w:eastAsia="ru-RU"/>
              </w:rPr>
              <w:t>)</w:t>
            </w:r>
          </w:p>
        </w:tc>
        <w:tc>
          <w:tcPr>
            <w:tcW w:w="2268" w:type="dxa"/>
            <w:shd w:val="clear" w:color="auto" w:fill="auto"/>
          </w:tcPr>
          <w:p w:rsidR="00E31FE9" w:rsidRPr="00C25B50" w:rsidRDefault="00E31FE9" w:rsidP="00293E43">
            <w:pPr>
              <w:spacing w:after="0" w:line="240" w:lineRule="auto"/>
              <w:ind w:left="195"/>
              <w:rPr>
                <w:rFonts w:ascii="Times New Roman" w:eastAsia="Times New Roman" w:hAnsi="Times New Roman" w:cs="Times New Roman"/>
                <w:color w:val="191919"/>
                <w:sz w:val="20"/>
                <w:szCs w:val="20"/>
                <w:lang w:eastAsia="ru-RU"/>
              </w:rPr>
            </w:pPr>
            <w:proofErr w:type="spellStart"/>
            <w:r w:rsidRPr="00C25B50">
              <w:rPr>
                <w:rFonts w:ascii="Times New Roman" w:eastAsia="Times New Roman" w:hAnsi="Times New Roman" w:cs="Times New Roman"/>
                <w:color w:val="191919"/>
                <w:sz w:val="20"/>
                <w:szCs w:val="20"/>
                <w:lang w:eastAsia="ru-RU"/>
              </w:rPr>
              <w:t>Клепинина</w:t>
            </w:r>
            <w:proofErr w:type="spellEnd"/>
            <w:r w:rsidRPr="00C25B50">
              <w:rPr>
                <w:rFonts w:ascii="Times New Roman" w:eastAsia="Times New Roman" w:hAnsi="Times New Roman" w:cs="Times New Roman"/>
                <w:color w:val="191919"/>
                <w:sz w:val="20"/>
                <w:szCs w:val="20"/>
                <w:lang w:eastAsia="ru-RU"/>
              </w:rPr>
              <w:t xml:space="preserve"> З.А.</w:t>
            </w:r>
          </w:p>
        </w:tc>
        <w:tc>
          <w:tcPr>
            <w:tcW w:w="4111" w:type="dxa"/>
            <w:shd w:val="clear" w:color="auto" w:fill="auto"/>
          </w:tcPr>
          <w:p w:rsidR="00E31FE9" w:rsidRPr="00C25B50" w:rsidRDefault="00E31FE9" w:rsidP="00293E43">
            <w:pPr>
              <w:spacing w:after="0" w:line="240" w:lineRule="auto"/>
              <w:ind w:left="195"/>
              <w:rPr>
                <w:rFonts w:ascii="Times New Roman" w:eastAsia="Times New Roman" w:hAnsi="Times New Roman" w:cs="Times New Roman"/>
                <w:color w:val="191919"/>
                <w:sz w:val="20"/>
                <w:szCs w:val="20"/>
                <w:lang w:eastAsia="ru-RU"/>
              </w:rPr>
            </w:pPr>
            <w:r w:rsidRPr="00C25B50">
              <w:rPr>
                <w:rFonts w:ascii="Times New Roman" w:eastAsia="Times New Roman" w:hAnsi="Times New Roman" w:cs="Times New Roman"/>
                <w:color w:val="191919"/>
                <w:sz w:val="20"/>
                <w:szCs w:val="20"/>
                <w:lang w:eastAsia="ru-RU"/>
              </w:rPr>
              <w:t>Биология. Растения. Бактерии. Грибы.            7 класс</w:t>
            </w:r>
          </w:p>
        </w:tc>
        <w:tc>
          <w:tcPr>
            <w:tcW w:w="1984" w:type="dxa"/>
            <w:shd w:val="clear" w:color="auto" w:fill="auto"/>
          </w:tcPr>
          <w:p w:rsidR="00E31FE9" w:rsidRPr="00C25B50" w:rsidRDefault="00E31FE9" w:rsidP="00293E43">
            <w:pPr>
              <w:spacing w:after="0" w:line="240" w:lineRule="auto"/>
              <w:ind w:left="195"/>
              <w:rPr>
                <w:rFonts w:ascii="Times New Roman" w:eastAsia="Times New Roman" w:hAnsi="Times New Roman" w:cs="Times New Roman"/>
                <w:color w:val="191919"/>
                <w:sz w:val="20"/>
                <w:szCs w:val="20"/>
                <w:lang w:eastAsia="ru-RU"/>
              </w:rPr>
            </w:pPr>
            <w:r w:rsidRPr="00C25B50">
              <w:rPr>
                <w:rFonts w:ascii="Times New Roman" w:eastAsia="Times New Roman" w:hAnsi="Times New Roman" w:cs="Times New Roman"/>
                <w:color w:val="191919"/>
                <w:sz w:val="20"/>
                <w:szCs w:val="20"/>
                <w:lang w:eastAsia="ru-RU"/>
              </w:rPr>
              <w:t>Просвещение, 2011</w:t>
            </w:r>
          </w:p>
        </w:tc>
        <w:tc>
          <w:tcPr>
            <w:tcW w:w="993" w:type="dxa"/>
          </w:tcPr>
          <w:p w:rsidR="00E31FE9" w:rsidRPr="00C25B50" w:rsidRDefault="00E31FE9" w:rsidP="00293E43">
            <w:pPr>
              <w:spacing w:after="0" w:line="240" w:lineRule="auto"/>
              <w:ind w:left="195"/>
              <w:jc w:val="center"/>
              <w:rPr>
                <w:rFonts w:ascii="Times New Roman" w:eastAsia="Times New Roman" w:hAnsi="Times New Roman" w:cs="Times New Roman"/>
                <w:b/>
                <w:color w:val="191919"/>
                <w:sz w:val="20"/>
                <w:szCs w:val="20"/>
                <w:lang w:eastAsia="ru-RU"/>
              </w:rPr>
            </w:pPr>
            <w:r w:rsidRPr="00C25B50">
              <w:rPr>
                <w:rFonts w:ascii="Times New Roman" w:eastAsia="Times New Roman" w:hAnsi="Times New Roman" w:cs="Times New Roman"/>
                <w:b/>
                <w:color w:val="191919"/>
                <w:sz w:val="20"/>
                <w:szCs w:val="20"/>
                <w:lang w:eastAsia="ru-RU"/>
              </w:rPr>
              <w:t>2</w:t>
            </w:r>
          </w:p>
        </w:tc>
      </w:tr>
      <w:tr w:rsidR="00E31FE9" w:rsidRPr="00C25B50" w:rsidTr="00E31FE9">
        <w:trPr>
          <w:trHeight w:val="80"/>
        </w:trPr>
        <w:tc>
          <w:tcPr>
            <w:tcW w:w="567" w:type="dxa"/>
            <w:shd w:val="clear" w:color="auto" w:fill="auto"/>
            <w:vAlign w:val="center"/>
          </w:tcPr>
          <w:p w:rsidR="00E31FE9" w:rsidRPr="00C25B50" w:rsidRDefault="00E31FE9" w:rsidP="00293E43">
            <w:pPr>
              <w:spacing w:after="0" w:line="240" w:lineRule="auto"/>
              <w:ind w:left="195"/>
              <w:jc w:val="center"/>
              <w:rPr>
                <w:rFonts w:ascii="Times New Roman" w:eastAsia="Times New Roman" w:hAnsi="Times New Roman" w:cs="Times New Roman"/>
                <w:color w:val="191919"/>
                <w:sz w:val="20"/>
                <w:szCs w:val="20"/>
                <w:lang w:eastAsia="ru-RU"/>
              </w:rPr>
            </w:pPr>
            <w:r>
              <w:rPr>
                <w:rFonts w:ascii="Times New Roman" w:eastAsia="Times New Roman" w:hAnsi="Times New Roman" w:cs="Times New Roman"/>
                <w:color w:val="191919"/>
                <w:sz w:val="20"/>
                <w:szCs w:val="20"/>
                <w:lang w:eastAsia="ru-RU"/>
              </w:rPr>
              <w:t>22</w:t>
            </w:r>
          </w:p>
        </w:tc>
        <w:tc>
          <w:tcPr>
            <w:tcW w:w="568" w:type="dxa"/>
            <w:vAlign w:val="center"/>
          </w:tcPr>
          <w:p w:rsidR="00E31FE9" w:rsidRPr="00C25B50" w:rsidRDefault="00E31FE9" w:rsidP="00293E43">
            <w:pPr>
              <w:spacing w:after="0" w:line="240" w:lineRule="auto"/>
              <w:ind w:left="195"/>
              <w:jc w:val="center"/>
              <w:rPr>
                <w:rFonts w:ascii="Times New Roman" w:eastAsia="Times New Roman" w:hAnsi="Times New Roman" w:cs="Times New Roman"/>
                <w:color w:val="191919"/>
                <w:sz w:val="20"/>
                <w:szCs w:val="20"/>
                <w:lang w:eastAsia="ru-RU"/>
              </w:rPr>
            </w:pPr>
            <w:r w:rsidRPr="00C25B50">
              <w:rPr>
                <w:rFonts w:ascii="Times New Roman" w:eastAsia="Times New Roman" w:hAnsi="Times New Roman" w:cs="Times New Roman"/>
                <w:color w:val="191919"/>
                <w:sz w:val="20"/>
                <w:szCs w:val="20"/>
                <w:lang w:eastAsia="ru-RU"/>
              </w:rPr>
              <w:t>8</w:t>
            </w:r>
          </w:p>
        </w:tc>
        <w:tc>
          <w:tcPr>
            <w:tcW w:w="5103" w:type="dxa"/>
            <w:shd w:val="clear" w:color="auto" w:fill="FFFFFF"/>
          </w:tcPr>
          <w:p w:rsidR="00E31FE9" w:rsidRPr="00C25B50" w:rsidRDefault="00E31FE9" w:rsidP="00293E43">
            <w:pPr>
              <w:spacing w:after="0" w:line="240" w:lineRule="auto"/>
              <w:ind w:left="195"/>
              <w:rPr>
                <w:rFonts w:ascii="Times New Roman" w:eastAsia="Times New Roman" w:hAnsi="Times New Roman" w:cs="Times New Roman"/>
                <w:color w:val="191919"/>
                <w:sz w:val="20"/>
                <w:szCs w:val="20"/>
                <w:lang w:eastAsia="ru-RU"/>
              </w:rPr>
            </w:pPr>
            <w:r>
              <w:rPr>
                <w:rFonts w:ascii="Times New Roman" w:eastAsia="Times New Roman" w:hAnsi="Times New Roman" w:cs="Times New Roman"/>
                <w:color w:val="191919"/>
                <w:sz w:val="20"/>
                <w:szCs w:val="20"/>
                <w:lang w:eastAsia="ru-RU"/>
              </w:rPr>
              <w:t xml:space="preserve">Адаптированная основная образовательная программа обучающихся с умственной отсталостью (интеллектуальными нарушениями) МБОУ СОШ №3 </w:t>
            </w:r>
            <w:r w:rsidRPr="00920003">
              <w:rPr>
                <w:rFonts w:ascii="Times New Roman" w:eastAsia="Times New Roman" w:hAnsi="Times New Roman" w:cs="Times New Roman"/>
                <w:color w:val="191919"/>
                <w:sz w:val="20"/>
                <w:szCs w:val="20"/>
                <w:lang w:eastAsia="ru-RU"/>
              </w:rPr>
              <w:t>(</w:t>
            </w:r>
            <w:r>
              <w:rPr>
                <w:rFonts w:ascii="Times New Roman" w:eastAsia="Times New Roman" w:hAnsi="Times New Roman" w:cs="Times New Roman"/>
                <w:color w:val="191919"/>
                <w:sz w:val="20"/>
                <w:szCs w:val="20"/>
                <w:lang w:eastAsia="ru-RU"/>
              </w:rPr>
              <w:t>приказ №5/2 от 30.08.2022</w:t>
            </w:r>
            <w:r w:rsidRPr="00920003">
              <w:rPr>
                <w:rFonts w:ascii="Times New Roman" w:eastAsia="Times New Roman" w:hAnsi="Times New Roman" w:cs="Times New Roman"/>
                <w:color w:val="191919"/>
                <w:sz w:val="20"/>
                <w:szCs w:val="20"/>
                <w:lang w:eastAsia="ru-RU"/>
              </w:rPr>
              <w:t>)</w:t>
            </w:r>
          </w:p>
        </w:tc>
        <w:tc>
          <w:tcPr>
            <w:tcW w:w="2268" w:type="dxa"/>
            <w:shd w:val="clear" w:color="auto" w:fill="auto"/>
          </w:tcPr>
          <w:p w:rsidR="00E31FE9" w:rsidRPr="00C25B50" w:rsidRDefault="00E31FE9" w:rsidP="00293E43">
            <w:pPr>
              <w:spacing w:after="0" w:line="240" w:lineRule="auto"/>
              <w:ind w:left="195"/>
              <w:rPr>
                <w:rFonts w:ascii="Times New Roman" w:eastAsia="Times New Roman" w:hAnsi="Times New Roman" w:cs="Times New Roman"/>
                <w:color w:val="191919"/>
                <w:sz w:val="20"/>
                <w:szCs w:val="20"/>
                <w:lang w:eastAsia="ru-RU"/>
              </w:rPr>
            </w:pPr>
            <w:r w:rsidRPr="00C25B50">
              <w:rPr>
                <w:rFonts w:ascii="Times New Roman" w:eastAsia="Times New Roman" w:hAnsi="Times New Roman" w:cs="Times New Roman"/>
                <w:color w:val="191919"/>
                <w:sz w:val="20"/>
                <w:szCs w:val="20"/>
                <w:lang w:eastAsia="ru-RU"/>
              </w:rPr>
              <w:t>Никишов А.И.</w:t>
            </w:r>
          </w:p>
          <w:p w:rsidR="00E31FE9" w:rsidRPr="00C25B50" w:rsidRDefault="00E31FE9" w:rsidP="00293E43">
            <w:pPr>
              <w:spacing w:after="0" w:line="240" w:lineRule="auto"/>
              <w:ind w:left="195"/>
              <w:rPr>
                <w:rFonts w:ascii="Times New Roman" w:eastAsia="Times New Roman" w:hAnsi="Times New Roman" w:cs="Times New Roman"/>
                <w:color w:val="191919"/>
                <w:sz w:val="20"/>
                <w:szCs w:val="20"/>
                <w:lang w:eastAsia="ru-RU"/>
              </w:rPr>
            </w:pPr>
            <w:r w:rsidRPr="00C25B50">
              <w:rPr>
                <w:rFonts w:ascii="Times New Roman" w:eastAsia="Times New Roman" w:hAnsi="Times New Roman" w:cs="Times New Roman"/>
                <w:color w:val="191919"/>
                <w:sz w:val="20"/>
                <w:szCs w:val="20"/>
                <w:lang w:eastAsia="ru-RU"/>
              </w:rPr>
              <w:t>Теремов А.В.</w:t>
            </w:r>
          </w:p>
        </w:tc>
        <w:tc>
          <w:tcPr>
            <w:tcW w:w="4111" w:type="dxa"/>
            <w:shd w:val="clear" w:color="auto" w:fill="auto"/>
          </w:tcPr>
          <w:p w:rsidR="00E31FE9" w:rsidRPr="00C25B50" w:rsidRDefault="00E31FE9" w:rsidP="00293E43">
            <w:pPr>
              <w:spacing w:after="0" w:line="240" w:lineRule="auto"/>
              <w:ind w:left="195"/>
              <w:rPr>
                <w:rFonts w:ascii="Times New Roman" w:eastAsia="Times New Roman" w:hAnsi="Times New Roman" w:cs="Times New Roman"/>
                <w:color w:val="191919"/>
                <w:sz w:val="20"/>
                <w:szCs w:val="20"/>
                <w:lang w:eastAsia="ru-RU"/>
              </w:rPr>
            </w:pPr>
            <w:r w:rsidRPr="00C25B50">
              <w:rPr>
                <w:rFonts w:ascii="Times New Roman" w:eastAsia="Times New Roman" w:hAnsi="Times New Roman" w:cs="Times New Roman"/>
                <w:color w:val="191919"/>
                <w:sz w:val="20"/>
                <w:szCs w:val="20"/>
                <w:lang w:eastAsia="ru-RU"/>
              </w:rPr>
              <w:t>Биология. Животные. 8 класс</w:t>
            </w:r>
          </w:p>
        </w:tc>
        <w:tc>
          <w:tcPr>
            <w:tcW w:w="1984" w:type="dxa"/>
            <w:shd w:val="clear" w:color="auto" w:fill="auto"/>
          </w:tcPr>
          <w:p w:rsidR="00E31FE9" w:rsidRPr="00C25B50" w:rsidRDefault="00E31FE9" w:rsidP="00293E43">
            <w:pPr>
              <w:spacing w:after="0" w:line="240" w:lineRule="auto"/>
              <w:ind w:left="195"/>
              <w:rPr>
                <w:rFonts w:ascii="Times New Roman" w:eastAsia="Times New Roman" w:hAnsi="Times New Roman" w:cs="Times New Roman"/>
                <w:color w:val="191919"/>
                <w:sz w:val="20"/>
                <w:szCs w:val="20"/>
                <w:lang w:eastAsia="ru-RU"/>
              </w:rPr>
            </w:pPr>
            <w:r w:rsidRPr="00C25B50">
              <w:rPr>
                <w:rFonts w:ascii="Times New Roman" w:eastAsia="Times New Roman" w:hAnsi="Times New Roman" w:cs="Times New Roman"/>
                <w:color w:val="191919"/>
                <w:sz w:val="20"/>
                <w:szCs w:val="20"/>
                <w:lang w:eastAsia="ru-RU"/>
              </w:rPr>
              <w:t>Просвещение, 2011</w:t>
            </w:r>
          </w:p>
        </w:tc>
        <w:tc>
          <w:tcPr>
            <w:tcW w:w="993" w:type="dxa"/>
          </w:tcPr>
          <w:p w:rsidR="00E31FE9" w:rsidRPr="00C25B50" w:rsidRDefault="00E31FE9" w:rsidP="00293E43">
            <w:pPr>
              <w:spacing w:after="0" w:line="240" w:lineRule="auto"/>
              <w:ind w:left="195"/>
              <w:jc w:val="center"/>
              <w:rPr>
                <w:rFonts w:ascii="Times New Roman" w:eastAsia="Times New Roman" w:hAnsi="Times New Roman" w:cs="Times New Roman"/>
                <w:b/>
                <w:color w:val="191919"/>
                <w:sz w:val="20"/>
                <w:szCs w:val="20"/>
                <w:lang w:eastAsia="ru-RU"/>
              </w:rPr>
            </w:pPr>
            <w:r w:rsidRPr="00C25B50">
              <w:rPr>
                <w:rFonts w:ascii="Times New Roman" w:eastAsia="Times New Roman" w:hAnsi="Times New Roman" w:cs="Times New Roman"/>
                <w:b/>
                <w:color w:val="191919"/>
                <w:sz w:val="20"/>
                <w:szCs w:val="20"/>
                <w:lang w:eastAsia="ru-RU"/>
              </w:rPr>
              <w:t>2</w:t>
            </w:r>
          </w:p>
        </w:tc>
      </w:tr>
      <w:tr w:rsidR="00E31FE9" w:rsidRPr="00C25B50" w:rsidTr="00E31FE9">
        <w:trPr>
          <w:trHeight w:val="80"/>
        </w:trPr>
        <w:tc>
          <w:tcPr>
            <w:tcW w:w="567" w:type="dxa"/>
            <w:shd w:val="clear" w:color="auto" w:fill="auto"/>
            <w:vAlign w:val="center"/>
          </w:tcPr>
          <w:p w:rsidR="00E31FE9" w:rsidRPr="00C25B50" w:rsidRDefault="00E31FE9" w:rsidP="00293E43">
            <w:pPr>
              <w:spacing w:after="0" w:line="240" w:lineRule="auto"/>
              <w:ind w:left="195"/>
              <w:jc w:val="center"/>
              <w:rPr>
                <w:rFonts w:ascii="Times New Roman" w:eastAsia="Times New Roman" w:hAnsi="Times New Roman" w:cs="Times New Roman"/>
                <w:color w:val="191919"/>
                <w:sz w:val="20"/>
                <w:szCs w:val="20"/>
                <w:lang w:eastAsia="ru-RU"/>
              </w:rPr>
            </w:pPr>
            <w:r>
              <w:rPr>
                <w:rFonts w:ascii="Times New Roman" w:eastAsia="Times New Roman" w:hAnsi="Times New Roman" w:cs="Times New Roman"/>
                <w:color w:val="191919"/>
                <w:sz w:val="20"/>
                <w:szCs w:val="20"/>
                <w:lang w:eastAsia="ru-RU"/>
              </w:rPr>
              <w:t>23</w:t>
            </w:r>
          </w:p>
        </w:tc>
        <w:tc>
          <w:tcPr>
            <w:tcW w:w="568" w:type="dxa"/>
            <w:vAlign w:val="center"/>
          </w:tcPr>
          <w:p w:rsidR="00E31FE9" w:rsidRPr="00C25B50" w:rsidRDefault="00E31FE9" w:rsidP="00293E43">
            <w:pPr>
              <w:spacing w:after="0" w:line="240" w:lineRule="auto"/>
              <w:ind w:left="195"/>
              <w:jc w:val="center"/>
              <w:rPr>
                <w:rFonts w:ascii="Times New Roman" w:eastAsia="Times New Roman" w:hAnsi="Times New Roman" w:cs="Times New Roman"/>
                <w:color w:val="191919"/>
                <w:sz w:val="20"/>
                <w:szCs w:val="20"/>
                <w:lang w:eastAsia="ru-RU"/>
              </w:rPr>
            </w:pPr>
            <w:r w:rsidRPr="00C25B50">
              <w:rPr>
                <w:rFonts w:ascii="Times New Roman" w:eastAsia="Times New Roman" w:hAnsi="Times New Roman" w:cs="Times New Roman"/>
                <w:color w:val="191919"/>
                <w:sz w:val="20"/>
                <w:szCs w:val="20"/>
                <w:lang w:eastAsia="ru-RU"/>
              </w:rPr>
              <w:t>9</w:t>
            </w:r>
          </w:p>
        </w:tc>
        <w:tc>
          <w:tcPr>
            <w:tcW w:w="5103" w:type="dxa"/>
            <w:shd w:val="clear" w:color="auto" w:fill="FFFFFF"/>
          </w:tcPr>
          <w:p w:rsidR="00E31FE9" w:rsidRPr="00C25B50" w:rsidRDefault="00E31FE9" w:rsidP="00293E43">
            <w:pPr>
              <w:spacing w:after="0" w:line="240" w:lineRule="auto"/>
              <w:ind w:left="195"/>
              <w:rPr>
                <w:rFonts w:ascii="Times New Roman" w:eastAsia="Times New Roman" w:hAnsi="Times New Roman" w:cs="Times New Roman"/>
                <w:color w:val="191919"/>
                <w:sz w:val="20"/>
                <w:szCs w:val="20"/>
                <w:lang w:eastAsia="ru-RU"/>
              </w:rPr>
            </w:pPr>
            <w:r>
              <w:rPr>
                <w:rFonts w:ascii="Times New Roman" w:eastAsia="Times New Roman" w:hAnsi="Times New Roman" w:cs="Times New Roman"/>
                <w:color w:val="191919"/>
                <w:sz w:val="20"/>
                <w:szCs w:val="20"/>
                <w:lang w:eastAsia="ru-RU"/>
              </w:rPr>
              <w:t xml:space="preserve">Адаптированная основная образовательная программа обучающихся с умственной отсталостью (интеллектуальными нарушениями) МБОУ СОШ №3 </w:t>
            </w:r>
            <w:r w:rsidRPr="00920003">
              <w:rPr>
                <w:rFonts w:ascii="Times New Roman" w:eastAsia="Times New Roman" w:hAnsi="Times New Roman" w:cs="Times New Roman"/>
                <w:color w:val="191919"/>
                <w:sz w:val="20"/>
                <w:szCs w:val="20"/>
                <w:lang w:eastAsia="ru-RU"/>
              </w:rPr>
              <w:t>(</w:t>
            </w:r>
            <w:r>
              <w:rPr>
                <w:rFonts w:ascii="Times New Roman" w:eastAsia="Times New Roman" w:hAnsi="Times New Roman" w:cs="Times New Roman"/>
                <w:color w:val="191919"/>
                <w:sz w:val="20"/>
                <w:szCs w:val="20"/>
                <w:lang w:eastAsia="ru-RU"/>
              </w:rPr>
              <w:t>приказ №5/2 от 30.08.2022</w:t>
            </w:r>
            <w:r w:rsidRPr="00920003">
              <w:rPr>
                <w:rFonts w:ascii="Times New Roman" w:eastAsia="Times New Roman" w:hAnsi="Times New Roman" w:cs="Times New Roman"/>
                <w:color w:val="191919"/>
                <w:sz w:val="20"/>
                <w:szCs w:val="20"/>
                <w:lang w:eastAsia="ru-RU"/>
              </w:rPr>
              <w:t>)</w:t>
            </w:r>
          </w:p>
        </w:tc>
        <w:tc>
          <w:tcPr>
            <w:tcW w:w="2268" w:type="dxa"/>
            <w:shd w:val="clear" w:color="auto" w:fill="auto"/>
          </w:tcPr>
          <w:p w:rsidR="00E31FE9" w:rsidRPr="00C25B50" w:rsidRDefault="00E31FE9" w:rsidP="00293E43">
            <w:pPr>
              <w:spacing w:after="0" w:line="240" w:lineRule="auto"/>
              <w:ind w:left="195"/>
              <w:rPr>
                <w:rFonts w:ascii="Times New Roman" w:eastAsia="Times New Roman" w:hAnsi="Times New Roman" w:cs="Times New Roman"/>
                <w:color w:val="191919"/>
                <w:sz w:val="20"/>
                <w:szCs w:val="20"/>
                <w:lang w:eastAsia="ru-RU"/>
              </w:rPr>
            </w:pPr>
            <w:r w:rsidRPr="00C25B50">
              <w:rPr>
                <w:rFonts w:ascii="Times New Roman" w:eastAsia="Times New Roman" w:hAnsi="Times New Roman" w:cs="Times New Roman"/>
                <w:color w:val="191919"/>
                <w:sz w:val="20"/>
                <w:szCs w:val="20"/>
                <w:lang w:eastAsia="ru-RU"/>
              </w:rPr>
              <w:t xml:space="preserve">Соломина Е.Н.  </w:t>
            </w:r>
          </w:p>
          <w:p w:rsidR="00E31FE9" w:rsidRPr="00C25B50" w:rsidRDefault="00E31FE9" w:rsidP="00293E43">
            <w:pPr>
              <w:spacing w:after="0" w:line="240" w:lineRule="auto"/>
              <w:ind w:left="195"/>
              <w:rPr>
                <w:rFonts w:ascii="Times New Roman" w:eastAsia="Times New Roman" w:hAnsi="Times New Roman" w:cs="Times New Roman"/>
                <w:color w:val="191919"/>
                <w:sz w:val="20"/>
                <w:szCs w:val="20"/>
                <w:lang w:eastAsia="ru-RU"/>
              </w:rPr>
            </w:pPr>
            <w:r w:rsidRPr="00C25B50">
              <w:rPr>
                <w:rFonts w:ascii="Times New Roman" w:eastAsia="Times New Roman" w:hAnsi="Times New Roman" w:cs="Times New Roman"/>
                <w:color w:val="191919"/>
                <w:sz w:val="20"/>
                <w:szCs w:val="20"/>
                <w:lang w:eastAsia="ru-RU"/>
              </w:rPr>
              <w:t>Шевырёва Т.В.</w:t>
            </w:r>
          </w:p>
        </w:tc>
        <w:tc>
          <w:tcPr>
            <w:tcW w:w="4111" w:type="dxa"/>
            <w:shd w:val="clear" w:color="auto" w:fill="auto"/>
          </w:tcPr>
          <w:p w:rsidR="00E31FE9" w:rsidRPr="00C25B50" w:rsidRDefault="00E31FE9" w:rsidP="00293E43">
            <w:pPr>
              <w:spacing w:after="0" w:line="240" w:lineRule="auto"/>
              <w:ind w:left="195"/>
              <w:rPr>
                <w:rFonts w:ascii="Times New Roman" w:eastAsia="Times New Roman" w:hAnsi="Times New Roman" w:cs="Times New Roman"/>
                <w:color w:val="191919"/>
                <w:sz w:val="20"/>
                <w:szCs w:val="20"/>
                <w:lang w:eastAsia="ru-RU"/>
              </w:rPr>
            </w:pPr>
            <w:r w:rsidRPr="00C25B50">
              <w:rPr>
                <w:rFonts w:ascii="Times New Roman" w:eastAsia="Times New Roman" w:hAnsi="Times New Roman" w:cs="Times New Roman"/>
                <w:color w:val="191919"/>
                <w:sz w:val="20"/>
                <w:szCs w:val="20"/>
                <w:lang w:eastAsia="ru-RU"/>
              </w:rPr>
              <w:t>Биология. Человек. 9 класс</w:t>
            </w:r>
          </w:p>
        </w:tc>
        <w:tc>
          <w:tcPr>
            <w:tcW w:w="1984" w:type="dxa"/>
            <w:shd w:val="clear" w:color="auto" w:fill="auto"/>
          </w:tcPr>
          <w:p w:rsidR="00E31FE9" w:rsidRPr="00C25B50" w:rsidRDefault="00E31FE9" w:rsidP="00293E43">
            <w:pPr>
              <w:spacing w:after="0" w:line="240" w:lineRule="auto"/>
              <w:ind w:left="195"/>
              <w:rPr>
                <w:rFonts w:ascii="Times New Roman" w:eastAsia="Times New Roman" w:hAnsi="Times New Roman" w:cs="Times New Roman"/>
                <w:color w:val="191919"/>
                <w:sz w:val="20"/>
                <w:szCs w:val="20"/>
                <w:lang w:eastAsia="ru-RU"/>
              </w:rPr>
            </w:pPr>
            <w:r w:rsidRPr="00C25B50">
              <w:rPr>
                <w:rFonts w:ascii="Times New Roman" w:eastAsia="Times New Roman" w:hAnsi="Times New Roman" w:cs="Times New Roman"/>
                <w:color w:val="191919"/>
                <w:sz w:val="20"/>
                <w:szCs w:val="20"/>
                <w:lang w:eastAsia="ru-RU"/>
              </w:rPr>
              <w:t>Просвещение, 2010</w:t>
            </w:r>
          </w:p>
        </w:tc>
        <w:tc>
          <w:tcPr>
            <w:tcW w:w="993" w:type="dxa"/>
          </w:tcPr>
          <w:p w:rsidR="00E31FE9" w:rsidRPr="00C25B50" w:rsidRDefault="00E31FE9" w:rsidP="00293E43">
            <w:pPr>
              <w:spacing w:after="0" w:line="240" w:lineRule="auto"/>
              <w:ind w:left="195"/>
              <w:jc w:val="center"/>
              <w:rPr>
                <w:rFonts w:ascii="Times New Roman" w:eastAsia="Times New Roman" w:hAnsi="Times New Roman" w:cs="Times New Roman"/>
                <w:b/>
                <w:color w:val="191919"/>
                <w:sz w:val="20"/>
                <w:szCs w:val="20"/>
                <w:lang w:eastAsia="ru-RU"/>
              </w:rPr>
            </w:pPr>
            <w:r w:rsidRPr="00C25B50">
              <w:rPr>
                <w:rFonts w:ascii="Times New Roman" w:eastAsia="Times New Roman" w:hAnsi="Times New Roman" w:cs="Times New Roman"/>
                <w:b/>
                <w:color w:val="191919"/>
                <w:sz w:val="20"/>
                <w:szCs w:val="20"/>
                <w:lang w:eastAsia="ru-RU"/>
              </w:rPr>
              <w:t>2</w:t>
            </w:r>
          </w:p>
        </w:tc>
      </w:tr>
      <w:tr w:rsidR="00E31FE9" w:rsidRPr="00C25B50" w:rsidTr="00E31FE9">
        <w:trPr>
          <w:trHeight w:val="80"/>
        </w:trPr>
        <w:tc>
          <w:tcPr>
            <w:tcW w:w="15594" w:type="dxa"/>
            <w:gridSpan w:val="7"/>
            <w:shd w:val="clear" w:color="auto" w:fill="auto"/>
            <w:vAlign w:val="center"/>
          </w:tcPr>
          <w:p w:rsidR="00E31FE9" w:rsidRPr="00C25B50" w:rsidRDefault="00E31FE9" w:rsidP="00293E43">
            <w:pPr>
              <w:spacing w:after="0" w:line="240" w:lineRule="auto"/>
              <w:ind w:left="195"/>
              <w:jc w:val="center"/>
              <w:rPr>
                <w:rFonts w:ascii="Times New Roman" w:eastAsia="Times New Roman" w:hAnsi="Times New Roman" w:cs="Times New Roman"/>
                <w:b/>
                <w:color w:val="191919"/>
                <w:sz w:val="24"/>
                <w:szCs w:val="24"/>
                <w:lang w:eastAsia="ru-RU"/>
              </w:rPr>
            </w:pPr>
            <w:r w:rsidRPr="00C25B50">
              <w:rPr>
                <w:rFonts w:ascii="Times New Roman" w:eastAsia="Times New Roman" w:hAnsi="Times New Roman" w:cs="Times New Roman"/>
                <w:b/>
                <w:color w:val="191919"/>
                <w:sz w:val="24"/>
                <w:szCs w:val="24"/>
                <w:lang w:eastAsia="ru-RU"/>
              </w:rPr>
              <w:t>География (учебный предмет)</w:t>
            </w:r>
          </w:p>
        </w:tc>
      </w:tr>
      <w:tr w:rsidR="00E31FE9" w:rsidRPr="00C25B50" w:rsidTr="00E31FE9">
        <w:trPr>
          <w:trHeight w:val="80"/>
        </w:trPr>
        <w:tc>
          <w:tcPr>
            <w:tcW w:w="567" w:type="dxa"/>
            <w:vMerge w:val="restart"/>
            <w:shd w:val="clear" w:color="auto" w:fill="auto"/>
            <w:vAlign w:val="center"/>
          </w:tcPr>
          <w:p w:rsidR="00E31FE9" w:rsidRPr="00C25B50" w:rsidRDefault="00E31FE9" w:rsidP="00293E43">
            <w:pPr>
              <w:spacing w:after="0" w:line="240" w:lineRule="auto"/>
              <w:ind w:left="195"/>
              <w:jc w:val="center"/>
              <w:rPr>
                <w:rFonts w:ascii="Times New Roman" w:eastAsia="Times New Roman" w:hAnsi="Times New Roman" w:cs="Times New Roman"/>
                <w:color w:val="191919"/>
                <w:sz w:val="20"/>
                <w:szCs w:val="20"/>
                <w:lang w:eastAsia="ru-RU"/>
              </w:rPr>
            </w:pPr>
            <w:r>
              <w:rPr>
                <w:rFonts w:ascii="Times New Roman" w:eastAsia="Times New Roman" w:hAnsi="Times New Roman" w:cs="Times New Roman"/>
                <w:color w:val="191919"/>
                <w:sz w:val="20"/>
                <w:szCs w:val="20"/>
                <w:lang w:eastAsia="ru-RU"/>
              </w:rPr>
              <w:lastRenderedPageBreak/>
              <w:t>24</w:t>
            </w:r>
          </w:p>
        </w:tc>
        <w:tc>
          <w:tcPr>
            <w:tcW w:w="568" w:type="dxa"/>
            <w:vMerge w:val="restart"/>
            <w:vAlign w:val="center"/>
          </w:tcPr>
          <w:p w:rsidR="00E31FE9" w:rsidRPr="00C25B50" w:rsidRDefault="00E31FE9" w:rsidP="00293E43">
            <w:pPr>
              <w:spacing w:after="0" w:line="240" w:lineRule="auto"/>
              <w:ind w:left="195"/>
              <w:jc w:val="center"/>
              <w:rPr>
                <w:rFonts w:ascii="Times New Roman" w:eastAsia="Times New Roman" w:hAnsi="Times New Roman" w:cs="Times New Roman"/>
                <w:color w:val="191919"/>
                <w:sz w:val="20"/>
                <w:szCs w:val="20"/>
                <w:lang w:eastAsia="ru-RU"/>
              </w:rPr>
            </w:pPr>
            <w:r w:rsidRPr="00C25B50">
              <w:rPr>
                <w:rFonts w:ascii="Times New Roman" w:eastAsia="Times New Roman" w:hAnsi="Times New Roman" w:cs="Times New Roman"/>
                <w:color w:val="191919"/>
                <w:sz w:val="20"/>
                <w:szCs w:val="20"/>
                <w:lang w:eastAsia="ru-RU"/>
              </w:rPr>
              <w:t>6</w:t>
            </w:r>
          </w:p>
        </w:tc>
        <w:tc>
          <w:tcPr>
            <w:tcW w:w="5103" w:type="dxa"/>
            <w:vMerge w:val="restart"/>
            <w:shd w:val="clear" w:color="auto" w:fill="FFFFFF"/>
          </w:tcPr>
          <w:p w:rsidR="00E31FE9" w:rsidRPr="00C25B50" w:rsidRDefault="00E31FE9" w:rsidP="00293E43">
            <w:pPr>
              <w:spacing w:after="0" w:line="240" w:lineRule="auto"/>
              <w:ind w:left="195"/>
              <w:rPr>
                <w:rFonts w:ascii="Times New Roman" w:eastAsia="Times New Roman" w:hAnsi="Times New Roman" w:cs="Times New Roman"/>
                <w:color w:val="191919"/>
                <w:sz w:val="20"/>
                <w:szCs w:val="20"/>
                <w:lang w:eastAsia="ru-RU"/>
              </w:rPr>
            </w:pPr>
            <w:r>
              <w:rPr>
                <w:rFonts w:ascii="Times New Roman" w:eastAsia="Times New Roman" w:hAnsi="Times New Roman" w:cs="Times New Roman"/>
                <w:color w:val="191919"/>
                <w:sz w:val="20"/>
                <w:szCs w:val="20"/>
                <w:lang w:eastAsia="ru-RU"/>
              </w:rPr>
              <w:t xml:space="preserve">Адаптированная основная образовательная программа обучающихся с умственной отсталостью (интеллектуальными нарушениями) МБОУ СОШ №3 </w:t>
            </w:r>
            <w:r w:rsidRPr="00920003">
              <w:rPr>
                <w:rFonts w:ascii="Times New Roman" w:eastAsia="Times New Roman" w:hAnsi="Times New Roman" w:cs="Times New Roman"/>
                <w:color w:val="191919"/>
                <w:sz w:val="20"/>
                <w:szCs w:val="20"/>
                <w:lang w:eastAsia="ru-RU"/>
              </w:rPr>
              <w:t>(</w:t>
            </w:r>
            <w:r>
              <w:rPr>
                <w:rFonts w:ascii="Times New Roman" w:eastAsia="Times New Roman" w:hAnsi="Times New Roman" w:cs="Times New Roman"/>
                <w:color w:val="191919"/>
                <w:sz w:val="20"/>
                <w:szCs w:val="20"/>
                <w:lang w:eastAsia="ru-RU"/>
              </w:rPr>
              <w:t>приказ №5/2 от 30.08.2022</w:t>
            </w:r>
            <w:r w:rsidRPr="00920003">
              <w:rPr>
                <w:rFonts w:ascii="Times New Roman" w:eastAsia="Times New Roman" w:hAnsi="Times New Roman" w:cs="Times New Roman"/>
                <w:color w:val="191919"/>
                <w:sz w:val="20"/>
                <w:szCs w:val="20"/>
                <w:lang w:eastAsia="ru-RU"/>
              </w:rPr>
              <w:t>)</w:t>
            </w:r>
          </w:p>
        </w:tc>
        <w:tc>
          <w:tcPr>
            <w:tcW w:w="2268" w:type="dxa"/>
            <w:shd w:val="clear" w:color="auto" w:fill="auto"/>
          </w:tcPr>
          <w:p w:rsidR="00E31FE9" w:rsidRPr="00C25B50" w:rsidRDefault="00E31FE9" w:rsidP="00293E43">
            <w:pPr>
              <w:spacing w:after="0" w:line="240" w:lineRule="auto"/>
              <w:ind w:left="195"/>
              <w:rPr>
                <w:rFonts w:ascii="Times New Roman" w:eastAsia="Times New Roman" w:hAnsi="Times New Roman" w:cs="Times New Roman"/>
                <w:color w:val="191919"/>
                <w:sz w:val="20"/>
                <w:szCs w:val="20"/>
                <w:lang w:eastAsia="ru-RU"/>
              </w:rPr>
            </w:pPr>
            <w:r>
              <w:rPr>
                <w:rFonts w:ascii="Times New Roman" w:eastAsia="Times New Roman" w:hAnsi="Times New Roman" w:cs="Times New Roman"/>
                <w:color w:val="191919"/>
                <w:sz w:val="20"/>
                <w:szCs w:val="20"/>
                <w:lang w:eastAsia="ru-RU"/>
              </w:rPr>
              <w:t xml:space="preserve">Лифанова </w:t>
            </w:r>
            <w:r w:rsidRPr="00C25B50">
              <w:rPr>
                <w:rFonts w:ascii="Times New Roman" w:eastAsia="Times New Roman" w:hAnsi="Times New Roman" w:cs="Times New Roman"/>
                <w:color w:val="191919"/>
                <w:sz w:val="20"/>
                <w:szCs w:val="20"/>
                <w:lang w:eastAsia="ru-RU"/>
              </w:rPr>
              <w:t>Т.М.</w:t>
            </w:r>
          </w:p>
          <w:p w:rsidR="00E31FE9" w:rsidRPr="00C25B50" w:rsidRDefault="00E31FE9" w:rsidP="00293E43">
            <w:pPr>
              <w:spacing w:after="0" w:line="240" w:lineRule="auto"/>
              <w:ind w:left="195"/>
              <w:rPr>
                <w:rFonts w:ascii="Times New Roman" w:eastAsia="Times New Roman" w:hAnsi="Times New Roman" w:cs="Times New Roman"/>
                <w:color w:val="191919"/>
                <w:sz w:val="20"/>
                <w:szCs w:val="20"/>
                <w:lang w:eastAsia="ru-RU"/>
              </w:rPr>
            </w:pPr>
            <w:r w:rsidRPr="00C25B50">
              <w:rPr>
                <w:rFonts w:ascii="Times New Roman" w:eastAsia="Times New Roman" w:hAnsi="Times New Roman" w:cs="Times New Roman"/>
                <w:color w:val="191919"/>
                <w:sz w:val="20"/>
                <w:szCs w:val="20"/>
                <w:lang w:eastAsia="ru-RU"/>
              </w:rPr>
              <w:t>Соломина Е.Н.</w:t>
            </w:r>
          </w:p>
        </w:tc>
        <w:tc>
          <w:tcPr>
            <w:tcW w:w="4111" w:type="dxa"/>
            <w:shd w:val="clear" w:color="auto" w:fill="auto"/>
          </w:tcPr>
          <w:p w:rsidR="00E31FE9" w:rsidRPr="00C25B50" w:rsidRDefault="00E31FE9" w:rsidP="00293E43">
            <w:pPr>
              <w:spacing w:after="0" w:line="240" w:lineRule="auto"/>
              <w:ind w:left="195"/>
              <w:rPr>
                <w:rFonts w:ascii="Times New Roman" w:eastAsia="Times New Roman" w:hAnsi="Times New Roman" w:cs="Times New Roman"/>
                <w:color w:val="191919"/>
                <w:sz w:val="20"/>
                <w:szCs w:val="20"/>
                <w:lang w:eastAsia="ru-RU"/>
              </w:rPr>
            </w:pPr>
            <w:r w:rsidRPr="00C25B50">
              <w:rPr>
                <w:rFonts w:ascii="Times New Roman" w:eastAsia="Times New Roman" w:hAnsi="Times New Roman" w:cs="Times New Roman"/>
                <w:color w:val="191919"/>
                <w:sz w:val="20"/>
                <w:szCs w:val="20"/>
                <w:lang w:eastAsia="ru-RU"/>
              </w:rPr>
              <w:t>География 6 класс</w:t>
            </w:r>
          </w:p>
        </w:tc>
        <w:tc>
          <w:tcPr>
            <w:tcW w:w="1984" w:type="dxa"/>
            <w:shd w:val="clear" w:color="auto" w:fill="auto"/>
          </w:tcPr>
          <w:p w:rsidR="00E31FE9" w:rsidRPr="00C25B50" w:rsidRDefault="00E31FE9" w:rsidP="00293E43">
            <w:pPr>
              <w:spacing w:after="0" w:line="240" w:lineRule="auto"/>
              <w:ind w:left="195"/>
              <w:rPr>
                <w:rFonts w:ascii="Times New Roman" w:eastAsia="Times New Roman" w:hAnsi="Times New Roman" w:cs="Times New Roman"/>
                <w:color w:val="191919"/>
                <w:sz w:val="20"/>
                <w:szCs w:val="20"/>
                <w:lang w:eastAsia="ru-RU"/>
              </w:rPr>
            </w:pPr>
            <w:r w:rsidRPr="00C25B50">
              <w:rPr>
                <w:rFonts w:ascii="Times New Roman" w:eastAsia="Times New Roman" w:hAnsi="Times New Roman" w:cs="Times New Roman"/>
                <w:color w:val="191919"/>
                <w:sz w:val="20"/>
                <w:szCs w:val="20"/>
                <w:lang w:eastAsia="ru-RU"/>
              </w:rPr>
              <w:t>Просвещение, 2011</w:t>
            </w:r>
          </w:p>
        </w:tc>
        <w:tc>
          <w:tcPr>
            <w:tcW w:w="993" w:type="dxa"/>
            <w:vMerge w:val="restart"/>
          </w:tcPr>
          <w:p w:rsidR="00E31FE9" w:rsidRPr="00C25B50" w:rsidRDefault="00E31FE9" w:rsidP="00293E43">
            <w:pPr>
              <w:spacing w:after="0" w:line="240" w:lineRule="auto"/>
              <w:ind w:left="195"/>
              <w:jc w:val="center"/>
              <w:rPr>
                <w:rFonts w:ascii="Times New Roman" w:eastAsia="Times New Roman" w:hAnsi="Times New Roman" w:cs="Times New Roman"/>
                <w:b/>
                <w:color w:val="191919"/>
                <w:sz w:val="20"/>
                <w:szCs w:val="20"/>
                <w:lang w:eastAsia="ru-RU"/>
              </w:rPr>
            </w:pPr>
            <w:r w:rsidRPr="00C25B50">
              <w:rPr>
                <w:rFonts w:ascii="Times New Roman" w:eastAsia="Times New Roman" w:hAnsi="Times New Roman" w:cs="Times New Roman"/>
                <w:b/>
                <w:color w:val="191919"/>
                <w:sz w:val="20"/>
                <w:szCs w:val="20"/>
                <w:lang w:eastAsia="ru-RU"/>
              </w:rPr>
              <w:t>2</w:t>
            </w:r>
          </w:p>
        </w:tc>
      </w:tr>
      <w:tr w:rsidR="00E31FE9" w:rsidRPr="00C25B50" w:rsidTr="00E31FE9">
        <w:trPr>
          <w:trHeight w:val="80"/>
        </w:trPr>
        <w:tc>
          <w:tcPr>
            <w:tcW w:w="567" w:type="dxa"/>
            <w:vMerge/>
            <w:shd w:val="clear" w:color="auto" w:fill="auto"/>
            <w:vAlign w:val="center"/>
          </w:tcPr>
          <w:p w:rsidR="00E31FE9" w:rsidRDefault="00E31FE9" w:rsidP="00293E43">
            <w:pPr>
              <w:spacing w:after="0" w:line="240" w:lineRule="auto"/>
              <w:ind w:left="195"/>
              <w:jc w:val="center"/>
              <w:rPr>
                <w:rFonts w:ascii="Times New Roman" w:eastAsia="Times New Roman" w:hAnsi="Times New Roman" w:cs="Times New Roman"/>
                <w:color w:val="191919"/>
                <w:sz w:val="20"/>
                <w:szCs w:val="20"/>
                <w:lang w:eastAsia="ru-RU"/>
              </w:rPr>
            </w:pPr>
          </w:p>
        </w:tc>
        <w:tc>
          <w:tcPr>
            <w:tcW w:w="568" w:type="dxa"/>
            <w:vMerge/>
            <w:vAlign w:val="center"/>
          </w:tcPr>
          <w:p w:rsidR="00E31FE9" w:rsidRPr="00C25B50" w:rsidRDefault="00E31FE9" w:rsidP="00293E43">
            <w:pPr>
              <w:spacing w:after="0" w:line="240" w:lineRule="auto"/>
              <w:ind w:left="195"/>
              <w:jc w:val="center"/>
              <w:rPr>
                <w:rFonts w:ascii="Times New Roman" w:eastAsia="Times New Roman" w:hAnsi="Times New Roman" w:cs="Times New Roman"/>
                <w:color w:val="191919"/>
                <w:sz w:val="20"/>
                <w:szCs w:val="20"/>
                <w:lang w:eastAsia="ru-RU"/>
              </w:rPr>
            </w:pPr>
          </w:p>
        </w:tc>
        <w:tc>
          <w:tcPr>
            <w:tcW w:w="5103" w:type="dxa"/>
            <w:vMerge/>
            <w:shd w:val="clear" w:color="auto" w:fill="FFFFFF"/>
          </w:tcPr>
          <w:p w:rsidR="00E31FE9" w:rsidRDefault="00E31FE9" w:rsidP="00293E43">
            <w:pPr>
              <w:spacing w:after="0" w:line="240" w:lineRule="auto"/>
              <w:ind w:left="195"/>
              <w:rPr>
                <w:rFonts w:ascii="Times New Roman" w:eastAsia="Times New Roman" w:hAnsi="Times New Roman" w:cs="Times New Roman"/>
                <w:color w:val="191919"/>
                <w:sz w:val="20"/>
                <w:szCs w:val="20"/>
                <w:lang w:eastAsia="ru-RU"/>
              </w:rPr>
            </w:pPr>
          </w:p>
        </w:tc>
        <w:tc>
          <w:tcPr>
            <w:tcW w:w="2268" w:type="dxa"/>
            <w:shd w:val="clear" w:color="auto" w:fill="auto"/>
          </w:tcPr>
          <w:p w:rsidR="00E31FE9" w:rsidRPr="00920003" w:rsidRDefault="00E31FE9" w:rsidP="00293E43">
            <w:pPr>
              <w:spacing w:after="0" w:line="240" w:lineRule="auto"/>
              <w:ind w:left="195"/>
              <w:rPr>
                <w:rFonts w:ascii="Times New Roman" w:eastAsia="Times New Roman" w:hAnsi="Times New Roman" w:cs="Times New Roman"/>
                <w:color w:val="191919"/>
                <w:sz w:val="20"/>
                <w:szCs w:val="20"/>
                <w:lang w:eastAsia="ru-RU"/>
              </w:rPr>
            </w:pPr>
            <w:r w:rsidRPr="00920003">
              <w:rPr>
                <w:rFonts w:ascii="Times New Roman" w:eastAsia="Times New Roman" w:hAnsi="Times New Roman" w:cs="Times New Roman"/>
                <w:color w:val="191919"/>
                <w:sz w:val="20"/>
                <w:szCs w:val="20"/>
                <w:lang w:eastAsia="ru-RU"/>
              </w:rPr>
              <w:t>Лифанова Т.М., Соломина Е.Н</w:t>
            </w:r>
          </w:p>
        </w:tc>
        <w:tc>
          <w:tcPr>
            <w:tcW w:w="4111" w:type="dxa"/>
            <w:shd w:val="clear" w:color="auto" w:fill="auto"/>
          </w:tcPr>
          <w:p w:rsidR="00E31FE9" w:rsidRPr="00920003" w:rsidRDefault="00E31FE9" w:rsidP="00293E43">
            <w:pPr>
              <w:spacing w:after="0" w:line="240" w:lineRule="auto"/>
              <w:ind w:left="195"/>
              <w:rPr>
                <w:rFonts w:ascii="Times New Roman" w:eastAsia="Times New Roman" w:hAnsi="Times New Roman" w:cs="Times New Roman"/>
                <w:color w:val="191919"/>
                <w:sz w:val="20"/>
                <w:szCs w:val="20"/>
                <w:lang w:eastAsia="ru-RU"/>
              </w:rPr>
            </w:pPr>
            <w:r w:rsidRPr="00920003">
              <w:rPr>
                <w:rFonts w:ascii="Times New Roman" w:eastAsia="Times New Roman" w:hAnsi="Times New Roman" w:cs="Times New Roman"/>
                <w:color w:val="191919"/>
                <w:sz w:val="20"/>
                <w:szCs w:val="20"/>
                <w:lang w:eastAsia="ru-RU"/>
              </w:rPr>
              <w:t xml:space="preserve">Природоведение. 6 класс </w:t>
            </w:r>
          </w:p>
        </w:tc>
        <w:tc>
          <w:tcPr>
            <w:tcW w:w="1984" w:type="dxa"/>
            <w:shd w:val="clear" w:color="auto" w:fill="auto"/>
          </w:tcPr>
          <w:p w:rsidR="00E31FE9" w:rsidRPr="00920003" w:rsidRDefault="00E31FE9" w:rsidP="00293E43">
            <w:pPr>
              <w:spacing w:after="0" w:line="240" w:lineRule="auto"/>
              <w:ind w:left="195"/>
              <w:rPr>
                <w:rFonts w:ascii="Times New Roman" w:eastAsia="Times New Roman" w:hAnsi="Times New Roman" w:cs="Times New Roman"/>
                <w:color w:val="191919"/>
                <w:sz w:val="20"/>
                <w:szCs w:val="20"/>
                <w:lang w:eastAsia="ru-RU"/>
              </w:rPr>
            </w:pPr>
            <w:r w:rsidRPr="00920003">
              <w:rPr>
                <w:rFonts w:ascii="Times New Roman" w:eastAsia="Times New Roman" w:hAnsi="Times New Roman" w:cs="Times New Roman"/>
                <w:color w:val="191919"/>
                <w:sz w:val="20"/>
                <w:szCs w:val="20"/>
                <w:lang w:eastAsia="ru-RU"/>
              </w:rPr>
              <w:t>Просвещение, 2022</w:t>
            </w:r>
          </w:p>
        </w:tc>
        <w:tc>
          <w:tcPr>
            <w:tcW w:w="993" w:type="dxa"/>
            <w:vMerge/>
          </w:tcPr>
          <w:p w:rsidR="00E31FE9" w:rsidRPr="00C25B50" w:rsidRDefault="00E31FE9" w:rsidP="00293E43">
            <w:pPr>
              <w:spacing w:after="0" w:line="240" w:lineRule="auto"/>
              <w:ind w:left="195"/>
              <w:jc w:val="center"/>
              <w:rPr>
                <w:rFonts w:ascii="Times New Roman" w:eastAsia="Times New Roman" w:hAnsi="Times New Roman" w:cs="Times New Roman"/>
                <w:b/>
                <w:color w:val="191919"/>
                <w:sz w:val="20"/>
                <w:szCs w:val="20"/>
                <w:lang w:eastAsia="ru-RU"/>
              </w:rPr>
            </w:pPr>
          </w:p>
        </w:tc>
      </w:tr>
      <w:tr w:rsidR="00E31FE9" w:rsidRPr="00C25B50" w:rsidTr="00E31FE9">
        <w:trPr>
          <w:trHeight w:val="80"/>
        </w:trPr>
        <w:tc>
          <w:tcPr>
            <w:tcW w:w="567" w:type="dxa"/>
            <w:shd w:val="clear" w:color="auto" w:fill="auto"/>
            <w:vAlign w:val="center"/>
          </w:tcPr>
          <w:p w:rsidR="00E31FE9" w:rsidRPr="00C25B50" w:rsidRDefault="00E31FE9" w:rsidP="00293E43">
            <w:pPr>
              <w:spacing w:after="0" w:line="240" w:lineRule="auto"/>
              <w:ind w:left="195"/>
              <w:jc w:val="center"/>
              <w:rPr>
                <w:rFonts w:ascii="Times New Roman" w:eastAsia="Times New Roman" w:hAnsi="Times New Roman" w:cs="Times New Roman"/>
                <w:color w:val="191919"/>
                <w:sz w:val="20"/>
                <w:szCs w:val="20"/>
                <w:lang w:eastAsia="ru-RU"/>
              </w:rPr>
            </w:pPr>
            <w:r>
              <w:rPr>
                <w:rFonts w:ascii="Times New Roman" w:eastAsia="Times New Roman" w:hAnsi="Times New Roman" w:cs="Times New Roman"/>
                <w:color w:val="191919"/>
                <w:sz w:val="20"/>
                <w:szCs w:val="20"/>
                <w:lang w:eastAsia="ru-RU"/>
              </w:rPr>
              <w:t>25</w:t>
            </w:r>
          </w:p>
        </w:tc>
        <w:tc>
          <w:tcPr>
            <w:tcW w:w="568" w:type="dxa"/>
            <w:vAlign w:val="center"/>
          </w:tcPr>
          <w:p w:rsidR="00E31FE9" w:rsidRPr="00C25B50" w:rsidRDefault="00E31FE9" w:rsidP="00293E43">
            <w:pPr>
              <w:spacing w:after="0" w:line="240" w:lineRule="auto"/>
              <w:ind w:left="195"/>
              <w:jc w:val="center"/>
              <w:rPr>
                <w:rFonts w:ascii="Times New Roman" w:eastAsia="Times New Roman" w:hAnsi="Times New Roman" w:cs="Times New Roman"/>
                <w:color w:val="191919"/>
                <w:sz w:val="20"/>
                <w:szCs w:val="20"/>
                <w:lang w:eastAsia="ru-RU"/>
              </w:rPr>
            </w:pPr>
            <w:r w:rsidRPr="00C25B50">
              <w:rPr>
                <w:rFonts w:ascii="Times New Roman" w:eastAsia="Times New Roman" w:hAnsi="Times New Roman" w:cs="Times New Roman"/>
                <w:color w:val="191919"/>
                <w:sz w:val="20"/>
                <w:szCs w:val="20"/>
                <w:lang w:eastAsia="ru-RU"/>
              </w:rPr>
              <w:t>7</w:t>
            </w:r>
          </w:p>
        </w:tc>
        <w:tc>
          <w:tcPr>
            <w:tcW w:w="5103" w:type="dxa"/>
            <w:shd w:val="clear" w:color="auto" w:fill="FFFFFF"/>
          </w:tcPr>
          <w:p w:rsidR="00E31FE9" w:rsidRPr="00C25B50" w:rsidRDefault="00E31FE9" w:rsidP="00293E43">
            <w:pPr>
              <w:spacing w:after="0" w:line="240" w:lineRule="auto"/>
              <w:ind w:left="195"/>
              <w:rPr>
                <w:rFonts w:ascii="Times New Roman" w:eastAsia="Times New Roman" w:hAnsi="Times New Roman" w:cs="Times New Roman"/>
                <w:color w:val="191919"/>
                <w:sz w:val="20"/>
                <w:szCs w:val="20"/>
                <w:lang w:eastAsia="ru-RU"/>
              </w:rPr>
            </w:pPr>
            <w:r>
              <w:rPr>
                <w:rFonts w:ascii="Times New Roman" w:eastAsia="Times New Roman" w:hAnsi="Times New Roman" w:cs="Times New Roman"/>
                <w:color w:val="191919"/>
                <w:sz w:val="20"/>
                <w:szCs w:val="20"/>
                <w:lang w:eastAsia="ru-RU"/>
              </w:rPr>
              <w:t xml:space="preserve">Адаптированная основная образовательная программа обучающихся с умственной отсталостью (интеллектуальными нарушениями) МБОУ СОШ №3 </w:t>
            </w:r>
            <w:r w:rsidRPr="00920003">
              <w:rPr>
                <w:rFonts w:ascii="Times New Roman" w:eastAsia="Times New Roman" w:hAnsi="Times New Roman" w:cs="Times New Roman"/>
                <w:color w:val="191919"/>
                <w:sz w:val="20"/>
                <w:szCs w:val="20"/>
                <w:lang w:eastAsia="ru-RU"/>
              </w:rPr>
              <w:t>(</w:t>
            </w:r>
            <w:r>
              <w:rPr>
                <w:rFonts w:ascii="Times New Roman" w:eastAsia="Times New Roman" w:hAnsi="Times New Roman" w:cs="Times New Roman"/>
                <w:color w:val="191919"/>
                <w:sz w:val="20"/>
                <w:szCs w:val="20"/>
                <w:lang w:eastAsia="ru-RU"/>
              </w:rPr>
              <w:t>приказ №5/2 от 30.08.2022</w:t>
            </w:r>
            <w:r w:rsidRPr="00920003">
              <w:rPr>
                <w:rFonts w:ascii="Times New Roman" w:eastAsia="Times New Roman" w:hAnsi="Times New Roman" w:cs="Times New Roman"/>
                <w:color w:val="191919"/>
                <w:sz w:val="20"/>
                <w:szCs w:val="20"/>
                <w:lang w:eastAsia="ru-RU"/>
              </w:rPr>
              <w:t>)</w:t>
            </w:r>
          </w:p>
        </w:tc>
        <w:tc>
          <w:tcPr>
            <w:tcW w:w="2268" w:type="dxa"/>
            <w:shd w:val="clear" w:color="auto" w:fill="auto"/>
          </w:tcPr>
          <w:p w:rsidR="00E31FE9" w:rsidRPr="00C25B50" w:rsidRDefault="00E31FE9" w:rsidP="00293E43">
            <w:pPr>
              <w:spacing w:after="0" w:line="240" w:lineRule="auto"/>
              <w:ind w:left="195"/>
              <w:rPr>
                <w:rFonts w:ascii="Times New Roman" w:eastAsia="Times New Roman" w:hAnsi="Times New Roman" w:cs="Times New Roman"/>
                <w:color w:val="191919"/>
                <w:sz w:val="20"/>
                <w:szCs w:val="20"/>
                <w:lang w:eastAsia="ru-RU"/>
              </w:rPr>
            </w:pPr>
            <w:r>
              <w:rPr>
                <w:rFonts w:ascii="Times New Roman" w:eastAsia="Times New Roman" w:hAnsi="Times New Roman" w:cs="Times New Roman"/>
                <w:color w:val="191919"/>
                <w:sz w:val="20"/>
                <w:szCs w:val="20"/>
                <w:lang w:eastAsia="ru-RU"/>
              </w:rPr>
              <w:t xml:space="preserve">Лифанова </w:t>
            </w:r>
            <w:r w:rsidRPr="00C25B50">
              <w:rPr>
                <w:rFonts w:ascii="Times New Roman" w:eastAsia="Times New Roman" w:hAnsi="Times New Roman" w:cs="Times New Roman"/>
                <w:color w:val="191919"/>
                <w:sz w:val="20"/>
                <w:szCs w:val="20"/>
                <w:lang w:eastAsia="ru-RU"/>
              </w:rPr>
              <w:t>Т.М.</w:t>
            </w:r>
          </w:p>
          <w:p w:rsidR="00E31FE9" w:rsidRPr="00C25B50" w:rsidRDefault="00E31FE9" w:rsidP="00293E43">
            <w:pPr>
              <w:spacing w:after="0" w:line="240" w:lineRule="auto"/>
              <w:ind w:left="195"/>
              <w:rPr>
                <w:rFonts w:ascii="Times New Roman" w:eastAsia="Times New Roman" w:hAnsi="Times New Roman" w:cs="Times New Roman"/>
                <w:color w:val="191919"/>
                <w:sz w:val="20"/>
                <w:szCs w:val="20"/>
                <w:lang w:eastAsia="ru-RU"/>
              </w:rPr>
            </w:pPr>
            <w:r w:rsidRPr="00C25B50">
              <w:rPr>
                <w:rFonts w:ascii="Times New Roman" w:eastAsia="Times New Roman" w:hAnsi="Times New Roman" w:cs="Times New Roman"/>
                <w:color w:val="191919"/>
                <w:sz w:val="20"/>
                <w:szCs w:val="20"/>
                <w:lang w:eastAsia="ru-RU"/>
              </w:rPr>
              <w:t>Соломина Е.Н.</w:t>
            </w:r>
          </w:p>
        </w:tc>
        <w:tc>
          <w:tcPr>
            <w:tcW w:w="4111" w:type="dxa"/>
            <w:shd w:val="clear" w:color="auto" w:fill="auto"/>
          </w:tcPr>
          <w:p w:rsidR="00E31FE9" w:rsidRPr="00C25B50" w:rsidRDefault="00E31FE9" w:rsidP="00293E43">
            <w:pPr>
              <w:spacing w:after="0" w:line="240" w:lineRule="auto"/>
              <w:ind w:left="195"/>
              <w:rPr>
                <w:rFonts w:ascii="Times New Roman" w:eastAsia="Times New Roman" w:hAnsi="Times New Roman" w:cs="Times New Roman"/>
                <w:color w:val="191919"/>
                <w:sz w:val="20"/>
                <w:szCs w:val="20"/>
                <w:lang w:eastAsia="ru-RU"/>
              </w:rPr>
            </w:pPr>
            <w:r w:rsidRPr="00C25B50">
              <w:rPr>
                <w:rFonts w:ascii="Times New Roman" w:eastAsia="Times New Roman" w:hAnsi="Times New Roman" w:cs="Times New Roman"/>
                <w:color w:val="191919"/>
                <w:sz w:val="20"/>
                <w:szCs w:val="20"/>
                <w:lang w:eastAsia="ru-RU"/>
              </w:rPr>
              <w:t>География 7 класс</w:t>
            </w:r>
          </w:p>
        </w:tc>
        <w:tc>
          <w:tcPr>
            <w:tcW w:w="1984" w:type="dxa"/>
            <w:shd w:val="clear" w:color="auto" w:fill="auto"/>
          </w:tcPr>
          <w:p w:rsidR="00E31FE9" w:rsidRPr="00C25B50" w:rsidRDefault="00E31FE9" w:rsidP="00293E43">
            <w:pPr>
              <w:spacing w:after="0" w:line="240" w:lineRule="auto"/>
              <w:ind w:left="195"/>
              <w:rPr>
                <w:rFonts w:ascii="Times New Roman" w:eastAsia="Times New Roman" w:hAnsi="Times New Roman" w:cs="Times New Roman"/>
                <w:color w:val="191919"/>
                <w:sz w:val="20"/>
                <w:szCs w:val="20"/>
                <w:lang w:eastAsia="ru-RU"/>
              </w:rPr>
            </w:pPr>
            <w:r>
              <w:rPr>
                <w:rFonts w:ascii="Times New Roman" w:eastAsia="Times New Roman" w:hAnsi="Times New Roman" w:cs="Times New Roman"/>
                <w:color w:val="191919"/>
                <w:sz w:val="20"/>
                <w:szCs w:val="20"/>
                <w:lang w:eastAsia="ru-RU"/>
              </w:rPr>
              <w:t>Просвещение, 2022</w:t>
            </w:r>
          </w:p>
        </w:tc>
        <w:tc>
          <w:tcPr>
            <w:tcW w:w="993" w:type="dxa"/>
          </w:tcPr>
          <w:p w:rsidR="00E31FE9" w:rsidRPr="00C25B50" w:rsidRDefault="00E31FE9" w:rsidP="00293E43">
            <w:pPr>
              <w:spacing w:after="0" w:line="240" w:lineRule="auto"/>
              <w:ind w:left="195"/>
              <w:jc w:val="center"/>
              <w:rPr>
                <w:rFonts w:ascii="Times New Roman" w:eastAsia="Times New Roman" w:hAnsi="Times New Roman" w:cs="Times New Roman"/>
                <w:b/>
                <w:color w:val="191919"/>
                <w:sz w:val="20"/>
                <w:szCs w:val="20"/>
                <w:lang w:eastAsia="ru-RU"/>
              </w:rPr>
            </w:pPr>
            <w:r w:rsidRPr="00C25B50">
              <w:rPr>
                <w:rFonts w:ascii="Times New Roman" w:eastAsia="Times New Roman" w:hAnsi="Times New Roman" w:cs="Times New Roman"/>
                <w:b/>
                <w:color w:val="191919"/>
                <w:sz w:val="20"/>
                <w:szCs w:val="20"/>
                <w:lang w:eastAsia="ru-RU"/>
              </w:rPr>
              <w:t>2</w:t>
            </w:r>
          </w:p>
        </w:tc>
      </w:tr>
      <w:tr w:rsidR="00E31FE9" w:rsidRPr="00C25B50" w:rsidTr="00E31FE9">
        <w:trPr>
          <w:trHeight w:val="80"/>
        </w:trPr>
        <w:tc>
          <w:tcPr>
            <w:tcW w:w="567" w:type="dxa"/>
            <w:shd w:val="clear" w:color="auto" w:fill="auto"/>
            <w:vAlign w:val="center"/>
          </w:tcPr>
          <w:p w:rsidR="00E31FE9" w:rsidRPr="00C25B50" w:rsidRDefault="00E31FE9" w:rsidP="00293E43">
            <w:pPr>
              <w:spacing w:after="0" w:line="240" w:lineRule="auto"/>
              <w:ind w:left="195"/>
              <w:jc w:val="center"/>
              <w:rPr>
                <w:rFonts w:ascii="Times New Roman" w:eastAsia="Times New Roman" w:hAnsi="Times New Roman" w:cs="Times New Roman"/>
                <w:color w:val="191919"/>
                <w:sz w:val="20"/>
                <w:szCs w:val="20"/>
                <w:lang w:eastAsia="ru-RU"/>
              </w:rPr>
            </w:pPr>
            <w:r>
              <w:rPr>
                <w:rFonts w:ascii="Times New Roman" w:eastAsia="Times New Roman" w:hAnsi="Times New Roman" w:cs="Times New Roman"/>
                <w:color w:val="191919"/>
                <w:sz w:val="20"/>
                <w:szCs w:val="20"/>
                <w:lang w:eastAsia="ru-RU"/>
              </w:rPr>
              <w:t>26</w:t>
            </w:r>
          </w:p>
        </w:tc>
        <w:tc>
          <w:tcPr>
            <w:tcW w:w="568" w:type="dxa"/>
            <w:vAlign w:val="center"/>
          </w:tcPr>
          <w:p w:rsidR="00E31FE9" w:rsidRPr="00C25B50" w:rsidRDefault="00E31FE9" w:rsidP="00293E43">
            <w:pPr>
              <w:spacing w:after="0" w:line="240" w:lineRule="auto"/>
              <w:ind w:left="195"/>
              <w:jc w:val="center"/>
              <w:rPr>
                <w:rFonts w:ascii="Times New Roman" w:eastAsia="Times New Roman" w:hAnsi="Times New Roman" w:cs="Times New Roman"/>
                <w:color w:val="191919"/>
                <w:sz w:val="20"/>
                <w:szCs w:val="20"/>
                <w:lang w:eastAsia="ru-RU"/>
              </w:rPr>
            </w:pPr>
            <w:r w:rsidRPr="00C25B50">
              <w:rPr>
                <w:rFonts w:ascii="Times New Roman" w:eastAsia="Times New Roman" w:hAnsi="Times New Roman" w:cs="Times New Roman"/>
                <w:color w:val="191919"/>
                <w:sz w:val="20"/>
                <w:szCs w:val="20"/>
                <w:lang w:eastAsia="ru-RU"/>
              </w:rPr>
              <w:t>8</w:t>
            </w:r>
          </w:p>
        </w:tc>
        <w:tc>
          <w:tcPr>
            <w:tcW w:w="5103" w:type="dxa"/>
            <w:shd w:val="clear" w:color="auto" w:fill="FFFFFF"/>
          </w:tcPr>
          <w:p w:rsidR="00E31FE9" w:rsidRPr="00C25B50" w:rsidRDefault="00E31FE9" w:rsidP="00293E43">
            <w:pPr>
              <w:spacing w:after="0" w:line="240" w:lineRule="auto"/>
              <w:ind w:left="195"/>
              <w:rPr>
                <w:rFonts w:ascii="Times New Roman" w:eastAsia="Times New Roman" w:hAnsi="Times New Roman" w:cs="Times New Roman"/>
                <w:color w:val="191919"/>
                <w:sz w:val="20"/>
                <w:szCs w:val="20"/>
                <w:lang w:eastAsia="ru-RU"/>
              </w:rPr>
            </w:pPr>
            <w:r>
              <w:rPr>
                <w:rFonts w:ascii="Times New Roman" w:eastAsia="Times New Roman" w:hAnsi="Times New Roman" w:cs="Times New Roman"/>
                <w:color w:val="191919"/>
                <w:sz w:val="20"/>
                <w:szCs w:val="20"/>
                <w:lang w:eastAsia="ru-RU"/>
              </w:rPr>
              <w:t xml:space="preserve">Адаптированная основная образовательная программа обучающихся с умственной отсталостью (интеллектуальными нарушениями) МБОУ СОШ №3 </w:t>
            </w:r>
            <w:r w:rsidRPr="00920003">
              <w:rPr>
                <w:rFonts w:ascii="Times New Roman" w:eastAsia="Times New Roman" w:hAnsi="Times New Roman" w:cs="Times New Roman"/>
                <w:color w:val="191919"/>
                <w:sz w:val="20"/>
                <w:szCs w:val="20"/>
                <w:lang w:eastAsia="ru-RU"/>
              </w:rPr>
              <w:t>(</w:t>
            </w:r>
            <w:r>
              <w:rPr>
                <w:rFonts w:ascii="Times New Roman" w:eastAsia="Times New Roman" w:hAnsi="Times New Roman" w:cs="Times New Roman"/>
                <w:color w:val="191919"/>
                <w:sz w:val="20"/>
                <w:szCs w:val="20"/>
                <w:lang w:eastAsia="ru-RU"/>
              </w:rPr>
              <w:t>приказ №5/2 от 30.08.2022</w:t>
            </w:r>
            <w:r w:rsidRPr="00920003">
              <w:rPr>
                <w:rFonts w:ascii="Times New Roman" w:eastAsia="Times New Roman" w:hAnsi="Times New Roman" w:cs="Times New Roman"/>
                <w:color w:val="191919"/>
                <w:sz w:val="20"/>
                <w:szCs w:val="20"/>
                <w:lang w:eastAsia="ru-RU"/>
              </w:rPr>
              <w:t>)</w:t>
            </w:r>
          </w:p>
        </w:tc>
        <w:tc>
          <w:tcPr>
            <w:tcW w:w="2268" w:type="dxa"/>
            <w:shd w:val="clear" w:color="auto" w:fill="auto"/>
          </w:tcPr>
          <w:p w:rsidR="00E31FE9" w:rsidRPr="00C25B50" w:rsidRDefault="00E31FE9" w:rsidP="00293E43">
            <w:pPr>
              <w:spacing w:after="0" w:line="240" w:lineRule="auto"/>
              <w:ind w:left="195"/>
              <w:rPr>
                <w:rFonts w:ascii="Times New Roman" w:eastAsia="Times New Roman" w:hAnsi="Times New Roman" w:cs="Times New Roman"/>
                <w:color w:val="191919"/>
                <w:sz w:val="20"/>
                <w:szCs w:val="20"/>
                <w:lang w:eastAsia="ru-RU"/>
              </w:rPr>
            </w:pPr>
            <w:r>
              <w:rPr>
                <w:rFonts w:ascii="Times New Roman" w:eastAsia="Times New Roman" w:hAnsi="Times New Roman" w:cs="Times New Roman"/>
                <w:color w:val="191919"/>
                <w:sz w:val="20"/>
                <w:szCs w:val="20"/>
                <w:lang w:eastAsia="ru-RU"/>
              </w:rPr>
              <w:t xml:space="preserve">Лифанова </w:t>
            </w:r>
            <w:r w:rsidRPr="00C25B50">
              <w:rPr>
                <w:rFonts w:ascii="Times New Roman" w:eastAsia="Times New Roman" w:hAnsi="Times New Roman" w:cs="Times New Roman"/>
                <w:color w:val="191919"/>
                <w:sz w:val="20"/>
                <w:szCs w:val="20"/>
                <w:lang w:eastAsia="ru-RU"/>
              </w:rPr>
              <w:t>Т.М.</w:t>
            </w:r>
          </w:p>
          <w:p w:rsidR="00E31FE9" w:rsidRPr="00C25B50" w:rsidRDefault="00E31FE9" w:rsidP="00293E43">
            <w:pPr>
              <w:spacing w:after="0" w:line="240" w:lineRule="auto"/>
              <w:ind w:left="195"/>
              <w:rPr>
                <w:rFonts w:ascii="Times New Roman" w:eastAsia="Times New Roman" w:hAnsi="Times New Roman" w:cs="Times New Roman"/>
                <w:color w:val="191919"/>
                <w:sz w:val="20"/>
                <w:szCs w:val="20"/>
                <w:lang w:eastAsia="ru-RU"/>
              </w:rPr>
            </w:pPr>
            <w:r w:rsidRPr="00C25B50">
              <w:rPr>
                <w:rFonts w:ascii="Times New Roman" w:eastAsia="Times New Roman" w:hAnsi="Times New Roman" w:cs="Times New Roman"/>
                <w:color w:val="191919"/>
                <w:sz w:val="20"/>
                <w:szCs w:val="20"/>
                <w:lang w:eastAsia="ru-RU"/>
              </w:rPr>
              <w:t>Соломина Е.Н.</w:t>
            </w:r>
          </w:p>
        </w:tc>
        <w:tc>
          <w:tcPr>
            <w:tcW w:w="4111" w:type="dxa"/>
            <w:shd w:val="clear" w:color="auto" w:fill="auto"/>
          </w:tcPr>
          <w:p w:rsidR="00E31FE9" w:rsidRPr="00C25B50" w:rsidRDefault="00E31FE9" w:rsidP="00293E43">
            <w:pPr>
              <w:spacing w:after="0" w:line="240" w:lineRule="auto"/>
              <w:ind w:left="195"/>
              <w:rPr>
                <w:rFonts w:ascii="Times New Roman" w:eastAsia="Times New Roman" w:hAnsi="Times New Roman" w:cs="Times New Roman"/>
                <w:color w:val="191919"/>
                <w:sz w:val="20"/>
                <w:szCs w:val="20"/>
                <w:lang w:eastAsia="ru-RU"/>
              </w:rPr>
            </w:pPr>
            <w:r w:rsidRPr="00C25B50">
              <w:rPr>
                <w:rFonts w:ascii="Times New Roman" w:eastAsia="Times New Roman" w:hAnsi="Times New Roman" w:cs="Times New Roman"/>
                <w:color w:val="191919"/>
                <w:sz w:val="20"/>
                <w:szCs w:val="20"/>
                <w:lang w:eastAsia="ru-RU"/>
              </w:rPr>
              <w:t>География 8 класс</w:t>
            </w:r>
          </w:p>
        </w:tc>
        <w:tc>
          <w:tcPr>
            <w:tcW w:w="1984" w:type="dxa"/>
            <w:shd w:val="clear" w:color="auto" w:fill="auto"/>
          </w:tcPr>
          <w:p w:rsidR="00E31FE9" w:rsidRPr="00C25B50" w:rsidRDefault="00E31FE9" w:rsidP="00293E43">
            <w:pPr>
              <w:spacing w:after="0" w:line="240" w:lineRule="auto"/>
              <w:ind w:left="195"/>
              <w:rPr>
                <w:rFonts w:ascii="Times New Roman" w:eastAsia="Times New Roman" w:hAnsi="Times New Roman" w:cs="Times New Roman"/>
                <w:color w:val="191919"/>
                <w:sz w:val="20"/>
                <w:szCs w:val="20"/>
                <w:lang w:eastAsia="ru-RU"/>
              </w:rPr>
            </w:pPr>
            <w:r w:rsidRPr="00C25B50">
              <w:rPr>
                <w:rFonts w:ascii="Times New Roman" w:eastAsia="Times New Roman" w:hAnsi="Times New Roman" w:cs="Times New Roman"/>
                <w:color w:val="191919"/>
                <w:sz w:val="20"/>
                <w:szCs w:val="20"/>
                <w:lang w:eastAsia="ru-RU"/>
              </w:rPr>
              <w:t>Просвещение, 2010</w:t>
            </w:r>
          </w:p>
        </w:tc>
        <w:tc>
          <w:tcPr>
            <w:tcW w:w="993" w:type="dxa"/>
          </w:tcPr>
          <w:p w:rsidR="00E31FE9" w:rsidRPr="00C25B50" w:rsidRDefault="00E31FE9" w:rsidP="00293E43">
            <w:pPr>
              <w:spacing w:after="0" w:line="240" w:lineRule="auto"/>
              <w:ind w:left="195"/>
              <w:jc w:val="center"/>
              <w:rPr>
                <w:rFonts w:ascii="Times New Roman" w:eastAsia="Times New Roman" w:hAnsi="Times New Roman" w:cs="Times New Roman"/>
                <w:b/>
                <w:color w:val="191919"/>
                <w:sz w:val="20"/>
                <w:szCs w:val="20"/>
                <w:lang w:eastAsia="ru-RU"/>
              </w:rPr>
            </w:pPr>
            <w:r w:rsidRPr="00C25B50">
              <w:rPr>
                <w:rFonts w:ascii="Times New Roman" w:eastAsia="Times New Roman" w:hAnsi="Times New Roman" w:cs="Times New Roman"/>
                <w:b/>
                <w:color w:val="191919"/>
                <w:sz w:val="20"/>
                <w:szCs w:val="20"/>
                <w:lang w:eastAsia="ru-RU"/>
              </w:rPr>
              <w:t>2</w:t>
            </w:r>
          </w:p>
        </w:tc>
      </w:tr>
      <w:tr w:rsidR="00E31FE9" w:rsidRPr="00C25B50" w:rsidTr="00E31FE9">
        <w:trPr>
          <w:trHeight w:val="80"/>
        </w:trPr>
        <w:tc>
          <w:tcPr>
            <w:tcW w:w="567" w:type="dxa"/>
            <w:shd w:val="clear" w:color="auto" w:fill="auto"/>
            <w:vAlign w:val="center"/>
          </w:tcPr>
          <w:p w:rsidR="00E31FE9" w:rsidRPr="00C25B50" w:rsidRDefault="00E31FE9" w:rsidP="00293E43">
            <w:pPr>
              <w:spacing w:after="0" w:line="240" w:lineRule="auto"/>
              <w:ind w:left="195"/>
              <w:jc w:val="center"/>
              <w:rPr>
                <w:rFonts w:ascii="Times New Roman" w:eastAsia="Times New Roman" w:hAnsi="Times New Roman" w:cs="Times New Roman"/>
                <w:color w:val="191919"/>
                <w:sz w:val="20"/>
                <w:szCs w:val="20"/>
                <w:lang w:eastAsia="ru-RU"/>
              </w:rPr>
            </w:pPr>
            <w:r>
              <w:rPr>
                <w:rFonts w:ascii="Times New Roman" w:eastAsia="Times New Roman" w:hAnsi="Times New Roman" w:cs="Times New Roman"/>
                <w:color w:val="191919"/>
                <w:sz w:val="20"/>
                <w:szCs w:val="20"/>
                <w:lang w:eastAsia="ru-RU"/>
              </w:rPr>
              <w:t>27</w:t>
            </w:r>
          </w:p>
        </w:tc>
        <w:tc>
          <w:tcPr>
            <w:tcW w:w="568" w:type="dxa"/>
            <w:vAlign w:val="center"/>
          </w:tcPr>
          <w:p w:rsidR="00E31FE9" w:rsidRPr="00C25B50" w:rsidRDefault="00E31FE9" w:rsidP="00293E43">
            <w:pPr>
              <w:spacing w:after="0" w:line="240" w:lineRule="auto"/>
              <w:ind w:left="195"/>
              <w:jc w:val="center"/>
              <w:rPr>
                <w:rFonts w:ascii="Times New Roman" w:eastAsia="Times New Roman" w:hAnsi="Times New Roman" w:cs="Times New Roman"/>
                <w:color w:val="191919"/>
                <w:sz w:val="20"/>
                <w:szCs w:val="20"/>
                <w:lang w:eastAsia="ru-RU"/>
              </w:rPr>
            </w:pPr>
            <w:r w:rsidRPr="00C25B50">
              <w:rPr>
                <w:rFonts w:ascii="Times New Roman" w:eastAsia="Times New Roman" w:hAnsi="Times New Roman" w:cs="Times New Roman"/>
                <w:color w:val="191919"/>
                <w:sz w:val="20"/>
                <w:szCs w:val="20"/>
                <w:lang w:eastAsia="ru-RU"/>
              </w:rPr>
              <w:t>9</w:t>
            </w:r>
          </w:p>
        </w:tc>
        <w:tc>
          <w:tcPr>
            <w:tcW w:w="5103" w:type="dxa"/>
            <w:shd w:val="clear" w:color="auto" w:fill="FFFFFF"/>
          </w:tcPr>
          <w:p w:rsidR="00E31FE9" w:rsidRPr="00C25B50" w:rsidRDefault="00E31FE9" w:rsidP="00293E43">
            <w:pPr>
              <w:spacing w:after="0" w:line="240" w:lineRule="auto"/>
              <w:ind w:left="195"/>
              <w:rPr>
                <w:rFonts w:ascii="Times New Roman" w:eastAsia="Times New Roman" w:hAnsi="Times New Roman" w:cs="Times New Roman"/>
                <w:color w:val="191919"/>
                <w:sz w:val="20"/>
                <w:szCs w:val="20"/>
                <w:lang w:eastAsia="ru-RU"/>
              </w:rPr>
            </w:pPr>
            <w:r>
              <w:rPr>
                <w:rFonts w:ascii="Times New Roman" w:eastAsia="Times New Roman" w:hAnsi="Times New Roman" w:cs="Times New Roman"/>
                <w:color w:val="191919"/>
                <w:sz w:val="20"/>
                <w:szCs w:val="20"/>
                <w:lang w:eastAsia="ru-RU"/>
              </w:rPr>
              <w:t xml:space="preserve">Адаптированная основная образовательная программа обучающихся с умственной отсталостью (интеллектуальными нарушениями) МБОУ СОШ №3 </w:t>
            </w:r>
            <w:r w:rsidRPr="00920003">
              <w:rPr>
                <w:rFonts w:ascii="Times New Roman" w:eastAsia="Times New Roman" w:hAnsi="Times New Roman" w:cs="Times New Roman"/>
                <w:color w:val="191919"/>
                <w:sz w:val="20"/>
                <w:szCs w:val="20"/>
                <w:lang w:eastAsia="ru-RU"/>
              </w:rPr>
              <w:t>(</w:t>
            </w:r>
            <w:r>
              <w:rPr>
                <w:rFonts w:ascii="Times New Roman" w:eastAsia="Times New Roman" w:hAnsi="Times New Roman" w:cs="Times New Roman"/>
                <w:color w:val="191919"/>
                <w:sz w:val="20"/>
                <w:szCs w:val="20"/>
                <w:lang w:eastAsia="ru-RU"/>
              </w:rPr>
              <w:t>приказ №5/2 от 30.08.2022</w:t>
            </w:r>
            <w:r w:rsidRPr="00920003">
              <w:rPr>
                <w:rFonts w:ascii="Times New Roman" w:eastAsia="Times New Roman" w:hAnsi="Times New Roman" w:cs="Times New Roman"/>
                <w:color w:val="191919"/>
                <w:sz w:val="20"/>
                <w:szCs w:val="20"/>
                <w:lang w:eastAsia="ru-RU"/>
              </w:rPr>
              <w:t>)</w:t>
            </w:r>
          </w:p>
        </w:tc>
        <w:tc>
          <w:tcPr>
            <w:tcW w:w="2268" w:type="dxa"/>
            <w:shd w:val="clear" w:color="auto" w:fill="auto"/>
          </w:tcPr>
          <w:p w:rsidR="00E31FE9" w:rsidRPr="00C25B50" w:rsidRDefault="00E31FE9" w:rsidP="00293E43">
            <w:pPr>
              <w:spacing w:after="0" w:line="240" w:lineRule="auto"/>
              <w:ind w:left="195"/>
              <w:rPr>
                <w:rFonts w:ascii="Times New Roman" w:eastAsia="Times New Roman" w:hAnsi="Times New Roman" w:cs="Times New Roman"/>
                <w:color w:val="191919"/>
                <w:sz w:val="20"/>
                <w:szCs w:val="20"/>
                <w:lang w:eastAsia="ru-RU"/>
              </w:rPr>
            </w:pPr>
            <w:r>
              <w:rPr>
                <w:rFonts w:ascii="Times New Roman" w:eastAsia="Times New Roman" w:hAnsi="Times New Roman" w:cs="Times New Roman"/>
                <w:color w:val="191919"/>
                <w:sz w:val="20"/>
                <w:szCs w:val="20"/>
                <w:lang w:eastAsia="ru-RU"/>
              </w:rPr>
              <w:t xml:space="preserve">Лифанова </w:t>
            </w:r>
            <w:r w:rsidRPr="00C25B50">
              <w:rPr>
                <w:rFonts w:ascii="Times New Roman" w:eastAsia="Times New Roman" w:hAnsi="Times New Roman" w:cs="Times New Roman"/>
                <w:color w:val="191919"/>
                <w:sz w:val="20"/>
                <w:szCs w:val="20"/>
                <w:lang w:eastAsia="ru-RU"/>
              </w:rPr>
              <w:t>Т.М.</w:t>
            </w:r>
          </w:p>
          <w:p w:rsidR="00E31FE9" w:rsidRPr="00C25B50" w:rsidRDefault="00E31FE9" w:rsidP="00293E43">
            <w:pPr>
              <w:spacing w:after="0" w:line="240" w:lineRule="auto"/>
              <w:ind w:left="195"/>
              <w:rPr>
                <w:rFonts w:ascii="Times New Roman" w:eastAsia="Times New Roman" w:hAnsi="Times New Roman" w:cs="Times New Roman"/>
                <w:color w:val="191919"/>
                <w:sz w:val="20"/>
                <w:szCs w:val="20"/>
                <w:lang w:eastAsia="ru-RU"/>
              </w:rPr>
            </w:pPr>
            <w:r w:rsidRPr="00C25B50">
              <w:rPr>
                <w:rFonts w:ascii="Times New Roman" w:eastAsia="Times New Roman" w:hAnsi="Times New Roman" w:cs="Times New Roman"/>
                <w:color w:val="191919"/>
                <w:sz w:val="20"/>
                <w:szCs w:val="20"/>
                <w:lang w:eastAsia="ru-RU"/>
              </w:rPr>
              <w:t>Соломина Е.Н.</w:t>
            </w:r>
          </w:p>
        </w:tc>
        <w:tc>
          <w:tcPr>
            <w:tcW w:w="4111" w:type="dxa"/>
            <w:shd w:val="clear" w:color="auto" w:fill="auto"/>
          </w:tcPr>
          <w:p w:rsidR="00E31FE9" w:rsidRPr="00C25B50" w:rsidRDefault="00E31FE9" w:rsidP="00293E43">
            <w:pPr>
              <w:spacing w:after="0" w:line="240" w:lineRule="auto"/>
              <w:ind w:left="195"/>
              <w:rPr>
                <w:rFonts w:ascii="Times New Roman" w:eastAsia="Times New Roman" w:hAnsi="Times New Roman" w:cs="Times New Roman"/>
                <w:color w:val="191919"/>
                <w:sz w:val="20"/>
                <w:szCs w:val="20"/>
                <w:lang w:eastAsia="ru-RU"/>
              </w:rPr>
            </w:pPr>
            <w:r w:rsidRPr="00C25B50">
              <w:rPr>
                <w:rFonts w:ascii="Times New Roman" w:eastAsia="Times New Roman" w:hAnsi="Times New Roman" w:cs="Times New Roman"/>
                <w:color w:val="191919"/>
                <w:sz w:val="20"/>
                <w:szCs w:val="20"/>
                <w:lang w:eastAsia="ru-RU"/>
              </w:rPr>
              <w:t>География 9 класс</w:t>
            </w:r>
          </w:p>
        </w:tc>
        <w:tc>
          <w:tcPr>
            <w:tcW w:w="1984" w:type="dxa"/>
            <w:shd w:val="clear" w:color="auto" w:fill="auto"/>
          </w:tcPr>
          <w:p w:rsidR="00E31FE9" w:rsidRPr="00C25B50" w:rsidRDefault="00E31FE9" w:rsidP="00293E43">
            <w:pPr>
              <w:spacing w:after="0" w:line="240" w:lineRule="auto"/>
              <w:ind w:left="195"/>
              <w:rPr>
                <w:rFonts w:ascii="Times New Roman" w:eastAsia="Times New Roman" w:hAnsi="Times New Roman" w:cs="Times New Roman"/>
                <w:color w:val="191919"/>
                <w:sz w:val="20"/>
                <w:szCs w:val="20"/>
                <w:lang w:eastAsia="ru-RU"/>
              </w:rPr>
            </w:pPr>
            <w:r w:rsidRPr="00C25B50">
              <w:rPr>
                <w:rFonts w:ascii="Times New Roman" w:eastAsia="Times New Roman" w:hAnsi="Times New Roman" w:cs="Times New Roman"/>
                <w:color w:val="191919"/>
                <w:sz w:val="20"/>
                <w:szCs w:val="20"/>
                <w:lang w:eastAsia="ru-RU"/>
              </w:rPr>
              <w:t>Просвещение, 2010</w:t>
            </w:r>
          </w:p>
        </w:tc>
        <w:tc>
          <w:tcPr>
            <w:tcW w:w="993" w:type="dxa"/>
          </w:tcPr>
          <w:p w:rsidR="00E31FE9" w:rsidRPr="00C25B50" w:rsidRDefault="00E31FE9" w:rsidP="00293E43">
            <w:pPr>
              <w:spacing w:after="0" w:line="240" w:lineRule="auto"/>
              <w:ind w:left="195"/>
              <w:jc w:val="center"/>
              <w:rPr>
                <w:rFonts w:ascii="Times New Roman" w:eastAsia="Times New Roman" w:hAnsi="Times New Roman" w:cs="Times New Roman"/>
                <w:b/>
                <w:color w:val="191919"/>
                <w:sz w:val="20"/>
                <w:szCs w:val="20"/>
                <w:lang w:eastAsia="ru-RU"/>
              </w:rPr>
            </w:pPr>
            <w:r w:rsidRPr="00C25B50">
              <w:rPr>
                <w:rFonts w:ascii="Times New Roman" w:eastAsia="Times New Roman" w:hAnsi="Times New Roman" w:cs="Times New Roman"/>
                <w:b/>
                <w:color w:val="191919"/>
                <w:sz w:val="20"/>
                <w:szCs w:val="20"/>
                <w:lang w:eastAsia="ru-RU"/>
              </w:rPr>
              <w:t>2</w:t>
            </w:r>
          </w:p>
        </w:tc>
      </w:tr>
      <w:tr w:rsidR="00E31FE9" w:rsidRPr="00C25B50" w:rsidTr="00E31FE9">
        <w:trPr>
          <w:trHeight w:val="80"/>
        </w:trPr>
        <w:tc>
          <w:tcPr>
            <w:tcW w:w="15594" w:type="dxa"/>
            <w:gridSpan w:val="7"/>
            <w:shd w:val="clear" w:color="auto" w:fill="auto"/>
            <w:vAlign w:val="center"/>
          </w:tcPr>
          <w:p w:rsidR="00E31FE9" w:rsidRPr="00C25B50" w:rsidRDefault="00E31FE9" w:rsidP="00293E43">
            <w:pPr>
              <w:spacing w:after="0" w:line="240" w:lineRule="auto"/>
              <w:ind w:left="195"/>
              <w:jc w:val="center"/>
              <w:rPr>
                <w:rFonts w:ascii="Times New Roman" w:eastAsia="Times New Roman" w:hAnsi="Times New Roman" w:cs="Times New Roman"/>
                <w:b/>
                <w:i/>
                <w:color w:val="191919"/>
                <w:sz w:val="24"/>
                <w:szCs w:val="24"/>
                <w:lang w:eastAsia="ru-RU"/>
              </w:rPr>
            </w:pPr>
            <w:r w:rsidRPr="00C25B50">
              <w:rPr>
                <w:rFonts w:ascii="Times New Roman" w:eastAsia="Times New Roman" w:hAnsi="Times New Roman" w:cs="Times New Roman"/>
                <w:b/>
                <w:i/>
                <w:color w:val="191919"/>
                <w:sz w:val="24"/>
                <w:szCs w:val="24"/>
                <w:lang w:eastAsia="ru-RU"/>
              </w:rPr>
              <w:t>Человек и общество (предметная область)</w:t>
            </w:r>
          </w:p>
        </w:tc>
      </w:tr>
      <w:tr w:rsidR="00E31FE9" w:rsidRPr="00C25B50" w:rsidTr="00E31FE9">
        <w:trPr>
          <w:trHeight w:val="80"/>
        </w:trPr>
        <w:tc>
          <w:tcPr>
            <w:tcW w:w="15594" w:type="dxa"/>
            <w:gridSpan w:val="7"/>
            <w:shd w:val="clear" w:color="auto" w:fill="auto"/>
            <w:vAlign w:val="center"/>
          </w:tcPr>
          <w:p w:rsidR="00E31FE9" w:rsidRPr="00C25B50" w:rsidRDefault="00E31FE9" w:rsidP="00293E43">
            <w:pPr>
              <w:spacing w:after="0" w:line="240" w:lineRule="auto"/>
              <w:ind w:left="195"/>
              <w:jc w:val="center"/>
              <w:rPr>
                <w:rFonts w:ascii="Times New Roman" w:eastAsia="Times New Roman" w:hAnsi="Times New Roman" w:cs="Times New Roman"/>
                <w:b/>
                <w:color w:val="191919"/>
                <w:sz w:val="24"/>
                <w:szCs w:val="24"/>
                <w:lang w:eastAsia="ru-RU"/>
              </w:rPr>
            </w:pPr>
            <w:r w:rsidRPr="00C25B50">
              <w:rPr>
                <w:rFonts w:ascii="Times New Roman" w:eastAsia="Times New Roman" w:hAnsi="Times New Roman" w:cs="Times New Roman"/>
                <w:b/>
                <w:color w:val="191919"/>
                <w:sz w:val="24"/>
                <w:szCs w:val="24"/>
                <w:lang w:eastAsia="ru-RU"/>
              </w:rPr>
              <w:t>Мир истории (учебный предмет)</w:t>
            </w:r>
          </w:p>
        </w:tc>
      </w:tr>
      <w:tr w:rsidR="00E31FE9" w:rsidRPr="00C25B50" w:rsidTr="00E31FE9">
        <w:trPr>
          <w:trHeight w:val="80"/>
        </w:trPr>
        <w:tc>
          <w:tcPr>
            <w:tcW w:w="567" w:type="dxa"/>
            <w:shd w:val="clear" w:color="auto" w:fill="auto"/>
            <w:vAlign w:val="center"/>
          </w:tcPr>
          <w:p w:rsidR="00E31FE9" w:rsidRPr="00C25B50" w:rsidRDefault="00E31FE9" w:rsidP="00293E43">
            <w:pPr>
              <w:spacing w:after="0" w:line="240" w:lineRule="auto"/>
              <w:ind w:left="195"/>
              <w:jc w:val="center"/>
              <w:rPr>
                <w:rFonts w:ascii="Times New Roman" w:eastAsia="Times New Roman" w:hAnsi="Times New Roman" w:cs="Times New Roman"/>
                <w:color w:val="191919"/>
                <w:sz w:val="20"/>
                <w:szCs w:val="20"/>
                <w:lang w:eastAsia="ru-RU"/>
              </w:rPr>
            </w:pPr>
            <w:r>
              <w:rPr>
                <w:rFonts w:ascii="Times New Roman" w:eastAsia="Times New Roman" w:hAnsi="Times New Roman" w:cs="Times New Roman"/>
                <w:color w:val="191919"/>
                <w:sz w:val="20"/>
                <w:szCs w:val="20"/>
                <w:lang w:eastAsia="ru-RU"/>
              </w:rPr>
              <w:t>28</w:t>
            </w:r>
          </w:p>
        </w:tc>
        <w:tc>
          <w:tcPr>
            <w:tcW w:w="568" w:type="dxa"/>
            <w:shd w:val="clear" w:color="auto" w:fill="auto"/>
            <w:vAlign w:val="center"/>
          </w:tcPr>
          <w:p w:rsidR="00E31FE9" w:rsidRPr="00C25B50" w:rsidRDefault="00E31FE9" w:rsidP="00293E43">
            <w:pPr>
              <w:spacing w:after="0" w:line="240" w:lineRule="auto"/>
              <w:ind w:left="195"/>
              <w:jc w:val="center"/>
              <w:rPr>
                <w:rFonts w:ascii="Times New Roman" w:eastAsia="Times New Roman" w:hAnsi="Times New Roman" w:cs="Times New Roman"/>
                <w:color w:val="191919"/>
                <w:sz w:val="20"/>
                <w:szCs w:val="20"/>
                <w:lang w:eastAsia="ru-RU"/>
              </w:rPr>
            </w:pPr>
            <w:r w:rsidRPr="00C25B50">
              <w:rPr>
                <w:rFonts w:ascii="Times New Roman" w:eastAsia="Times New Roman" w:hAnsi="Times New Roman" w:cs="Times New Roman"/>
                <w:color w:val="191919"/>
                <w:sz w:val="20"/>
                <w:szCs w:val="20"/>
                <w:lang w:eastAsia="ru-RU"/>
              </w:rPr>
              <w:t>6</w:t>
            </w:r>
          </w:p>
        </w:tc>
        <w:tc>
          <w:tcPr>
            <w:tcW w:w="5103" w:type="dxa"/>
            <w:shd w:val="clear" w:color="auto" w:fill="FFFFFF"/>
          </w:tcPr>
          <w:p w:rsidR="00E31FE9" w:rsidRPr="00C25B50" w:rsidRDefault="00E31FE9" w:rsidP="00293E43">
            <w:pPr>
              <w:spacing w:after="0" w:line="240" w:lineRule="auto"/>
              <w:ind w:left="195"/>
              <w:rPr>
                <w:rFonts w:ascii="Times New Roman" w:eastAsia="Times New Roman" w:hAnsi="Times New Roman" w:cs="Times New Roman"/>
                <w:color w:val="191919"/>
                <w:sz w:val="20"/>
                <w:szCs w:val="20"/>
                <w:lang w:eastAsia="ru-RU"/>
              </w:rPr>
            </w:pPr>
            <w:r>
              <w:rPr>
                <w:rFonts w:ascii="Times New Roman" w:eastAsia="Times New Roman" w:hAnsi="Times New Roman" w:cs="Times New Roman"/>
                <w:color w:val="191919"/>
                <w:sz w:val="20"/>
                <w:szCs w:val="20"/>
                <w:lang w:eastAsia="ru-RU"/>
              </w:rPr>
              <w:t xml:space="preserve">Адаптированная основная образовательная программа обучающихся с умственной отсталостью (интеллектуальными нарушениями) МБОУ СОШ №3 </w:t>
            </w:r>
            <w:r w:rsidRPr="00920003">
              <w:rPr>
                <w:rFonts w:ascii="Times New Roman" w:eastAsia="Times New Roman" w:hAnsi="Times New Roman" w:cs="Times New Roman"/>
                <w:color w:val="191919"/>
                <w:sz w:val="20"/>
                <w:szCs w:val="20"/>
                <w:lang w:eastAsia="ru-RU"/>
              </w:rPr>
              <w:t>(</w:t>
            </w:r>
            <w:r>
              <w:rPr>
                <w:rFonts w:ascii="Times New Roman" w:eastAsia="Times New Roman" w:hAnsi="Times New Roman" w:cs="Times New Roman"/>
                <w:color w:val="191919"/>
                <w:sz w:val="20"/>
                <w:szCs w:val="20"/>
                <w:lang w:eastAsia="ru-RU"/>
              </w:rPr>
              <w:t>приказ №5/2 от 30.08.2022</w:t>
            </w:r>
            <w:r w:rsidRPr="00920003">
              <w:rPr>
                <w:rFonts w:ascii="Times New Roman" w:eastAsia="Times New Roman" w:hAnsi="Times New Roman" w:cs="Times New Roman"/>
                <w:color w:val="191919"/>
                <w:sz w:val="20"/>
                <w:szCs w:val="20"/>
                <w:lang w:eastAsia="ru-RU"/>
              </w:rPr>
              <w:t>)</w:t>
            </w:r>
          </w:p>
        </w:tc>
        <w:tc>
          <w:tcPr>
            <w:tcW w:w="2268" w:type="dxa"/>
            <w:shd w:val="clear" w:color="auto" w:fill="auto"/>
          </w:tcPr>
          <w:p w:rsidR="00E31FE9" w:rsidRPr="00667E8E" w:rsidRDefault="00E31FE9" w:rsidP="00293E43">
            <w:pPr>
              <w:spacing w:after="0" w:line="240" w:lineRule="auto"/>
              <w:ind w:left="195"/>
              <w:rPr>
                <w:rFonts w:ascii="Times New Roman" w:eastAsia="Times New Roman" w:hAnsi="Times New Roman" w:cs="Times New Roman"/>
                <w:color w:val="191919"/>
                <w:sz w:val="20"/>
                <w:szCs w:val="20"/>
                <w:lang w:eastAsia="ru-RU"/>
              </w:rPr>
            </w:pPr>
            <w:proofErr w:type="spellStart"/>
            <w:r w:rsidRPr="00667E8E">
              <w:rPr>
                <w:rFonts w:ascii="Times New Roman" w:eastAsia="Times New Roman" w:hAnsi="Times New Roman" w:cs="Times New Roman"/>
                <w:color w:val="191919"/>
                <w:sz w:val="20"/>
                <w:szCs w:val="20"/>
                <w:lang w:eastAsia="ru-RU"/>
              </w:rPr>
              <w:t>Бгажнокова</w:t>
            </w:r>
            <w:proofErr w:type="spellEnd"/>
            <w:r w:rsidRPr="00667E8E">
              <w:rPr>
                <w:rFonts w:ascii="Times New Roman" w:eastAsia="Times New Roman" w:hAnsi="Times New Roman" w:cs="Times New Roman"/>
                <w:color w:val="191919"/>
                <w:sz w:val="20"/>
                <w:szCs w:val="20"/>
                <w:lang w:eastAsia="ru-RU"/>
              </w:rPr>
              <w:t xml:space="preserve"> И.М., Смирнова Л.В.</w:t>
            </w:r>
          </w:p>
        </w:tc>
        <w:tc>
          <w:tcPr>
            <w:tcW w:w="4111" w:type="dxa"/>
            <w:shd w:val="clear" w:color="auto" w:fill="auto"/>
          </w:tcPr>
          <w:p w:rsidR="00E31FE9" w:rsidRPr="00667E8E" w:rsidRDefault="00E31FE9" w:rsidP="00293E43">
            <w:pPr>
              <w:spacing w:after="0" w:line="240" w:lineRule="auto"/>
              <w:ind w:left="195"/>
              <w:rPr>
                <w:rFonts w:ascii="Times New Roman" w:eastAsia="Times New Roman" w:hAnsi="Times New Roman" w:cs="Times New Roman"/>
                <w:color w:val="191919"/>
                <w:sz w:val="20"/>
                <w:szCs w:val="20"/>
                <w:lang w:eastAsia="ru-RU"/>
              </w:rPr>
            </w:pPr>
            <w:r w:rsidRPr="00667E8E">
              <w:rPr>
                <w:rFonts w:ascii="Times New Roman" w:eastAsia="Times New Roman" w:hAnsi="Times New Roman" w:cs="Times New Roman"/>
                <w:color w:val="191919"/>
                <w:sz w:val="20"/>
                <w:szCs w:val="20"/>
                <w:lang w:eastAsia="ru-RU"/>
              </w:rPr>
              <w:t>Мир истории (для обучающихся с интеллектуальными нарушениями)</w:t>
            </w:r>
          </w:p>
        </w:tc>
        <w:tc>
          <w:tcPr>
            <w:tcW w:w="1984" w:type="dxa"/>
            <w:shd w:val="clear" w:color="auto" w:fill="auto"/>
          </w:tcPr>
          <w:p w:rsidR="00E31FE9" w:rsidRPr="00667E8E" w:rsidRDefault="00E31FE9" w:rsidP="00293E43">
            <w:pPr>
              <w:spacing w:after="0" w:line="240" w:lineRule="auto"/>
              <w:ind w:left="195"/>
              <w:rPr>
                <w:rFonts w:ascii="Times New Roman" w:eastAsia="Times New Roman" w:hAnsi="Times New Roman" w:cs="Times New Roman"/>
                <w:color w:val="191919"/>
                <w:sz w:val="20"/>
                <w:szCs w:val="20"/>
                <w:lang w:eastAsia="ru-RU"/>
              </w:rPr>
            </w:pPr>
            <w:r w:rsidRPr="00667E8E">
              <w:rPr>
                <w:rFonts w:ascii="Times New Roman" w:eastAsia="Times New Roman" w:hAnsi="Times New Roman" w:cs="Times New Roman"/>
                <w:color w:val="191919"/>
                <w:sz w:val="20"/>
                <w:szCs w:val="20"/>
                <w:lang w:eastAsia="ru-RU"/>
              </w:rPr>
              <w:t>АО «Издательство «Просвещение», 2020</w:t>
            </w:r>
          </w:p>
        </w:tc>
        <w:tc>
          <w:tcPr>
            <w:tcW w:w="993" w:type="dxa"/>
            <w:shd w:val="clear" w:color="auto" w:fill="auto"/>
          </w:tcPr>
          <w:p w:rsidR="00E31FE9" w:rsidRPr="00C25B50" w:rsidRDefault="00E31FE9" w:rsidP="00293E43">
            <w:pPr>
              <w:spacing w:after="0" w:line="240" w:lineRule="auto"/>
              <w:ind w:left="195"/>
              <w:jc w:val="center"/>
              <w:rPr>
                <w:rFonts w:ascii="Times New Roman" w:eastAsia="Times New Roman" w:hAnsi="Times New Roman" w:cs="Times New Roman"/>
                <w:b/>
                <w:color w:val="191919"/>
                <w:sz w:val="20"/>
                <w:szCs w:val="20"/>
                <w:lang w:eastAsia="ru-RU"/>
              </w:rPr>
            </w:pPr>
            <w:r w:rsidRPr="00C25B50">
              <w:rPr>
                <w:rFonts w:ascii="Times New Roman" w:eastAsia="Times New Roman" w:hAnsi="Times New Roman" w:cs="Times New Roman"/>
                <w:b/>
                <w:color w:val="191919"/>
                <w:sz w:val="20"/>
                <w:szCs w:val="20"/>
                <w:lang w:eastAsia="ru-RU"/>
              </w:rPr>
              <w:t>2</w:t>
            </w:r>
          </w:p>
        </w:tc>
      </w:tr>
      <w:tr w:rsidR="00E31FE9" w:rsidRPr="00C25B50" w:rsidTr="00E31FE9">
        <w:trPr>
          <w:trHeight w:val="80"/>
        </w:trPr>
        <w:tc>
          <w:tcPr>
            <w:tcW w:w="15594" w:type="dxa"/>
            <w:gridSpan w:val="7"/>
            <w:shd w:val="clear" w:color="auto" w:fill="FFFFFF"/>
            <w:vAlign w:val="center"/>
          </w:tcPr>
          <w:p w:rsidR="00E31FE9" w:rsidRPr="00C25B50" w:rsidRDefault="00E31FE9" w:rsidP="00293E43">
            <w:pPr>
              <w:spacing w:after="0" w:line="240" w:lineRule="auto"/>
              <w:ind w:left="195"/>
              <w:jc w:val="center"/>
              <w:rPr>
                <w:rFonts w:ascii="Times New Roman" w:eastAsia="Times New Roman" w:hAnsi="Times New Roman" w:cs="Times New Roman"/>
                <w:b/>
                <w:color w:val="191919"/>
                <w:sz w:val="20"/>
                <w:szCs w:val="20"/>
                <w:lang w:eastAsia="ru-RU"/>
              </w:rPr>
            </w:pPr>
            <w:r w:rsidRPr="00C25B50">
              <w:rPr>
                <w:rFonts w:ascii="Times New Roman" w:eastAsia="Times New Roman" w:hAnsi="Times New Roman" w:cs="Times New Roman"/>
                <w:b/>
                <w:color w:val="191919"/>
                <w:sz w:val="24"/>
                <w:szCs w:val="24"/>
                <w:lang w:eastAsia="ru-RU"/>
              </w:rPr>
              <w:t>История Отечества (учебный предмет)</w:t>
            </w:r>
          </w:p>
        </w:tc>
      </w:tr>
      <w:tr w:rsidR="00E31FE9" w:rsidRPr="00C25B50" w:rsidTr="00E31FE9">
        <w:trPr>
          <w:trHeight w:val="80"/>
        </w:trPr>
        <w:tc>
          <w:tcPr>
            <w:tcW w:w="567" w:type="dxa"/>
            <w:shd w:val="clear" w:color="auto" w:fill="FFFFFF"/>
            <w:vAlign w:val="center"/>
          </w:tcPr>
          <w:p w:rsidR="00E31FE9" w:rsidRPr="00C25B50" w:rsidRDefault="00E31FE9" w:rsidP="00293E43">
            <w:pPr>
              <w:spacing w:after="0" w:line="240" w:lineRule="auto"/>
              <w:ind w:left="195"/>
              <w:jc w:val="center"/>
              <w:rPr>
                <w:rFonts w:ascii="Times New Roman" w:eastAsia="Times New Roman" w:hAnsi="Times New Roman" w:cs="Times New Roman"/>
                <w:color w:val="191919"/>
                <w:sz w:val="20"/>
                <w:szCs w:val="20"/>
                <w:lang w:eastAsia="ru-RU"/>
              </w:rPr>
            </w:pPr>
            <w:r>
              <w:rPr>
                <w:rFonts w:ascii="Times New Roman" w:eastAsia="Times New Roman" w:hAnsi="Times New Roman" w:cs="Times New Roman"/>
                <w:color w:val="191919"/>
                <w:sz w:val="20"/>
                <w:szCs w:val="20"/>
                <w:lang w:eastAsia="ru-RU"/>
              </w:rPr>
              <w:t>29</w:t>
            </w:r>
          </w:p>
        </w:tc>
        <w:tc>
          <w:tcPr>
            <w:tcW w:w="568" w:type="dxa"/>
            <w:shd w:val="clear" w:color="auto" w:fill="FFFFFF"/>
            <w:vAlign w:val="center"/>
          </w:tcPr>
          <w:p w:rsidR="00E31FE9" w:rsidRPr="00C25B50" w:rsidRDefault="00E31FE9" w:rsidP="00293E43">
            <w:pPr>
              <w:spacing w:after="0" w:line="240" w:lineRule="auto"/>
              <w:ind w:left="195"/>
              <w:jc w:val="center"/>
              <w:rPr>
                <w:rFonts w:ascii="Times New Roman" w:eastAsia="Times New Roman" w:hAnsi="Times New Roman" w:cs="Times New Roman"/>
                <w:color w:val="191919"/>
                <w:sz w:val="20"/>
                <w:szCs w:val="20"/>
                <w:lang w:eastAsia="ru-RU"/>
              </w:rPr>
            </w:pPr>
            <w:r w:rsidRPr="00C25B50">
              <w:rPr>
                <w:rFonts w:ascii="Times New Roman" w:eastAsia="Times New Roman" w:hAnsi="Times New Roman" w:cs="Times New Roman"/>
                <w:color w:val="191919"/>
                <w:sz w:val="20"/>
                <w:szCs w:val="20"/>
                <w:lang w:eastAsia="ru-RU"/>
              </w:rPr>
              <w:t>7</w:t>
            </w:r>
          </w:p>
        </w:tc>
        <w:tc>
          <w:tcPr>
            <w:tcW w:w="5103" w:type="dxa"/>
            <w:shd w:val="clear" w:color="auto" w:fill="FFFFFF"/>
          </w:tcPr>
          <w:p w:rsidR="00E31FE9" w:rsidRPr="00C25B50" w:rsidRDefault="00E31FE9" w:rsidP="00293E43">
            <w:pPr>
              <w:spacing w:after="0" w:line="240" w:lineRule="auto"/>
              <w:ind w:left="195"/>
              <w:rPr>
                <w:rFonts w:ascii="Times New Roman" w:eastAsia="Times New Roman" w:hAnsi="Times New Roman" w:cs="Times New Roman"/>
                <w:color w:val="191919"/>
                <w:sz w:val="20"/>
                <w:szCs w:val="20"/>
                <w:lang w:eastAsia="ru-RU"/>
              </w:rPr>
            </w:pPr>
            <w:r>
              <w:rPr>
                <w:rFonts w:ascii="Times New Roman" w:eastAsia="Times New Roman" w:hAnsi="Times New Roman" w:cs="Times New Roman"/>
                <w:color w:val="191919"/>
                <w:sz w:val="20"/>
                <w:szCs w:val="20"/>
                <w:lang w:eastAsia="ru-RU"/>
              </w:rPr>
              <w:t xml:space="preserve">Адаптированная основная образовательная программа обучающихся с умственной отсталостью (интеллектуальными нарушениями) МБОУ СОШ №3 </w:t>
            </w:r>
            <w:r w:rsidRPr="00920003">
              <w:rPr>
                <w:rFonts w:ascii="Times New Roman" w:eastAsia="Times New Roman" w:hAnsi="Times New Roman" w:cs="Times New Roman"/>
                <w:color w:val="191919"/>
                <w:sz w:val="20"/>
                <w:szCs w:val="20"/>
                <w:lang w:eastAsia="ru-RU"/>
              </w:rPr>
              <w:t>(</w:t>
            </w:r>
            <w:r>
              <w:rPr>
                <w:rFonts w:ascii="Times New Roman" w:eastAsia="Times New Roman" w:hAnsi="Times New Roman" w:cs="Times New Roman"/>
                <w:color w:val="191919"/>
                <w:sz w:val="20"/>
                <w:szCs w:val="20"/>
                <w:lang w:eastAsia="ru-RU"/>
              </w:rPr>
              <w:t>приказ №5/2 от 30.08.2022</w:t>
            </w:r>
            <w:r w:rsidRPr="00920003">
              <w:rPr>
                <w:rFonts w:ascii="Times New Roman" w:eastAsia="Times New Roman" w:hAnsi="Times New Roman" w:cs="Times New Roman"/>
                <w:color w:val="191919"/>
                <w:sz w:val="20"/>
                <w:szCs w:val="20"/>
                <w:lang w:eastAsia="ru-RU"/>
              </w:rPr>
              <w:t>)</w:t>
            </w:r>
          </w:p>
        </w:tc>
        <w:tc>
          <w:tcPr>
            <w:tcW w:w="2268" w:type="dxa"/>
            <w:shd w:val="clear" w:color="auto" w:fill="FFFFFF"/>
          </w:tcPr>
          <w:p w:rsidR="00E31FE9" w:rsidRPr="00C25B50" w:rsidRDefault="00E31FE9" w:rsidP="00293E43">
            <w:pPr>
              <w:spacing w:after="0" w:line="240" w:lineRule="auto"/>
              <w:ind w:left="195"/>
              <w:rPr>
                <w:rFonts w:ascii="Times New Roman" w:eastAsia="Times New Roman" w:hAnsi="Times New Roman" w:cs="Times New Roman"/>
                <w:color w:val="191919"/>
                <w:sz w:val="20"/>
                <w:szCs w:val="20"/>
                <w:lang w:eastAsia="ru-RU"/>
              </w:rPr>
            </w:pPr>
            <w:r w:rsidRPr="00C25B50">
              <w:rPr>
                <w:rFonts w:ascii="Times New Roman" w:eastAsia="Times New Roman" w:hAnsi="Times New Roman" w:cs="Times New Roman"/>
                <w:color w:val="191919"/>
                <w:sz w:val="20"/>
                <w:szCs w:val="20"/>
                <w:lang w:eastAsia="ru-RU"/>
              </w:rPr>
              <w:t xml:space="preserve">Пузанов Б.П.  </w:t>
            </w:r>
          </w:p>
          <w:p w:rsidR="00E31FE9" w:rsidRPr="00C25B50" w:rsidRDefault="00E31FE9" w:rsidP="00293E43">
            <w:pPr>
              <w:spacing w:after="0" w:line="240" w:lineRule="auto"/>
              <w:ind w:left="195"/>
              <w:rPr>
                <w:rFonts w:ascii="Times New Roman" w:eastAsia="Times New Roman" w:hAnsi="Times New Roman" w:cs="Times New Roman"/>
                <w:color w:val="191919"/>
                <w:sz w:val="20"/>
                <w:szCs w:val="20"/>
                <w:lang w:eastAsia="ru-RU"/>
              </w:rPr>
            </w:pPr>
            <w:r w:rsidRPr="00C25B50">
              <w:rPr>
                <w:rFonts w:ascii="Times New Roman" w:eastAsia="Times New Roman" w:hAnsi="Times New Roman" w:cs="Times New Roman"/>
                <w:color w:val="191919"/>
                <w:sz w:val="20"/>
                <w:szCs w:val="20"/>
                <w:lang w:eastAsia="ru-RU"/>
              </w:rPr>
              <w:t xml:space="preserve">Бородина О.И.  </w:t>
            </w:r>
          </w:p>
          <w:p w:rsidR="00E31FE9" w:rsidRPr="00C25B50" w:rsidRDefault="00E31FE9" w:rsidP="00293E43">
            <w:pPr>
              <w:spacing w:after="0" w:line="240" w:lineRule="auto"/>
              <w:ind w:left="195"/>
              <w:rPr>
                <w:rFonts w:ascii="Times New Roman" w:eastAsia="Times New Roman" w:hAnsi="Times New Roman" w:cs="Times New Roman"/>
                <w:color w:val="191919"/>
                <w:sz w:val="20"/>
                <w:szCs w:val="20"/>
                <w:lang w:eastAsia="ru-RU"/>
              </w:rPr>
            </w:pPr>
            <w:proofErr w:type="spellStart"/>
            <w:r>
              <w:rPr>
                <w:rFonts w:ascii="Times New Roman" w:eastAsia="Times New Roman" w:hAnsi="Times New Roman" w:cs="Times New Roman"/>
                <w:color w:val="191919"/>
                <w:sz w:val="20"/>
                <w:szCs w:val="20"/>
                <w:lang w:eastAsia="ru-RU"/>
              </w:rPr>
              <w:t>Сековец</w:t>
            </w:r>
            <w:proofErr w:type="spellEnd"/>
            <w:r>
              <w:rPr>
                <w:rFonts w:ascii="Times New Roman" w:eastAsia="Times New Roman" w:hAnsi="Times New Roman" w:cs="Times New Roman"/>
                <w:color w:val="191919"/>
                <w:sz w:val="20"/>
                <w:szCs w:val="20"/>
                <w:lang w:eastAsia="ru-RU"/>
              </w:rPr>
              <w:t xml:space="preserve"> </w:t>
            </w:r>
            <w:r w:rsidRPr="00C25B50">
              <w:rPr>
                <w:rFonts w:ascii="Times New Roman" w:eastAsia="Times New Roman" w:hAnsi="Times New Roman" w:cs="Times New Roman"/>
                <w:color w:val="191919"/>
                <w:sz w:val="20"/>
                <w:szCs w:val="20"/>
                <w:lang w:eastAsia="ru-RU"/>
              </w:rPr>
              <w:t>Л.С.</w:t>
            </w:r>
          </w:p>
          <w:p w:rsidR="00E31FE9" w:rsidRPr="00C25B50" w:rsidRDefault="00E31FE9" w:rsidP="00293E43">
            <w:pPr>
              <w:spacing w:after="0" w:line="240" w:lineRule="auto"/>
              <w:ind w:left="195"/>
              <w:rPr>
                <w:rFonts w:ascii="Times New Roman" w:eastAsia="Times New Roman" w:hAnsi="Times New Roman" w:cs="Times New Roman"/>
                <w:color w:val="191919"/>
                <w:sz w:val="20"/>
                <w:szCs w:val="20"/>
                <w:lang w:eastAsia="ru-RU"/>
              </w:rPr>
            </w:pPr>
            <w:r w:rsidRPr="00C25B50">
              <w:rPr>
                <w:rFonts w:ascii="Times New Roman" w:eastAsia="Times New Roman" w:hAnsi="Times New Roman" w:cs="Times New Roman"/>
                <w:color w:val="191919"/>
                <w:sz w:val="20"/>
                <w:szCs w:val="20"/>
                <w:lang w:eastAsia="ru-RU"/>
              </w:rPr>
              <w:t>Редькина Н.М.</w:t>
            </w:r>
          </w:p>
        </w:tc>
        <w:tc>
          <w:tcPr>
            <w:tcW w:w="4111" w:type="dxa"/>
            <w:shd w:val="clear" w:color="auto" w:fill="FFFFFF"/>
          </w:tcPr>
          <w:p w:rsidR="00E31FE9" w:rsidRPr="00667E8E" w:rsidRDefault="00E31FE9" w:rsidP="00293E43">
            <w:pPr>
              <w:spacing w:after="0" w:line="240" w:lineRule="auto"/>
              <w:ind w:left="195"/>
              <w:rPr>
                <w:rFonts w:ascii="Times New Roman" w:eastAsia="Times New Roman" w:hAnsi="Times New Roman" w:cs="Times New Roman"/>
                <w:color w:val="191919"/>
                <w:sz w:val="20"/>
                <w:szCs w:val="20"/>
                <w:lang w:eastAsia="ru-RU"/>
              </w:rPr>
            </w:pPr>
            <w:r w:rsidRPr="00667E8E">
              <w:rPr>
                <w:rFonts w:ascii="Times New Roman" w:eastAsia="Times New Roman" w:hAnsi="Times New Roman" w:cs="Times New Roman"/>
                <w:color w:val="191919"/>
                <w:sz w:val="20"/>
                <w:szCs w:val="20"/>
                <w:lang w:eastAsia="ru-RU"/>
              </w:rPr>
              <w:t>История Отечества 7 класс (для обучающихся с интеллектуальными нарушениями)</w:t>
            </w:r>
          </w:p>
        </w:tc>
        <w:tc>
          <w:tcPr>
            <w:tcW w:w="1984" w:type="dxa"/>
            <w:shd w:val="clear" w:color="auto" w:fill="FFFFFF"/>
          </w:tcPr>
          <w:p w:rsidR="00E31FE9" w:rsidRPr="00667E8E" w:rsidRDefault="00E31FE9" w:rsidP="00293E43">
            <w:pPr>
              <w:ind w:left="195"/>
            </w:pPr>
            <w:r w:rsidRPr="00667E8E">
              <w:rPr>
                <w:rFonts w:ascii="Times New Roman" w:eastAsia="Times New Roman" w:hAnsi="Times New Roman" w:cs="Times New Roman"/>
                <w:color w:val="191919"/>
                <w:sz w:val="20"/>
                <w:szCs w:val="20"/>
                <w:lang w:eastAsia="ru-RU"/>
              </w:rPr>
              <w:t>АО «Издательство «Просвещение», 2020</w:t>
            </w:r>
            <w:r>
              <w:rPr>
                <w:rFonts w:ascii="Times New Roman" w:eastAsia="Times New Roman" w:hAnsi="Times New Roman" w:cs="Times New Roman"/>
                <w:color w:val="191919"/>
                <w:sz w:val="20"/>
                <w:szCs w:val="20"/>
                <w:lang w:eastAsia="ru-RU"/>
              </w:rPr>
              <w:t>, 2022</w:t>
            </w:r>
          </w:p>
        </w:tc>
        <w:tc>
          <w:tcPr>
            <w:tcW w:w="993" w:type="dxa"/>
            <w:shd w:val="clear" w:color="auto" w:fill="FFFFFF"/>
          </w:tcPr>
          <w:p w:rsidR="00E31FE9" w:rsidRPr="00C25B50" w:rsidRDefault="00E31FE9" w:rsidP="00293E43">
            <w:pPr>
              <w:spacing w:after="0" w:line="240" w:lineRule="auto"/>
              <w:ind w:left="195"/>
              <w:jc w:val="center"/>
              <w:rPr>
                <w:rFonts w:ascii="Times New Roman" w:eastAsia="Times New Roman" w:hAnsi="Times New Roman" w:cs="Times New Roman"/>
                <w:b/>
                <w:color w:val="191919"/>
                <w:sz w:val="20"/>
                <w:szCs w:val="20"/>
                <w:lang w:eastAsia="ru-RU"/>
              </w:rPr>
            </w:pPr>
            <w:r w:rsidRPr="00C25B50">
              <w:rPr>
                <w:rFonts w:ascii="Times New Roman" w:eastAsia="Times New Roman" w:hAnsi="Times New Roman" w:cs="Times New Roman"/>
                <w:b/>
                <w:color w:val="191919"/>
                <w:sz w:val="20"/>
                <w:szCs w:val="20"/>
                <w:lang w:eastAsia="ru-RU"/>
              </w:rPr>
              <w:t>2</w:t>
            </w:r>
          </w:p>
        </w:tc>
      </w:tr>
      <w:tr w:rsidR="00E31FE9" w:rsidRPr="00C25B50" w:rsidTr="00E31FE9">
        <w:trPr>
          <w:trHeight w:val="80"/>
        </w:trPr>
        <w:tc>
          <w:tcPr>
            <w:tcW w:w="567" w:type="dxa"/>
            <w:shd w:val="clear" w:color="auto" w:fill="FFFFFF"/>
            <w:vAlign w:val="center"/>
          </w:tcPr>
          <w:p w:rsidR="00E31FE9" w:rsidRPr="00C25B50" w:rsidRDefault="00E31FE9" w:rsidP="00293E43">
            <w:pPr>
              <w:spacing w:after="0" w:line="240" w:lineRule="auto"/>
              <w:ind w:left="195"/>
              <w:jc w:val="center"/>
              <w:rPr>
                <w:rFonts w:ascii="Times New Roman" w:eastAsia="Times New Roman" w:hAnsi="Times New Roman" w:cs="Times New Roman"/>
                <w:color w:val="191919"/>
                <w:sz w:val="20"/>
                <w:szCs w:val="20"/>
                <w:lang w:eastAsia="ru-RU"/>
              </w:rPr>
            </w:pPr>
            <w:r>
              <w:rPr>
                <w:rFonts w:ascii="Times New Roman" w:eastAsia="Times New Roman" w:hAnsi="Times New Roman" w:cs="Times New Roman"/>
                <w:color w:val="191919"/>
                <w:sz w:val="20"/>
                <w:szCs w:val="20"/>
                <w:lang w:eastAsia="ru-RU"/>
              </w:rPr>
              <w:t>30</w:t>
            </w:r>
          </w:p>
        </w:tc>
        <w:tc>
          <w:tcPr>
            <w:tcW w:w="568" w:type="dxa"/>
            <w:shd w:val="clear" w:color="auto" w:fill="FFFFFF"/>
            <w:vAlign w:val="center"/>
          </w:tcPr>
          <w:p w:rsidR="00E31FE9" w:rsidRPr="00C25B50" w:rsidRDefault="00E31FE9" w:rsidP="00293E43">
            <w:pPr>
              <w:spacing w:after="0" w:line="240" w:lineRule="auto"/>
              <w:ind w:left="195"/>
              <w:jc w:val="center"/>
              <w:rPr>
                <w:rFonts w:ascii="Times New Roman" w:eastAsia="Times New Roman" w:hAnsi="Times New Roman" w:cs="Times New Roman"/>
                <w:color w:val="191919"/>
                <w:sz w:val="20"/>
                <w:szCs w:val="20"/>
                <w:lang w:eastAsia="ru-RU"/>
              </w:rPr>
            </w:pPr>
            <w:r w:rsidRPr="00C25B50">
              <w:rPr>
                <w:rFonts w:ascii="Times New Roman" w:eastAsia="Times New Roman" w:hAnsi="Times New Roman" w:cs="Times New Roman"/>
                <w:color w:val="191919"/>
                <w:sz w:val="20"/>
                <w:szCs w:val="20"/>
                <w:lang w:eastAsia="ru-RU"/>
              </w:rPr>
              <w:t>8</w:t>
            </w:r>
          </w:p>
        </w:tc>
        <w:tc>
          <w:tcPr>
            <w:tcW w:w="5103" w:type="dxa"/>
            <w:shd w:val="clear" w:color="auto" w:fill="FFFFFF"/>
          </w:tcPr>
          <w:p w:rsidR="00E31FE9" w:rsidRPr="00C25B50" w:rsidRDefault="00E31FE9" w:rsidP="00293E43">
            <w:pPr>
              <w:spacing w:after="0" w:line="240" w:lineRule="auto"/>
              <w:ind w:left="195"/>
              <w:rPr>
                <w:rFonts w:ascii="Times New Roman" w:eastAsia="Times New Roman" w:hAnsi="Times New Roman" w:cs="Times New Roman"/>
                <w:color w:val="191919"/>
                <w:sz w:val="20"/>
                <w:szCs w:val="20"/>
                <w:lang w:eastAsia="ru-RU"/>
              </w:rPr>
            </w:pPr>
            <w:r>
              <w:rPr>
                <w:rFonts w:ascii="Times New Roman" w:eastAsia="Times New Roman" w:hAnsi="Times New Roman" w:cs="Times New Roman"/>
                <w:color w:val="191919"/>
                <w:sz w:val="20"/>
                <w:szCs w:val="20"/>
                <w:lang w:eastAsia="ru-RU"/>
              </w:rPr>
              <w:t xml:space="preserve">Адаптированная основная образовательная программа обучающихся с умственной отсталостью (интеллектуальными нарушениями) МБОУ СОШ №3 </w:t>
            </w:r>
            <w:r w:rsidRPr="00920003">
              <w:rPr>
                <w:rFonts w:ascii="Times New Roman" w:eastAsia="Times New Roman" w:hAnsi="Times New Roman" w:cs="Times New Roman"/>
                <w:color w:val="191919"/>
                <w:sz w:val="20"/>
                <w:szCs w:val="20"/>
                <w:lang w:eastAsia="ru-RU"/>
              </w:rPr>
              <w:t>(</w:t>
            </w:r>
            <w:r>
              <w:rPr>
                <w:rFonts w:ascii="Times New Roman" w:eastAsia="Times New Roman" w:hAnsi="Times New Roman" w:cs="Times New Roman"/>
                <w:color w:val="191919"/>
                <w:sz w:val="20"/>
                <w:szCs w:val="20"/>
                <w:lang w:eastAsia="ru-RU"/>
              </w:rPr>
              <w:t>приказ №5/2 от 30.08.2022</w:t>
            </w:r>
            <w:r w:rsidRPr="00920003">
              <w:rPr>
                <w:rFonts w:ascii="Times New Roman" w:eastAsia="Times New Roman" w:hAnsi="Times New Roman" w:cs="Times New Roman"/>
                <w:color w:val="191919"/>
                <w:sz w:val="20"/>
                <w:szCs w:val="20"/>
                <w:lang w:eastAsia="ru-RU"/>
              </w:rPr>
              <w:t>)</w:t>
            </w:r>
          </w:p>
        </w:tc>
        <w:tc>
          <w:tcPr>
            <w:tcW w:w="2268" w:type="dxa"/>
            <w:shd w:val="clear" w:color="auto" w:fill="FFFFFF"/>
          </w:tcPr>
          <w:p w:rsidR="00E31FE9" w:rsidRPr="00C25B50" w:rsidRDefault="00E31FE9" w:rsidP="00293E43">
            <w:pPr>
              <w:spacing w:after="0" w:line="240" w:lineRule="auto"/>
              <w:ind w:left="195"/>
              <w:rPr>
                <w:rFonts w:ascii="Times New Roman" w:eastAsia="Times New Roman" w:hAnsi="Times New Roman" w:cs="Times New Roman"/>
                <w:color w:val="191919"/>
                <w:sz w:val="20"/>
                <w:szCs w:val="20"/>
                <w:lang w:eastAsia="ru-RU"/>
              </w:rPr>
            </w:pPr>
            <w:proofErr w:type="spellStart"/>
            <w:r w:rsidRPr="00C25B50">
              <w:rPr>
                <w:rFonts w:ascii="Times New Roman" w:eastAsia="Times New Roman" w:hAnsi="Times New Roman" w:cs="Times New Roman"/>
                <w:color w:val="191919"/>
                <w:sz w:val="20"/>
                <w:szCs w:val="20"/>
                <w:lang w:eastAsia="ru-RU"/>
              </w:rPr>
              <w:t>Бгажнокова</w:t>
            </w:r>
            <w:proofErr w:type="spellEnd"/>
            <w:r w:rsidRPr="00C25B50">
              <w:rPr>
                <w:rFonts w:ascii="Times New Roman" w:eastAsia="Times New Roman" w:hAnsi="Times New Roman" w:cs="Times New Roman"/>
                <w:color w:val="191919"/>
                <w:sz w:val="20"/>
                <w:szCs w:val="20"/>
                <w:lang w:eastAsia="ru-RU"/>
              </w:rPr>
              <w:t xml:space="preserve"> И.М.</w:t>
            </w:r>
          </w:p>
          <w:p w:rsidR="00E31FE9" w:rsidRPr="00C25B50" w:rsidRDefault="00E31FE9" w:rsidP="00293E43">
            <w:pPr>
              <w:spacing w:after="0" w:line="240" w:lineRule="auto"/>
              <w:ind w:left="195"/>
              <w:rPr>
                <w:rFonts w:ascii="Times New Roman" w:eastAsia="Times New Roman" w:hAnsi="Times New Roman" w:cs="Times New Roman"/>
                <w:color w:val="191919"/>
                <w:sz w:val="20"/>
                <w:szCs w:val="20"/>
                <w:lang w:eastAsia="ru-RU"/>
              </w:rPr>
            </w:pPr>
            <w:r w:rsidRPr="00C25B50">
              <w:rPr>
                <w:rFonts w:ascii="Times New Roman" w:eastAsia="Times New Roman" w:hAnsi="Times New Roman" w:cs="Times New Roman"/>
                <w:color w:val="191919"/>
                <w:sz w:val="20"/>
                <w:szCs w:val="20"/>
                <w:lang w:eastAsia="ru-RU"/>
              </w:rPr>
              <w:t>Смирнова Л.В.</w:t>
            </w:r>
          </w:p>
        </w:tc>
        <w:tc>
          <w:tcPr>
            <w:tcW w:w="4111" w:type="dxa"/>
            <w:shd w:val="clear" w:color="auto" w:fill="FFFFFF"/>
          </w:tcPr>
          <w:p w:rsidR="00E31FE9" w:rsidRPr="00667E8E" w:rsidRDefault="00E31FE9" w:rsidP="00293E43">
            <w:pPr>
              <w:spacing w:after="0" w:line="240" w:lineRule="auto"/>
              <w:ind w:left="195"/>
              <w:rPr>
                <w:rFonts w:ascii="Times New Roman" w:eastAsia="Times New Roman" w:hAnsi="Times New Roman" w:cs="Times New Roman"/>
                <w:color w:val="191919"/>
                <w:sz w:val="20"/>
                <w:szCs w:val="20"/>
                <w:lang w:eastAsia="ru-RU"/>
              </w:rPr>
            </w:pPr>
            <w:r w:rsidRPr="00667E8E">
              <w:rPr>
                <w:rFonts w:ascii="Times New Roman" w:eastAsia="Times New Roman" w:hAnsi="Times New Roman" w:cs="Times New Roman"/>
                <w:color w:val="191919"/>
                <w:sz w:val="20"/>
                <w:szCs w:val="20"/>
                <w:lang w:eastAsia="ru-RU"/>
              </w:rPr>
              <w:t>История Отечества 8 класс (для обучающихся с интеллектуальными нарушениями)</w:t>
            </w:r>
          </w:p>
        </w:tc>
        <w:tc>
          <w:tcPr>
            <w:tcW w:w="1984" w:type="dxa"/>
            <w:shd w:val="clear" w:color="auto" w:fill="FFFFFF"/>
          </w:tcPr>
          <w:p w:rsidR="00E31FE9" w:rsidRPr="00667E8E" w:rsidRDefault="00E31FE9" w:rsidP="00293E43">
            <w:pPr>
              <w:ind w:left="195"/>
            </w:pPr>
            <w:r w:rsidRPr="00667E8E">
              <w:rPr>
                <w:rFonts w:ascii="Times New Roman" w:eastAsia="Times New Roman" w:hAnsi="Times New Roman" w:cs="Times New Roman"/>
                <w:color w:val="191919"/>
                <w:sz w:val="20"/>
                <w:szCs w:val="20"/>
                <w:lang w:eastAsia="ru-RU"/>
              </w:rPr>
              <w:t>АО «Издательство «Просвещение», 2020</w:t>
            </w:r>
          </w:p>
        </w:tc>
        <w:tc>
          <w:tcPr>
            <w:tcW w:w="993" w:type="dxa"/>
            <w:shd w:val="clear" w:color="auto" w:fill="FFFFFF"/>
          </w:tcPr>
          <w:p w:rsidR="00E31FE9" w:rsidRPr="00C25B50" w:rsidRDefault="00E31FE9" w:rsidP="00293E43">
            <w:pPr>
              <w:spacing w:after="0" w:line="240" w:lineRule="auto"/>
              <w:ind w:left="195"/>
              <w:jc w:val="center"/>
              <w:rPr>
                <w:rFonts w:ascii="Times New Roman" w:eastAsia="Times New Roman" w:hAnsi="Times New Roman" w:cs="Times New Roman"/>
                <w:b/>
                <w:color w:val="191919"/>
                <w:sz w:val="20"/>
                <w:szCs w:val="20"/>
                <w:lang w:eastAsia="ru-RU"/>
              </w:rPr>
            </w:pPr>
            <w:r w:rsidRPr="00C25B50">
              <w:rPr>
                <w:rFonts w:ascii="Times New Roman" w:eastAsia="Times New Roman" w:hAnsi="Times New Roman" w:cs="Times New Roman"/>
                <w:b/>
                <w:color w:val="191919"/>
                <w:sz w:val="20"/>
                <w:szCs w:val="20"/>
                <w:lang w:eastAsia="ru-RU"/>
              </w:rPr>
              <w:t>2</w:t>
            </w:r>
          </w:p>
        </w:tc>
      </w:tr>
      <w:tr w:rsidR="00E31FE9" w:rsidRPr="00C25B50" w:rsidTr="00E31FE9">
        <w:trPr>
          <w:trHeight w:val="80"/>
        </w:trPr>
        <w:tc>
          <w:tcPr>
            <w:tcW w:w="567" w:type="dxa"/>
            <w:shd w:val="clear" w:color="auto" w:fill="auto"/>
            <w:vAlign w:val="center"/>
          </w:tcPr>
          <w:p w:rsidR="00E31FE9" w:rsidRPr="00C25B50" w:rsidRDefault="00E31FE9" w:rsidP="00293E43">
            <w:pPr>
              <w:spacing w:after="0" w:line="240" w:lineRule="auto"/>
              <w:ind w:left="195"/>
              <w:jc w:val="center"/>
              <w:rPr>
                <w:rFonts w:ascii="Times New Roman" w:eastAsia="Times New Roman" w:hAnsi="Times New Roman" w:cs="Times New Roman"/>
                <w:color w:val="191919"/>
                <w:sz w:val="20"/>
                <w:szCs w:val="20"/>
                <w:lang w:eastAsia="ru-RU"/>
              </w:rPr>
            </w:pPr>
            <w:r>
              <w:rPr>
                <w:rFonts w:ascii="Times New Roman" w:eastAsia="Times New Roman" w:hAnsi="Times New Roman" w:cs="Times New Roman"/>
                <w:color w:val="191919"/>
                <w:sz w:val="20"/>
                <w:szCs w:val="20"/>
                <w:lang w:eastAsia="ru-RU"/>
              </w:rPr>
              <w:t>31</w:t>
            </w:r>
          </w:p>
        </w:tc>
        <w:tc>
          <w:tcPr>
            <w:tcW w:w="568" w:type="dxa"/>
            <w:vAlign w:val="center"/>
          </w:tcPr>
          <w:p w:rsidR="00E31FE9" w:rsidRPr="00C25B50" w:rsidRDefault="00E31FE9" w:rsidP="00293E43">
            <w:pPr>
              <w:spacing w:after="0" w:line="240" w:lineRule="auto"/>
              <w:ind w:left="195"/>
              <w:jc w:val="center"/>
              <w:rPr>
                <w:rFonts w:ascii="Times New Roman" w:eastAsia="Times New Roman" w:hAnsi="Times New Roman" w:cs="Times New Roman"/>
                <w:color w:val="191919"/>
                <w:sz w:val="20"/>
                <w:szCs w:val="20"/>
                <w:lang w:eastAsia="ru-RU"/>
              </w:rPr>
            </w:pPr>
            <w:r w:rsidRPr="00C25B50">
              <w:rPr>
                <w:rFonts w:ascii="Times New Roman" w:eastAsia="Times New Roman" w:hAnsi="Times New Roman" w:cs="Times New Roman"/>
                <w:color w:val="191919"/>
                <w:sz w:val="20"/>
                <w:szCs w:val="20"/>
                <w:lang w:eastAsia="ru-RU"/>
              </w:rPr>
              <w:t>9</w:t>
            </w:r>
          </w:p>
        </w:tc>
        <w:tc>
          <w:tcPr>
            <w:tcW w:w="5103" w:type="dxa"/>
            <w:shd w:val="clear" w:color="auto" w:fill="FFFFFF"/>
          </w:tcPr>
          <w:p w:rsidR="00E31FE9" w:rsidRPr="00C25B50" w:rsidRDefault="00E31FE9" w:rsidP="00293E43">
            <w:pPr>
              <w:spacing w:after="0" w:line="240" w:lineRule="auto"/>
              <w:ind w:left="195"/>
              <w:rPr>
                <w:rFonts w:ascii="Times New Roman" w:eastAsia="Times New Roman" w:hAnsi="Times New Roman" w:cs="Times New Roman"/>
                <w:color w:val="191919"/>
                <w:sz w:val="20"/>
                <w:szCs w:val="20"/>
                <w:lang w:eastAsia="ru-RU"/>
              </w:rPr>
            </w:pPr>
            <w:r>
              <w:rPr>
                <w:rFonts w:ascii="Times New Roman" w:eastAsia="Times New Roman" w:hAnsi="Times New Roman" w:cs="Times New Roman"/>
                <w:color w:val="191919"/>
                <w:sz w:val="20"/>
                <w:szCs w:val="20"/>
                <w:lang w:eastAsia="ru-RU"/>
              </w:rPr>
              <w:t xml:space="preserve">Адаптированная основная образовательная программа обучающихся с умственной отсталостью (интеллектуальными нарушениями) МБОУ СОШ №3 </w:t>
            </w:r>
            <w:r w:rsidRPr="00920003">
              <w:rPr>
                <w:rFonts w:ascii="Times New Roman" w:eastAsia="Times New Roman" w:hAnsi="Times New Roman" w:cs="Times New Roman"/>
                <w:color w:val="191919"/>
                <w:sz w:val="20"/>
                <w:szCs w:val="20"/>
                <w:lang w:eastAsia="ru-RU"/>
              </w:rPr>
              <w:t>(</w:t>
            </w:r>
            <w:r>
              <w:rPr>
                <w:rFonts w:ascii="Times New Roman" w:eastAsia="Times New Roman" w:hAnsi="Times New Roman" w:cs="Times New Roman"/>
                <w:color w:val="191919"/>
                <w:sz w:val="20"/>
                <w:szCs w:val="20"/>
                <w:lang w:eastAsia="ru-RU"/>
              </w:rPr>
              <w:t>приказ №5/2 от 30.08.2022</w:t>
            </w:r>
            <w:r w:rsidRPr="00920003">
              <w:rPr>
                <w:rFonts w:ascii="Times New Roman" w:eastAsia="Times New Roman" w:hAnsi="Times New Roman" w:cs="Times New Roman"/>
                <w:color w:val="191919"/>
                <w:sz w:val="20"/>
                <w:szCs w:val="20"/>
                <w:lang w:eastAsia="ru-RU"/>
              </w:rPr>
              <w:t>)</w:t>
            </w:r>
          </w:p>
        </w:tc>
        <w:tc>
          <w:tcPr>
            <w:tcW w:w="2268" w:type="dxa"/>
            <w:shd w:val="clear" w:color="auto" w:fill="auto"/>
          </w:tcPr>
          <w:p w:rsidR="00E31FE9" w:rsidRPr="00C25B50" w:rsidRDefault="00E31FE9" w:rsidP="00293E43">
            <w:pPr>
              <w:spacing w:after="0" w:line="240" w:lineRule="auto"/>
              <w:ind w:left="195"/>
              <w:rPr>
                <w:rFonts w:ascii="Times New Roman" w:eastAsia="Times New Roman" w:hAnsi="Times New Roman" w:cs="Times New Roman"/>
                <w:color w:val="191919"/>
                <w:sz w:val="20"/>
                <w:szCs w:val="20"/>
                <w:lang w:eastAsia="ru-RU"/>
              </w:rPr>
            </w:pPr>
            <w:proofErr w:type="spellStart"/>
            <w:r w:rsidRPr="00C25B50">
              <w:rPr>
                <w:rFonts w:ascii="Times New Roman" w:eastAsia="Times New Roman" w:hAnsi="Times New Roman" w:cs="Times New Roman"/>
                <w:color w:val="191919"/>
                <w:sz w:val="20"/>
                <w:szCs w:val="20"/>
                <w:lang w:eastAsia="ru-RU"/>
              </w:rPr>
              <w:t>Бгажнокова</w:t>
            </w:r>
            <w:proofErr w:type="spellEnd"/>
            <w:r w:rsidRPr="00C25B50">
              <w:rPr>
                <w:rFonts w:ascii="Times New Roman" w:eastAsia="Times New Roman" w:hAnsi="Times New Roman" w:cs="Times New Roman"/>
                <w:color w:val="191919"/>
                <w:sz w:val="20"/>
                <w:szCs w:val="20"/>
                <w:lang w:eastAsia="ru-RU"/>
              </w:rPr>
              <w:t xml:space="preserve"> И.М.</w:t>
            </w:r>
          </w:p>
          <w:p w:rsidR="00E31FE9" w:rsidRPr="00C25B50" w:rsidRDefault="00E31FE9" w:rsidP="00293E43">
            <w:pPr>
              <w:spacing w:after="0" w:line="240" w:lineRule="auto"/>
              <w:ind w:left="195"/>
              <w:rPr>
                <w:rFonts w:ascii="Times New Roman" w:eastAsia="Times New Roman" w:hAnsi="Times New Roman" w:cs="Times New Roman"/>
                <w:color w:val="191919"/>
                <w:sz w:val="20"/>
                <w:szCs w:val="20"/>
                <w:lang w:eastAsia="ru-RU"/>
              </w:rPr>
            </w:pPr>
            <w:r w:rsidRPr="00C25B50">
              <w:rPr>
                <w:rFonts w:ascii="Times New Roman" w:eastAsia="Times New Roman" w:hAnsi="Times New Roman" w:cs="Times New Roman"/>
                <w:color w:val="191919"/>
                <w:sz w:val="20"/>
                <w:szCs w:val="20"/>
                <w:lang w:eastAsia="ru-RU"/>
              </w:rPr>
              <w:t>Смирнова Л.В.</w:t>
            </w:r>
          </w:p>
        </w:tc>
        <w:tc>
          <w:tcPr>
            <w:tcW w:w="4111" w:type="dxa"/>
            <w:shd w:val="clear" w:color="auto" w:fill="auto"/>
          </w:tcPr>
          <w:p w:rsidR="00E31FE9" w:rsidRPr="00667E8E" w:rsidRDefault="00E31FE9" w:rsidP="00293E43">
            <w:pPr>
              <w:spacing w:after="0" w:line="240" w:lineRule="auto"/>
              <w:ind w:left="195"/>
              <w:rPr>
                <w:rFonts w:ascii="Times New Roman" w:eastAsia="Times New Roman" w:hAnsi="Times New Roman" w:cs="Times New Roman"/>
                <w:color w:val="191919"/>
                <w:sz w:val="20"/>
                <w:szCs w:val="20"/>
                <w:lang w:eastAsia="ru-RU"/>
              </w:rPr>
            </w:pPr>
            <w:r w:rsidRPr="00667E8E">
              <w:rPr>
                <w:rFonts w:ascii="Times New Roman" w:eastAsia="Times New Roman" w:hAnsi="Times New Roman" w:cs="Times New Roman"/>
                <w:color w:val="191919"/>
                <w:sz w:val="20"/>
                <w:szCs w:val="20"/>
                <w:lang w:eastAsia="ru-RU"/>
              </w:rPr>
              <w:t>История Отечества 9 класс (для обучающихся с интеллектуальными нарушениями)</w:t>
            </w:r>
          </w:p>
        </w:tc>
        <w:tc>
          <w:tcPr>
            <w:tcW w:w="1984" w:type="dxa"/>
            <w:shd w:val="clear" w:color="auto" w:fill="auto"/>
          </w:tcPr>
          <w:p w:rsidR="00E31FE9" w:rsidRPr="00667E8E" w:rsidRDefault="00E31FE9" w:rsidP="00293E43">
            <w:pPr>
              <w:ind w:left="195"/>
            </w:pPr>
            <w:r w:rsidRPr="00667E8E">
              <w:rPr>
                <w:rFonts w:ascii="Times New Roman" w:eastAsia="Times New Roman" w:hAnsi="Times New Roman" w:cs="Times New Roman"/>
                <w:color w:val="191919"/>
                <w:sz w:val="20"/>
                <w:szCs w:val="20"/>
                <w:lang w:eastAsia="ru-RU"/>
              </w:rPr>
              <w:t>АО «Издательство «Просвещение», 2020</w:t>
            </w:r>
          </w:p>
        </w:tc>
        <w:tc>
          <w:tcPr>
            <w:tcW w:w="993" w:type="dxa"/>
          </w:tcPr>
          <w:p w:rsidR="00E31FE9" w:rsidRPr="00C25B50" w:rsidRDefault="00E31FE9" w:rsidP="00293E43">
            <w:pPr>
              <w:spacing w:after="0" w:line="240" w:lineRule="auto"/>
              <w:ind w:left="195"/>
              <w:jc w:val="center"/>
              <w:rPr>
                <w:rFonts w:ascii="Times New Roman" w:eastAsia="Times New Roman" w:hAnsi="Times New Roman" w:cs="Times New Roman"/>
                <w:b/>
                <w:color w:val="191919"/>
                <w:sz w:val="20"/>
                <w:szCs w:val="20"/>
                <w:lang w:eastAsia="ru-RU"/>
              </w:rPr>
            </w:pPr>
            <w:r w:rsidRPr="00C25B50">
              <w:rPr>
                <w:rFonts w:ascii="Times New Roman" w:eastAsia="Times New Roman" w:hAnsi="Times New Roman" w:cs="Times New Roman"/>
                <w:b/>
                <w:color w:val="191919"/>
                <w:sz w:val="20"/>
                <w:szCs w:val="20"/>
                <w:lang w:eastAsia="ru-RU"/>
              </w:rPr>
              <w:t>2</w:t>
            </w:r>
          </w:p>
        </w:tc>
      </w:tr>
      <w:tr w:rsidR="00E31FE9" w:rsidRPr="00C25B50" w:rsidTr="00E31FE9">
        <w:trPr>
          <w:trHeight w:val="80"/>
        </w:trPr>
        <w:tc>
          <w:tcPr>
            <w:tcW w:w="15594" w:type="dxa"/>
            <w:gridSpan w:val="7"/>
            <w:shd w:val="clear" w:color="auto" w:fill="auto"/>
            <w:vAlign w:val="center"/>
          </w:tcPr>
          <w:p w:rsidR="00E31FE9" w:rsidRPr="00C25B50" w:rsidRDefault="00E31FE9" w:rsidP="00293E43">
            <w:pPr>
              <w:spacing w:after="0" w:line="240" w:lineRule="auto"/>
              <w:ind w:left="195"/>
              <w:jc w:val="center"/>
              <w:rPr>
                <w:rFonts w:ascii="Times New Roman" w:eastAsia="Times New Roman" w:hAnsi="Times New Roman" w:cs="Times New Roman"/>
                <w:b/>
                <w:i/>
                <w:color w:val="191919"/>
                <w:sz w:val="24"/>
                <w:szCs w:val="24"/>
                <w:lang w:eastAsia="ru-RU"/>
              </w:rPr>
            </w:pPr>
            <w:r w:rsidRPr="00C25B50">
              <w:rPr>
                <w:rFonts w:ascii="Times New Roman" w:eastAsia="Times New Roman" w:hAnsi="Times New Roman" w:cs="Times New Roman"/>
                <w:b/>
                <w:i/>
                <w:color w:val="191919"/>
                <w:sz w:val="24"/>
                <w:szCs w:val="24"/>
                <w:lang w:eastAsia="ru-RU"/>
              </w:rPr>
              <w:t>Искусство (предметная область)</w:t>
            </w:r>
          </w:p>
        </w:tc>
      </w:tr>
      <w:tr w:rsidR="00E31FE9" w:rsidRPr="00C25B50" w:rsidTr="00E31FE9">
        <w:trPr>
          <w:trHeight w:val="80"/>
        </w:trPr>
        <w:tc>
          <w:tcPr>
            <w:tcW w:w="15594" w:type="dxa"/>
            <w:gridSpan w:val="7"/>
            <w:shd w:val="clear" w:color="auto" w:fill="auto"/>
            <w:vAlign w:val="center"/>
          </w:tcPr>
          <w:p w:rsidR="00E31FE9" w:rsidRPr="00C25B50" w:rsidRDefault="00E31FE9" w:rsidP="00293E43">
            <w:pPr>
              <w:spacing w:after="0" w:line="240" w:lineRule="auto"/>
              <w:ind w:left="195"/>
              <w:jc w:val="center"/>
              <w:rPr>
                <w:rFonts w:ascii="Times New Roman" w:eastAsia="Times New Roman" w:hAnsi="Times New Roman" w:cs="Times New Roman"/>
                <w:b/>
                <w:bCs/>
                <w:color w:val="191919"/>
                <w:sz w:val="24"/>
                <w:szCs w:val="24"/>
                <w:lang w:eastAsia="ru-RU"/>
              </w:rPr>
            </w:pPr>
            <w:r w:rsidRPr="00C25B50">
              <w:rPr>
                <w:rFonts w:ascii="Times New Roman" w:eastAsia="Times New Roman" w:hAnsi="Times New Roman" w:cs="Times New Roman"/>
                <w:b/>
                <w:bCs/>
                <w:color w:val="191919"/>
                <w:sz w:val="24"/>
                <w:szCs w:val="24"/>
                <w:lang w:eastAsia="ru-RU"/>
              </w:rPr>
              <w:lastRenderedPageBreak/>
              <w:t>Изобразительное искусство (учебный предмет)</w:t>
            </w:r>
          </w:p>
        </w:tc>
      </w:tr>
      <w:tr w:rsidR="00E31FE9" w:rsidRPr="00C25B50" w:rsidTr="00E31FE9">
        <w:trPr>
          <w:trHeight w:val="80"/>
        </w:trPr>
        <w:tc>
          <w:tcPr>
            <w:tcW w:w="567" w:type="dxa"/>
            <w:shd w:val="clear" w:color="auto" w:fill="FFFFFF"/>
            <w:vAlign w:val="center"/>
          </w:tcPr>
          <w:p w:rsidR="00E31FE9" w:rsidRPr="00C25B50" w:rsidRDefault="00E31FE9" w:rsidP="00293E43">
            <w:pPr>
              <w:spacing w:after="0" w:line="240" w:lineRule="auto"/>
              <w:ind w:left="195"/>
              <w:jc w:val="center"/>
              <w:rPr>
                <w:rFonts w:ascii="Times New Roman" w:eastAsia="Times New Roman" w:hAnsi="Times New Roman" w:cs="Times New Roman"/>
                <w:color w:val="191919"/>
                <w:sz w:val="20"/>
                <w:szCs w:val="20"/>
                <w:lang w:eastAsia="ru-RU"/>
              </w:rPr>
            </w:pPr>
            <w:r>
              <w:rPr>
                <w:rFonts w:ascii="Times New Roman" w:eastAsia="Times New Roman" w:hAnsi="Times New Roman" w:cs="Times New Roman"/>
                <w:color w:val="191919"/>
                <w:sz w:val="20"/>
                <w:szCs w:val="20"/>
                <w:lang w:eastAsia="ru-RU"/>
              </w:rPr>
              <w:t>32</w:t>
            </w:r>
          </w:p>
        </w:tc>
        <w:tc>
          <w:tcPr>
            <w:tcW w:w="568" w:type="dxa"/>
            <w:shd w:val="clear" w:color="auto" w:fill="FFFFFF"/>
            <w:vAlign w:val="center"/>
          </w:tcPr>
          <w:p w:rsidR="00E31FE9" w:rsidRPr="00C25B50" w:rsidRDefault="00E31FE9" w:rsidP="00293E43">
            <w:pPr>
              <w:spacing w:after="0" w:line="240" w:lineRule="auto"/>
              <w:ind w:left="195"/>
              <w:jc w:val="center"/>
              <w:rPr>
                <w:rFonts w:ascii="Times New Roman" w:eastAsia="Times New Roman" w:hAnsi="Times New Roman" w:cs="Times New Roman"/>
                <w:color w:val="191919"/>
                <w:sz w:val="20"/>
                <w:szCs w:val="20"/>
                <w:lang w:eastAsia="ru-RU"/>
              </w:rPr>
            </w:pPr>
            <w:r w:rsidRPr="00C25B50">
              <w:rPr>
                <w:rFonts w:ascii="Times New Roman" w:eastAsia="Times New Roman" w:hAnsi="Times New Roman" w:cs="Times New Roman"/>
                <w:color w:val="191919"/>
                <w:sz w:val="20"/>
                <w:szCs w:val="20"/>
                <w:lang w:eastAsia="ru-RU"/>
              </w:rPr>
              <w:t>5</w:t>
            </w:r>
          </w:p>
        </w:tc>
        <w:tc>
          <w:tcPr>
            <w:tcW w:w="5103" w:type="dxa"/>
            <w:shd w:val="clear" w:color="auto" w:fill="FFFFFF"/>
          </w:tcPr>
          <w:p w:rsidR="00E31FE9" w:rsidRPr="00C25B50" w:rsidRDefault="00E31FE9" w:rsidP="00293E43">
            <w:pPr>
              <w:spacing w:after="0" w:line="240" w:lineRule="auto"/>
              <w:ind w:left="195"/>
              <w:rPr>
                <w:rFonts w:ascii="Times New Roman" w:eastAsia="Times New Roman" w:hAnsi="Times New Roman" w:cs="Times New Roman"/>
                <w:color w:val="191919"/>
                <w:sz w:val="20"/>
                <w:szCs w:val="20"/>
                <w:lang w:eastAsia="ru-RU"/>
              </w:rPr>
            </w:pPr>
            <w:r>
              <w:rPr>
                <w:rFonts w:ascii="Times New Roman" w:eastAsia="Times New Roman" w:hAnsi="Times New Roman" w:cs="Times New Roman"/>
                <w:color w:val="191919"/>
                <w:sz w:val="20"/>
                <w:szCs w:val="20"/>
                <w:lang w:eastAsia="ru-RU"/>
              </w:rPr>
              <w:t xml:space="preserve">Адаптированная основная образовательная программа обучающихся с умственной отсталостью (интеллектуальными нарушениями) МБОУ СОШ №3 </w:t>
            </w:r>
            <w:r w:rsidRPr="00920003">
              <w:rPr>
                <w:rFonts w:ascii="Times New Roman" w:eastAsia="Times New Roman" w:hAnsi="Times New Roman" w:cs="Times New Roman"/>
                <w:color w:val="191919"/>
                <w:sz w:val="20"/>
                <w:szCs w:val="20"/>
                <w:lang w:eastAsia="ru-RU"/>
              </w:rPr>
              <w:t>(</w:t>
            </w:r>
            <w:r>
              <w:rPr>
                <w:rFonts w:ascii="Times New Roman" w:eastAsia="Times New Roman" w:hAnsi="Times New Roman" w:cs="Times New Roman"/>
                <w:color w:val="191919"/>
                <w:sz w:val="20"/>
                <w:szCs w:val="20"/>
                <w:lang w:eastAsia="ru-RU"/>
              </w:rPr>
              <w:t>приказ №5/2 от 30.08.2022</w:t>
            </w:r>
            <w:r w:rsidRPr="00920003">
              <w:rPr>
                <w:rFonts w:ascii="Times New Roman" w:eastAsia="Times New Roman" w:hAnsi="Times New Roman" w:cs="Times New Roman"/>
                <w:color w:val="191919"/>
                <w:sz w:val="20"/>
                <w:szCs w:val="20"/>
                <w:lang w:eastAsia="ru-RU"/>
              </w:rPr>
              <w:t>)</w:t>
            </w:r>
          </w:p>
        </w:tc>
        <w:tc>
          <w:tcPr>
            <w:tcW w:w="2268" w:type="dxa"/>
            <w:shd w:val="clear" w:color="auto" w:fill="auto"/>
          </w:tcPr>
          <w:p w:rsidR="00E31FE9" w:rsidRPr="00FB41C4" w:rsidRDefault="00E31FE9" w:rsidP="00293E43">
            <w:pPr>
              <w:spacing w:after="0" w:line="240" w:lineRule="auto"/>
              <w:ind w:left="195"/>
              <w:rPr>
                <w:rFonts w:ascii="Times New Roman" w:eastAsia="Times New Roman" w:hAnsi="Times New Roman" w:cs="Times New Roman"/>
                <w:color w:val="191919"/>
                <w:sz w:val="20"/>
                <w:szCs w:val="20"/>
                <w:lang w:eastAsia="ru-RU"/>
              </w:rPr>
            </w:pPr>
            <w:proofErr w:type="spellStart"/>
            <w:r w:rsidRPr="00FB41C4">
              <w:rPr>
                <w:rFonts w:ascii="Times New Roman" w:eastAsia="Times New Roman" w:hAnsi="Times New Roman" w:cs="Times New Roman"/>
                <w:color w:val="191919"/>
                <w:sz w:val="20"/>
                <w:szCs w:val="20"/>
                <w:lang w:eastAsia="ru-RU"/>
              </w:rPr>
              <w:t>Рау</w:t>
            </w:r>
            <w:proofErr w:type="spellEnd"/>
            <w:r w:rsidRPr="00FB41C4">
              <w:rPr>
                <w:rFonts w:ascii="Times New Roman" w:eastAsia="Times New Roman" w:hAnsi="Times New Roman" w:cs="Times New Roman"/>
                <w:color w:val="191919"/>
                <w:sz w:val="20"/>
                <w:szCs w:val="20"/>
                <w:lang w:eastAsia="ru-RU"/>
              </w:rPr>
              <w:t xml:space="preserve"> И.Ю., </w:t>
            </w:r>
          </w:p>
          <w:p w:rsidR="00E31FE9" w:rsidRPr="00FB41C4" w:rsidRDefault="00E31FE9" w:rsidP="00293E43">
            <w:pPr>
              <w:spacing w:after="0" w:line="240" w:lineRule="auto"/>
              <w:ind w:left="195"/>
              <w:rPr>
                <w:rFonts w:ascii="Times New Roman" w:eastAsia="Times New Roman" w:hAnsi="Times New Roman" w:cs="Times New Roman"/>
                <w:color w:val="191919"/>
                <w:sz w:val="20"/>
                <w:szCs w:val="20"/>
                <w:lang w:eastAsia="ru-RU"/>
              </w:rPr>
            </w:pPr>
            <w:r w:rsidRPr="00FB41C4">
              <w:rPr>
                <w:rFonts w:ascii="Times New Roman" w:eastAsia="Times New Roman" w:hAnsi="Times New Roman" w:cs="Times New Roman"/>
                <w:color w:val="191919"/>
                <w:sz w:val="20"/>
                <w:szCs w:val="20"/>
                <w:lang w:eastAsia="ru-RU"/>
              </w:rPr>
              <w:t>Зыкова М.А.</w:t>
            </w:r>
          </w:p>
        </w:tc>
        <w:tc>
          <w:tcPr>
            <w:tcW w:w="4111" w:type="dxa"/>
            <w:shd w:val="clear" w:color="auto" w:fill="auto"/>
          </w:tcPr>
          <w:p w:rsidR="00E31FE9" w:rsidRPr="00FB41C4" w:rsidRDefault="00E31FE9" w:rsidP="00293E43">
            <w:pPr>
              <w:spacing w:after="0" w:line="240" w:lineRule="auto"/>
              <w:ind w:left="195"/>
              <w:rPr>
                <w:rFonts w:ascii="Times New Roman" w:eastAsia="Times New Roman" w:hAnsi="Times New Roman" w:cs="Times New Roman"/>
                <w:color w:val="191919"/>
                <w:sz w:val="20"/>
                <w:szCs w:val="20"/>
                <w:lang w:eastAsia="ru-RU"/>
              </w:rPr>
            </w:pPr>
            <w:r w:rsidRPr="00FB41C4">
              <w:rPr>
                <w:rFonts w:ascii="Times New Roman" w:eastAsia="Times New Roman" w:hAnsi="Times New Roman" w:cs="Times New Roman"/>
                <w:color w:val="191919"/>
                <w:sz w:val="20"/>
                <w:szCs w:val="20"/>
                <w:lang w:eastAsia="ru-RU"/>
              </w:rPr>
              <w:t>Изобразительное искусство. 5 класс (для обучающихся с интеллектуальными нарушениями)</w:t>
            </w:r>
          </w:p>
        </w:tc>
        <w:tc>
          <w:tcPr>
            <w:tcW w:w="1984" w:type="dxa"/>
            <w:shd w:val="clear" w:color="auto" w:fill="auto"/>
          </w:tcPr>
          <w:p w:rsidR="00E31FE9" w:rsidRPr="00FB41C4" w:rsidRDefault="00E31FE9" w:rsidP="00293E43">
            <w:pPr>
              <w:spacing w:after="0" w:line="240" w:lineRule="auto"/>
              <w:ind w:left="195"/>
              <w:rPr>
                <w:rFonts w:ascii="Times New Roman" w:eastAsia="Times New Roman" w:hAnsi="Times New Roman" w:cs="Times New Roman"/>
                <w:color w:val="191919"/>
                <w:sz w:val="20"/>
                <w:szCs w:val="20"/>
                <w:lang w:eastAsia="ru-RU"/>
              </w:rPr>
            </w:pPr>
            <w:r w:rsidRPr="00FB41C4">
              <w:rPr>
                <w:rFonts w:ascii="Times New Roman" w:eastAsia="Times New Roman" w:hAnsi="Times New Roman" w:cs="Times New Roman"/>
                <w:color w:val="191919"/>
                <w:sz w:val="20"/>
                <w:szCs w:val="20"/>
                <w:lang w:eastAsia="ru-RU"/>
              </w:rPr>
              <w:t>АО «Издательство «Просвещение», 2020</w:t>
            </w:r>
          </w:p>
        </w:tc>
        <w:tc>
          <w:tcPr>
            <w:tcW w:w="993" w:type="dxa"/>
            <w:shd w:val="clear" w:color="auto" w:fill="FFFFFF"/>
          </w:tcPr>
          <w:p w:rsidR="00E31FE9" w:rsidRPr="00C25B50" w:rsidRDefault="00E31FE9" w:rsidP="00293E43">
            <w:pPr>
              <w:spacing w:after="0" w:line="240" w:lineRule="auto"/>
              <w:ind w:left="195"/>
              <w:jc w:val="center"/>
              <w:rPr>
                <w:rFonts w:ascii="Times New Roman" w:eastAsia="Times New Roman" w:hAnsi="Times New Roman" w:cs="Times New Roman"/>
                <w:b/>
                <w:color w:val="191919"/>
                <w:sz w:val="20"/>
                <w:szCs w:val="20"/>
                <w:lang w:eastAsia="ru-RU"/>
              </w:rPr>
            </w:pPr>
            <w:r w:rsidRPr="00C25B50">
              <w:rPr>
                <w:rFonts w:ascii="Times New Roman" w:eastAsia="Times New Roman" w:hAnsi="Times New Roman" w:cs="Times New Roman"/>
                <w:b/>
                <w:color w:val="191919"/>
                <w:sz w:val="20"/>
                <w:szCs w:val="20"/>
                <w:lang w:eastAsia="ru-RU"/>
              </w:rPr>
              <w:t>2</w:t>
            </w:r>
          </w:p>
        </w:tc>
      </w:tr>
      <w:tr w:rsidR="00E31FE9" w:rsidRPr="00C25B50" w:rsidTr="00E31FE9">
        <w:trPr>
          <w:trHeight w:val="80"/>
        </w:trPr>
        <w:tc>
          <w:tcPr>
            <w:tcW w:w="15594" w:type="dxa"/>
            <w:gridSpan w:val="7"/>
            <w:shd w:val="clear" w:color="auto" w:fill="FFFFFF"/>
            <w:vAlign w:val="center"/>
          </w:tcPr>
          <w:p w:rsidR="00E31FE9" w:rsidRPr="00C25B50" w:rsidRDefault="00E31FE9" w:rsidP="00293E43">
            <w:pPr>
              <w:spacing w:after="0" w:line="240" w:lineRule="auto"/>
              <w:ind w:left="195"/>
              <w:jc w:val="center"/>
              <w:rPr>
                <w:rFonts w:ascii="Times New Roman" w:eastAsia="Times New Roman" w:hAnsi="Times New Roman" w:cs="Times New Roman"/>
                <w:b/>
                <w:bCs/>
                <w:color w:val="191919"/>
                <w:sz w:val="24"/>
                <w:szCs w:val="24"/>
                <w:lang w:eastAsia="ru-RU"/>
              </w:rPr>
            </w:pPr>
            <w:r w:rsidRPr="00C25B50">
              <w:rPr>
                <w:rFonts w:ascii="Times New Roman" w:eastAsia="Times New Roman" w:hAnsi="Times New Roman" w:cs="Times New Roman"/>
                <w:b/>
                <w:bCs/>
                <w:color w:val="191919"/>
                <w:sz w:val="24"/>
                <w:szCs w:val="24"/>
                <w:lang w:eastAsia="ru-RU"/>
              </w:rPr>
              <w:t>Музыка (учебный предмет)</w:t>
            </w:r>
          </w:p>
        </w:tc>
      </w:tr>
      <w:tr w:rsidR="00E31FE9" w:rsidRPr="00C25B50" w:rsidTr="00E31FE9">
        <w:trPr>
          <w:trHeight w:val="80"/>
        </w:trPr>
        <w:tc>
          <w:tcPr>
            <w:tcW w:w="567" w:type="dxa"/>
            <w:shd w:val="clear" w:color="auto" w:fill="FFFFFF"/>
            <w:vAlign w:val="center"/>
          </w:tcPr>
          <w:p w:rsidR="00E31FE9" w:rsidRPr="00C25B50" w:rsidRDefault="00E31FE9" w:rsidP="00293E43">
            <w:pPr>
              <w:spacing w:after="0" w:line="240" w:lineRule="auto"/>
              <w:ind w:left="195"/>
              <w:jc w:val="center"/>
              <w:rPr>
                <w:rFonts w:ascii="Times New Roman" w:eastAsia="Times New Roman" w:hAnsi="Times New Roman" w:cs="Times New Roman"/>
                <w:color w:val="191919"/>
                <w:sz w:val="20"/>
                <w:szCs w:val="20"/>
                <w:lang w:eastAsia="ru-RU"/>
              </w:rPr>
            </w:pPr>
            <w:r>
              <w:rPr>
                <w:rFonts w:ascii="Times New Roman" w:eastAsia="Times New Roman" w:hAnsi="Times New Roman" w:cs="Times New Roman"/>
                <w:color w:val="191919"/>
                <w:sz w:val="20"/>
                <w:szCs w:val="20"/>
                <w:lang w:eastAsia="ru-RU"/>
              </w:rPr>
              <w:t>33</w:t>
            </w:r>
          </w:p>
        </w:tc>
        <w:tc>
          <w:tcPr>
            <w:tcW w:w="568" w:type="dxa"/>
            <w:shd w:val="clear" w:color="auto" w:fill="FFFFFF"/>
            <w:vAlign w:val="center"/>
          </w:tcPr>
          <w:p w:rsidR="00E31FE9" w:rsidRPr="00C25B50" w:rsidRDefault="00E31FE9" w:rsidP="00293E43">
            <w:pPr>
              <w:spacing w:after="0" w:line="240" w:lineRule="auto"/>
              <w:ind w:left="195"/>
              <w:jc w:val="center"/>
              <w:rPr>
                <w:rFonts w:ascii="Times New Roman" w:eastAsia="Times New Roman" w:hAnsi="Times New Roman" w:cs="Times New Roman"/>
                <w:color w:val="191919"/>
                <w:sz w:val="20"/>
                <w:szCs w:val="20"/>
                <w:lang w:eastAsia="ru-RU"/>
              </w:rPr>
            </w:pPr>
            <w:r w:rsidRPr="00C25B50">
              <w:rPr>
                <w:rFonts w:ascii="Times New Roman" w:eastAsia="Times New Roman" w:hAnsi="Times New Roman" w:cs="Times New Roman"/>
                <w:color w:val="191919"/>
                <w:sz w:val="20"/>
                <w:szCs w:val="20"/>
                <w:lang w:eastAsia="ru-RU"/>
              </w:rPr>
              <w:t>5</w:t>
            </w:r>
          </w:p>
        </w:tc>
        <w:tc>
          <w:tcPr>
            <w:tcW w:w="5103" w:type="dxa"/>
            <w:shd w:val="clear" w:color="auto" w:fill="FFFFFF"/>
          </w:tcPr>
          <w:p w:rsidR="00E31FE9" w:rsidRPr="00C25B50" w:rsidRDefault="00E31FE9" w:rsidP="00293E43">
            <w:pPr>
              <w:spacing w:after="0" w:line="240" w:lineRule="auto"/>
              <w:ind w:left="195"/>
              <w:rPr>
                <w:rFonts w:ascii="Times New Roman" w:eastAsia="Times New Roman" w:hAnsi="Times New Roman" w:cs="Times New Roman"/>
                <w:color w:val="191919"/>
                <w:sz w:val="20"/>
                <w:szCs w:val="20"/>
                <w:lang w:eastAsia="ru-RU"/>
              </w:rPr>
            </w:pPr>
            <w:r>
              <w:rPr>
                <w:rFonts w:ascii="Times New Roman" w:eastAsia="Times New Roman" w:hAnsi="Times New Roman" w:cs="Times New Roman"/>
                <w:color w:val="191919"/>
                <w:sz w:val="20"/>
                <w:szCs w:val="20"/>
                <w:lang w:eastAsia="ru-RU"/>
              </w:rPr>
              <w:t xml:space="preserve">Адаптированная основная образовательная программа обучающихся с умственной отсталостью (интеллектуальными нарушениями) МБОУ СОШ №3 </w:t>
            </w:r>
            <w:r w:rsidRPr="00920003">
              <w:rPr>
                <w:rFonts w:ascii="Times New Roman" w:eastAsia="Times New Roman" w:hAnsi="Times New Roman" w:cs="Times New Roman"/>
                <w:color w:val="191919"/>
                <w:sz w:val="20"/>
                <w:szCs w:val="20"/>
                <w:lang w:eastAsia="ru-RU"/>
              </w:rPr>
              <w:t>(</w:t>
            </w:r>
            <w:r>
              <w:rPr>
                <w:rFonts w:ascii="Times New Roman" w:eastAsia="Times New Roman" w:hAnsi="Times New Roman" w:cs="Times New Roman"/>
                <w:color w:val="191919"/>
                <w:sz w:val="20"/>
                <w:szCs w:val="20"/>
                <w:lang w:eastAsia="ru-RU"/>
              </w:rPr>
              <w:t>приказ №5/2 от 30.08.2022</w:t>
            </w:r>
            <w:r w:rsidRPr="00920003">
              <w:rPr>
                <w:rFonts w:ascii="Times New Roman" w:eastAsia="Times New Roman" w:hAnsi="Times New Roman" w:cs="Times New Roman"/>
                <w:color w:val="191919"/>
                <w:sz w:val="20"/>
                <w:szCs w:val="20"/>
                <w:lang w:eastAsia="ru-RU"/>
              </w:rPr>
              <w:t>)</w:t>
            </w:r>
          </w:p>
        </w:tc>
        <w:tc>
          <w:tcPr>
            <w:tcW w:w="2268" w:type="dxa"/>
            <w:shd w:val="clear" w:color="auto" w:fill="auto"/>
          </w:tcPr>
          <w:p w:rsidR="00E31FE9" w:rsidRPr="00FB41C4" w:rsidRDefault="00E31FE9" w:rsidP="00293E43">
            <w:pPr>
              <w:spacing w:after="0" w:line="240" w:lineRule="auto"/>
              <w:ind w:left="195"/>
              <w:rPr>
                <w:rFonts w:ascii="Times New Roman" w:eastAsia="Times New Roman" w:hAnsi="Times New Roman" w:cs="Times New Roman"/>
                <w:color w:val="191919"/>
                <w:sz w:val="20"/>
                <w:szCs w:val="20"/>
                <w:lang w:eastAsia="ru-RU"/>
              </w:rPr>
            </w:pPr>
            <w:r w:rsidRPr="00FB41C4">
              <w:rPr>
                <w:rFonts w:ascii="Times New Roman" w:eastAsia="Times New Roman" w:hAnsi="Times New Roman" w:cs="Times New Roman"/>
                <w:color w:val="191919"/>
                <w:sz w:val="20"/>
                <w:szCs w:val="20"/>
                <w:lang w:eastAsia="ru-RU"/>
              </w:rPr>
              <w:t>Евтушенко И.Е., Чернышов Е.В.</w:t>
            </w:r>
          </w:p>
        </w:tc>
        <w:tc>
          <w:tcPr>
            <w:tcW w:w="4111" w:type="dxa"/>
            <w:shd w:val="clear" w:color="auto" w:fill="auto"/>
          </w:tcPr>
          <w:p w:rsidR="00E31FE9" w:rsidRPr="00FB41C4" w:rsidRDefault="00E31FE9" w:rsidP="00293E43">
            <w:pPr>
              <w:spacing w:after="0" w:line="240" w:lineRule="auto"/>
              <w:ind w:left="195"/>
              <w:rPr>
                <w:rFonts w:ascii="Times New Roman" w:eastAsia="Times New Roman" w:hAnsi="Times New Roman" w:cs="Times New Roman"/>
                <w:color w:val="191919"/>
                <w:sz w:val="20"/>
                <w:szCs w:val="20"/>
                <w:lang w:eastAsia="ru-RU"/>
              </w:rPr>
            </w:pPr>
            <w:r w:rsidRPr="00FB41C4">
              <w:rPr>
                <w:rFonts w:ascii="Times New Roman" w:eastAsia="Times New Roman" w:hAnsi="Times New Roman" w:cs="Times New Roman"/>
                <w:color w:val="191919"/>
                <w:sz w:val="20"/>
                <w:szCs w:val="20"/>
                <w:lang w:eastAsia="ru-RU"/>
              </w:rPr>
              <w:t>Музыка</w:t>
            </w:r>
            <w:r>
              <w:rPr>
                <w:rFonts w:ascii="Times New Roman" w:eastAsia="Times New Roman" w:hAnsi="Times New Roman" w:cs="Times New Roman"/>
                <w:color w:val="191919"/>
                <w:sz w:val="20"/>
                <w:szCs w:val="20"/>
                <w:lang w:eastAsia="ru-RU"/>
              </w:rPr>
              <w:t>,</w:t>
            </w:r>
            <w:r w:rsidRPr="00FB41C4">
              <w:rPr>
                <w:rFonts w:ascii="Times New Roman" w:eastAsia="Times New Roman" w:hAnsi="Times New Roman" w:cs="Times New Roman"/>
                <w:color w:val="191919"/>
                <w:sz w:val="20"/>
                <w:szCs w:val="20"/>
                <w:lang w:eastAsia="ru-RU"/>
              </w:rPr>
              <w:t xml:space="preserve"> 5 класс</w:t>
            </w:r>
          </w:p>
        </w:tc>
        <w:tc>
          <w:tcPr>
            <w:tcW w:w="1984" w:type="dxa"/>
            <w:shd w:val="clear" w:color="auto" w:fill="auto"/>
          </w:tcPr>
          <w:p w:rsidR="00E31FE9" w:rsidRPr="00FB41C4" w:rsidRDefault="00E31FE9" w:rsidP="00293E43">
            <w:pPr>
              <w:spacing w:after="0" w:line="240" w:lineRule="auto"/>
              <w:ind w:left="195"/>
              <w:rPr>
                <w:rFonts w:ascii="Times New Roman" w:eastAsia="Times New Roman" w:hAnsi="Times New Roman" w:cs="Times New Roman"/>
                <w:color w:val="191919"/>
                <w:sz w:val="20"/>
                <w:szCs w:val="20"/>
                <w:lang w:eastAsia="ru-RU"/>
              </w:rPr>
            </w:pPr>
            <w:r w:rsidRPr="00FB41C4">
              <w:rPr>
                <w:rFonts w:ascii="Times New Roman" w:eastAsia="Times New Roman" w:hAnsi="Times New Roman" w:cs="Times New Roman"/>
                <w:color w:val="191919"/>
                <w:sz w:val="20"/>
                <w:szCs w:val="20"/>
                <w:lang w:eastAsia="ru-RU"/>
              </w:rPr>
              <w:t>Просвещение, 2021</w:t>
            </w:r>
          </w:p>
        </w:tc>
        <w:tc>
          <w:tcPr>
            <w:tcW w:w="993" w:type="dxa"/>
            <w:shd w:val="clear" w:color="auto" w:fill="FFFFFF"/>
          </w:tcPr>
          <w:p w:rsidR="00E31FE9" w:rsidRPr="00C25B50" w:rsidRDefault="00E31FE9" w:rsidP="00293E43">
            <w:pPr>
              <w:spacing w:after="0" w:line="240" w:lineRule="auto"/>
              <w:ind w:left="195"/>
              <w:jc w:val="center"/>
              <w:rPr>
                <w:rFonts w:ascii="Times New Roman" w:eastAsia="Times New Roman" w:hAnsi="Times New Roman" w:cs="Times New Roman"/>
                <w:b/>
                <w:color w:val="191919"/>
                <w:sz w:val="20"/>
                <w:szCs w:val="20"/>
                <w:lang w:eastAsia="ru-RU"/>
              </w:rPr>
            </w:pPr>
            <w:r w:rsidRPr="00C25B50">
              <w:rPr>
                <w:rFonts w:ascii="Times New Roman" w:eastAsia="Times New Roman" w:hAnsi="Times New Roman" w:cs="Times New Roman"/>
                <w:b/>
                <w:color w:val="191919"/>
                <w:sz w:val="20"/>
                <w:szCs w:val="20"/>
                <w:lang w:eastAsia="ru-RU"/>
              </w:rPr>
              <w:t>1</w:t>
            </w:r>
          </w:p>
        </w:tc>
      </w:tr>
      <w:tr w:rsidR="00E31FE9" w:rsidRPr="00C25B50" w:rsidTr="00E31FE9">
        <w:trPr>
          <w:trHeight w:val="80"/>
        </w:trPr>
        <w:tc>
          <w:tcPr>
            <w:tcW w:w="15594" w:type="dxa"/>
            <w:gridSpan w:val="7"/>
            <w:shd w:val="clear" w:color="auto" w:fill="FFFFFF"/>
            <w:vAlign w:val="center"/>
          </w:tcPr>
          <w:p w:rsidR="00E31FE9" w:rsidRPr="00C25B50" w:rsidRDefault="00E31FE9" w:rsidP="00293E43">
            <w:pPr>
              <w:spacing w:after="0" w:line="240" w:lineRule="auto"/>
              <w:ind w:left="195"/>
              <w:jc w:val="center"/>
              <w:rPr>
                <w:rFonts w:ascii="Times New Roman" w:eastAsia="Times New Roman" w:hAnsi="Times New Roman" w:cs="Times New Roman"/>
                <w:b/>
                <w:i/>
                <w:color w:val="191919"/>
                <w:sz w:val="24"/>
                <w:szCs w:val="24"/>
                <w:lang w:eastAsia="ru-RU"/>
              </w:rPr>
            </w:pPr>
            <w:r w:rsidRPr="00C25B50">
              <w:rPr>
                <w:rFonts w:ascii="Times New Roman" w:eastAsia="Times New Roman" w:hAnsi="Times New Roman" w:cs="Times New Roman"/>
                <w:b/>
                <w:i/>
                <w:color w:val="191919"/>
                <w:sz w:val="24"/>
                <w:szCs w:val="24"/>
                <w:lang w:eastAsia="ru-RU"/>
              </w:rPr>
              <w:t>Физическая культура (предметная область)</w:t>
            </w:r>
          </w:p>
        </w:tc>
      </w:tr>
      <w:tr w:rsidR="00E31FE9" w:rsidRPr="00C25B50" w:rsidTr="00E31FE9">
        <w:trPr>
          <w:trHeight w:val="80"/>
        </w:trPr>
        <w:tc>
          <w:tcPr>
            <w:tcW w:w="15594" w:type="dxa"/>
            <w:gridSpan w:val="7"/>
            <w:shd w:val="clear" w:color="auto" w:fill="FFFFFF"/>
            <w:vAlign w:val="center"/>
          </w:tcPr>
          <w:p w:rsidR="00E31FE9" w:rsidRPr="00C25B50" w:rsidRDefault="00E31FE9" w:rsidP="00293E43">
            <w:pPr>
              <w:spacing w:after="0" w:line="240" w:lineRule="auto"/>
              <w:ind w:left="195"/>
              <w:jc w:val="center"/>
              <w:rPr>
                <w:rFonts w:ascii="Times New Roman" w:eastAsia="Times New Roman" w:hAnsi="Times New Roman" w:cs="Times New Roman"/>
                <w:b/>
                <w:bCs/>
                <w:color w:val="191919"/>
                <w:sz w:val="24"/>
                <w:szCs w:val="24"/>
                <w:lang w:eastAsia="ru-RU"/>
              </w:rPr>
            </w:pPr>
            <w:r w:rsidRPr="00C25B50">
              <w:rPr>
                <w:rFonts w:ascii="Times New Roman" w:eastAsia="Times New Roman" w:hAnsi="Times New Roman" w:cs="Times New Roman"/>
                <w:b/>
                <w:bCs/>
                <w:color w:val="191919"/>
                <w:sz w:val="24"/>
                <w:szCs w:val="24"/>
                <w:lang w:eastAsia="ru-RU"/>
              </w:rPr>
              <w:t>Физическая культура (учебный предмет)</w:t>
            </w:r>
          </w:p>
        </w:tc>
      </w:tr>
      <w:tr w:rsidR="00E31FE9" w:rsidRPr="00C25B50" w:rsidTr="00E31FE9">
        <w:trPr>
          <w:trHeight w:val="80"/>
        </w:trPr>
        <w:tc>
          <w:tcPr>
            <w:tcW w:w="567" w:type="dxa"/>
            <w:shd w:val="clear" w:color="auto" w:fill="FFFFFF"/>
            <w:vAlign w:val="center"/>
          </w:tcPr>
          <w:p w:rsidR="00E31FE9" w:rsidRPr="00C25B50" w:rsidRDefault="00E31FE9" w:rsidP="00293E43">
            <w:pPr>
              <w:spacing w:after="0" w:line="240" w:lineRule="auto"/>
              <w:ind w:left="195"/>
              <w:jc w:val="center"/>
              <w:rPr>
                <w:rFonts w:ascii="Times New Roman" w:eastAsia="Times New Roman" w:hAnsi="Times New Roman" w:cs="Times New Roman"/>
                <w:color w:val="191919"/>
                <w:sz w:val="20"/>
                <w:szCs w:val="20"/>
                <w:lang w:eastAsia="ru-RU"/>
              </w:rPr>
            </w:pPr>
            <w:r>
              <w:rPr>
                <w:rFonts w:ascii="Times New Roman" w:eastAsia="Times New Roman" w:hAnsi="Times New Roman" w:cs="Times New Roman"/>
                <w:color w:val="191919"/>
                <w:sz w:val="20"/>
                <w:szCs w:val="20"/>
                <w:lang w:eastAsia="ru-RU"/>
              </w:rPr>
              <w:t>34</w:t>
            </w:r>
          </w:p>
        </w:tc>
        <w:tc>
          <w:tcPr>
            <w:tcW w:w="568" w:type="dxa"/>
            <w:shd w:val="clear" w:color="auto" w:fill="FFFFFF"/>
            <w:vAlign w:val="center"/>
          </w:tcPr>
          <w:p w:rsidR="00E31FE9" w:rsidRPr="00C25B50" w:rsidRDefault="00E31FE9" w:rsidP="00293E43">
            <w:pPr>
              <w:spacing w:after="0" w:line="240" w:lineRule="auto"/>
              <w:ind w:left="195"/>
              <w:jc w:val="center"/>
              <w:rPr>
                <w:rFonts w:ascii="Times New Roman" w:eastAsia="Times New Roman" w:hAnsi="Times New Roman" w:cs="Times New Roman"/>
                <w:color w:val="191919"/>
                <w:sz w:val="20"/>
                <w:szCs w:val="20"/>
                <w:lang w:eastAsia="ru-RU"/>
              </w:rPr>
            </w:pPr>
            <w:r w:rsidRPr="00C25B50">
              <w:rPr>
                <w:rFonts w:ascii="Times New Roman" w:eastAsia="Times New Roman" w:hAnsi="Times New Roman" w:cs="Times New Roman"/>
                <w:color w:val="191919"/>
                <w:sz w:val="20"/>
                <w:szCs w:val="20"/>
                <w:lang w:eastAsia="ru-RU"/>
              </w:rPr>
              <w:t>5</w:t>
            </w:r>
          </w:p>
        </w:tc>
        <w:tc>
          <w:tcPr>
            <w:tcW w:w="5103" w:type="dxa"/>
            <w:shd w:val="clear" w:color="auto" w:fill="FFFFFF"/>
          </w:tcPr>
          <w:p w:rsidR="00E31FE9" w:rsidRPr="00C25B50" w:rsidRDefault="00E31FE9" w:rsidP="00293E43">
            <w:pPr>
              <w:spacing w:after="0" w:line="240" w:lineRule="auto"/>
              <w:ind w:left="195"/>
              <w:rPr>
                <w:rFonts w:ascii="Times New Roman" w:eastAsia="Times New Roman" w:hAnsi="Times New Roman" w:cs="Times New Roman"/>
                <w:color w:val="191919"/>
                <w:sz w:val="20"/>
                <w:szCs w:val="20"/>
                <w:lang w:eastAsia="ru-RU"/>
              </w:rPr>
            </w:pPr>
            <w:r>
              <w:rPr>
                <w:rFonts w:ascii="Times New Roman" w:eastAsia="Times New Roman" w:hAnsi="Times New Roman" w:cs="Times New Roman"/>
                <w:color w:val="191919"/>
                <w:sz w:val="20"/>
                <w:szCs w:val="20"/>
                <w:lang w:eastAsia="ru-RU"/>
              </w:rPr>
              <w:t xml:space="preserve">Адаптированная основная образовательная программа обучающихся с умственной отсталостью (интеллектуальными нарушениями) МБОУ СОШ №3 </w:t>
            </w:r>
            <w:r w:rsidRPr="00920003">
              <w:rPr>
                <w:rFonts w:ascii="Times New Roman" w:eastAsia="Times New Roman" w:hAnsi="Times New Roman" w:cs="Times New Roman"/>
                <w:color w:val="191919"/>
                <w:sz w:val="20"/>
                <w:szCs w:val="20"/>
                <w:lang w:eastAsia="ru-RU"/>
              </w:rPr>
              <w:t>(</w:t>
            </w:r>
            <w:r>
              <w:rPr>
                <w:rFonts w:ascii="Times New Roman" w:eastAsia="Times New Roman" w:hAnsi="Times New Roman" w:cs="Times New Roman"/>
                <w:color w:val="191919"/>
                <w:sz w:val="20"/>
                <w:szCs w:val="20"/>
                <w:lang w:eastAsia="ru-RU"/>
              </w:rPr>
              <w:t>приказ №5/2 от 30.08.2022</w:t>
            </w:r>
            <w:r w:rsidRPr="00920003">
              <w:rPr>
                <w:rFonts w:ascii="Times New Roman" w:eastAsia="Times New Roman" w:hAnsi="Times New Roman" w:cs="Times New Roman"/>
                <w:color w:val="191919"/>
                <w:sz w:val="20"/>
                <w:szCs w:val="20"/>
                <w:lang w:eastAsia="ru-RU"/>
              </w:rPr>
              <w:t>)</w:t>
            </w:r>
          </w:p>
        </w:tc>
        <w:tc>
          <w:tcPr>
            <w:tcW w:w="2268" w:type="dxa"/>
            <w:shd w:val="clear" w:color="auto" w:fill="auto"/>
          </w:tcPr>
          <w:p w:rsidR="00E31FE9" w:rsidRPr="00FB41C4" w:rsidRDefault="00E31FE9" w:rsidP="00293E43">
            <w:pPr>
              <w:spacing w:after="0" w:line="240" w:lineRule="auto"/>
              <w:ind w:left="195"/>
              <w:jc w:val="both"/>
              <w:rPr>
                <w:rFonts w:ascii="Times New Roman" w:eastAsia="Times New Roman" w:hAnsi="Times New Roman" w:cs="Times New Roman"/>
                <w:color w:val="191919"/>
                <w:sz w:val="20"/>
                <w:szCs w:val="20"/>
                <w:lang w:eastAsia="ru-RU"/>
              </w:rPr>
            </w:pPr>
            <w:r w:rsidRPr="00FB41C4">
              <w:rPr>
                <w:rFonts w:ascii="Times New Roman" w:eastAsia="Times New Roman" w:hAnsi="Times New Roman" w:cs="Times New Roman"/>
                <w:color w:val="191919"/>
                <w:sz w:val="20"/>
                <w:szCs w:val="20"/>
                <w:lang w:eastAsia="ru-RU"/>
              </w:rPr>
              <w:t xml:space="preserve">Гурьев С.В.; </w:t>
            </w:r>
          </w:p>
          <w:p w:rsidR="00E31FE9" w:rsidRPr="00FB41C4" w:rsidRDefault="00E31FE9" w:rsidP="00293E43">
            <w:pPr>
              <w:spacing w:after="0" w:line="240" w:lineRule="auto"/>
              <w:ind w:left="195"/>
              <w:jc w:val="both"/>
              <w:rPr>
                <w:rFonts w:ascii="Times New Roman" w:eastAsia="Times New Roman" w:hAnsi="Times New Roman" w:cs="Times New Roman"/>
                <w:color w:val="191919"/>
                <w:sz w:val="20"/>
                <w:szCs w:val="20"/>
                <w:lang w:eastAsia="ru-RU"/>
              </w:rPr>
            </w:pPr>
            <w:r w:rsidRPr="00FB41C4">
              <w:rPr>
                <w:rFonts w:ascii="Times New Roman" w:eastAsia="Times New Roman" w:hAnsi="Times New Roman" w:cs="Times New Roman"/>
                <w:color w:val="191919"/>
                <w:sz w:val="20"/>
                <w:szCs w:val="20"/>
                <w:lang w:eastAsia="ru-RU"/>
              </w:rPr>
              <w:t xml:space="preserve">под ред.     </w:t>
            </w:r>
          </w:p>
          <w:p w:rsidR="00E31FE9" w:rsidRPr="00FB41C4" w:rsidRDefault="00E31FE9" w:rsidP="00293E43">
            <w:pPr>
              <w:spacing w:after="0" w:line="240" w:lineRule="auto"/>
              <w:ind w:left="195"/>
              <w:jc w:val="both"/>
              <w:rPr>
                <w:rFonts w:ascii="Times New Roman" w:eastAsia="Times New Roman" w:hAnsi="Times New Roman" w:cs="Times New Roman"/>
                <w:color w:val="191919"/>
                <w:sz w:val="20"/>
                <w:szCs w:val="20"/>
                <w:lang w:eastAsia="ru-RU"/>
              </w:rPr>
            </w:pPr>
            <w:proofErr w:type="spellStart"/>
            <w:r w:rsidRPr="00FB41C4">
              <w:rPr>
                <w:rFonts w:ascii="Times New Roman" w:eastAsia="Times New Roman" w:hAnsi="Times New Roman" w:cs="Times New Roman"/>
                <w:color w:val="191919"/>
                <w:sz w:val="20"/>
                <w:szCs w:val="20"/>
                <w:lang w:eastAsia="ru-RU"/>
              </w:rPr>
              <w:t>Виленского</w:t>
            </w:r>
            <w:proofErr w:type="spellEnd"/>
            <w:r w:rsidRPr="00FB41C4">
              <w:rPr>
                <w:rFonts w:ascii="Times New Roman" w:eastAsia="Times New Roman" w:hAnsi="Times New Roman" w:cs="Times New Roman"/>
                <w:color w:val="191919"/>
                <w:sz w:val="20"/>
                <w:szCs w:val="20"/>
                <w:lang w:eastAsia="ru-RU"/>
              </w:rPr>
              <w:t xml:space="preserve"> М.Я.         </w:t>
            </w:r>
          </w:p>
          <w:p w:rsidR="00E31FE9" w:rsidRPr="00FB41C4" w:rsidRDefault="00E31FE9" w:rsidP="00293E43">
            <w:pPr>
              <w:spacing w:after="0" w:line="240" w:lineRule="auto"/>
              <w:ind w:left="195"/>
              <w:rPr>
                <w:rFonts w:ascii="Times New Roman" w:eastAsia="Times New Roman" w:hAnsi="Times New Roman" w:cs="Times New Roman"/>
                <w:color w:val="191919"/>
                <w:sz w:val="20"/>
                <w:szCs w:val="20"/>
                <w:lang w:eastAsia="ru-RU"/>
              </w:rPr>
            </w:pPr>
          </w:p>
        </w:tc>
        <w:tc>
          <w:tcPr>
            <w:tcW w:w="4111" w:type="dxa"/>
            <w:shd w:val="clear" w:color="auto" w:fill="auto"/>
          </w:tcPr>
          <w:p w:rsidR="00E31FE9" w:rsidRPr="00FB41C4" w:rsidRDefault="00E31FE9" w:rsidP="00293E43">
            <w:pPr>
              <w:spacing w:after="0" w:line="240" w:lineRule="auto"/>
              <w:ind w:left="195"/>
              <w:rPr>
                <w:rFonts w:ascii="Times New Roman" w:eastAsia="Times New Roman" w:hAnsi="Times New Roman" w:cs="Times New Roman"/>
                <w:color w:val="191919"/>
                <w:sz w:val="20"/>
                <w:szCs w:val="20"/>
                <w:lang w:eastAsia="ru-RU"/>
              </w:rPr>
            </w:pPr>
            <w:r w:rsidRPr="00FB41C4">
              <w:rPr>
                <w:rFonts w:ascii="Times New Roman" w:eastAsia="Times New Roman" w:hAnsi="Times New Roman" w:cs="Times New Roman"/>
                <w:color w:val="191919"/>
                <w:sz w:val="20"/>
                <w:szCs w:val="20"/>
                <w:lang w:eastAsia="ru-RU"/>
              </w:rPr>
              <w:t>Физическая культура. 5-7 классы</w:t>
            </w:r>
          </w:p>
        </w:tc>
        <w:tc>
          <w:tcPr>
            <w:tcW w:w="1984" w:type="dxa"/>
            <w:shd w:val="clear" w:color="auto" w:fill="auto"/>
          </w:tcPr>
          <w:p w:rsidR="00E31FE9" w:rsidRPr="00FB41C4" w:rsidRDefault="00E31FE9" w:rsidP="00293E43">
            <w:pPr>
              <w:ind w:left="195"/>
            </w:pPr>
            <w:r w:rsidRPr="00FB41C4">
              <w:rPr>
                <w:rFonts w:ascii="Times New Roman" w:eastAsia="Times New Roman" w:hAnsi="Times New Roman" w:cs="Times New Roman"/>
                <w:color w:val="191919"/>
                <w:sz w:val="20"/>
                <w:szCs w:val="20"/>
                <w:lang w:eastAsia="ru-RU"/>
              </w:rPr>
              <w:t>ООО «Русское слово-учебник»,2013</w:t>
            </w:r>
          </w:p>
        </w:tc>
        <w:tc>
          <w:tcPr>
            <w:tcW w:w="993" w:type="dxa"/>
            <w:shd w:val="clear" w:color="auto" w:fill="FFFFFF"/>
          </w:tcPr>
          <w:p w:rsidR="00E31FE9" w:rsidRPr="00C25B50" w:rsidRDefault="00E31FE9" w:rsidP="00293E43">
            <w:pPr>
              <w:spacing w:after="0" w:line="240" w:lineRule="auto"/>
              <w:ind w:left="195"/>
              <w:jc w:val="center"/>
              <w:rPr>
                <w:rFonts w:ascii="Times New Roman" w:eastAsia="Times New Roman" w:hAnsi="Times New Roman" w:cs="Times New Roman"/>
                <w:b/>
                <w:color w:val="191919"/>
                <w:sz w:val="20"/>
                <w:szCs w:val="20"/>
                <w:lang w:eastAsia="ru-RU"/>
              </w:rPr>
            </w:pPr>
            <w:r w:rsidRPr="00C25B50">
              <w:rPr>
                <w:rFonts w:ascii="Times New Roman" w:eastAsia="Times New Roman" w:hAnsi="Times New Roman" w:cs="Times New Roman"/>
                <w:b/>
                <w:color w:val="191919"/>
                <w:sz w:val="20"/>
                <w:szCs w:val="20"/>
                <w:lang w:eastAsia="ru-RU"/>
              </w:rPr>
              <w:t>3</w:t>
            </w:r>
          </w:p>
        </w:tc>
      </w:tr>
      <w:tr w:rsidR="00E31FE9" w:rsidRPr="00C25B50" w:rsidTr="00E31FE9">
        <w:trPr>
          <w:trHeight w:val="80"/>
        </w:trPr>
        <w:tc>
          <w:tcPr>
            <w:tcW w:w="567" w:type="dxa"/>
            <w:shd w:val="clear" w:color="auto" w:fill="FFFFFF"/>
            <w:vAlign w:val="center"/>
          </w:tcPr>
          <w:p w:rsidR="00E31FE9" w:rsidRPr="00C25B50" w:rsidRDefault="00E31FE9" w:rsidP="00293E43">
            <w:pPr>
              <w:spacing w:after="0" w:line="240" w:lineRule="auto"/>
              <w:ind w:left="195"/>
              <w:jc w:val="center"/>
              <w:rPr>
                <w:rFonts w:ascii="Times New Roman" w:eastAsia="Times New Roman" w:hAnsi="Times New Roman" w:cs="Times New Roman"/>
                <w:color w:val="191919"/>
                <w:sz w:val="20"/>
                <w:szCs w:val="20"/>
                <w:lang w:eastAsia="ru-RU"/>
              </w:rPr>
            </w:pPr>
            <w:r>
              <w:rPr>
                <w:rFonts w:ascii="Times New Roman" w:eastAsia="Times New Roman" w:hAnsi="Times New Roman" w:cs="Times New Roman"/>
                <w:color w:val="191919"/>
                <w:sz w:val="20"/>
                <w:szCs w:val="20"/>
                <w:lang w:eastAsia="ru-RU"/>
              </w:rPr>
              <w:t>35</w:t>
            </w:r>
          </w:p>
        </w:tc>
        <w:tc>
          <w:tcPr>
            <w:tcW w:w="568" w:type="dxa"/>
            <w:shd w:val="clear" w:color="auto" w:fill="FFFFFF"/>
            <w:vAlign w:val="center"/>
          </w:tcPr>
          <w:p w:rsidR="00E31FE9" w:rsidRPr="00C25B50" w:rsidRDefault="00E31FE9" w:rsidP="00293E43">
            <w:pPr>
              <w:spacing w:after="0" w:line="240" w:lineRule="auto"/>
              <w:ind w:left="195"/>
              <w:jc w:val="center"/>
              <w:rPr>
                <w:rFonts w:ascii="Times New Roman" w:eastAsia="Times New Roman" w:hAnsi="Times New Roman" w:cs="Times New Roman"/>
                <w:color w:val="191919"/>
                <w:sz w:val="20"/>
                <w:szCs w:val="20"/>
                <w:lang w:eastAsia="ru-RU"/>
              </w:rPr>
            </w:pPr>
            <w:r w:rsidRPr="00C25B50">
              <w:rPr>
                <w:rFonts w:ascii="Times New Roman" w:eastAsia="Times New Roman" w:hAnsi="Times New Roman" w:cs="Times New Roman"/>
                <w:color w:val="191919"/>
                <w:sz w:val="20"/>
                <w:szCs w:val="20"/>
                <w:lang w:eastAsia="ru-RU"/>
              </w:rPr>
              <w:t>6</w:t>
            </w:r>
          </w:p>
        </w:tc>
        <w:tc>
          <w:tcPr>
            <w:tcW w:w="5103" w:type="dxa"/>
            <w:shd w:val="clear" w:color="auto" w:fill="FFFFFF"/>
          </w:tcPr>
          <w:p w:rsidR="00E31FE9" w:rsidRPr="00C25B50" w:rsidRDefault="00E31FE9" w:rsidP="00293E43">
            <w:pPr>
              <w:spacing w:after="0" w:line="240" w:lineRule="auto"/>
              <w:ind w:left="195"/>
              <w:rPr>
                <w:rFonts w:ascii="Times New Roman" w:eastAsia="Times New Roman" w:hAnsi="Times New Roman" w:cs="Times New Roman"/>
                <w:color w:val="191919"/>
                <w:sz w:val="20"/>
                <w:szCs w:val="20"/>
                <w:lang w:eastAsia="ru-RU"/>
              </w:rPr>
            </w:pPr>
            <w:r>
              <w:rPr>
                <w:rFonts w:ascii="Times New Roman" w:eastAsia="Times New Roman" w:hAnsi="Times New Roman" w:cs="Times New Roman"/>
                <w:color w:val="191919"/>
                <w:sz w:val="20"/>
                <w:szCs w:val="20"/>
                <w:lang w:eastAsia="ru-RU"/>
              </w:rPr>
              <w:t xml:space="preserve">Адаптированная основная образовательная программа обучающихся с умственной отсталостью (интеллектуальными нарушениями) МБОУ СОШ №3 </w:t>
            </w:r>
            <w:r w:rsidRPr="00920003">
              <w:rPr>
                <w:rFonts w:ascii="Times New Roman" w:eastAsia="Times New Roman" w:hAnsi="Times New Roman" w:cs="Times New Roman"/>
                <w:color w:val="191919"/>
                <w:sz w:val="20"/>
                <w:szCs w:val="20"/>
                <w:lang w:eastAsia="ru-RU"/>
              </w:rPr>
              <w:t>(</w:t>
            </w:r>
            <w:r>
              <w:rPr>
                <w:rFonts w:ascii="Times New Roman" w:eastAsia="Times New Roman" w:hAnsi="Times New Roman" w:cs="Times New Roman"/>
                <w:color w:val="191919"/>
                <w:sz w:val="20"/>
                <w:szCs w:val="20"/>
                <w:lang w:eastAsia="ru-RU"/>
              </w:rPr>
              <w:t>приказ №5/2 от 30.08.2022</w:t>
            </w:r>
            <w:r w:rsidRPr="00920003">
              <w:rPr>
                <w:rFonts w:ascii="Times New Roman" w:eastAsia="Times New Roman" w:hAnsi="Times New Roman" w:cs="Times New Roman"/>
                <w:color w:val="191919"/>
                <w:sz w:val="20"/>
                <w:szCs w:val="20"/>
                <w:lang w:eastAsia="ru-RU"/>
              </w:rPr>
              <w:t>)</w:t>
            </w:r>
          </w:p>
        </w:tc>
        <w:tc>
          <w:tcPr>
            <w:tcW w:w="2268" w:type="dxa"/>
            <w:shd w:val="clear" w:color="auto" w:fill="auto"/>
          </w:tcPr>
          <w:p w:rsidR="00E31FE9" w:rsidRPr="00FB41C4" w:rsidRDefault="00E31FE9" w:rsidP="00293E43">
            <w:pPr>
              <w:spacing w:after="0" w:line="240" w:lineRule="auto"/>
              <w:ind w:left="195"/>
              <w:jc w:val="both"/>
              <w:rPr>
                <w:rFonts w:ascii="Times New Roman" w:eastAsia="Times New Roman" w:hAnsi="Times New Roman" w:cs="Times New Roman"/>
                <w:color w:val="191919"/>
                <w:sz w:val="20"/>
                <w:szCs w:val="20"/>
                <w:lang w:eastAsia="ru-RU"/>
              </w:rPr>
            </w:pPr>
            <w:r w:rsidRPr="00FB41C4">
              <w:rPr>
                <w:rFonts w:ascii="Times New Roman" w:eastAsia="Times New Roman" w:hAnsi="Times New Roman" w:cs="Times New Roman"/>
                <w:color w:val="191919"/>
                <w:sz w:val="20"/>
                <w:szCs w:val="20"/>
                <w:lang w:eastAsia="ru-RU"/>
              </w:rPr>
              <w:t xml:space="preserve">Гурьев С.В.; </w:t>
            </w:r>
          </w:p>
          <w:p w:rsidR="00E31FE9" w:rsidRPr="00FB41C4" w:rsidRDefault="00E31FE9" w:rsidP="00293E43">
            <w:pPr>
              <w:spacing w:after="0" w:line="240" w:lineRule="auto"/>
              <w:ind w:left="195"/>
              <w:jc w:val="both"/>
              <w:rPr>
                <w:rFonts w:ascii="Times New Roman" w:eastAsia="Times New Roman" w:hAnsi="Times New Roman" w:cs="Times New Roman"/>
                <w:color w:val="191919"/>
                <w:sz w:val="20"/>
                <w:szCs w:val="20"/>
                <w:lang w:eastAsia="ru-RU"/>
              </w:rPr>
            </w:pPr>
            <w:r w:rsidRPr="00FB41C4">
              <w:rPr>
                <w:rFonts w:ascii="Times New Roman" w:eastAsia="Times New Roman" w:hAnsi="Times New Roman" w:cs="Times New Roman"/>
                <w:color w:val="191919"/>
                <w:sz w:val="20"/>
                <w:szCs w:val="20"/>
                <w:lang w:eastAsia="ru-RU"/>
              </w:rPr>
              <w:t xml:space="preserve">под ред.     </w:t>
            </w:r>
          </w:p>
          <w:p w:rsidR="00E31FE9" w:rsidRPr="00FB41C4" w:rsidRDefault="00E31FE9" w:rsidP="00293E43">
            <w:pPr>
              <w:spacing w:after="0" w:line="240" w:lineRule="auto"/>
              <w:ind w:left="195"/>
              <w:jc w:val="both"/>
              <w:rPr>
                <w:rFonts w:ascii="Times New Roman" w:eastAsia="Times New Roman" w:hAnsi="Times New Roman" w:cs="Times New Roman"/>
                <w:color w:val="191919"/>
                <w:sz w:val="20"/>
                <w:szCs w:val="20"/>
                <w:lang w:eastAsia="ru-RU"/>
              </w:rPr>
            </w:pPr>
            <w:proofErr w:type="spellStart"/>
            <w:r w:rsidRPr="00FB41C4">
              <w:rPr>
                <w:rFonts w:ascii="Times New Roman" w:eastAsia="Times New Roman" w:hAnsi="Times New Roman" w:cs="Times New Roman"/>
                <w:color w:val="191919"/>
                <w:sz w:val="20"/>
                <w:szCs w:val="20"/>
                <w:lang w:eastAsia="ru-RU"/>
              </w:rPr>
              <w:t>Виленского</w:t>
            </w:r>
            <w:proofErr w:type="spellEnd"/>
            <w:r w:rsidRPr="00FB41C4">
              <w:rPr>
                <w:rFonts w:ascii="Times New Roman" w:eastAsia="Times New Roman" w:hAnsi="Times New Roman" w:cs="Times New Roman"/>
                <w:color w:val="191919"/>
                <w:sz w:val="20"/>
                <w:szCs w:val="20"/>
                <w:lang w:eastAsia="ru-RU"/>
              </w:rPr>
              <w:t xml:space="preserve"> М.Я.         </w:t>
            </w:r>
          </w:p>
          <w:p w:rsidR="00E31FE9" w:rsidRPr="00FB41C4" w:rsidRDefault="00E31FE9" w:rsidP="00293E43">
            <w:pPr>
              <w:spacing w:after="0" w:line="240" w:lineRule="auto"/>
              <w:ind w:left="195"/>
              <w:rPr>
                <w:rFonts w:ascii="Times New Roman" w:eastAsia="Times New Roman" w:hAnsi="Times New Roman" w:cs="Times New Roman"/>
                <w:color w:val="191919"/>
                <w:sz w:val="20"/>
                <w:szCs w:val="20"/>
                <w:lang w:eastAsia="ru-RU"/>
              </w:rPr>
            </w:pPr>
          </w:p>
        </w:tc>
        <w:tc>
          <w:tcPr>
            <w:tcW w:w="4111" w:type="dxa"/>
            <w:shd w:val="clear" w:color="auto" w:fill="auto"/>
          </w:tcPr>
          <w:p w:rsidR="00E31FE9" w:rsidRPr="00FB41C4" w:rsidRDefault="00E31FE9" w:rsidP="00293E43">
            <w:pPr>
              <w:ind w:left="195"/>
            </w:pPr>
            <w:r w:rsidRPr="00FB41C4">
              <w:rPr>
                <w:rFonts w:ascii="Times New Roman" w:eastAsia="Times New Roman" w:hAnsi="Times New Roman" w:cs="Times New Roman"/>
                <w:color w:val="191919"/>
                <w:sz w:val="20"/>
                <w:szCs w:val="20"/>
                <w:lang w:eastAsia="ru-RU"/>
              </w:rPr>
              <w:t>Физическая культура. 5-7 классы</w:t>
            </w:r>
          </w:p>
        </w:tc>
        <w:tc>
          <w:tcPr>
            <w:tcW w:w="1984" w:type="dxa"/>
            <w:shd w:val="clear" w:color="auto" w:fill="auto"/>
          </w:tcPr>
          <w:p w:rsidR="00E31FE9" w:rsidRPr="00FB41C4" w:rsidRDefault="00E31FE9" w:rsidP="00293E43">
            <w:pPr>
              <w:ind w:left="195"/>
            </w:pPr>
            <w:r w:rsidRPr="00FB41C4">
              <w:rPr>
                <w:rFonts w:ascii="Times New Roman" w:eastAsia="Times New Roman" w:hAnsi="Times New Roman" w:cs="Times New Roman"/>
                <w:color w:val="191919"/>
                <w:sz w:val="20"/>
                <w:szCs w:val="20"/>
                <w:lang w:eastAsia="ru-RU"/>
              </w:rPr>
              <w:t>ООО «Русское слово-учебник»,2013</w:t>
            </w:r>
          </w:p>
        </w:tc>
        <w:tc>
          <w:tcPr>
            <w:tcW w:w="993" w:type="dxa"/>
            <w:shd w:val="clear" w:color="auto" w:fill="FFFFFF"/>
          </w:tcPr>
          <w:p w:rsidR="00E31FE9" w:rsidRPr="00C25B50" w:rsidRDefault="00E31FE9" w:rsidP="00293E43">
            <w:pPr>
              <w:spacing w:after="0" w:line="240" w:lineRule="auto"/>
              <w:ind w:left="195"/>
              <w:jc w:val="center"/>
              <w:rPr>
                <w:rFonts w:ascii="Times New Roman" w:eastAsia="Times New Roman" w:hAnsi="Times New Roman" w:cs="Times New Roman"/>
                <w:b/>
                <w:color w:val="191919"/>
                <w:sz w:val="20"/>
                <w:szCs w:val="20"/>
                <w:lang w:eastAsia="ru-RU"/>
              </w:rPr>
            </w:pPr>
            <w:r w:rsidRPr="00C25B50">
              <w:rPr>
                <w:rFonts w:ascii="Times New Roman" w:eastAsia="Times New Roman" w:hAnsi="Times New Roman" w:cs="Times New Roman"/>
                <w:b/>
                <w:color w:val="191919"/>
                <w:sz w:val="20"/>
                <w:szCs w:val="20"/>
                <w:lang w:eastAsia="ru-RU"/>
              </w:rPr>
              <w:t>3</w:t>
            </w:r>
          </w:p>
        </w:tc>
      </w:tr>
      <w:tr w:rsidR="00E31FE9" w:rsidRPr="00C25B50" w:rsidTr="00E31FE9">
        <w:trPr>
          <w:trHeight w:val="80"/>
        </w:trPr>
        <w:tc>
          <w:tcPr>
            <w:tcW w:w="567" w:type="dxa"/>
            <w:shd w:val="clear" w:color="auto" w:fill="FFFFFF"/>
            <w:vAlign w:val="center"/>
          </w:tcPr>
          <w:p w:rsidR="00E31FE9" w:rsidRPr="00C25B50" w:rsidRDefault="00E31FE9" w:rsidP="00293E43">
            <w:pPr>
              <w:spacing w:after="0" w:line="240" w:lineRule="auto"/>
              <w:ind w:left="195"/>
              <w:jc w:val="center"/>
              <w:rPr>
                <w:rFonts w:ascii="Times New Roman" w:eastAsia="Times New Roman" w:hAnsi="Times New Roman" w:cs="Times New Roman"/>
                <w:color w:val="191919"/>
                <w:sz w:val="20"/>
                <w:szCs w:val="20"/>
                <w:lang w:eastAsia="ru-RU"/>
              </w:rPr>
            </w:pPr>
            <w:r>
              <w:rPr>
                <w:rFonts w:ascii="Times New Roman" w:eastAsia="Times New Roman" w:hAnsi="Times New Roman" w:cs="Times New Roman"/>
                <w:color w:val="191919"/>
                <w:sz w:val="20"/>
                <w:szCs w:val="20"/>
                <w:lang w:eastAsia="ru-RU"/>
              </w:rPr>
              <w:t>36</w:t>
            </w:r>
          </w:p>
        </w:tc>
        <w:tc>
          <w:tcPr>
            <w:tcW w:w="568" w:type="dxa"/>
            <w:shd w:val="clear" w:color="auto" w:fill="FFFFFF"/>
            <w:vAlign w:val="center"/>
          </w:tcPr>
          <w:p w:rsidR="00E31FE9" w:rsidRPr="00C25B50" w:rsidRDefault="00E31FE9" w:rsidP="00293E43">
            <w:pPr>
              <w:spacing w:after="0" w:line="240" w:lineRule="auto"/>
              <w:ind w:left="195"/>
              <w:jc w:val="center"/>
              <w:rPr>
                <w:rFonts w:ascii="Times New Roman" w:eastAsia="Times New Roman" w:hAnsi="Times New Roman" w:cs="Times New Roman"/>
                <w:color w:val="191919"/>
                <w:sz w:val="20"/>
                <w:szCs w:val="20"/>
                <w:lang w:eastAsia="ru-RU"/>
              </w:rPr>
            </w:pPr>
            <w:r w:rsidRPr="00C25B50">
              <w:rPr>
                <w:rFonts w:ascii="Times New Roman" w:eastAsia="Times New Roman" w:hAnsi="Times New Roman" w:cs="Times New Roman"/>
                <w:color w:val="191919"/>
                <w:sz w:val="20"/>
                <w:szCs w:val="20"/>
                <w:lang w:eastAsia="ru-RU"/>
              </w:rPr>
              <w:t>7</w:t>
            </w:r>
          </w:p>
        </w:tc>
        <w:tc>
          <w:tcPr>
            <w:tcW w:w="5103" w:type="dxa"/>
            <w:shd w:val="clear" w:color="auto" w:fill="FFFFFF"/>
          </w:tcPr>
          <w:p w:rsidR="00E31FE9" w:rsidRPr="00C25B50" w:rsidRDefault="00E31FE9" w:rsidP="00293E43">
            <w:pPr>
              <w:spacing w:after="0" w:line="240" w:lineRule="auto"/>
              <w:ind w:left="195"/>
              <w:rPr>
                <w:rFonts w:ascii="Times New Roman" w:eastAsia="Times New Roman" w:hAnsi="Times New Roman" w:cs="Times New Roman"/>
                <w:color w:val="191919"/>
                <w:sz w:val="20"/>
                <w:szCs w:val="20"/>
                <w:lang w:eastAsia="ru-RU"/>
              </w:rPr>
            </w:pPr>
            <w:r>
              <w:rPr>
                <w:rFonts w:ascii="Times New Roman" w:eastAsia="Times New Roman" w:hAnsi="Times New Roman" w:cs="Times New Roman"/>
                <w:color w:val="191919"/>
                <w:sz w:val="20"/>
                <w:szCs w:val="20"/>
                <w:lang w:eastAsia="ru-RU"/>
              </w:rPr>
              <w:t xml:space="preserve">Адаптированная основная образовательная программа обучающихся с умственной отсталостью (интеллектуальными нарушениями) МБОУ СОШ №3 </w:t>
            </w:r>
            <w:r w:rsidRPr="00920003">
              <w:rPr>
                <w:rFonts w:ascii="Times New Roman" w:eastAsia="Times New Roman" w:hAnsi="Times New Roman" w:cs="Times New Roman"/>
                <w:color w:val="191919"/>
                <w:sz w:val="20"/>
                <w:szCs w:val="20"/>
                <w:lang w:eastAsia="ru-RU"/>
              </w:rPr>
              <w:t>(</w:t>
            </w:r>
            <w:r>
              <w:rPr>
                <w:rFonts w:ascii="Times New Roman" w:eastAsia="Times New Roman" w:hAnsi="Times New Roman" w:cs="Times New Roman"/>
                <w:color w:val="191919"/>
                <w:sz w:val="20"/>
                <w:szCs w:val="20"/>
                <w:lang w:eastAsia="ru-RU"/>
              </w:rPr>
              <w:t>приказ №5/2 от 30.08.2022</w:t>
            </w:r>
            <w:r w:rsidRPr="00920003">
              <w:rPr>
                <w:rFonts w:ascii="Times New Roman" w:eastAsia="Times New Roman" w:hAnsi="Times New Roman" w:cs="Times New Roman"/>
                <w:color w:val="191919"/>
                <w:sz w:val="20"/>
                <w:szCs w:val="20"/>
                <w:lang w:eastAsia="ru-RU"/>
              </w:rPr>
              <w:t>)</w:t>
            </w:r>
          </w:p>
        </w:tc>
        <w:tc>
          <w:tcPr>
            <w:tcW w:w="2268" w:type="dxa"/>
            <w:shd w:val="clear" w:color="auto" w:fill="auto"/>
          </w:tcPr>
          <w:p w:rsidR="00E31FE9" w:rsidRPr="00FB41C4" w:rsidRDefault="00E31FE9" w:rsidP="00293E43">
            <w:pPr>
              <w:spacing w:after="0" w:line="240" w:lineRule="auto"/>
              <w:ind w:left="195"/>
              <w:jc w:val="both"/>
              <w:rPr>
                <w:rFonts w:ascii="Times New Roman" w:eastAsia="Times New Roman" w:hAnsi="Times New Roman" w:cs="Times New Roman"/>
                <w:color w:val="191919"/>
                <w:sz w:val="20"/>
                <w:szCs w:val="20"/>
                <w:lang w:eastAsia="ru-RU"/>
              </w:rPr>
            </w:pPr>
            <w:r w:rsidRPr="00FB41C4">
              <w:rPr>
                <w:rFonts w:ascii="Times New Roman" w:eastAsia="Times New Roman" w:hAnsi="Times New Roman" w:cs="Times New Roman"/>
                <w:color w:val="191919"/>
                <w:sz w:val="20"/>
                <w:szCs w:val="20"/>
                <w:lang w:eastAsia="ru-RU"/>
              </w:rPr>
              <w:t xml:space="preserve">Гурьев С.В.; </w:t>
            </w:r>
          </w:p>
          <w:p w:rsidR="00E31FE9" w:rsidRPr="00FB41C4" w:rsidRDefault="00E31FE9" w:rsidP="00293E43">
            <w:pPr>
              <w:spacing w:after="0" w:line="240" w:lineRule="auto"/>
              <w:ind w:left="195"/>
              <w:jc w:val="both"/>
              <w:rPr>
                <w:rFonts w:ascii="Times New Roman" w:eastAsia="Times New Roman" w:hAnsi="Times New Roman" w:cs="Times New Roman"/>
                <w:color w:val="191919"/>
                <w:sz w:val="20"/>
                <w:szCs w:val="20"/>
                <w:lang w:eastAsia="ru-RU"/>
              </w:rPr>
            </w:pPr>
            <w:r w:rsidRPr="00FB41C4">
              <w:rPr>
                <w:rFonts w:ascii="Times New Roman" w:eastAsia="Times New Roman" w:hAnsi="Times New Roman" w:cs="Times New Roman"/>
                <w:color w:val="191919"/>
                <w:sz w:val="20"/>
                <w:szCs w:val="20"/>
                <w:lang w:eastAsia="ru-RU"/>
              </w:rPr>
              <w:t xml:space="preserve">под ред.     </w:t>
            </w:r>
          </w:p>
          <w:p w:rsidR="00E31FE9" w:rsidRPr="00FB41C4" w:rsidRDefault="00E31FE9" w:rsidP="00293E43">
            <w:pPr>
              <w:spacing w:after="0" w:line="240" w:lineRule="auto"/>
              <w:ind w:left="195"/>
              <w:jc w:val="both"/>
              <w:rPr>
                <w:rFonts w:ascii="Times New Roman" w:eastAsia="Times New Roman" w:hAnsi="Times New Roman" w:cs="Times New Roman"/>
                <w:color w:val="191919"/>
                <w:sz w:val="20"/>
                <w:szCs w:val="20"/>
                <w:lang w:eastAsia="ru-RU"/>
              </w:rPr>
            </w:pPr>
            <w:proofErr w:type="spellStart"/>
            <w:r w:rsidRPr="00FB41C4">
              <w:rPr>
                <w:rFonts w:ascii="Times New Roman" w:eastAsia="Times New Roman" w:hAnsi="Times New Roman" w:cs="Times New Roman"/>
                <w:color w:val="191919"/>
                <w:sz w:val="20"/>
                <w:szCs w:val="20"/>
                <w:lang w:eastAsia="ru-RU"/>
              </w:rPr>
              <w:t>Виленского</w:t>
            </w:r>
            <w:proofErr w:type="spellEnd"/>
            <w:r w:rsidRPr="00FB41C4">
              <w:rPr>
                <w:rFonts w:ascii="Times New Roman" w:eastAsia="Times New Roman" w:hAnsi="Times New Roman" w:cs="Times New Roman"/>
                <w:color w:val="191919"/>
                <w:sz w:val="20"/>
                <w:szCs w:val="20"/>
                <w:lang w:eastAsia="ru-RU"/>
              </w:rPr>
              <w:t xml:space="preserve"> М.Я.         </w:t>
            </w:r>
          </w:p>
          <w:p w:rsidR="00E31FE9" w:rsidRPr="00FB41C4" w:rsidRDefault="00E31FE9" w:rsidP="00293E43">
            <w:pPr>
              <w:spacing w:after="0" w:line="240" w:lineRule="auto"/>
              <w:ind w:left="195"/>
              <w:rPr>
                <w:rFonts w:ascii="Times New Roman" w:eastAsia="Times New Roman" w:hAnsi="Times New Roman" w:cs="Times New Roman"/>
                <w:color w:val="191919"/>
                <w:sz w:val="20"/>
                <w:szCs w:val="20"/>
                <w:lang w:eastAsia="ru-RU"/>
              </w:rPr>
            </w:pPr>
          </w:p>
        </w:tc>
        <w:tc>
          <w:tcPr>
            <w:tcW w:w="4111" w:type="dxa"/>
            <w:shd w:val="clear" w:color="auto" w:fill="auto"/>
          </w:tcPr>
          <w:p w:rsidR="00E31FE9" w:rsidRPr="00FB41C4" w:rsidRDefault="00E31FE9" w:rsidP="00293E43">
            <w:pPr>
              <w:ind w:left="195"/>
            </w:pPr>
            <w:r w:rsidRPr="00FB41C4">
              <w:rPr>
                <w:rFonts w:ascii="Times New Roman" w:eastAsia="Times New Roman" w:hAnsi="Times New Roman" w:cs="Times New Roman"/>
                <w:color w:val="191919"/>
                <w:sz w:val="20"/>
                <w:szCs w:val="20"/>
                <w:lang w:eastAsia="ru-RU"/>
              </w:rPr>
              <w:t>Физическая культура. 5-7 классы</w:t>
            </w:r>
          </w:p>
        </w:tc>
        <w:tc>
          <w:tcPr>
            <w:tcW w:w="1984" w:type="dxa"/>
            <w:shd w:val="clear" w:color="auto" w:fill="auto"/>
          </w:tcPr>
          <w:p w:rsidR="00E31FE9" w:rsidRPr="00FB41C4" w:rsidRDefault="00E31FE9" w:rsidP="00293E43">
            <w:pPr>
              <w:ind w:left="195"/>
            </w:pPr>
            <w:r w:rsidRPr="00FB41C4">
              <w:rPr>
                <w:rFonts w:ascii="Times New Roman" w:eastAsia="Times New Roman" w:hAnsi="Times New Roman" w:cs="Times New Roman"/>
                <w:color w:val="191919"/>
                <w:sz w:val="20"/>
                <w:szCs w:val="20"/>
                <w:lang w:eastAsia="ru-RU"/>
              </w:rPr>
              <w:t>ООО «Русское слово-учебник»,2013</w:t>
            </w:r>
          </w:p>
        </w:tc>
        <w:tc>
          <w:tcPr>
            <w:tcW w:w="993" w:type="dxa"/>
            <w:shd w:val="clear" w:color="auto" w:fill="FFFFFF"/>
          </w:tcPr>
          <w:p w:rsidR="00E31FE9" w:rsidRPr="00C25B50" w:rsidRDefault="00E31FE9" w:rsidP="00293E43">
            <w:pPr>
              <w:spacing w:after="0" w:line="240" w:lineRule="auto"/>
              <w:ind w:left="195"/>
              <w:jc w:val="center"/>
              <w:rPr>
                <w:rFonts w:ascii="Times New Roman" w:eastAsia="Times New Roman" w:hAnsi="Times New Roman" w:cs="Times New Roman"/>
                <w:b/>
                <w:color w:val="191919"/>
                <w:sz w:val="20"/>
                <w:szCs w:val="20"/>
                <w:lang w:eastAsia="ru-RU"/>
              </w:rPr>
            </w:pPr>
            <w:r w:rsidRPr="00C25B50">
              <w:rPr>
                <w:rFonts w:ascii="Times New Roman" w:eastAsia="Times New Roman" w:hAnsi="Times New Roman" w:cs="Times New Roman"/>
                <w:b/>
                <w:color w:val="191919"/>
                <w:sz w:val="20"/>
                <w:szCs w:val="20"/>
                <w:lang w:eastAsia="ru-RU"/>
              </w:rPr>
              <w:t>3</w:t>
            </w:r>
          </w:p>
        </w:tc>
      </w:tr>
      <w:tr w:rsidR="00E31FE9" w:rsidRPr="00C25B50" w:rsidTr="00E31FE9">
        <w:trPr>
          <w:trHeight w:val="80"/>
        </w:trPr>
        <w:tc>
          <w:tcPr>
            <w:tcW w:w="567" w:type="dxa"/>
            <w:shd w:val="clear" w:color="auto" w:fill="FFFFFF"/>
            <w:vAlign w:val="center"/>
          </w:tcPr>
          <w:p w:rsidR="00E31FE9" w:rsidRPr="00C25B50" w:rsidRDefault="00E31FE9" w:rsidP="00293E43">
            <w:pPr>
              <w:spacing w:after="0" w:line="240" w:lineRule="auto"/>
              <w:ind w:left="195"/>
              <w:jc w:val="center"/>
              <w:rPr>
                <w:rFonts w:ascii="Times New Roman" w:eastAsia="Times New Roman" w:hAnsi="Times New Roman" w:cs="Times New Roman"/>
                <w:color w:val="191919"/>
                <w:sz w:val="20"/>
                <w:szCs w:val="20"/>
                <w:lang w:eastAsia="ru-RU"/>
              </w:rPr>
            </w:pPr>
            <w:r>
              <w:rPr>
                <w:rFonts w:ascii="Times New Roman" w:eastAsia="Times New Roman" w:hAnsi="Times New Roman" w:cs="Times New Roman"/>
                <w:color w:val="191919"/>
                <w:sz w:val="20"/>
                <w:szCs w:val="20"/>
                <w:lang w:eastAsia="ru-RU"/>
              </w:rPr>
              <w:t>37</w:t>
            </w:r>
          </w:p>
        </w:tc>
        <w:tc>
          <w:tcPr>
            <w:tcW w:w="568" w:type="dxa"/>
            <w:shd w:val="clear" w:color="auto" w:fill="FFFFFF"/>
            <w:vAlign w:val="center"/>
          </w:tcPr>
          <w:p w:rsidR="00E31FE9" w:rsidRPr="00C25B50" w:rsidRDefault="00E31FE9" w:rsidP="00293E43">
            <w:pPr>
              <w:spacing w:after="0" w:line="240" w:lineRule="auto"/>
              <w:ind w:left="195"/>
              <w:jc w:val="center"/>
              <w:rPr>
                <w:rFonts w:ascii="Times New Roman" w:eastAsia="Times New Roman" w:hAnsi="Times New Roman" w:cs="Times New Roman"/>
                <w:color w:val="191919"/>
                <w:sz w:val="20"/>
                <w:szCs w:val="20"/>
                <w:lang w:eastAsia="ru-RU"/>
              </w:rPr>
            </w:pPr>
            <w:r w:rsidRPr="00C25B50">
              <w:rPr>
                <w:rFonts w:ascii="Times New Roman" w:eastAsia="Times New Roman" w:hAnsi="Times New Roman" w:cs="Times New Roman"/>
                <w:color w:val="191919"/>
                <w:sz w:val="20"/>
                <w:szCs w:val="20"/>
                <w:lang w:eastAsia="ru-RU"/>
              </w:rPr>
              <w:t>8</w:t>
            </w:r>
          </w:p>
        </w:tc>
        <w:tc>
          <w:tcPr>
            <w:tcW w:w="5103" w:type="dxa"/>
            <w:shd w:val="clear" w:color="auto" w:fill="FFFFFF"/>
          </w:tcPr>
          <w:p w:rsidR="00E31FE9" w:rsidRPr="00C25B50" w:rsidRDefault="00E31FE9" w:rsidP="00293E43">
            <w:pPr>
              <w:spacing w:after="0" w:line="240" w:lineRule="auto"/>
              <w:ind w:left="195"/>
              <w:rPr>
                <w:rFonts w:ascii="Times New Roman" w:eastAsia="Times New Roman" w:hAnsi="Times New Roman" w:cs="Times New Roman"/>
                <w:color w:val="191919"/>
                <w:sz w:val="20"/>
                <w:szCs w:val="20"/>
                <w:lang w:eastAsia="ru-RU"/>
              </w:rPr>
            </w:pPr>
            <w:r>
              <w:rPr>
                <w:rFonts w:ascii="Times New Roman" w:eastAsia="Times New Roman" w:hAnsi="Times New Roman" w:cs="Times New Roman"/>
                <w:color w:val="191919"/>
                <w:sz w:val="20"/>
                <w:szCs w:val="20"/>
                <w:lang w:eastAsia="ru-RU"/>
              </w:rPr>
              <w:t xml:space="preserve">Адаптированная основная образовательная программа обучающихся с умственной отсталостью (интеллектуальными нарушениями) МБОУ СОШ №3 </w:t>
            </w:r>
            <w:r w:rsidRPr="00920003">
              <w:rPr>
                <w:rFonts w:ascii="Times New Roman" w:eastAsia="Times New Roman" w:hAnsi="Times New Roman" w:cs="Times New Roman"/>
                <w:color w:val="191919"/>
                <w:sz w:val="20"/>
                <w:szCs w:val="20"/>
                <w:lang w:eastAsia="ru-RU"/>
              </w:rPr>
              <w:t>(</w:t>
            </w:r>
            <w:r>
              <w:rPr>
                <w:rFonts w:ascii="Times New Roman" w:eastAsia="Times New Roman" w:hAnsi="Times New Roman" w:cs="Times New Roman"/>
                <w:color w:val="191919"/>
                <w:sz w:val="20"/>
                <w:szCs w:val="20"/>
                <w:lang w:eastAsia="ru-RU"/>
              </w:rPr>
              <w:t>приказ №5/2 от 30.08.2022</w:t>
            </w:r>
            <w:r w:rsidRPr="00920003">
              <w:rPr>
                <w:rFonts w:ascii="Times New Roman" w:eastAsia="Times New Roman" w:hAnsi="Times New Roman" w:cs="Times New Roman"/>
                <w:color w:val="191919"/>
                <w:sz w:val="20"/>
                <w:szCs w:val="20"/>
                <w:lang w:eastAsia="ru-RU"/>
              </w:rPr>
              <w:t>)</w:t>
            </w:r>
          </w:p>
        </w:tc>
        <w:tc>
          <w:tcPr>
            <w:tcW w:w="2268" w:type="dxa"/>
            <w:shd w:val="clear" w:color="auto" w:fill="auto"/>
          </w:tcPr>
          <w:p w:rsidR="00E31FE9" w:rsidRPr="00FB41C4" w:rsidRDefault="00E31FE9" w:rsidP="00293E43">
            <w:pPr>
              <w:spacing w:after="0" w:line="240" w:lineRule="auto"/>
              <w:ind w:left="195"/>
              <w:rPr>
                <w:rFonts w:ascii="Times New Roman" w:eastAsia="Times New Roman" w:hAnsi="Times New Roman" w:cs="Times New Roman"/>
                <w:color w:val="191919"/>
                <w:sz w:val="20"/>
                <w:szCs w:val="20"/>
                <w:lang w:eastAsia="ru-RU"/>
              </w:rPr>
            </w:pPr>
            <w:r w:rsidRPr="00FB41C4">
              <w:rPr>
                <w:rFonts w:ascii="Times New Roman" w:eastAsia="Times New Roman" w:hAnsi="Times New Roman" w:cs="Times New Roman"/>
                <w:color w:val="191919"/>
                <w:sz w:val="20"/>
                <w:szCs w:val="20"/>
                <w:lang w:eastAsia="ru-RU"/>
              </w:rPr>
              <w:t>Лях В.И.,</w:t>
            </w:r>
          </w:p>
          <w:p w:rsidR="00E31FE9" w:rsidRPr="00FB41C4" w:rsidRDefault="00E31FE9" w:rsidP="00293E43">
            <w:pPr>
              <w:spacing w:after="0" w:line="240" w:lineRule="auto"/>
              <w:ind w:left="195"/>
              <w:rPr>
                <w:rFonts w:ascii="Times New Roman" w:eastAsia="Times New Roman" w:hAnsi="Times New Roman" w:cs="Times New Roman"/>
                <w:color w:val="191919"/>
                <w:sz w:val="20"/>
                <w:szCs w:val="20"/>
                <w:lang w:eastAsia="ru-RU"/>
              </w:rPr>
            </w:pPr>
            <w:proofErr w:type="spellStart"/>
            <w:r w:rsidRPr="00FB41C4">
              <w:rPr>
                <w:rFonts w:ascii="Times New Roman" w:eastAsia="Times New Roman" w:hAnsi="Times New Roman" w:cs="Times New Roman"/>
                <w:color w:val="191919"/>
                <w:sz w:val="20"/>
                <w:szCs w:val="20"/>
                <w:lang w:eastAsia="ru-RU"/>
              </w:rPr>
              <w:t>Зданевич</w:t>
            </w:r>
            <w:proofErr w:type="spellEnd"/>
            <w:r w:rsidRPr="00FB41C4">
              <w:rPr>
                <w:rFonts w:ascii="Times New Roman" w:eastAsia="Times New Roman" w:hAnsi="Times New Roman" w:cs="Times New Roman"/>
                <w:color w:val="191919"/>
                <w:sz w:val="20"/>
                <w:szCs w:val="20"/>
                <w:lang w:eastAsia="ru-RU"/>
              </w:rPr>
              <w:t xml:space="preserve"> А.А.</w:t>
            </w:r>
          </w:p>
          <w:p w:rsidR="00E31FE9" w:rsidRPr="00FB41C4" w:rsidRDefault="00E31FE9" w:rsidP="00293E43">
            <w:pPr>
              <w:spacing w:after="0" w:line="240" w:lineRule="auto"/>
              <w:ind w:left="195"/>
              <w:rPr>
                <w:rFonts w:ascii="Times New Roman" w:eastAsia="Times New Roman" w:hAnsi="Times New Roman" w:cs="Times New Roman"/>
                <w:color w:val="191919"/>
                <w:sz w:val="20"/>
                <w:szCs w:val="20"/>
                <w:lang w:eastAsia="ru-RU"/>
              </w:rPr>
            </w:pPr>
          </w:p>
        </w:tc>
        <w:tc>
          <w:tcPr>
            <w:tcW w:w="4111" w:type="dxa"/>
            <w:shd w:val="clear" w:color="auto" w:fill="auto"/>
          </w:tcPr>
          <w:p w:rsidR="00E31FE9" w:rsidRPr="00FB41C4" w:rsidRDefault="00E31FE9" w:rsidP="00293E43">
            <w:pPr>
              <w:ind w:left="195"/>
            </w:pPr>
            <w:r w:rsidRPr="00FB41C4">
              <w:rPr>
                <w:rFonts w:ascii="Times New Roman" w:eastAsia="Times New Roman" w:hAnsi="Times New Roman" w:cs="Times New Roman"/>
                <w:color w:val="191919"/>
                <w:sz w:val="20"/>
                <w:szCs w:val="20"/>
                <w:lang w:eastAsia="ru-RU"/>
              </w:rPr>
              <w:t xml:space="preserve">Физическая культура. 8-9 классы (в формате </w:t>
            </w:r>
            <w:r w:rsidRPr="00FB41C4">
              <w:rPr>
                <w:rFonts w:ascii="Times New Roman" w:eastAsia="Times New Roman" w:hAnsi="Times New Roman" w:cs="Times New Roman"/>
                <w:color w:val="191919"/>
                <w:sz w:val="20"/>
                <w:szCs w:val="20"/>
                <w:lang w:val="en-US" w:eastAsia="ru-RU"/>
              </w:rPr>
              <w:t>PDF</w:t>
            </w:r>
            <w:r w:rsidRPr="00FB41C4">
              <w:rPr>
                <w:rFonts w:ascii="Times New Roman" w:eastAsia="Times New Roman" w:hAnsi="Times New Roman" w:cs="Times New Roman"/>
                <w:color w:val="191919"/>
                <w:sz w:val="20"/>
                <w:szCs w:val="20"/>
                <w:lang w:eastAsia="ru-RU"/>
              </w:rPr>
              <w:t xml:space="preserve"> у учителя)</w:t>
            </w:r>
          </w:p>
        </w:tc>
        <w:tc>
          <w:tcPr>
            <w:tcW w:w="1984" w:type="dxa"/>
            <w:shd w:val="clear" w:color="auto" w:fill="auto"/>
          </w:tcPr>
          <w:p w:rsidR="00E31FE9" w:rsidRPr="00FB41C4" w:rsidRDefault="00E31FE9" w:rsidP="00293E43">
            <w:pPr>
              <w:ind w:left="195"/>
            </w:pPr>
            <w:r w:rsidRPr="00FB41C4">
              <w:rPr>
                <w:rFonts w:ascii="Times New Roman" w:eastAsia="Times New Roman" w:hAnsi="Times New Roman" w:cs="Times New Roman"/>
                <w:color w:val="191919"/>
                <w:sz w:val="20"/>
                <w:szCs w:val="20"/>
                <w:lang w:eastAsia="ru-RU"/>
              </w:rPr>
              <w:t>Просвещение, 2019</w:t>
            </w:r>
          </w:p>
        </w:tc>
        <w:tc>
          <w:tcPr>
            <w:tcW w:w="993" w:type="dxa"/>
            <w:shd w:val="clear" w:color="auto" w:fill="FFFFFF"/>
          </w:tcPr>
          <w:p w:rsidR="00E31FE9" w:rsidRPr="00C25B50" w:rsidRDefault="00E31FE9" w:rsidP="00293E43">
            <w:pPr>
              <w:spacing w:after="0" w:line="240" w:lineRule="auto"/>
              <w:ind w:left="195"/>
              <w:jc w:val="center"/>
              <w:rPr>
                <w:rFonts w:ascii="Times New Roman" w:eastAsia="Times New Roman" w:hAnsi="Times New Roman" w:cs="Times New Roman"/>
                <w:b/>
                <w:color w:val="191919"/>
                <w:sz w:val="20"/>
                <w:szCs w:val="20"/>
                <w:lang w:eastAsia="ru-RU"/>
              </w:rPr>
            </w:pPr>
            <w:r w:rsidRPr="00C25B50">
              <w:rPr>
                <w:rFonts w:ascii="Times New Roman" w:eastAsia="Times New Roman" w:hAnsi="Times New Roman" w:cs="Times New Roman"/>
                <w:b/>
                <w:color w:val="191919"/>
                <w:sz w:val="20"/>
                <w:szCs w:val="20"/>
                <w:lang w:eastAsia="ru-RU"/>
              </w:rPr>
              <w:t>3</w:t>
            </w:r>
          </w:p>
        </w:tc>
      </w:tr>
      <w:tr w:rsidR="00E31FE9" w:rsidRPr="00C25B50" w:rsidTr="00E31FE9">
        <w:trPr>
          <w:trHeight w:val="80"/>
        </w:trPr>
        <w:tc>
          <w:tcPr>
            <w:tcW w:w="567" w:type="dxa"/>
            <w:shd w:val="clear" w:color="auto" w:fill="FFFFFF"/>
            <w:vAlign w:val="center"/>
          </w:tcPr>
          <w:p w:rsidR="00E31FE9" w:rsidRPr="00C25B50" w:rsidRDefault="00E31FE9" w:rsidP="00293E43">
            <w:pPr>
              <w:spacing w:after="0" w:line="240" w:lineRule="auto"/>
              <w:ind w:left="195"/>
              <w:jc w:val="center"/>
              <w:rPr>
                <w:rFonts w:ascii="Times New Roman" w:eastAsia="Times New Roman" w:hAnsi="Times New Roman" w:cs="Times New Roman"/>
                <w:color w:val="191919"/>
                <w:sz w:val="20"/>
                <w:szCs w:val="20"/>
                <w:lang w:eastAsia="ru-RU"/>
              </w:rPr>
            </w:pPr>
            <w:r>
              <w:rPr>
                <w:rFonts w:ascii="Times New Roman" w:eastAsia="Times New Roman" w:hAnsi="Times New Roman" w:cs="Times New Roman"/>
                <w:color w:val="191919"/>
                <w:sz w:val="20"/>
                <w:szCs w:val="20"/>
                <w:lang w:eastAsia="ru-RU"/>
              </w:rPr>
              <w:t>38</w:t>
            </w:r>
          </w:p>
        </w:tc>
        <w:tc>
          <w:tcPr>
            <w:tcW w:w="568" w:type="dxa"/>
            <w:shd w:val="clear" w:color="auto" w:fill="FFFFFF"/>
            <w:vAlign w:val="center"/>
          </w:tcPr>
          <w:p w:rsidR="00E31FE9" w:rsidRPr="00C25B50" w:rsidRDefault="00E31FE9" w:rsidP="00293E43">
            <w:pPr>
              <w:spacing w:after="0" w:line="240" w:lineRule="auto"/>
              <w:ind w:left="195"/>
              <w:jc w:val="center"/>
              <w:rPr>
                <w:rFonts w:ascii="Times New Roman" w:eastAsia="Times New Roman" w:hAnsi="Times New Roman" w:cs="Times New Roman"/>
                <w:color w:val="191919"/>
                <w:sz w:val="20"/>
                <w:szCs w:val="20"/>
                <w:lang w:eastAsia="ru-RU"/>
              </w:rPr>
            </w:pPr>
            <w:r w:rsidRPr="00C25B50">
              <w:rPr>
                <w:rFonts w:ascii="Times New Roman" w:eastAsia="Times New Roman" w:hAnsi="Times New Roman" w:cs="Times New Roman"/>
                <w:color w:val="191919"/>
                <w:sz w:val="20"/>
                <w:szCs w:val="20"/>
                <w:lang w:eastAsia="ru-RU"/>
              </w:rPr>
              <w:t>9</w:t>
            </w:r>
          </w:p>
        </w:tc>
        <w:tc>
          <w:tcPr>
            <w:tcW w:w="5103" w:type="dxa"/>
            <w:shd w:val="clear" w:color="auto" w:fill="FFFFFF"/>
          </w:tcPr>
          <w:p w:rsidR="00E31FE9" w:rsidRPr="00C25B50" w:rsidRDefault="00E31FE9" w:rsidP="00293E43">
            <w:pPr>
              <w:spacing w:after="0" w:line="240" w:lineRule="auto"/>
              <w:ind w:left="195"/>
              <w:rPr>
                <w:rFonts w:ascii="Times New Roman" w:eastAsia="Times New Roman" w:hAnsi="Times New Roman" w:cs="Times New Roman"/>
                <w:color w:val="191919"/>
                <w:sz w:val="20"/>
                <w:szCs w:val="20"/>
                <w:lang w:eastAsia="ru-RU"/>
              </w:rPr>
            </w:pPr>
            <w:r>
              <w:rPr>
                <w:rFonts w:ascii="Times New Roman" w:eastAsia="Times New Roman" w:hAnsi="Times New Roman" w:cs="Times New Roman"/>
                <w:color w:val="191919"/>
                <w:sz w:val="20"/>
                <w:szCs w:val="20"/>
                <w:lang w:eastAsia="ru-RU"/>
              </w:rPr>
              <w:t xml:space="preserve">Адаптированная основная образовательная программа обучающихся с умственной отсталостью (интеллектуальными нарушениями) МБОУ СОШ №3 </w:t>
            </w:r>
            <w:r w:rsidRPr="00920003">
              <w:rPr>
                <w:rFonts w:ascii="Times New Roman" w:eastAsia="Times New Roman" w:hAnsi="Times New Roman" w:cs="Times New Roman"/>
                <w:color w:val="191919"/>
                <w:sz w:val="20"/>
                <w:szCs w:val="20"/>
                <w:lang w:eastAsia="ru-RU"/>
              </w:rPr>
              <w:t>(</w:t>
            </w:r>
            <w:r>
              <w:rPr>
                <w:rFonts w:ascii="Times New Roman" w:eastAsia="Times New Roman" w:hAnsi="Times New Roman" w:cs="Times New Roman"/>
                <w:color w:val="191919"/>
                <w:sz w:val="20"/>
                <w:szCs w:val="20"/>
                <w:lang w:eastAsia="ru-RU"/>
              </w:rPr>
              <w:t>приказ №5/2 от 30.08.2022</w:t>
            </w:r>
            <w:r w:rsidRPr="00920003">
              <w:rPr>
                <w:rFonts w:ascii="Times New Roman" w:eastAsia="Times New Roman" w:hAnsi="Times New Roman" w:cs="Times New Roman"/>
                <w:color w:val="191919"/>
                <w:sz w:val="20"/>
                <w:szCs w:val="20"/>
                <w:lang w:eastAsia="ru-RU"/>
              </w:rPr>
              <w:t>)</w:t>
            </w:r>
          </w:p>
        </w:tc>
        <w:tc>
          <w:tcPr>
            <w:tcW w:w="2268" w:type="dxa"/>
            <w:shd w:val="clear" w:color="auto" w:fill="auto"/>
          </w:tcPr>
          <w:p w:rsidR="00E31FE9" w:rsidRPr="00FB41C4" w:rsidRDefault="00E31FE9" w:rsidP="00293E43">
            <w:pPr>
              <w:spacing w:after="0" w:line="240" w:lineRule="auto"/>
              <w:ind w:left="195"/>
              <w:rPr>
                <w:rFonts w:ascii="Times New Roman" w:eastAsia="Times New Roman" w:hAnsi="Times New Roman" w:cs="Times New Roman"/>
                <w:color w:val="191919"/>
                <w:sz w:val="20"/>
                <w:szCs w:val="20"/>
                <w:lang w:eastAsia="ru-RU"/>
              </w:rPr>
            </w:pPr>
            <w:r w:rsidRPr="00FB41C4">
              <w:rPr>
                <w:rFonts w:ascii="Times New Roman" w:eastAsia="Times New Roman" w:hAnsi="Times New Roman" w:cs="Times New Roman"/>
                <w:color w:val="191919"/>
                <w:sz w:val="20"/>
                <w:szCs w:val="20"/>
                <w:lang w:eastAsia="ru-RU"/>
              </w:rPr>
              <w:t>Лях В.И.,</w:t>
            </w:r>
          </w:p>
          <w:p w:rsidR="00E31FE9" w:rsidRPr="00FB41C4" w:rsidRDefault="00E31FE9" w:rsidP="00293E43">
            <w:pPr>
              <w:spacing w:after="0" w:line="240" w:lineRule="auto"/>
              <w:ind w:left="195"/>
              <w:rPr>
                <w:rFonts w:ascii="Times New Roman" w:eastAsia="Times New Roman" w:hAnsi="Times New Roman" w:cs="Times New Roman"/>
                <w:color w:val="191919"/>
                <w:sz w:val="20"/>
                <w:szCs w:val="20"/>
                <w:lang w:eastAsia="ru-RU"/>
              </w:rPr>
            </w:pPr>
            <w:proofErr w:type="spellStart"/>
            <w:r w:rsidRPr="00FB41C4">
              <w:rPr>
                <w:rFonts w:ascii="Times New Roman" w:eastAsia="Times New Roman" w:hAnsi="Times New Roman" w:cs="Times New Roman"/>
                <w:color w:val="191919"/>
                <w:sz w:val="20"/>
                <w:szCs w:val="20"/>
                <w:lang w:eastAsia="ru-RU"/>
              </w:rPr>
              <w:t>Зданевич</w:t>
            </w:r>
            <w:proofErr w:type="spellEnd"/>
            <w:r w:rsidRPr="00FB41C4">
              <w:rPr>
                <w:rFonts w:ascii="Times New Roman" w:eastAsia="Times New Roman" w:hAnsi="Times New Roman" w:cs="Times New Roman"/>
                <w:color w:val="191919"/>
                <w:sz w:val="20"/>
                <w:szCs w:val="20"/>
                <w:lang w:eastAsia="ru-RU"/>
              </w:rPr>
              <w:t xml:space="preserve"> А.А.</w:t>
            </w:r>
          </w:p>
          <w:p w:rsidR="00E31FE9" w:rsidRPr="00FB41C4" w:rsidRDefault="00E31FE9" w:rsidP="00293E43">
            <w:pPr>
              <w:spacing w:after="0" w:line="240" w:lineRule="auto"/>
              <w:ind w:left="195"/>
              <w:rPr>
                <w:rFonts w:ascii="Times New Roman" w:eastAsia="Times New Roman" w:hAnsi="Times New Roman" w:cs="Times New Roman"/>
                <w:color w:val="191919"/>
                <w:sz w:val="20"/>
                <w:szCs w:val="20"/>
                <w:lang w:eastAsia="ru-RU"/>
              </w:rPr>
            </w:pPr>
          </w:p>
        </w:tc>
        <w:tc>
          <w:tcPr>
            <w:tcW w:w="4111" w:type="dxa"/>
            <w:shd w:val="clear" w:color="auto" w:fill="auto"/>
          </w:tcPr>
          <w:p w:rsidR="00E31FE9" w:rsidRPr="00FB41C4" w:rsidRDefault="00E31FE9" w:rsidP="00293E43">
            <w:pPr>
              <w:ind w:left="195"/>
            </w:pPr>
            <w:r w:rsidRPr="00FB41C4">
              <w:rPr>
                <w:rFonts w:ascii="Times New Roman" w:eastAsia="Times New Roman" w:hAnsi="Times New Roman" w:cs="Times New Roman"/>
                <w:color w:val="191919"/>
                <w:sz w:val="20"/>
                <w:szCs w:val="20"/>
                <w:lang w:eastAsia="ru-RU"/>
              </w:rPr>
              <w:t xml:space="preserve">Физическая культура. 8-9 классы (в формате </w:t>
            </w:r>
            <w:r w:rsidRPr="00FB41C4">
              <w:rPr>
                <w:rFonts w:ascii="Times New Roman" w:eastAsia="Times New Roman" w:hAnsi="Times New Roman" w:cs="Times New Roman"/>
                <w:color w:val="191919"/>
                <w:sz w:val="20"/>
                <w:szCs w:val="20"/>
                <w:lang w:val="en-US" w:eastAsia="ru-RU"/>
              </w:rPr>
              <w:t>PDF</w:t>
            </w:r>
            <w:r w:rsidRPr="00FB41C4">
              <w:rPr>
                <w:rFonts w:ascii="Times New Roman" w:eastAsia="Times New Roman" w:hAnsi="Times New Roman" w:cs="Times New Roman"/>
                <w:color w:val="191919"/>
                <w:sz w:val="20"/>
                <w:szCs w:val="20"/>
                <w:lang w:eastAsia="ru-RU"/>
              </w:rPr>
              <w:t xml:space="preserve"> у учителя)</w:t>
            </w:r>
          </w:p>
        </w:tc>
        <w:tc>
          <w:tcPr>
            <w:tcW w:w="1984" w:type="dxa"/>
            <w:shd w:val="clear" w:color="auto" w:fill="auto"/>
          </w:tcPr>
          <w:p w:rsidR="00E31FE9" w:rsidRPr="00FB41C4" w:rsidRDefault="00E31FE9" w:rsidP="00293E43">
            <w:pPr>
              <w:ind w:left="195"/>
            </w:pPr>
            <w:r w:rsidRPr="00FB41C4">
              <w:rPr>
                <w:rFonts w:ascii="Times New Roman" w:eastAsia="Times New Roman" w:hAnsi="Times New Roman" w:cs="Times New Roman"/>
                <w:color w:val="191919"/>
                <w:sz w:val="20"/>
                <w:szCs w:val="20"/>
                <w:lang w:eastAsia="ru-RU"/>
              </w:rPr>
              <w:t>Просвещение, 2019</w:t>
            </w:r>
          </w:p>
        </w:tc>
        <w:tc>
          <w:tcPr>
            <w:tcW w:w="993" w:type="dxa"/>
            <w:shd w:val="clear" w:color="auto" w:fill="FFFFFF"/>
          </w:tcPr>
          <w:p w:rsidR="00E31FE9" w:rsidRPr="00C25B50" w:rsidRDefault="00E31FE9" w:rsidP="00293E43">
            <w:pPr>
              <w:spacing w:after="0" w:line="240" w:lineRule="auto"/>
              <w:ind w:left="195"/>
              <w:jc w:val="center"/>
              <w:rPr>
                <w:rFonts w:ascii="Times New Roman" w:eastAsia="Times New Roman" w:hAnsi="Times New Roman" w:cs="Times New Roman"/>
                <w:b/>
                <w:color w:val="191919"/>
                <w:sz w:val="20"/>
                <w:szCs w:val="20"/>
                <w:lang w:eastAsia="ru-RU"/>
              </w:rPr>
            </w:pPr>
            <w:r w:rsidRPr="00C25B50">
              <w:rPr>
                <w:rFonts w:ascii="Times New Roman" w:eastAsia="Times New Roman" w:hAnsi="Times New Roman" w:cs="Times New Roman"/>
                <w:b/>
                <w:color w:val="191919"/>
                <w:sz w:val="20"/>
                <w:szCs w:val="20"/>
                <w:lang w:eastAsia="ru-RU"/>
              </w:rPr>
              <w:t>3</w:t>
            </w:r>
          </w:p>
        </w:tc>
      </w:tr>
      <w:tr w:rsidR="00E31FE9" w:rsidRPr="00C25B50" w:rsidTr="00E31FE9">
        <w:trPr>
          <w:trHeight w:val="80"/>
        </w:trPr>
        <w:tc>
          <w:tcPr>
            <w:tcW w:w="15594" w:type="dxa"/>
            <w:gridSpan w:val="7"/>
            <w:shd w:val="clear" w:color="auto" w:fill="auto"/>
            <w:vAlign w:val="center"/>
          </w:tcPr>
          <w:p w:rsidR="00E31FE9" w:rsidRPr="00C25B50" w:rsidRDefault="00E31FE9" w:rsidP="00293E43">
            <w:pPr>
              <w:spacing w:after="0" w:line="240" w:lineRule="auto"/>
              <w:ind w:left="195"/>
              <w:jc w:val="center"/>
              <w:rPr>
                <w:rFonts w:ascii="Times New Roman" w:eastAsia="Times New Roman" w:hAnsi="Times New Roman" w:cs="Times New Roman"/>
                <w:b/>
                <w:i/>
                <w:color w:val="191919"/>
                <w:sz w:val="24"/>
                <w:szCs w:val="24"/>
                <w:lang w:eastAsia="ru-RU"/>
              </w:rPr>
            </w:pPr>
            <w:r w:rsidRPr="00C25B50">
              <w:rPr>
                <w:rFonts w:ascii="Times New Roman" w:eastAsia="Times New Roman" w:hAnsi="Times New Roman" w:cs="Times New Roman"/>
                <w:b/>
                <w:i/>
                <w:color w:val="191919"/>
                <w:sz w:val="24"/>
                <w:szCs w:val="24"/>
                <w:lang w:eastAsia="ru-RU"/>
              </w:rPr>
              <w:t>Технологии (Предметная область)</w:t>
            </w:r>
          </w:p>
        </w:tc>
      </w:tr>
      <w:tr w:rsidR="00E31FE9" w:rsidRPr="00C25B50" w:rsidTr="00E31FE9">
        <w:trPr>
          <w:trHeight w:val="80"/>
        </w:trPr>
        <w:tc>
          <w:tcPr>
            <w:tcW w:w="15594" w:type="dxa"/>
            <w:gridSpan w:val="7"/>
            <w:shd w:val="clear" w:color="auto" w:fill="auto"/>
            <w:vAlign w:val="center"/>
          </w:tcPr>
          <w:p w:rsidR="00E31FE9" w:rsidRPr="00C25B50" w:rsidRDefault="00E31FE9" w:rsidP="00293E43">
            <w:pPr>
              <w:spacing w:after="0" w:line="240" w:lineRule="auto"/>
              <w:ind w:left="195"/>
              <w:jc w:val="center"/>
              <w:rPr>
                <w:rFonts w:ascii="Times New Roman" w:eastAsia="Times New Roman" w:hAnsi="Times New Roman" w:cs="Times New Roman"/>
                <w:b/>
                <w:color w:val="191919"/>
                <w:sz w:val="24"/>
                <w:szCs w:val="24"/>
                <w:lang w:eastAsia="ru-RU"/>
              </w:rPr>
            </w:pPr>
            <w:r w:rsidRPr="00C25B50">
              <w:rPr>
                <w:rFonts w:ascii="Times New Roman" w:eastAsia="Times New Roman" w:hAnsi="Times New Roman" w:cs="Times New Roman"/>
                <w:b/>
                <w:color w:val="191919"/>
                <w:sz w:val="24"/>
                <w:szCs w:val="24"/>
                <w:lang w:eastAsia="ru-RU"/>
              </w:rPr>
              <w:t>Профильный труд (учебный предмет)</w:t>
            </w:r>
          </w:p>
        </w:tc>
      </w:tr>
      <w:tr w:rsidR="00E31FE9" w:rsidRPr="00C25B50" w:rsidTr="00E31FE9">
        <w:trPr>
          <w:trHeight w:val="80"/>
        </w:trPr>
        <w:tc>
          <w:tcPr>
            <w:tcW w:w="567" w:type="dxa"/>
            <w:shd w:val="clear" w:color="auto" w:fill="auto"/>
            <w:vAlign w:val="center"/>
          </w:tcPr>
          <w:p w:rsidR="00E31FE9" w:rsidRPr="00C25B50" w:rsidRDefault="00E31FE9" w:rsidP="00293E43">
            <w:pPr>
              <w:spacing w:after="0" w:line="240" w:lineRule="auto"/>
              <w:ind w:left="195"/>
              <w:jc w:val="center"/>
              <w:rPr>
                <w:rFonts w:ascii="Times New Roman" w:eastAsia="Times New Roman" w:hAnsi="Times New Roman" w:cs="Times New Roman"/>
                <w:color w:val="191919"/>
                <w:sz w:val="20"/>
                <w:szCs w:val="20"/>
                <w:lang w:eastAsia="ru-RU"/>
              </w:rPr>
            </w:pPr>
            <w:r>
              <w:rPr>
                <w:rFonts w:ascii="Times New Roman" w:eastAsia="Times New Roman" w:hAnsi="Times New Roman" w:cs="Times New Roman"/>
                <w:color w:val="191919"/>
                <w:sz w:val="20"/>
                <w:szCs w:val="20"/>
                <w:lang w:eastAsia="ru-RU"/>
              </w:rPr>
              <w:t>39</w:t>
            </w:r>
          </w:p>
        </w:tc>
        <w:tc>
          <w:tcPr>
            <w:tcW w:w="568" w:type="dxa"/>
            <w:shd w:val="clear" w:color="auto" w:fill="auto"/>
            <w:vAlign w:val="center"/>
          </w:tcPr>
          <w:p w:rsidR="00E31FE9" w:rsidRPr="00C25B50" w:rsidRDefault="00E31FE9" w:rsidP="00293E43">
            <w:pPr>
              <w:spacing w:after="0" w:line="240" w:lineRule="auto"/>
              <w:ind w:left="195"/>
              <w:jc w:val="center"/>
              <w:rPr>
                <w:rFonts w:ascii="Times New Roman" w:eastAsia="Times New Roman" w:hAnsi="Times New Roman" w:cs="Times New Roman"/>
                <w:color w:val="191919"/>
                <w:sz w:val="20"/>
                <w:szCs w:val="20"/>
                <w:lang w:eastAsia="ru-RU"/>
              </w:rPr>
            </w:pPr>
            <w:r w:rsidRPr="00C25B50">
              <w:rPr>
                <w:rFonts w:ascii="Times New Roman" w:eastAsia="Times New Roman" w:hAnsi="Times New Roman" w:cs="Times New Roman"/>
                <w:color w:val="191919"/>
                <w:sz w:val="20"/>
                <w:szCs w:val="20"/>
                <w:lang w:eastAsia="ru-RU"/>
              </w:rPr>
              <w:t>5</w:t>
            </w:r>
          </w:p>
        </w:tc>
        <w:tc>
          <w:tcPr>
            <w:tcW w:w="5103" w:type="dxa"/>
            <w:shd w:val="clear" w:color="auto" w:fill="FFFFFF"/>
          </w:tcPr>
          <w:p w:rsidR="00E31FE9" w:rsidRPr="00C25B50" w:rsidRDefault="00E31FE9" w:rsidP="00293E43">
            <w:pPr>
              <w:spacing w:after="0" w:line="240" w:lineRule="auto"/>
              <w:ind w:left="195"/>
              <w:rPr>
                <w:rFonts w:ascii="Times New Roman" w:eastAsia="Times New Roman" w:hAnsi="Times New Roman" w:cs="Times New Roman"/>
                <w:color w:val="191919"/>
                <w:sz w:val="20"/>
                <w:szCs w:val="20"/>
                <w:lang w:eastAsia="ru-RU"/>
              </w:rPr>
            </w:pPr>
            <w:r>
              <w:rPr>
                <w:rFonts w:ascii="Times New Roman" w:eastAsia="Times New Roman" w:hAnsi="Times New Roman" w:cs="Times New Roman"/>
                <w:color w:val="191919"/>
                <w:sz w:val="20"/>
                <w:szCs w:val="20"/>
                <w:lang w:eastAsia="ru-RU"/>
              </w:rPr>
              <w:t xml:space="preserve">Адаптированная основная образовательная программа обучающихся с умственной отсталостью </w:t>
            </w:r>
            <w:r>
              <w:rPr>
                <w:rFonts w:ascii="Times New Roman" w:eastAsia="Times New Roman" w:hAnsi="Times New Roman" w:cs="Times New Roman"/>
                <w:color w:val="191919"/>
                <w:sz w:val="20"/>
                <w:szCs w:val="20"/>
                <w:lang w:eastAsia="ru-RU"/>
              </w:rPr>
              <w:lastRenderedPageBreak/>
              <w:t xml:space="preserve">(интеллектуальными нарушениями) МБОУ СОШ №3 </w:t>
            </w:r>
            <w:r w:rsidRPr="00920003">
              <w:rPr>
                <w:rFonts w:ascii="Times New Roman" w:eastAsia="Times New Roman" w:hAnsi="Times New Roman" w:cs="Times New Roman"/>
                <w:color w:val="191919"/>
                <w:sz w:val="20"/>
                <w:szCs w:val="20"/>
                <w:lang w:eastAsia="ru-RU"/>
              </w:rPr>
              <w:t>(</w:t>
            </w:r>
            <w:r>
              <w:rPr>
                <w:rFonts w:ascii="Times New Roman" w:eastAsia="Times New Roman" w:hAnsi="Times New Roman" w:cs="Times New Roman"/>
                <w:color w:val="191919"/>
                <w:sz w:val="20"/>
                <w:szCs w:val="20"/>
                <w:lang w:eastAsia="ru-RU"/>
              </w:rPr>
              <w:t>приказ №5/2 от 30.08.2022</w:t>
            </w:r>
            <w:r w:rsidRPr="00920003">
              <w:rPr>
                <w:rFonts w:ascii="Times New Roman" w:eastAsia="Times New Roman" w:hAnsi="Times New Roman" w:cs="Times New Roman"/>
                <w:color w:val="191919"/>
                <w:sz w:val="20"/>
                <w:szCs w:val="20"/>
                <w:lang w:eastAsia="ru-RU"/>
              </w:rPr>
              <w:t>)</w:t>
            </w:r>
          </w:p>
        </w:tc>
        <w:tc>
          <w:tcPr>
            <w:tcW w:w="2268" w:type="dxa"/>
            <w:shd w:val="clear" w:color="auto" w:fill="auto"/>
          </w:tcPr>
          <w:p w:rsidR="00E31FE9" w:rsidRDefault="00E31FE9" w:rsidP="00293E43">
            <w:pPr>
              <w:spacing w:after="0" w:line="240" w:lineRule="auto"/>
              <w:ind w:left="195"/>
              <w:rPr>
                <w:rFonts w:ascii="Times New Roman" w:eastAsia="Times New Roman" w:hAnsi="Times New Roman" w:cs="Times New Roman"/>
                <w:color w:val="191919"/>
                <w:sz w:val="20"/>
                <w:szCs w:val="20"/>
                <w:lang w:eastAsia="ru-RU"/>
              </w:rPr>
            </w:pPr>
            <w:r>
              <w:rPr>
                <w:rFonts w:ascii="Times New Roman" w:eastAsia="Times New Roman" w:hAnsi="Times New Roman" w:cs="Times New Roman"/>
                <w:color w:val="191919"/>
                <w:sz w:val="20"/>
                <w:szCs w:val="20"/>
                <w:lang w:eastAsia="ru-RU"/>
              </w:rPr>
              <w:lastRenderedPageBreak/>
              <w:t>Галле А.Г.</w:t>
            </w:r>
            <w:r w:rsidRPr="00667E8E">
              <w:rPr>
                <w:rFonts w:ascii="Times New Roman" w:eastAsia="Times New Roman" w:hAnsi="Times New Roman" w:cs="Times New Roman"/>
                <w:color w:val="191919"/>
                <w:sz w:val="20"/>
                <w:szCs w:val="20"/>
                <w:lang w:eastAsia="ru-RU"/>
              </w:rPr>
              <w:t xml:space="preserve"> </w:t>
            </w:r>
          </w:p>
          <w:p w:rsidR="00E31FE9" w:rsidRPr="00667E8E" w:rsidRDefault="00E31FE9" w:rsidP="00293E43">
            <w:pPr>
              <w:spacing w:after="0" w:line="240" w:lineRule="auto"/>
              <w:ind w:left="195"/>
              <w:rPr>
                <w:rFonts w:ascii="Times New Roman" w:eastAsia="Times New Roman" w:hAnsi="Times New Roman" w:cs="Times New Roman"/>
                <w:color w:val="191919"/>
                <w:sz w:val="20"/>
                <w:szCs w:val="20"/>
                <w:lang w:eastAsia="ru-RU"/>
              </w:rPr>
            </w:pPr>
            <w:proofErr w:type="spellStart"/>
            <w:r w:rsidRPr="00667E8E">
              <w:rPr>
                <w:rFonts w:ascii="Times New Roman" w:eastAsia="Times New Roman" w:hAnsi="Times New Roman" w:cs="Times New Roman"/>
                <w:color w:val="191919"/>
                <w:sz w:val="20"/>
                <w:szCs w:val="20"/>
                <w:lang w:eastAsia="ru-RU"/>
              </w:rPr>
              <w:t>Головинская</w:t>
            </w:r>
            <w:proofErr w:type="spellEnd"/>
            <w:r w:rsidRPr="00667E8E">
              <w:rPr>
                <w:rFonts w:ascii="Times New Roman" w:eastAsia="Times New Roman" w:hAnsi="Times New Roman" w:cs="Times New Roman"/>
                <w:color w:val="191919"/>
                <w:sz w:val="20"/>
                <w:szCs w:val="20"/>
                <w:lang w:eastAsia="ru-RU"/>
              </w:rPr>
              <w:t xml:space="preserve"> Е.Ю.</w:t>
            </w:r>
          </w:p>
        </w:tc>
        <w:tc>
          <w:tcPr>
            <w:tcW w:w="4111" w:type="dxa"/>
            <w:shd w:val="clear" w:color="auto" w:fill="auto"/>
          </w:tcPr>
          <w:p w:rsidR="00E31FE9" w:rsidRPr="00667E8E" w:rsidRDefault="00E31FE9" w:rsidP="00293E43">
            <w:pPr>
              <w:spacing w:after="0" w:line="240" w:lineRule="auto"/>
              <w:ind w:left="195"/>
              <w:rPr>
                <w:rFonts w:ascii="Times New Roman" w:eastAsia="Times New Roman" w:hAnsi="Times New Roman" w:cs="Times New Roman"/>
                <w:color w:val="191919"/>
                <w:sz w:val="20"/>
                <w:szCs w:val="20"/>
                <w:lang w:eastAsia="ru-RU"/>
              </w:rPr>
            </w:pPr>
            <w:r>
              <w:rPr>
                <w:rFonts w:ascii="Times New Roman" w:eastAsia="Times New Roman" w:hAnsi="Times New Roman" w:cs="Times New Roman"/>
                <w:color w:val="191919"/>
                <w:sz w:val="20"/>
                <w:szCs w:val="20"/>
                <w:lang w:eastAsia="ru-RU"/>
              </w:rPr>
              <w:t>Технологии</w:t>
            </w:r>
            <w:r w:rsidRPr="00667E8E">
              <w:rPr>
                <w:rFonts w:ascii="Times New Roman" w:eastAsia="Times New Roman" w:hAnsi="Times New Roman" w:cs="Times New Roman"/>
                <w:color w:val="191919"/>
                <w:sz w:val="20"/>
                <w:szCs w:val="20"/>
                <w:lang w:eastAsia="ru-RU"/>
              </w:rPr>
              <w:t xml:space="preserve">. Профильный труд. Подготовка младшего обслуживающего </w:t>
            </w:r>
            <w:r w:rsidRPr="00667E8E">
              <w:rPr>
                <w:rFonts w:ascii="Times New Roman" w:eastAsia="Times New Roman" w:hAnsi="Times New Roman" w:cs="Times New Roman"/>
                <w:color w:val="191919"/>
                <w:sz w:val="20"/>
                <w:szCs w:val="20"/>
                <w:lang w:eastAsia="ru-RU"/>
              </w:rPr>
              <w:lastRenderedPageBreak/>
              <w:t>персонала</w:t>
            </w:r>
            <w:r>
              <w:rPr>
                <w:rFonts w:ascii="Times New Roman" w:eastAsia="Times New Roman" w:hAnsi="Times New Roman" w:cs="Times New Roman"/>
                <w:color w:val="191919"/>
                <w:sz w:val="20"/>
                <w:szCs w:val="20"/>
                <w:lang w:eastAsia="ru-RU"/>
              </w:rPr>
              <w:t>. 5 класс. Учебник для учащихся с ОВЗ, обучающихся по АООП</w:t>
            </w:r>
          </w:p>
        </w:tc>
        <w:tc>
          <w:tcPr>
            <w:tcW w:w="1984" w:type="dxa"/>
            <w:shd w:val="clear" w:color="auto" w:fill="auto"/>
          </w:tcPr>
          <w:p w:rsidR="00E31FE9" w:rsidRPr="00667E8E" w:rsidRDefault="00E31FE9" w:rsidP="00293E43">
            <w:pPr>
              <w:spacing w:after="0" w:line="240" w:lineRule="auto"/>
              <w:ind w:left="195"/>
              <w:rPr>
                <w:rFonts w:ascii="Times New Roman" w:eastAsia="Times New Roman" w:hAnsi="Times New Roman" w:cs="Times New Roman"/>
                <w:color w:val="191919"/>
                <w:sz w:val="20"/>
                <w:szCs w:val="20"/>
                <w:lang w:eastAsia="ru-RU"/>
              </w:rPr>
            </w:pPr>
            <w:r w:rsidRPr="00667E8E">
              <w:rPr>
                <w:rFonts w:ascii="Times New Roman" w:eastAsia="Times New Roman" w:hAnsi="Times New Roman" w:cs="Times New Roman"/>
                <w:color w:val="191919"/>
                <w:sz w:val="20"/>
                <w:szCs w:val="20"/>
                <w:lang w:eastAsia="ru-RU"/>
              </w:rPr>
              <w:lastRenderedPageBreak/>
              <w:t xml:space="preserve">ООО «Современные </w:t>
            </w:r>
            <w:r w:rsidRPr="00667E8E">
              <w:rPr>
                <w:rFonts w:ascii="Times New Roman" w:eastAsia="Times New Roman" w:hAnsi="Times New Roman" w:cs="Times New Roman"/>
                <w:color w:val="191919"/>
                <w:sz w:val="20"/>
                <w:szCs w:val="20"/>
                <w:lang w:eastAsia="ru-RU"/>
              </w:rPr>
              <w:lastRenderedPageBreak/>
              <w:t>образовательные технологии», 2020</w:t>
            </w:r>
          </w:p>
        </w:tc>
        <w:tc>
          <w:tcPr>
            <w:tcW w:w="993" w:type="dxa"/>
            <w:shd w:val="clear" w:color="auto" w:fill="auto"/>
          </w:tcPr>
          <w:p w:rsidR="00E31FE9" w:rsidRPr="00C25B50" w:rsidRDefault="00E31FE9" w:rsidP="00293E43">
            <w:pPr>
              <w:spacing w:after="0" w:line="240" w:lineRule="auto"/>
              <w:ind w:left="195"/>
              <w:jc w:val="center"/>
              <w:rPr>
                <w:rFonts w:ascii="Times New Roman" w:eastAsia="Times New Roman" w:hAnsi="Times New Roman" w:cs="Times New Roman"/>
                <w:b/>
                <w:color w:val="191919"/>
                <w:sz w:val="20"/>
                <w:szCs w:val="20"/>
                <w:lang w:eastAsia="ru-RU"/>
              </w:rPr>
            </w:pPr>
            <w:r w:rsidRPr="00C25B50">
              <w:rPr>
                <w:rFonts w:ascii="Times New Roman" w:eastAsia="Times New Roman" w:hAnsi="Times New Roman" w:cs="Times New Roman"/>
                <w:b/>
                <w:color w:val="191919"/>
                <w:sz w:val="20"/>
                <w:szCs w:val="20"/>
                <w:lang w:eastAsia="ru-RU"/>
              </w:rPr>
              <w:lastRenderedPageBreak/>
              <w:t>6</w:t>
            </w:r>
          </w:p>
        </w:tc>
      </w:tr>
      <w:tr w:rsidR="00E31FE9" w:rsidRPr="00C25B50" w:rsidTr="00E31FE9">
        <w:trPr>
          <w:trHeight w:val="80"/>
        </w:trPr>
        <w:tc>
          <w:tcPr>
            <w:tcW w:w="567" w:type="dxa"/>
            <w:shd w:val="clear" w:color="auto" w:fill="auto"/>
            <w:vAlign w:val="center"/>
          </w:tcPr>
          <w:p w:rsidR="00E31FE9" w:rsidRPr="00C25B50" w:rsidRDefault="00E31FE9" w:rsidP="00293E43">
            <w:pPr>
              <w:spacing w:after="0" w:line="240" w:lineRule="auto"/>
              <w:ind w:left="195"/>
              <w:jc w:val="center"/>
              <w:rPr>
                <w:rFonts w:ascii="Times New Roman" w:eastAsia="Times New Roman" w:hAnsi="Times New Roman" w:cs="Times New Roman"/>
                <w:color w:val="191919"/>
                <w:sz w:val="20"/>
                <w:szCs w:val="20"/>
                <w:lang w:eastAsia="ru-RU"/>
              </w:rPr>
            </w:pPr>
            <w:r>
              <w:rPr>
                <w:rFonts w:ascii="Times New Roman" w:eastAsia="Times New Roman" w:hAnsi="Times New Roman" w:cs="Times New Roman"/>
                <w:color w:val="191919"/>
                <w:sz w:val="20"/>
                <w:szCs w:val="20"/>
                <w:lang w:eastAsia="ru-RU"/>
              </w:rPr>
              <w:t>40</w:t>
            </w:r>
          </w:p>
        </w:tc>
        <w:tc>
          <w:tcPr>
            <w:tcW w:w="568" w:type="dxa"/>
            <w:shd w:val="clear" w:color="auto" w:fill="auto"/>
            <w:vAlign w:val="center"/>
          </w:tcPr>
          <w:p w:rsidR="00E31FE9" w:rsidRPr="00C25B50" w:rsidRDefault="00E31FE9" w:rsidP="00293E43">
            <w:pPr>
              <w:spacing w:after="0" w:line="240" w:lineRule="auto"/>
              <w:ind w:left="195"/>
              <w:jc w:val="center"/>
              <w:rPr>
                <w:rFonts w:ascii="Times New Roman" w:eastAsia="Times New Roman" w:hAnsi="Times New Roman" w:cs="Times New Roman"/>
                <w:color w:val="191919"/>
                <w:sz w:val="20"/>
                <w:szCs w:val="20"/>
                <w:lang w:eastAsia="ru-RU"/>
              </w:rPr>
            </w:pPr>
            <w:r w:rsidRPr="00C25B50">
              <w:rPr>
                <w:rFonts w:ascii="Times New Roman" w:eastAsia="Times New Roman" w:hAnsi="Times New Roman" w:cs="Times New Roman"/>
                <w:color w:val="191919"/>
                <w:sz w:val="20"/>
                <w:szCs w:val="20"/>
                <w:lang w:eastAsia="ru-RU"/>
              </w:rPr>
              <w:t>6</w:t>
            </w:r>
          </w:p>
        </w:tc>
        <w:tc>
          <w:tcPr>
            <w:tcW w:w="5103" w:type="dxa"/>
            <w:shd w:val="clear" w:color="auto" w:fill="FFFFFF"/>
          </w:tcPr>
          <w:p w:rsidR="00E31FE9" w:rsidRPr="00C25B50" w:rsidRDefault="00E31FE9" w:rsidP="00293E43">
            <w:pPr>
              <w:spacing w:after="0" w:line="240" w:lineRule="auto"/>
              <w:ind w:left="195"/>
              <w:rPr>
                <w:rFonts w:ascii="Times New Roman" w:eastAsia="Times New Roman" w:hAnsi="Times New Roman" w:cs="Times New Roman"/>
                <w:color w:val="191919"/>
                <w:sz w:val="20"/>
                <w:szCs w:val="20"/>
                <w:lang w:eastAsia="ru-RU"/>
              </w:rPr>
            </w:pPr>
            <w:r>
              <w:rPr>
                <w:rFonts w:ascii="Times New Roman" w:eastAsia="Times New Roman" w:hAnsi="Times New Roman" w:cs="Times New Roman"/>
                <w:color w:val="191919"/>
                <w:sz w:val="20"/>
                <w:szCs w:val="20"/>
                <w:lang w:eastAsia="ru-RU"/>
              </w:rPr>
              <w:t xml:space="preserve">Адаптированная основная образовательная программа обучающихся с умственной отсталостью (интеллектуальными нарушениями) МБОУ СОШ №3 </w:t>
            </w:r>
            <w:r w:rsidRPr="00920003">
              <w:rPr>
                <w:rFonts w:ascii="Times New Roman" w:eastAsia="Times New Roman" w:hAnsi="Times New Roman" w:cs="Times New Roman"/>
                <w:color w:val="191919"/>
                <w:sz w:val="20"/>
                <w:szCs w:val="20"/>
                <w:lang w:eastAsia="ru-RU"/>
              </w:rPr>
              <w:t>(</w:t>
            </w:r>
            <w:r>
              <w:rPr>
                <w:rFonts w:ascii="Times New Roman" w:eastAsia="Times New Roman" w:hAnsi="Times New Roman" w:cs="Times New Roman"/>
                <w:color w:val="191919"/>
                <w:sz w:val="20"/>
                <w:szCs w:val="20"/>
                <w:lang w:eastAsia="ru-RU"/>
              </w:rPr>
              <w:t>приказ №5/2 от 30.08.2022</w:t>
            </w:r>
            <w:r w:rsidRPr="00920003">
              <w:rPr>
                <w:rFonts w:ascii="Times New Roman" w:eastAsia="Times New Roman" w:hAnsi="Times New Roman" w:cs="Times New Roman"/>
                <w:color w:val="191919"/>
                <w:sz w:val="20"/>
                <w:szCs w:val="20"/>
                <w:lang w:eastAsia="ru-RU"/>
              </w:rPr>
              <w:t>)</w:t>
            </w:r>
          </w:p>
        </w:tc>
        <w:tc>
          <w:tcPr>
            <w:tcW w:w="2268" w:type="dxa"/>
            <w:shd w:val="clear" w:color="auto" w:fill="auto"/>
          </w:tcPr>
          <w:p w:rsidR="00E31FE9" w:rsidRDefault="00E31FE9" w:rsidP="00293E43">
            <w:pPr>
              <w:spacing w:after="0" w:line="240" w:lineRule="auto"/>
              <w:ind w:left="195"/>
              <w:rPr>
                <w:rFonts w:ascii="Times New Roman" w:eastAsia="Times New Roman" w:hAnsi="Times New Roman" w:cs="Times New Roman"/>
                <w:color w:val="191919"/>
                <w:sz w:val="20"/>
                <w:szCs w:val="20"/>
                <w:lang w:eastAsia="ru-RU"/>
              </w:rPr>
            </w:pPr>
            <w:r>
              <w:rPr>
                <w:rFonts w:ascii="Times New Roman" w:eastAsia="Times New Roman" w:hAnsi="Times New Roman" w:cs="Times New Roman"/>
                <w:color w:val="191919"/>
                <w:sz w:val="20"/>
                <w:szCs w:val="20"/>
                <w:lang w:eastAsia="ru-RU"/>
              </w:rPr>
              <w:t>Галина А.И.</w:t>
            </w:r>
            <w:r w:rsidRPr="00667E8E">
              <w:rPr>
                <w:rFonts w:ascii="Times New Roman" w:eastAsia="Times New Roman" w:hAnsi="Times New Roman" w:cs="Times New Roman"/>
                <w:color w:val="191919"/>
                <w:sz w:val="20"/>
                <w:szCs w:val="20"/>
                <w:lang w:eastAsia="ru-RU"/>
              </w:rPr>
              <w:t xml:space="preserve"> </w:t>
            </w:r>
          </w:p>
          <w:p w:rsidR="00E31FE9" w:rsidRPr="00667E8E" w:rsidRDefault="00E31FE9" w:rsidP="00293E43">
            <w:pPr>
              <w:spacing w:after="0" w:line="240" w:lineRule="auto"/>
              <w:ind w:left="195"/>
              <w:rPr>
                <w:rFonts w:ascii="Times New Roman" w:eastAsia="Times New Roman" w:hAnsi="Times New Roman" w:cs="Times New Roman"/>
                <w:color w:val="191919"/>
                <w:sz w:val="20"/>
                <w:szCs w:val="20"/>
                <w:lang w:eastAsia="ru-RU"/>
              </w:rPr>
            </w:pPr>
            <w:proofErr w:type="spellStart"/>
            <w:r w:rsidRPr="00667E8E">
              <w:rPr>
                <w:rFonts w:ascii="Times New Roman" w:eastAsia="Times New Roman" w:hAnsi="Times New Roman" w:cs="Times New Roman"/>
                <w:color w:val="191919"/>
                <w:sz w:val="20"/>
                <w:szCs w:val="20"/>
                <w:lang w:eastAsia="ru-RU"/>
              </w:rPr>
              <w:t>Головинская</w:t>
            </w:r>
            <w:proofErr w:type="spellEnd"/>
            <w:r w:rsidRPr="00667E8E">
              <w:rPr>
                <w:rFonts w:ascii="Times New Roman" w:eastAsia="Times New Roman" w:hAnsi="Times New Roman" w:cs="Times New Roman"/>
                <w:color w:val="191919"/>
                <w:sz w:val="20"/>
                <w:szCs w:val="20"/>
                <w:lang w:eastAsia="ru-RU"/>
              </w:rPr>
              <w:t xml:space="preserve"> Е.Ю.</w:t>
            </w:r>
          </w:p>
        </w:tc>
        <w:tc>
          <w:tcPr>
            <w:tcW w:w="4111" w:type="dxa"/>
            <w:shd w:val="clear" w:color="auto" w:fill="auto"/>
          </w:tcPr>
          <w:p w:rsidR="00E31FE9" w:rsidRPr="00667E8E" w:rsidRDefault="00E31FE9" w:rsidP="00293E43">
            <w:pPr>
              <w:ind w:left="195"/>
            </w:pPr>
            <w:r>
              <w:rPr>
                <w:rFonts w:ascii="Times New Roman" w:eastAsia="Times New Roman" w:hAnsi="Times New Roman" w:cs="Times New Roman"/>
                <w:color w:val="191919"/>
                <w:sz w:val="20"/>
                <w:szCs w:val="20"/>
                <w:lang w:eastAsia="ru-RU"/>
              </w:rPr>
              <w:t>Технологии</w:t>
            </w:r>
            <w:r w:rsidRPr="00667E8E">
              <w:rPr>
                <w:rFonts w:ascii="Times New Roman" w:eastAsia="Times New Roman" w:hAnsi="Times New Roman" w:cs="Times New Roman"/>
                <w:color w:val="191919"/>
                <w:sz w:val="20"/>
                <w:szCs w:val="20"/>
                <w:lang w:eastAsia="ru-RU"/>
              </w:rPr>
              <w:t>. Профильный труд. Подготовка младшего обслуживающего персонала</w:t>
            </w:r>
            <w:r>
              <w:rPr>
                <w:rFonts w:ascii="Times New Roman" w:eastAsia="Times New Roman" w:hAnsi="Times New Roman" w:cs="Times New Roman"/>
                <w:color w:val="191919"/>
                <w:sz w:val="20"/>
                <w:szCs w:val="20"/>
                <w:lang w:eastAsia="ru-RU"/>
              </w:rPr>
              <w:t>. 6 класс. Учебник для учащихся с ОВЗ, обучающихся по АООП</w:t>
            </w:r>
          </w:p>
        </w:tc>
        <w:tc>
          <w:tcPr>
            <w:tcW w:w="1984" w:type="dxa"/>
            <w:shd w:val="clear" w:color="auto" w:fill="auto"/>
          </w:tcPr>
          <w:p w:rsidR="00E31FE9" w:rsidRPr="00667E8E" w:rsidRDefault="00E31FE9" w:rsidP="00293E43">
            <w:pPr>
              <w:ind w:left="195"/>
            </w:pPr>
            <w:r w:rsidRPr="00667E8E">
              <w:rPr>
                <w:rFonts w:ascii="Times New Roman" w:eastAsia="Times New Roman" w:hAnsi="Times New Roman" w:cs="Times New Roman"/>
                <w:color w:val="191919"/>
                <w:sz w:val="20"/>
                <w:szCs w:val="20"/>
                <w:lang w:eastAsia="ru-RU"/>
              </w:rPr>
              <w:t>ООО «Современные образовательные технологии», 2020</w:t>
            </w:r>
          </w:p>
        </w:tc>
        <w:tc>
          <w:tcPr>
            <w:tcW w:w="993" w:type="dxa"/>
            <w:shd w:val="clear" w:color="auto" w:fill="auto"/>
          </w:tcPr>
          <w:p w:rsidR="00E31FE9" w:rsidRPr="00C25B50" w:rsidRDefault="00E31FE9" w:rsidP="00293E43">
            <w:pPr>
              <w:spacing w:after="0" w:line="240" w:lineRule="auto"/>
              <w:ind w:left="195"/>
              <w:jc w:val="center"/>
              <w:rPr>
                <w:rFonts w:ascii="Times New Roman" w:eastAsia="Times New Roman" w:hAnsi="Times New Roman" w:cs="Times New Roman"/>
                <w:b/>
                <w:color w:val="191919"/>
                <w:sz w:val="20"/>
                <w:szCs w:val="20"/>
                <w:lang w:eastAsia="ru-RU"/>
              </w:rPr>
            </w:pPr>
            <w:r w:rsidRPr="00C25B50">
              <w:rPr>
                <w:rFonts w:ascii="Times New Roman" w:eastAsia="Times New Roman" w:hAnsi="Times New Roman" w:cs="Times New Roman"/>
                <w:b/>
                <w:color w:val="191919"/>
                <w:sz w:val="20"/>
                <w:szCs w:val="20"/>
                <w:lang w:eastAsia="ru-RU"/>
              </w:rPr>
              <w:t>6</w:t>
            </w:r>
          </w:p>
        </w:tc>
      </w:tr>
      <w:tr w:rsidR="00E31FE9" w:rsidRPr="00C25B50" w:rsidTr="00E31FE9">
        <w:trPr>
          <w:trHeight w:val="80"/>
        </w:trPr>
        <w:tc>
          <w:tcPr>
            <w:tcW w:w="567" w:type="dxa"/>
            <w:shd w:val="clear" w:color="auto" w:fill="auto"/>
            <w:vAlign w:val="center"/>
          </w:tcPr>
          <w:p w:rsidR="00E31FE9" w:rsidRPr="00C25B50" w:rsidRDefault="00E31FE9" w:rsidP="00293E43">
            <w:pPr>
              <w:spacing w:after="0" w:line="240" w:lineRule="auto"/>
              <w:ind w:left="195"/>
              <w:jc w:val="center"/>
              <w:rPr>
                <w:rFonts w:ascii="Times New Roman" w:eastAsia="Times New Roman" w:hAnsi="Times New Roman" w:cs="Times New Roman"/>
                <w:color w:val="191919"/>
                <w:sz w:val="20"/>
                <w:szCs w:val="20"/>
                <w:lang w:eastAsia="ru-RU"/>
              </w:rPr>
            </w:pPr>
            <w:r>
              <w:rPr>
                <w:rFonts w:ascii="Times New Roman" w:eastAsia="Times New Roman" w:hAnsi="Times New Roman" w:cs="Times New Roman"/>
                <w:color w:val="191919"/>
                <w:sz w:val="20"/>
                <w:szCs w:val="20"/>
                <w:lang w:eastAsia="ru-RU"/>
              </w:rPr>
              <w:t>41</w:t>
            </w:r>
          </w:p>
        </w:tc>
        <w:tc>
          <w:tcPr>
            <w:tcW w:w="568" w:type="dxa"/>
            <w:shd w:val="clear" w:color="auto" w:fill="auto"/>
            <w:vAlign w:val="center"/>
          </w:tcPr>
          <w:p w:rsidR="00E31FE9" w:rsidRPr="00C25B50" w:rsidRDefault="00E31FE9" w:rsidP="00293E43">
            <w:pPr>
              <w:spacing w:after="0" w:line="240" w:lineRule="auto"/>
              <w:ind w:left="195"/>
              <w:jc w:val="center"/>
              <w:rPr>
                <w:rFonts w:ascii="Times New Roman" w:eastAsia="Times New Roman" w:hAnsi="Times New Roman" w:cs="Times New Roman"/>
                <w:color w:val="191919"/>
                <w:sz w:val="20"/>
                <w:szCs w:val="20"/>
                <w:lang w:eastAsia="ru-RU"/>
              </w:rPr>
            </w:pPr>
            <w:r w:rsidRPr="00C25B50">
              <w:rPr>
                <w:rFonts w:ascii="Times New Roman" w:eastAsia="Times New Roman" w:hAnsi="Times New Roman" w:cs="Times New Roman"/>
                <w:color w:val="191919"/>
                <w:sz w:val="20"/>
                <w:szCs w:val="20"/>
                <w:lang w:eastAsia="ru-RU"/>
              </w:rPr>
              <w:t>7</w:t>
            </w:r>
          </w:p>
        </w:tc>
        <w:tc>
          <w:tcPr>
            <w:tcW w:w="5103" w:type="dxa"/>
            <w:shd w:val="clear" w:color="auto" w:fill="FFFFFF"/>
          </w:tcPr>
          <w:p w:rsidR="00E31FE9" w:rsidRPr="00C25B50" w:rsidRDefault="00E31FE9" w:rsidP="00293E43">
            <w:pPr>
              <w:spacing w:after="0" w:line="240" w:lineRule="auto"/>
              <w:ind w:left="195"/>
              <w:rPr>
                <w:rFonts w:ascii="Times New Roman" w:eastAsia="Times New Roman" w:hAnsi="Times New Roman" w:cs="Times New Roman"/>
                <w:color w:val="191919"/>
                <w:sz w:val="20"/>
                <w:szCs w:val="20"/>
                <w:lang w:eastAsia="ru-RU"/>
              </w:rPr>
            </w:pPr>
            <w:r>
              <w:rPr>
                <w:rFonts w:ascii="Times New Roman" w:eastAsia="Times New Roman" w:hAnsi="Times New Roman" w:cs="Times New Roman"/>
                <w:color w:val="191919"/>
                <w:sz w:val="20"/>
                <w:szCs w:val="20"/>
                <w:lang w:eastAsia="ru-RU"/>
              </w:rPr>
              <w:t xml:space="preserve">Адаптированная основная образовательная программа обучающихся с умственной отсталостью (интеллектуальными нарушениями) МБОУ СОШ №3 </w:t>
            </w:r>
            <w:r w:rsidRPr="00920003">
              <w:rPr>
                <w:rFonts w:ascii="Times New Roman" w:eastAsia="Times New Roman" w:hAnsi="Times New Roman" w:cs="Times New Roman"/>
                <w:color w:val="191919"/>
                <w:sz w:val="20"/>
                <w:szCs w:val="20"/>
                <w:lang w:eastAsia="ru-RU"/>
              </w:rPr>
              <w:t>(</w:t>
            </w:r>
            <w:r>
              <w:rPr>
                <w:rFonts w:ascii="Times New Roman" w:eastAsia="Times New Roman" w:hAnsi="Times New Roman" w:cs="Times New Roman"/>
                <w:color w:val="191919"/>
                <w:sz w:val="20"/>
                <w:szCs w:val="20"/>
                <w:lang w:eastAsia="ru-RU"/>
              </w:rPr>
              <w:t>приказ №5/2 от 30.08.2022</w:t>
            </w:r>
            <w:r w:rsidRPr="00920003">
              <w:rPr>
                <w:rFonts w:ascii="Times New Roman" w:eastAsia="Times New Roman" w:hAnsi="Times New Roman" w:cs="Times New Roman"/>
                <w:color w:val="191919"/>
                <w:sz w:val="20"/>
                <w:szCs w:val="20"/>
                <w:lang w:eastAsia="ru-RU"/>
              </w:rPr>
              <w:t>)</w:t>
            </w:r>
          </w:p>
        </w:tc>
        <w:tc>
          <w:tcPr>
            <w:tcW w:w="2268" w:type="dxa"/>
            <w:shd w:val="clear" w:color="auto" w:fill="auto"/>
          </w:tcPr>
          <w:p w:rsidR="00E31FE9" w:rsidRDefault="00E31FE9" w:rsidP="00293E43">
            <w:pPr>
              <w:spacing w:after="0" w:line="240" w:lineRule="auto"/>
              <w:ind w:left="195"/>
              <w:rPr>
                <w:rFonts w:ascii="Times New Roman" w:eastAsia="Times New Roman" w:hAnsi="Times New Roman" w:cs="Times New Roman"/>
                <w:color w:val="191919"/>
                <w:sz w:val="20"/>
                <w:szCs w:val="20"/>
                <w:lang w:eastAsia="ru-RU"/>
              </w:rPr>
            </w:pPr>
            <w:r>
              <w:rPr>
                <w:rFonts w:ascii="Times New Roman" w:eastAsia="Times New Roman" w:hAnsi="Times New Roman" w:cs="Times New Roman"/>
                <w:color w:val="191919"/>
                <w:sz w:val="20"/>
                <w:szCs w:val="20"/>
                <w:lang w:eastAsia="ru-RU"/>
              </w:rPr>
              <w:t>Галина А.И.</w:t>
            </w:r>
            <w:r w:rsidRPr="00667E8E">
              <w:rPr>
                <w:rFonts w:ascii="Times New Roman" w:eastAsia="Times New Roman" w:hAnsi="Times New Roman" w:cs="Times New Roman"/>
                <w:color w:val="191919"/>
                <w:sz w:val="20"/>
                <w:szCs w:val="20"/>
                <w:lang w:eastAsia="ru-RU"/>
              </w:rPr>
              <w:t xml:space="preserve"> </w:t>
            </w:r>
          </w:p>
          <w:p w:rsidR="00E31FE9" w:rsidRPr="00667E8E" w:rsidRDefault="00E31FE9" w:rsidP="00293E43">
            <w:pPr>
              <w:spacing w:after="0" w:line="240" w:lineRule="auto"/>
              <w:ind w:left="195"/>
              <w:rPr>
                <w:rFonts w:ascii="Times New Roman" w:eastAsia="Times New Roman" w:hAnsi="Times New Roman" w:cs="Times New Roman"/>
                <w:color w:val="191919"/>
                <w:sz w:val="20"/>
                <w:szCs w:val="20"/>
                <w:lang w:eastAsia="ru-RU"/>
              </w:rPr>
            </w:pPr>
            <w:proofErr w:type="spellStart"/>
            <w:r w:rsidRPr="00667E8E">
              <w:rPr>
                <w:rFonts w:ascii="Times New Roman" w:eastAsia="Times New Roman" w:hAnsi="Times New Roman" w:cs="Times New Roman"/>
                <w:color w:val="191919"/>
                <w:sz w:val="20"/>
                <w:szCs w:val="20"/>
                <w:lang w:eastAsia="ru-RU"/>
              </w:rPr>
              <w:t>Головинская</w:t>
            </w:r>
            <w:proofErr w:type="spellEnd"/>
            <w:r w:rsidRPr="00667E8E">
              <w:rPr>
                <w:rFonts w:ascii="Times New Roman" w:eastAsia="Times New Roman" w:hAnsi="Times New Roman" w:cs="Times New Roman"/>
                <w:color w:val="191919"/>
                <w:sz w:val="20"/>
                <w:szCs w:val="20"/>
                <w:lang w:eastAsia="ru-RU"/>
              </w:rPr>
              <w:t xml:space="preserve"> Е.Ю.</w:t>
            </w:r>
          </w:p>
        </w:tc>
        <w:tc>
          <w:tcPr>
            <w:tcW w:w="4111" w:type="dxa"/>
            <w:shd w:val="clear" w:color="auto" w:fill="auto"/>
          </w:tcPr>
          <w:p w:rsidR="00E31FE9" w:rsidRPr="00667E8E" w:rsidRDefault="00E31FE9" w:rsidP="00293E43">
            <w:pPr>
              <w:ind w:left="195"/>
            </w:pPr>
            <w:r>
              <w:rPr>
                <w:rFonts w:ascii="Times New Roman" w:eastAsia="Times New Roman" w:hAnsi="Times New Roman" w:cs="Times New Roman"/>
                <w:color w:val="191919"/>
                <w:sz w:val="20"/>
                <w:szCs w:val="20"/>
                <w:lang w:eastAsia="ru-RU"/>
              </w:rPr>
              <w:t>Технологии</w:t>
            </w:r>
            <w:r w:rsidRPr="00667E8E">
              <w:rPr>
                <w:rFonts w:ascii="Times New Roman" w:eastAsia="Times New Roman" w:hAnsi="Times New Roman" w:cs="Times New Roman"/>
                <w:color w:val="191919"/>
                <w:sz w:val="20"/>
                <w:szCs w:val="20"/>
                <w:lang w:eastAsia="ru-RU"/>
              </w:rPr>
              <w:t>. Профильный труд. Подготовка младшего обслуживающего персонала</w:t>
            </w:r>
            <w:r>
              <w:rPr>
                <w:rFonts w:ascii="Times New Roman" w:eastAsia="Times New Roman" w:hAnsi="Times New Roman" w:cs="Times New Roman"/>
                <w:color w:val="191919"/>
                <w:sz w:val="20"/>
                <w:szCs w:val="20"/>
                <w:lang w:eastAsia="ru-RU"/>
              </w:rPr>
              <w:t>. 7 класс. Учебник для учащихся с ОВЗ, обучающихся по АООП</w:t>
            </w:r>
          </w:p>
        </w:tc>
        <w:tc>
          <w:tcPr>
            <w:tcW w:w="1984" w:type="dxa"/>
            <w:shd w:val="clear" w:color="auto" w:fill="auto"/>
          </w:tcPr>
          <w:p w:rsidR="00E31FE9" w:rsidRPr="00667E8E" w:rsidRDefault="00E31FE9" w:rsidP="00293E43">
            <w:pPr>
              <w:ind w:left="195"/>
            </w:pPr>
            <w:r w:rsidRPr="00667E8E">
              <w:rPr>
                <w:rFonts w:ascii="Times New Roman" w:eastAsia="Times New Roman" w:hAnsi="Times New Roman" w:cs="Times New Roman"/>
                <w:color w:val="191919"/>
                <w:sz w:val="20"/>
                <w:szCs w:val="20"/>
                <w:lang w:eastAsia="ru-RU"/>
              </w:rPr>
              <w:t>ООО «Современные образовательные технологии», 2020</w:t>
            </w:r>
          </w:p>
        </w:tc>
        <w:tc>
          <w:tcPr>
            <w:tcW w:w="993" w:type="dxa"/>
            <w:shd w:val="clear" w:color="auto" w:fill="auto"/>
          </w:tcPr>
          <w:p w:rsidR="00E31FE9" w:rsidRPr="00C25B50" w:rsidRDefault="00E31FE9" w:rsidP="00293E43">
            <w:pPr>
              <w:spacing w:after="0" w:line="240" w:lineRule="auto"/>
              <w:ind w:left="195"/>
              <w:jc w:val="center"/>
              <w:rPr>
                <w:rFonts w:ascii="Times New Roman" w:eastAsia="Times New Roman" w:hAnsi="Times New Roman" w:cs="Times New Roman"/>
                <w:b/>
                <w:color w:val="191919"/>
                <w:sz w:val="20"/>
                <w:szCs w:val="20"/>
                <w:lang w:eastAsia="ru-RU"/>
              </w:rPr>
            </w:pPr>
            <w:r w:rsidRPr="00C25B50">
              <w:rPr>
                <w:rFonts w:ascii="Times New Roman" w:eastAsia="Times New Roman" w:hAnsi="Times New Roman" w:cs="Times New Roman"/>
                <w:b/>
                <w:color w:val="191919"/>
                <w:sz w:val="20"/>
                <w:szCs w:val="20"/>
                <w:lang w:eastAsia="ru-RU"/>
              </w:rPr>
              <w:t>7</w:t>
            </w:r>
          </w:p>
        </w:tc>
      </w:tr>
      <w:tr w:rsidR="00E31FE9" w:rsidRPr="00C25B50" w:rsidTr="00E31FE9">
        <w:trPr>
          <w:trHeight w:val="80"/>
        </w:trPr>
        <w:tc>
          <w:tcPr>
            <w:tcW w:w="567" w:type="dxa"/>
            <w:shd w:val="clear" w:color="auto" w:fill="auto"/>
            <w:vAlign w:val="center"/>
          </w:tcPr>
          <w:p w:rsidR="00E31FE9" w:rsidRPr="00C25B50" w:rsidRDefault="00E31FE9" w:rsidP="00293E43">
            <w:pPr>
              <w:spacing w:after="0" w:line="240" w:lineRule="auto"/>
              <w:ind w:left="195"/>
              <w:jc w:val="center"/>
              <w:rPr>
                <w:rFonts w:ascii="Times New Roman" w:eastAsia="Times New Roman" w:hAnsi="Times New Roman" w:cs="Times New Roman"/>
                <w:color w:val="191919"/>
                <w:sz w:val="20"/>
                <w:szCs w:val="20"/>
                <w:lang w:eastAsia="ru-RU"/>
              </w:rPr>
            </w:pPr>
            <w:r>
              <w:rPr>
                <w:rFonts w:ascii="Times New Roman" w:eastAsia="Times New Roman" w:hAnsi="Times New Roman" w:cs="Times New Roman"/>
                <w:color w:val="191919"/>
                <w:sz w:val="20"/>
                <w:szCs w:val="20"/>
                <w:lang w:eastAsia="ru-RU"/>
              </w:rPr>
              <w:t>42</w:t>
            </w:r>
          </w:p>
        </w:tc>
        <w:tc>
          <w:tcPr>
            <w:tcW w:w="568" w:type="dxa"/>
            <w:shd w:val="clear" w:color="auto" w:fill="auto"/>
            <w:vAlign w:val="center"/>
          </w:tcPr>
          <w:p w:rsidR="00E31FE9" w:rsidRPr="00C25B50" w:rsidRDefault="00E31FE9" w:rsidP="00293E43">
            <w:pPr>
              <w:spacing w:after="0" w:line="240" w:lineRule="auto"/>
              <w:ind w:left="195"/>
              <w:jc w:val="center"/>
              <w:rPr>
                <w:rFonts w:ascii="Times New Roman" w:eastAsia="Times New Roman" w:hAnsi="Times New Roman" w:cs="Times New Roman"/>
                <w:color w:val="191919"/>
                <w:sz w:val="20"/>
                <w:szCs w:val="20"/>
                <w:lang w:eastAsia="ru-RU"/>
              </w:rPr>
            </w:pPr>
            <w:r w:rsidRPr="00C25B50">
              <w:rPr>
                <w:rFonts w:ascii="Times New Roman" w:eastAsia="Times New Roman" w:hAnsi="Times New Roman" w:cs="Times New Roman"/>
                <w:color w:val="191919"/>
                <w:sz w:val="20"/>
                <w:szCs w:val="20"/>
                <w:lang w:eastAsia="ru-RU"/>
              </w:rPr>
              <w:t>8</w:t>
            </w:r>
          </w:p>
        </w:tc>
        <w:tc>
          <w:tcPr>
            <w:tcW w:w="5103" w:type="dxa"/>
            <w:shd w:val="clear" w:color="auto" w:fill="FFFFFF"/>
          </w:tcPr>
          <w:p w:rsidR="00E31FE9" w:rsidRPr="00C25B50" w:rsidRDefault="00E31FE9" w:rsidP="00293E43">
            <w:pPr>
              <w:spacing w:after="0" w:line="240" w:lineRule="auto"/>
              <w:ind w:left="195"/>
              <w:rPr>
                <w:rFonts w:ascii="Times New Roman" w:eastAsia="Times New Roman" w:hAnsi="Times New Roman" w:cs="Times New Roman"/>
                <w:color w:val="191919"/>
                <w:sz w:val="20"/>
                <w:szCs w:val="20"/>
                <w:lang w:eastAsia="ru-RU"/>
              </w:rPr>
            </w:pPr>
            <w:r>
              <w:rPr>
                <w:rFonts w:ascii="Times New Roman" w:eastAsia="Times New Roman" w:hAnsi="Times New Roman" w:cs="Times New Roman"/>
                <w:color w:val="191919"/>
                <w:sz w:val="20"/>
                <w:szCs w:val="20"/>
                <w:lang w:eastAsia="ru-RU"/>
              </w:rPr>
              <w:t xml:space="preserve">Адаптированная основная образовательная программа обучающихся с умственной отсталостью (интеллектуальными нарушениями) МБОУ СОШ №3 </w:t>
            </w:r>
            <w:r w:rsidRPr="00920003">
              <w:rPr>
                <w:rFonts w:ascii="Times New Roman" w:eastAsia="Times New Roman" w:hAnsi="Times New Roman" w:cs="Times New Roman"/>
                <w:color w:val="191919"/>
                <w:sz w:val="20"/>
                <w:szCs w:val="20"/>
                <w:lang w:eastAsia="ru-RU"/>
              </w:rPr>
              <w:t>(</w:t>
            </w:r>
            <w:r>
              <w:rPr>
                <w:rFonts w:ascii="Times New Roman" w:eastAsia="Times New Roman" w:hAnsi="Times New Roman" w:cs="Times New Roman"/>
                <w:color w:val="191919"/>
                <w:sz w:val="20"/>
                <w:szCs w:val="20"/>
                <w:lang w:eastAsia="ru-RU"/>
              </w:rPr>
              <w:t>приказ №5/2 от 30.08.2022</w:t>
            </w:r>
            <w:r w:rsidRPr="00920003">
              <w:rPr>
                <w:rFonts w:ascii="Times New Roman" w:eastAsia="Times New Roman" w:hAnsi="Times New Roman" w:cs="Times New Roman"/>
                <w:color w:val="191919"/>
                <w:sz w:val="20"/>
                <w:szCs w:val="20"/>
                <w:lang w:eastAsia="ru-RU"/>
              </w:rPr>
              <w:t>)</w:t>
            </w:r>
          </w:p>
        </w:tc>
        <w:tc>
          <w:tcPr>
            <w:tcW w:w="2268" w:type="dxa"/>
            <w:shd w:val="clear" w:color="auto" w:fill="auto"/>
          </w:tcPr>
          <w:p w:rsidR="00E31FE9" w:rsidRDefault="00E31FE9" w:rsidP="00293E43">
            <w:pPr>
              <w:spacing w:after="0" w:line="240" w:lineRule="auto"/>
              <w:ind w:left="195"/>
              <w:rPr>
                <w:rFonts w:ascii="Times New Roman" w:eastAsia="Times New Roman" w:hAnsi="Times New Roman" w:cs="Times New Roman"/>
                <w:color w:val="191919"/>
                <w:sz w:val="20"/>
                <w:szCs w:val="20"/>
                <w:lang w:eastAsia="ru-RU"/>
              </w:rPr>
            </w:pPr>
            <w:r>
              <w:rPr>
                <w:rFonts w:ascii="Times New Roman" w:eastAsia="Times New Roman" w:hAnsi="Times New Roman" w:cs="Times New Roman"/>
                <w:color w:val="191919"/>
                <w:sz w:val="20"/>
                <w:szCs w:val="20"/>
                <w:lang w:eastAsia="ru-RU"/>
              </w:rPr>
              <w:t>Галина А.И.</w:t>
            </w:r>
            <w:r w:rsidRPr="00667E8E">
              <w:rPr>
                <w:rFonts w:ascii="Times New Roman" w:eastAsia="Times New Roman" w:hAnsi="Times New Roman" w:cs="Times New Roman"/>
                <w:color w:val="191919"/>
                <w:sz w:val="20"/>
                <w:szCs w:val="20"/>
                <w:lang w:eastAsia="ru-RU"/>
              </w:rPr>
              <w:t xml:space="preserve"> </w:t>
            </w:r>
          </w:p>
          <w:p w:rsidR="00E31FE9" w:rsidRPr="00667E8E" w:rsidRDefault="00E31FE9" w:rsidP="00293E43">
            <w:pPr>
              <w:spacing w:after="0" w:line="240" w:lineRule="auto"/>
              <w:ind w:left="195"/>
              <w:rPr>
                <w:rFonts w:ascii="Times New Roman" w:eastAsia="Times New Roman" w:hAnsi="Times New Roman" w:cs="Times New Roman"/>
                <w:color w:val="191919"/>
                <w:sz w:val="20"/>
                <w:szCs w:val="20"/>
                <w:lang w:eastAsia="ru-RU"/>
              </w:rPr>
            </w:pPr>
            <w:proofErr w:type="spellStart"/>
            <w:r w:rsidRPr="00667E8E">
              <w:rPr>
                <w:rFonts w:ascii="Times New Roman" w:eastAsia="Times New Roman" w:hAnsi="Times New Roman" w:cs="Times New Roman"/>
                <w:color w:val="191919"/>
                <w:sz w:val="20"/>
                <w:szCs w:val="20"/>
                <w:lang w:eastAsia="ru-RU"/>
              </w:rPr>
              <w:t>Головинская</w:t>
            </w:r>
            <w:proofErr w:type="spellEnd"/>
            <w:r w:rsidRPr="00667E8E">
              <w:rPr>
                <w:rFonts w:ascii="Times New Roman" w:eastAsia="Times New Roman" w:hAnsi="Times New Roman" w:cs="Times New Roman"/>
                <w:color w:val="191919"/>
                <w:sz w:val="20"/>
                <w:szCs w:val="20"/>
                <w:lang w:eastAsia="ru-RU"/>
              </w:rPr>
              <w:t xml:space="preserve"> Е.Ю.</w:t>
            </w:r>
          </w:p>
        </w:tc>
        <w:tc>
          <w:tcPr>
            <w:tcW w:w="4111" w:type="dxa"/>
            <w:shd w:val="clear" w:color="auto" w:fill="auto"/>
          </w:tcPr>
          <w:p w:rsidR="00E31FE9" w:rsidRPr="00667E8E" w:rsidRDefault="00E31FE9" w:rsidP="00293E43">
            <w:pPr>
              <w:ind w:left="195"/>
            </w:pPr>
            <w:r>
              <w:rPr>
                <w:rFonts w:ascii="Times New Roman" w:eastAsia="Times New Roman" w:hAnsi="Times New Roman" w:cs="Times New Roman"/>
                <w:color w:val="191919"/>
                <w:sz w:val="20"/>
                <w:szCs w:val="20"/>
                <w:lang w:eastAsia="ru-RU"/>
              </w:rPr>
              <w:t>Технологии</w:t>
            </w:r>
            <w:r w:rsidRPr="00667E8E">
              <w:rPr>
                <w:rFonts w:ascii="Times New Roman" w:eastAsia="Times New Roman" w:hAnsi="Times New Roman" w:cs="Times New Roman"/>
                <w:color w:val="191919"/>
                <w:sz w:val="20"/>
                <w:szCs w:val="20"/>
                <w:lang w:eastAsia="ru-RU"/>
              </w:rPr>
              <w:t>. Профильный труд. Подготовка младшего обслуживающего персонала</w:t>
            </w:r>
            <w:r>
              <w:rPr>
                <w:rFonts w:ascii="Times New Roman" w:eastAsia="Times New Roman" w:hAnsi="Times New Roman" w:cs="Times New Roman"/>
                <w:color w:val="191919"/>
                <w:sz w:val="20"/>
                <w:szCs w:val="20"/>
                <w:lang w:eastAsia="ru-RU"/>
              </w:rPr>
              <w:t>. 8 класс. Учебник для учащихся с ОВЗ, обучающихся по АООП</w:t>
            </w:r>
          </w:p>
        </w:tc>
        <w:tc>
          <w:tcPr>
            <w:tcW w:w="1984" w:type="dxa"/>
            <w:shd w:val="clear" w:color="auto" w:fill="auto"/>
          </w:tcPr>
          <w:p w:rsidR="00E31FE9" w:rsidRPr="00667E8E" w:rsidRDefault="00E31FE9" w:rsidP="00293E43">
            <w:pPr>
              <w:ind w:left="195"/>
            </w:pPr>
            <w:r w:rsidRPr="00667E8E">
              <w:rPr>
                <w:rFonts w:ascii="Times New Roman" w:eastAsia="Times New Roman" w:hAnsi="Times New Roman" w:cs="Times New Roman"/>
                <w:color w:val="191919"/>
                <w:sz w:val="20"/>
                <w:szCs w:val="20"/>
                <w:lang w:eastAsia="ru-RU"/>
              </w:rPr>
              <w:t>ООО «Современные образовательные технологии», 2020</w:t>
            </w:r>
          </w:p>
        </w:tc>
        <w:tc>
          <w:tcPr>
            <w:tcW w:w="993" w:type="dxa"/>
            <w:shd w:val="clear" w:color="auto" w:fill="auto"/>
          </w:tcPr>
          <w:p w:rsidR="00E31FE9" w:rsidRPr="00C25B50" w:rsidRDefault="00E31FE9" w:rsidP="00293E43">
            <w:pPr>
              <w:spacing w:after="0" w:line="240" w:lineRule="auto"/>
              <w:ind w:left="195"/>
              <w:jc w:val="center"/>
              <w:rPr>
                <w:rFonts w:ascii="Times New Roman" w:eastAsia="Times New Roman" w:hAnsi="Times New Roman" w:cs="Times New Roman"/>
                <w:b/>
                <w:color w:val="191919"/>
                <w:sz w:val="20"/>
                <w:szCs w:val="20"/>
                <w:lang w:eastAsia="ru-RU"/>
              </w:rPr>
            </w:pPr>
            <w:r w:rsidRPr="00C25B50">
              <w:rPr>
                <w:rFonts w:ascii="Times New Roman" w:eastAsia="Times New Roman" w:hAnsi="Times New Roman" w:cs="Times New Roman"/>
                <w:b/>
                <w:color w:val="191919"/>
                <w:sz w:val="20"/>
                <w:szCs w:val="20"/>
                <w:lang w:eastAsia="ru-RU"/>
              </w:rPr>
              <w:t>8</w:t>
            </w:r>
          </w:p>
        </w:tc>
      </w:tr>
      <w:tr w:rsidR="00E31FE9" w:rsidRPr="00C25B50" w:rsidTr="00E31FE9">
        <w:trPr>
          <w:trHeight w:val="80"/>
        </w:trPr>
        <w:tc>
          <w:tcPr>
            <w:tcW w:w="567" w:type="dxa"/>
            <w:shd w:val="clear" w:color="auto" w:fill="auto"/>
            <w:vAlign w:val="center"/>
          </w:tcPr>
          <w:p w:rsidR="00E31FE9" w:rsidRPr="00C25B50" w:rsidRDefault="00E31FE9" w:rsidP="00293E43">
            <w:pPr>
              <w:spacing w:after="0" w:line="240" w:lineRule="auto"/>
              <w:ind w:left="195"/>
              <w:jc w:val="center"/>
              <w:rPr>
                <w:rFonts w:ascii="Times New Roman" w:eastAsia="Times New Roman" w:hAnsi="Times New Roman" w:cs="Times New Roman"/>
                <w:color w:val="191919"/>
                <w:sz w:val="20"/>
                <w:szCs w:val="20"/>
                <w:lang w:eastAsia="ru-RU"/>
              </w:rPr>
            </w:pPr>
            <w:r>
              <w:rPr>
                <w:rFonts w:ascii="Times New Roman" w:eastAsia="Times New Roman" w:hAnsi="Times New Roman" w:cs="Times New Roman"/>
                <w:color w:val="191919"/>
                <w:sz w:val="20"/>
                <w:szCs w:val="20"/>
                <w:lang w:eastAsia="ru-RU"/>
              </w:rPr>
              <w:t>43</w:t>
            </w:r>
          </w:p>
        </w:tc>
        <w:tc>
          <w:tcPr>
            <w:tcW w:w="568" w:type="dxa"/>
            <w:shd w:val="clear" w:color="auto" w:fill="auto"/>
            <w:vAlign w:val="center"/>
          </w:tcPr>
          <w:p w:rsidR="00E31FE9" w:rsidRPr="00C25B50" w:rsidRDefault="00E31FE9" w:rsidP="00293E43">
            <w:pPr>
              <w:spacing w:after="0" w:line="240" w:lineRule="auto"/>
              <w:ind w:left="195"/>
              <w:jc w:val="center"/>
              <w:rPr>
                <w:rFonts w:ascii="Times New Roman" w:eastAsia="Times New Roman" w:hAnsi="Times New Roman" w:cs="Times New Roman"/>
                <w:color w:val="191919"/>
                <w:sz w:val="20"/>
                <w:szCs w:val="20"/>
                <w:lang w:eastAsia="ru-RU"/>
              </w:rPr>
            </w:pPr>
            <w:r w:rsidRPr="00C25B50">
              <w:rPr>
                <w:rFonts w:ascii="Times New Roman" w:eastAsia="Times New Roman" w:hAnsi="Times New Roman" w:cs="Times New Roman"/>
                <w:color w:val="191919"/>
                <w:sz w:val="20"/>
                <w:szCs w:val="20"/>
                <w:lang w:eastAsia="ru-RU"/>
              </w:rPr>
              <w:t>9</w:t>
            </w:r>
          </w:p>
        </w:tc>
        <w:tc>
          <w:tcPr>
            <w:tcW w:w="5103" w:type="dxa"/>
            <w:shd w:val="clear" w:color="auto" w:fill="FFFFFF"/>
          </w:tcPr>
          <w:p w:rsidR="00E31FE9" w:rsidRPr="00C25B50" w:rsidRDefault="00E31FE9" w:rsidP="00293E43">
            <w:pPr>
              <w:spacing w:after="0" w:line="240" w:lineRule="auto"/>
              <w:ind w:left="195"/>
              <w:rPr>
                <w:rFonts w:ascii="Times New Roman" w:eastAsia="Times New Roman" w:hAnsi="Times New Roman" w:cs="Times New Roman"/>
                <w:color w:val="191919"/>
                <w:sz w:val="20"/>
                <w:szCs w:val="20"/>
                <w:lang w:eastAsia="ru-RU"/>
              </w:rPr>
            </w:pPr>
            <w:r>
              <w:rPr>
                <w:rFonts w:ascii="Times New Roman" w:eastAsia="Times New Roman" w:hAnsi="Times New Roman" w:cs="Times New Roman"/>
                <w:color w:val="191919"/>
                <w:sz w:val="20"/>
                <w:szCs w:val="20"/>
                <w:lang w:eastAsia="ru-RU"/>
              </w:rPr>
              <w:t xml:space="preserve">Адаптированная основная образовательная программа обучающихся с умственной отсталостью (интеллектуальными нарушениями) МБОУ СОШ №3 </w:t>
            </w:r>
            <w:r w:rsidRPr="00920003">
              <w:rPr>
                <w:rFonts w:ascii="Times New Roman" w:eastAsia="Times New Roman" w:hAnsi="Times New Roman" w:cs="Times New Roman"/>
                <w:color w:val="191919"/>
                <w:sz w:val="20"/>
                <w:szCs w:val="20"/>
                <w:lang w:eastAsia="ru-RU"/>
              </w:rPr>
              <w:t>(</w:t>
            </w:r>
            <w:r>
              <w:rPr>
                <w:rFonts w:ascii="Times New Roman" w:eastAsia="Times New Roman" w:hAnsi="Times New Roman" w:cs="Times New Roman"/>
                <w:color w:val="191919"/>
                <w:sz w:val="20"/>
                <w:szCs w:val="20"/>
                <w:lang w:eastAsia="ru-RU"/>
              </w:rPr>
              <w:t>приказ №5/2 от 30.08.2022</w:t>
            </w:r>
            <w:r w:rsidRPr="00920003">
              <w:rPr>
                <w:rFonts w:ascii="Times New Roman" w:eastAsia="Times New Roman" w:hAnsi="Times New Roman" w:cs="Times New Roman"/>
                <w:color w:val="191919"/>
                <w:sz w:val="20"/>
                <w:szCs w:val="20"/>
                <w:lang w:eastAsia="ru-RU"/>
              </w:rPr>
              <w:t>)</w:t>
            </w:r>
          </w:p>
        </w:tc>
        <w:tc>
          <w:tcPr>
            <w:tcW w:w="2268" w:type="dxa"/>
            <w:shd w:val="clear" w:color="auto" w:fill="auto"/>
          </w:tcPr>
          <w:p w:rsidR="00E31FE9" w:rsidRDefault="00E31FE9" w:rsidP="00293E43">
            <w:pPr>
              <w:spacing w:after="0" w:line="240" w:lineRule="auto"/>
              <w:ind w:left="195"/>
              <w:rPr>
                <w:rFonts w:ascii="Times New Roman" w:eastAsia="Times New Roman" w:hAnsi="Times New Roman" w:cs="Times New Roman"/>
                <w:color w:val="191919"/>
                <w:sz w:val="20"/>
                <w:szCs w:val="20"/>
                <w:lang w:eastAsia="ru-RU"/>
              </w:rPr>
            </w:pPr>
            <w:r>
              <w:rPr>
                <w:rFonts w:ascii="Times New Roman" w:eastAsia="Times New Roman" w:hAnsi="Times New Roman" w:cs="Times New Roman"/>
                <w:color w:val="191919"/>
                <w:sz w:val="20"/>
                <w:szCs w:val="20"/>
                <w:lang w:eastAsia="ru-RU"/>
              </w:rPr>
              <w:t>Галина А.И.</w:t>
            </w:r>
            <w:r w:rsidRPr="00667E8E">
              <w:rPr>
                <w:rFonts w:ascii="Times New Roman" w:eastAsia="Times New Roman" w:hAnsi="Times New Roman" w:cs="Times New Roman"/>
                <w:color w:val="191919"/>
                <w:sz w:val="20"/>
                <w:szCs w:val="20"/>
                <w:lang w:eastAsia="ru-RU"/>
              </w:rPr>
              <w:t xml:space="preserve"> </w:t>
            </w:r>
          </w:p>
          <w:p w:rsidR="00E31FE9" w:rsidRPr="00667E8E" w:rsidRDefault="00E31FE9" w:rsidP="00293E43">
            <w:pPr>
              <w:spacing w:after="0" w:line="240" w:lineRule="auto"/>
              <w:ind w:left="195"/>
              <w:rPr>
                <w:rFonts w:ascii="Times New Roman" w:eastAsia="Times New Roman" w:hAnsi="Times New Roman" w:cs="Times New Roman"/>
                <w:color w:val="191919"/>
                <w:sz w:val="20"/>
                <w:szCs w:val="20"/>
                <w:lang w:eastAsia="ru-RU"/>
              </w:rPr>
            </w:pPr>
            <w:proofErr w:type="spellStart"/>
            <w:r w:rsidRPr="00667E8E">
              <w:rPr>
                <w:rFonts w:ascii="Times New Roman" w:eastAsia="Times New Roman" w:hAnsi="Times New Roman" w:cs="Times New Roman"/>
                <w:color w:val="191919"/>
                <w:sz w:val="20"/>
                <w:szCs w:val="20"/>
                <w:lang w:eastAsia="ru-RU"/>
              </w:rPr>
              <w:t>Головинская</w:t>
            </w:r>
            <w:proofErr w:type="spellEnd"/>
            <w:r w:rsidRPr="00667E8E">
              <w:rPr>
                <w:rFonts w:ascii="Times New Roman" w:eastAsia="Times New Roman" w:hAnsi="Times New Roman" w:cs="Times New Roman"/>
                <w:color w:val="191919"/>
                <w:sz w:val="20"/>
                <w:szCs w:val="20"/>
                <w:lang w:eastAsia="ru-RU"/>
              </w:rPr>
              <w:t xml:space="preserve"> Е.Ю.</w:t>
            </w:r>
          </w:p>
        </w:tc>
        <w:tc>
          <w:tcPr>
            <w:tcW w:w="4111" w:type="dxa"/>
            <w:shd w:val="clear" w:color="auto" w:fill="auto"/>
          </w:tcPr>
          <w:p w:rsidR="00E31FE9" w:rsidRPr="00667E8E" w:rsidRDefault="00E31FE9" w:rsidP="00293E43">
            <w:pPr>
              <w:ind w:left="195"/>
            </w:pPr>
            <w:r>
              <w:rPr>
                <w:rFonts w:ascii="Times New Roman" w:eastAsia="Times New Roman" w:hAnsi="Times New Roman" w:cs="Times New Roman"/>
                <w:color w:val="191919"/>
                <w:sz w:val="20"/>
                <w:szCs w:val="20"/>
                <w:lang w:eastAsia="ru-RU"/>
              </w:rPr>
              <w:t>Технологии</w:t>
            </w:r>
            <w:r w:rsidRPr="00667E8E">
              <w:rPr>
                <w:rFonts w:ascii="Times New Roman" w:eastAsia="Times New Roman" w:hAnsi="Times New Roman" w:cs="Times New Roman"/>
                <w:color w:val="191919"/>
                <w:sz w:val="20"/>
                <w:szCs w:val="20"/>
                <w:lang w:eastAsia="ru-RU"/>
              </w:rPr>
              <w:t>. Профильный труд. Подготовка младшего обслуживающего персонала</w:t>
            </w:r>
            <w:r>
              <w:rPr>
                <w:rFonts w:ascii="Times New Roman" w:eastAsia="Times New Roman" w:hAnsi="Times New Roman" w:cs="Times New Roman"/>
                <w:color w:val="191919"/>
                <w:sz w:val="20"/>
                <w:szCs w:val="20"/>
                <w:lang w:eastAsia="ru-RU"/>
              </w:rPr>
              <w:t>. 9 класс. Учебник для учащихся с ОВЗ, обучающихся по АООП</w:t>
            </w:r>
          </w:p>
        </w:tc>
        <w:tc>
          <w:tcPr>
            <w:tcW w:w="1984" w:type="dxa"/>
            <w:shd w:val="clear" w:color="auto" w:fill="auto"/>
          </w:tcPr>
          <w:p w:rsidR="00E31FE9" w:rsidRPr="00667E8E" w:rsidRDefault="00E31FE9" w:rsidP="00293E43">
            <w:pPr>
              <w:ind w:left="195"/>
            </w:pPr>
            <w:r w:rsidRPr="00667E8E">
              <w:rPr>
                <w:rFonts w:ascii="Times New Roman" w:eastAsia="Times New Roman" w:hAnsi="Times New Roman" w:cs="Times New Roman"/>
                <w:color w:val="191919"/>
                <w:sz w:val="20"/>
                <w:szCs w:val="20"/>
                <w:lang w:eastAsia="ru-RU"/>
              </w:rPr>
              <w:t>ООО «Современные образовательные технологии», 2020</w:t>
            </w:r>
          </w:p>
        </w:tc>
        <w:tc>
          <w:tcPr>
            <w:tcW w:w="993" w:type="dxa"/>
            <w:shd w:val="clear" w:color="auto" w:fill="auto"/>
          </w:tcPr>
          <w:p w:rsidR="00E31FE9" w:rsidRPr="00C25B50" w:rsidRDefault="00E31FE9" w:rsidP="00293E43">
            <w:pPr>
              <w:spacing w:after="0" w:line="240" w:lineRule="auto"/>
              <w:ind w:left="195"/>
              <w:jc w:val="center"/>
              <w:rPr>
                <w:rFonts w:ascii="Times New Roman" w:eastAsia="Times New Roman" w:hAnsi="Times New Roman" w:cs="Times New Roman"/>
                <w:b/>
                <w:color w:val="191919"/>
                <w:sz w:val="20"/>
                <w:szCs w:val="20"/>
                <w:lang w:eastAsia="ru-RU"/>
              </w:rPr>
            </w:pPr>
            <w:r w:rsidRPr="00C25B50">
              <w:rPr>
                <w:rFonts w:ascii="Times New Roman" w:eastAsia="Times New Roman" w:hAnsi="Times New Roman" w:cs="Times New Roman"/>
                <w:b/>
                <w:color w:val="191919"/>
                <w:sz w:val="20"/>
                <w:szCs w:val="20"/>
                <w:lang w:eastAsia="ru-RU"/>
              </w:rPr>
              <w:t>8</w:t>
            </w:r>
          </w:p>
        </w:tc>
      </w:tr>
    </w:tbl>
    <w:p w:rsidR="00E31FE9" w:rsidRPr="00C25B50" w:rsidRDefault="00E31FE9" w:rsidP="00293E43">
      <w:pPr>
        <w:spacing w:after="0" w:line="240" w:lineRule="auto"/>
        <w:ind w:left="195"/>
        <w:rPr>
          <w:rFonts w:ascii="Times New Roman" w:eastAsia="Times New Roman" w:hAnsi="Times New Roman" w:cs="Times New Roman"/>
          <w:b/>
          <w:color w:val="191919"/>
          <w:sz w:val="28"/>
          <w:szCs w:val="28"/>
          <w:lang w:eastAsia="ru-RU"/>
        </w:rPr>
      </w:pPr>
    </w:p>
    <w:p w:rsidR="00E31FE9" w:rsidRDefault="00E31FE9" w:rsidP="00293E43">
      <w:pPr>
        <w:spacing w:after="0" w:line="240" w:lineRule="auto"/>
        <w:ind w:left="195"/>
        <w:jc w:val="center"/>
        <w:rPr>
          <w:rFonts w:ascii="Times New Roman" w:eastAsia="Times New Roman" w:hAnsi="Times New Roman" w:cs="Times New Roman"/>
          <w:b/>
          <w:color w:val="191919"/>
          <w:sz w:val="28"/>
          <w:szCs w:val="28"/>
          <w:lang w:eastAsia="ru-RU"/>
        </w:rPr>
      </w:pPr>
    </w:p>
    <w:p w:rsidR="00E31FE9" w:rsidRDefault="00E31FE9" w:rsidP="00293E43">
      <w:pPr>
        <w:spacing w:after="0" w:line="240" w:lineRule="auto"/>
        <w:ind w:left="195"/>
        <w:jc w:val="center"/>
        <w:rPr>
          <w:rFonts w:ascii="Times New Roman" w:eastAsia="Times New Roman" w:hAnsi="Times New Roman" w:cs="Times New Roman"/>
          <w:b/>
          <w:color w:val="191919"/>
          <w:sz w:val="28"/>
          <w:szCs w:val="28"/>
          <w:lang w:eastAsia="ru-RU"/>
        </w:rPr>
      </w:pPr>
    </w:p>
    <w:p w:rsidR="00E31FE9" w:rsidRDefault="00E31FE9" w:rsidP="00293E43">
      <w:pPr>
        <w:spacing w:after="0" w:line="240" w:lineRule="auto"/>
        <w:ind w:left="195"/>
        <w:jc w:val="center"/>
        <w:rPr>
          <w:rFonts w:ascii="Times New Roman" w:eastAsia="Times New Roman" w:hAnsi="Times New Roman" w:cs="Times New Roman"/>
          <w:b/>
          <w:color w:val="191919"/>
          <w:sz w:val="28"/>
          <w:szCs w:val="28"/>
          <w:lang w:eastAsia="ru-RU"/>
        </w:rPr>
      </w:pPr>
    </w:p>
    <w:p w:rsidR="00E31FE9" w:rsidRDefault="00E31FE9" w:rsidP="00293E43">
      <w:pPr>
        <w:spacing w:after="0" w:line="240" w:lineRule="auto"/>
        <w:ind w:left="195"/>
        <w:jc w:val="center"/>
        <w:rPr>
          <w:rFonts w:ascii="Times New Roman" w:eastAsia="Times New Roman" w:hAnsi="Times New Roman" w:cs="Times New Roman"/>
          <w:b/>
          <w:color w:val="191919"/>
          <w:sz w:val="28"/>
          <w:szCs w:val="28"/>
          <w:lang w:eastAsia="ru-RU"/>
        </w:rPr>
      </w:pPr>
    </w:p>
    <w:p w:rsidR="00E31FE9" w:rsidRDefault="00E31FE9" w:rsidP="00293E43">
      <w:pPr>
        <w:spacing w:after="0" w:line="240" w:lineRule="auto"/>
        <w:ind w:left="195"/>
        <w:jc w:val="center"/>
        <w:rPr>
          <w:rFonts w:ascii="Times New Roman" w:eastAsia="Times New Roman" w:hAnsi="Times New Roman" w:cs="Times New Roman"/>
          <w:b/>
          <w:color w:val="191919"/>
          <w:sz w:val="28"/>
          <w:szCs w:val="28"/>
          <w:lang w:eastAsia="ru-RU"/>
        </w:rPr>
      </w:pPr>
    </w:p>
    <w:p w:rsidR="00E31FE9" w:rsidRDefault="00E31FE9" w:rsidP="00293E43">
      <w:pPr>
        <w:spacing w:after="0" w:line="240" w:lineRule="auto"/>
        <w:ind w:left="195"/>
        <w:jc w:val="center"/>
        <w:rPr>
          <w:rFonts w:ascii="Times New Roman" w:eastAsia="Times New Roman" w:hAnsi="Times New Roman" w:cs="Times New Roman"/>
          <w:b/>
          <w:color w:val="191919"/>
          <w:sz w:val="28"/>
          <w:szCs w:val="28"/>
          <w:lang w:eastAsia="ru-RU"/>
        </w:rPr>
      </w:pPr>
    </w:p>
    <w:p w:rsidR="00E31FE9" w:rsidRDefault="00E31FE9" w:rsidP="00293E43">
      <w:pPr>
        <w:spacing w:after="0" w:line="240" w:lineRule="auto"/>
        <w:ind w:left="195"/>
        <w:jc w:val="center"/>
        <w:rPr>
          <w:rFonts w:ascii="Times New Roman" w:eastAsia="Times New Roman" w:hAnsi="Times New Roman" w:cs="Times New Roman"/>
          <w:b/>
          <w:color w:val="191919"/>
          <w:sz w:val="28"/>
          <w:szCs w:val="28"/>
          <w:lang w:eastAsia="ru-RU"/>
        </w:rPr>
      </w:pPr>
    </w:p>
    <w:p w:rsidR="00E31FE9" w:rsidRDefault="00E31FE9" w:rsidP="00293E43">
      <w:pPr>
        <w:spacing w:after="0" w:line="240" w:lineRule="auto"/>
        <w:ind w:left="195"/>
        <w:jc w:val="center"/>
        <w:rPr>
          <w:rFonts w:ascii="Times New Roman" w:eastAsia="Times New Roman" w:hAnsi="Times New Roman" w:cs="Times New Roman"/>
          <w:b/>
          <w:color w:val="191919"/>
          <w:sz w:val="28"/>
          <w:szCs w:val="28"/>
          <w:lang w:eastAsia="ru-RU"/>
        </w:rPr>
      </w:pPr>
    </w:p>
    <w:p w:rsidR="00E31FE9" w:rsidRDefault="00E31FE9" w:rsidP="00293E43">
      <w:pPr>
        <w:spacing w:after="0" w:line="240" w:lineRule="auto"/>
        <w:ind w:left="195"/>
        <w:jc w:val="center"/>
        <w:rPr>
          <w:rFonts w:ascii="Times New Roman" w:eastAsia="Times New Roman" w:hAnsi="Times New Roman" w:cs="Times New Roman"/>
          <w:b/>
          <w:color w:val="191919"/>
          <w:sz w:val="28"/>
          <w:szCs w:val="28"/>
          <w:lang w:eastAsia="ru-RU"/>
        </w:rPr>
      </w:pPr>
    </w:p>
    <w:p w:rsidR="00E31FE9" w:rsidRDefault="00E31FE9" w:rsidP="00293E43">
      <w:pPr>
        <w:spacing w:after="0" w:line="240" w:lineRule="auto"/>
        <w:ind w:left="195"/>
        <w:jc w:val="center"/>
        <w:rPr>
          <w:rFonts w:ascii="Times New Roman" w:eastAsia="Times New Roman" w:hAnsi="Times New Roman" w:cs="Times New Roman"/>
          <w:b/>
          <w:color w:val="191919"/>
          <w:sz w:val="28"/>
          <w:szCs w:val="28"/>
          <w:lang w:eastAsia="ru-RU"/>
        </w:rPr>
      </w:pPr>
      <w:r w:rsidRPr="00C25B50">
        <w:rPr>
          <w:rFonts w:ascii="Times New Roman" w:eastAsia="Times New Roman" w:hAnsi="Times New Roman" w:cs="Times New Roman"/>
          <w:b/>
          <w:color w:val="191919"/>
          <w:sz w:val="28"/>
          <w:szCs w:val="28"/>
          <w:lang w:eastAsia="ru-RU"/>
        </w:rPr>
        <w:t>Программно-методическое обеспечение реализации части, формируемой участниками образовательных отношений учебного плана</w:t>
      </w:r>
      <w:r>
        <w:rPr>
          <w:rFonts w:ascii="Times New Roman" w:eastAsia="Times New Roman" w:hAnsi="Times New Roman" w:cs="Times New Roman"/>
          <w:b/>
          <w:color w:val="191919"/>
          <w:sz w:val="28"/>
          <w:szCs w:val="28"/>
          <w:lang w:eastAsia="ru-RU"/>
        </w:rPr>
        <w:t xml:space="preserve"> основного общего образования обучающихся по АООП УО (вариант 1) </w:t>
      </w:r>
    </w:p>
    <w:p w:rsidR="00E31FE9" w:rsidRPr="00C25B50" w:rsidRDefault="00E31FE9" w:rsidP="00293E43">
      <w:pPr>
        <w:spacing w:after="0" w:line="240" w:lineRule="auto"/>
        <w:ind w:left="195"/>
        <w:jc w:val="center"/>
        <w:rPr>
          <w:rFonts w:ascii="Times New Roman" w:eastAsia="Times New Roman" w:hAnsi="Times New Roman" w:cs="Times New Roman"/>
          <w:b/>
          <w:color w:val="191919"/>
          <w:sz w:val="28"/>
          <w:szCs w:val="28"/>
          <w:lang w:eastAsia="ru-RU"/>
        </w:rPr>
      </w:pPr>
      <w:r>
        <w:rPr>
          <w:rFonts w:ascii="Times New Roman" w:eastAsia="Times New Roman" w:hAnsi="Times New Roman" w:cs="Times New Roman"/>
          <w:b/>
          <w:color w:val="191919"/>
          <w:sz w:val="28"/>
          <w:szCs w:val="28"/>
          <w:lang w:eastAsia="ru-RU"/>
        </w:rPr>
        <w:t>в 2022-2023</w:t>
      </w:r>
      <w:r w:rsidRPr="00C25B50">
        <w:rPr>
          <w:rFonts w:ascii="Times New Roman" w:eastAsia="Times New Roman" w:hAnsi="Times New Roman" w:cs="Times New Roman"/>
          <w:b/>
          <w:color w:val="191919"/>
          <w:sz w:val="28"/>
          <w:szCs w:val="28"/>
          <w:lang w:eastAsia="ru-RU"/>
        </w:rPr>
        <w:t xml:space="preserve"> учебном году  </w:t>
      </w:r>
    </w:p>
    <w:p w:rsidR="00E31FE9" w:rsidRDefault="00E31FE9" w:rsidP="00293E43">
      <w:pPr>
        <w:ind w:left="195"/>
      </w:pPr>
    </w:p>
    <w:tbl>
      <w:tblPr>
        <w:tblW w:w="15594"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568"/>
        <w:gridCol w:w="5103"/>
        <w:gridCol w:w="2268"/>
        <w:gridCol w:w="4111"/>
        <w:gridCol w:w="1984"/>
        <w:gridCol w:w="993"/>
      </w:tblGrid>
      <w:tr w:rsidR="00E31FE9" w:rsidRPr="00AB7545" w:rsidTr="00E31FE9">
        <w:trPr>
          <w:cantSplit/>
          <w:trHeight w:val="1248"/>
        </w:trPr>
        <w:tc>
          <w:tcPr>
            <w:tcW w:w="567" w:type="dxa"/>
            <w:shd w:val="clear" w:color="auto" w:fill="auto"/>
            <w:vAlign w:val="center"/>
          </w:tcPr>
          <w:p w:rsidR="00E31FE9" w:rsidRPr="00AB7545" w:rsidRDefault="00E31FE9" w:rsidP="00293E43">
            <w:pPr>
              <w:spacing w:after="0" w:line="240" w:lineRule="auto"/>
              <w:ind w:left="195"/>
              <w:jc w:val="center"/>
              <w:rPr>
                <w:rFonts w:ascii="Times New Roman" w:eastAsia="Times New Roman" w:hAnsi="Times New Roman" w:cs="Times New Roman"/>
                <w:b/>
                <w:color w:val="191919"/>
                <w:sz w:val="20"/>
                <w:szCs w:val="20"/>
                <w:lang w:eastAsia="ru-RU"/>
              </w:rPr>
            </w:pPr>
            <w:r w:rsidRPr="00AB7545">
              <w:rPr>
                <w:rFonts w:ascii="Times New Roman" w:eastAsia="Times New Roman" w:hAnsi="Times New Roman" w:cs="Times New Roman"/>
                <w:b/>
                <w:color w:val="191919"/>
                <w:sz w:val="20"/>
                <w:szCs w:val="20"/>
                <w:lang w:eastAsia="ru-RU"/>
              </w:rPr>
              <w:t>№</w:t>
            </w:r>
          </w:p>
          <w:p w:rsidR="00E31FE9" w:rsidRPr="00AB7545" w:rsidRDefault="00E31FE9" w:rsidP="00293E43">
            <w:pPr>
              <w:spacing w:after="0" w:line="240" w:lineRule="auto"/>
              <w:ind w:left="195"/>
              <w:jc w:val="center"/>
              <w:rPr>
                <w:rFonts w:ascii="Times New Roman" w:eastAsia="Times New Roman" w:hAnsi="Times New Roman" w:cs="Times New Roman"/>
                <w:b/>
                <w:color w:val="191919"/>
                <w:sz w:val="20"/>
                <w:szCs w:val="20"/>
                <w:lang w:eastAsia="ru-RU"/>
              </w:rPr>
            </w:pPr>
            <w:r w:rsidRPr="00AB7545">
              <w:rPr>
                <w:rFonts w:ascii="Times New Roman" w:eastAsia="Times New Roman" w:hAnsi="Times New Roman" w:cs="Times New Roman"/>
                <w:b/>
                <w:color w:val="191919"/>
                <w:sz w:val="20"/>
                <w:szCs w:val="20"/>
                <w:lang w:eastAsia="ru-RU"/>
              </w:rPr>
              <w:t>п/п</w:t>
            </w:r>
          </w:p>
        </w:tc>
        <w:tc>
          <w:tcPr>
            <w:tcW w:w="568" w:type="dxa"/>
            <w:textDirection w:val="btLr"/>
            <w:vAlign w:val="center"/>
          </w:tcPr>
          <w:p w:rsidR="00E31FE9" w:rsidRPr="00AB7545" w:rsidRDefault="00E31FE9" w:rsidP="00293E43">
            <w:pPr>
              <w:spacing w:after="0" w:line="240" w:lineRule="auto"/>
              <w:ind w:left="195"/>
              <w:jc w:val="center"/>
              <w:rPr>
                <w:rFonts w:ascii="Times New Roman" w:eastAsia="Times New Roman" w:hAnsi="Times New Roman" w:cs="Times New Roman"/>
                <w:b/>
                <w:color w:val="191919"/>
                <w:sz w:val="20"/>
                <w:szCs w:val="20"/>
                <w:lang w:eastAsia="ru-RU"/>
              </w:rPr>
            </w:pPr>
            <w:r w:rsidRPr="00AB7545">
              <w:rPr>
                <w:rFonts w:ascii="Times New Roman" w:eastAsia="Times New Roman" w:hAnsi="Times New Roman" w:cs="Times New Roman"/>
                <w:b/>
                <w:color w:val="191919"/>
                <w:sz w:val="20"/>
                <w:szCs w:val="20"/>
                <w:lang w:eastAsia="ru-RU"/>
              </w:rPr>
              <w:t>Класс</w:t>
            </w:r>
          </w:p>
        </w:tc>
        <w:tc>
          <w:tcPr>
            <w:tcW w:w="5103" w:type="dxa"/>
            <w:vAlign w:val="center"/>
          </w:tcPr>
          <w:p w:rsidR="00E31FE9" w:rsidRPr="00AB7545" w:rsidRDefault="00E31FE9" w:rsidP="00293E43">
            <w:pPr>
              <w:spacing w:after="0" w:line="240" w:lineRule="auto"/>
              <w:ind w:left="195"/>
              <w:jc w:val="center"/>
              <w:rPr>
                <w:rFonts w:ascii="Times New Roman" w:eastAsia="Times New Roman" w:hAnsi="Times New Roman" w:cs="Times New Roman"/>
                <w:b/>
                <w:color w:val="191919"/>
                <w:sz w:val="20"/>
                <w:szCs w:val="20"/>
                <w:lang w:eastAsia="ru-RU"/>
              </w:rPr>
            </w:pPr>
            <w:r w:rsidRPr="00AB7545">
              <w:rPr>
                <w:rFonts w:ascii="Times New Roman" w:eastAsia="Times New Roman" w:hAnsi="Times New Roman" w:cs="Times New Roman"/>
                <w:b/>
                <w:color w:val="191919"/>
                <w:sz w:val="20"/>
                <w:szCs w:val="20"/>
                <w:lang w:eastAsia="ru-RU"/>
              </w:rPr>
              <w:t>Программа</w:t>
            </w:r>
          </w:p>
          <w:p w:rsidR="00E31FE9" w:rsidRPr="00AB7545" w:rsidRDefault="00E31FE9" w:rsidP="00293E43">
            <w:pPr>
              <w:spacing w:after="0" w:line="240" w:lineRule="auto"/>
              <w:ind w:left="195"/>
              <w:jc w:val="center"/>
              <w:rPr>
                <w:rFonts w:ascii="Times New Roman" w:eastAsia="Times New Roman" w:hAnsi="Times New Roman" w:cs="Times New Roman"/>
                <w:b/>
                <w:color w:val="191919"/>
                <w:sz w:val="20"/>
                <w:szCs w:val="20"/>
                <w:lang w:eastAsia="ru-RU"/>
              </w:rPr>
            </w:pPr>
            <w:r w:rsidRPr="00AB7545">
              <w:rPr>
                <w:rFonts w:ascii="Times New Roman" w:eastAsia="Times New Roman" w:hAnsi="Times New Roman" w:cs="Times New Roman"/>
                <w:b/>
                <w:color w:val="191919"/>
                <w:sz w:val="20"/>
                <w:szCs w:val="20"/>
                <w:lang w:eastAsia="ru-RU"/>
              </w:rPr>
              <w:t>(полные реквизиты) автор, год издания</w:t>
            </w:r>
          </w:p>
        </w:tc>
        <w:tc>
          <w:tcPr>
            <w:tcW w:w="2268" w:type="dxa"/>
            <w:shd w:val="clear" w:color="auto" w:fill="auto"/>
            <w:vAlign w:val="center"/>
          </w:tcPr>
          <w:p w:rsidR="00E31FE9" w:rsidRPr="00AB7545" w:rsidRDefault="00E31FE9" w:rsidP="00293E43">
            <w:pPr>
              <w:spacing w:after="0" w:line="240" w:lineRule="auto"/>
              <w:ind w:left="195"/>
              <w:jc w:val="center"/>
              <w:rPr>
                <w:rFonts w:ascii="Times New Roman" w:eastAsia="Times New Roman" w:hAnsi="Times New Roman" w:cs="Times New Roman"/>
                <w:b/>
                <w:color w:val="191919"/>
                <w:sz w:val="20"/>
                <w:szCs w:val="20"/>
                <w:lang w:eastAsia="ru-RU"/>
              </w:rPr>
            </w:pPr>
            <w:r w:rsidRPr="00AB7545">
              <w:rPr>
                <w:rFonts w:ascii="Times New Roman" w:eastAsia="Times New Roman" w:hAnsi="Times New Roman" w:cs="Times New Roman"/>
                <w:b/>
                <w:color w:val="191919"/>
                <w:sz w:val="20"/>
                <w:szCs w:val="20"/>
                <w:lang w:eastAsia="ru-RU"/>
              </w:rPr>
              <w:t>Автор/авторский коллектив</w:t>
            </w:r>
          </w:p>
        </w:tc>
        <w:tc>
          <w:tcPr>
            <w:tcW w:w="4111" w:type="dxa"/>
            <w:shd w:val="clear" w:color="auto" w:fill="auto"/>
            <w:vAlign w:val="center"/>
          </w:tcPr>
          <w:p w:rsidR="00E31FE9" w:rsidRPr="00AB7545" w:rsidRDefault="00E31FE9" w:rsidP="00293E43">
            <w:pPr>
              <w:spacing w:after="0" w:line="240" w:lineRule="auto"/>
              <w:ind w:left="195"/>
              <w:jc w:val="center"/>
              <w:rPr>
                <w:rFonts w:ascii="Times New Roman" w:eastAsia="Times New Roman" w:hAnsi="Times New Roman" w:cs="Times New Roman"/>
                <w:b/>
                <w:color w:val="191919"/>
                <w:sz w:val="20"/>
                <w:szCs w:val="20"/>
                <w:lang w:eastAsia="ru-RU"/>
              </w:rPr>
            </w:pPr>
            <w:r w:rsidRPr="00AB7545">
              <w:rPr>
                <w:rFonts w:ascii="Times New Roman" w:eastAsia="Times New Roman" w:hAnsi="Times New Roman" w:cs="Times New Roman"/>
                <w:b/>
                <w:color w:val="191919"/>
                <w:sz w:val="20"/>
                <w:szCs w:val="20"/>
                <w:lang w:eastAsia="ru-RU"/>
              </w:rPr>
              <w:t>Наименование учебника</w:t>
            </w:r>
          </w:p>
        </w:tc>
        <w:tc>
          <w:tcPr>
            <w:tcW w:w="1984" w:type="dxa"/>
            <w:shd w:val="clear" w:color="auto" w:fill="auto"/>
            <w:vAlign w:val="center"/>
          </w:tcPr>
          <w:p w:rsidR="00E31FE9" w:rsidRPr="00AB7545" w:rsidRDefault="00E31FE9" w:rsidP="00293E43">
            <w:pPr>
              <w:spacing w:after="0" w:line="240" w:lineRule="auto"/>
              <w:ind w:left="195"/>
              <w:jc w:val="center"/>
              <w:rPr>
                <w:rFonts w:ascii="Times New Roman" w:eastAsia="Times New Roman" w:hAnsi="Times New Roman" w:cs="Times New Roman"/>
                <w:b/>
                <w:color w:val="191919"/>
                <w:sz w:val="20"/>
                <w:szCs w:val="20"/>
                <w:lang w:eastAsia="ru-RU"/>
              </w:rPr>
            </w:pPr>
            <w:r w:rsidRPr="00AB7545">
              <w:rPr>
                <w:rFonts w:ascii="Times New Roman" w:eastAsia="Times New Roman" w:hAnsi="Times New Roman" w:cs="Times New Roman"/>
                <w:b/>
                <w:color w:val="191919"/>
                <w:sz w:val="20"/>
                <w:szCs w:val="20"/>
                <w:lang w:eastAsia="ru-RU"/>
              </w:rPr>
              <w:t>Наименование издателя учебника, год издания</w:t>
            </w:r>
          </w:p>
        </w:tc>
        <w:tc>
          <w:tcPr>
            <w:tcW w:w="993" w:type="dxa"/>
            <w:textDirection w:val="btLr"/>
            <w:vAlign w:val="center"/>
          </w:tcPr>
          <w:p w:rsidR="00E31FE9" w:rsidRPr="00AB7545" w:rsidRDefault="00E31FE9" w:rsidP="00293E43">
            <w:pPr>
              <w:spacing w:after="0" w:line="240" w:lineRule="auto"/>
              <w:ind w:left="195"/>
              <w:jc w:val="center"/>
              <w:rPr>
                <w:rFonts w:ascii="Times New Roman" w:eastAsia="Times New Roman" w:hAnsi="Times New Roman" w:cs="Times New Roman"/>
                <w:b/>
                <w:color w:val="191919"/>
                <w:sz w:val="20"/>
                <w:szCs w:val="20"/>
                <w:lang w:eastAsia="ru-RU"/>
              </w:rPr>
            </w:pPr>
            <w:r w:rsidRPr="00AB7545">
              <w:rPr>
                <w:rFonts w:ascii="Times New Roman" w:eastAsia="Times New Roman" w:hAnsi="Times New Roman" w:cs="Times New Roman"/>
                <w:b/>
                <w:color w:val="191919"/>
                <w:sz w:val="20"/>
                <w:szCs w:val="20"/>
                <w:lang w:eastAsia="ru-RU"/>
              </w:rPr>
              <w:t>Число недельных часов</w:t>
            </w:r>
          </w:p>
        </w:tc>
      </w:tr>
      <w:tr w:rsidR="00E31FE9" w:rsidRPr="00AB7545" w:rsidTr="00E31FE9">
        <w:trPr>
          <w:trHeight w:val="80"/>
        </w:trPr>
        <w:tc>
          <w:tcPr>
            <w:tcW w:w="15594" w:type="dxa"/>
            <w:gridSpan w:val="7"/>
            <w:shd w:val="clear" w:color="auto" w:fill="FFFFFF"/>
            <w:vAlign w:val="center"/>
          </w:tcPr>
          <w:p w:rsidR="00E31FE9" w:rsidRPr="00AB7545" w:rsidRDefault="00E31FE9" w:rsidP="00293E43">
            <w:pPr>
              <w:spacing w:after="0" w:line="240" w:lineRule="auto"/>
              <w:ind w:left="195"/>
              <w:jc w:val="center"/>
              <w:rPr>
                <w:rFonts w:ascii="Times New Roman" w:eastAsia="Times New Roman" w:hAnsi="Times New Roman" w:cs="Times New Roman"/>
                <w:b/>
                <w:color w:val="191919"/>
                <w:sz w:val="20"/>
                <w:szCs w:val="20"/>
                <w:lang w:eastAsia="ru-RU"/>
              </w:rPr>
            </w:pPr>
            <w:r w:rsidRPr="00AB7545">
              <w:rPr>
                <w:rFonts w:ascii="Times New Roman" w:eastAsia="Times New Roman" w:hAnsi="Times New Roman" w:cs="Times New Roman"/>
                <w:b/>
                <w:bCs/>
                <w:color w:val="191919"/>
                <w:sz w:val="20"/>
                <w:szCs w:val="20"/>
                <w:lang w:eastAsia="ru-RU"/>
              </w:rPr>
              <w:t>Занимательная информатика</w:t>
            </w:r>
          </w:p>
        </w:tc>
      </w:tr>
      <w:tr w:rsidR="00E31FE9" w:rsidRPr="00AB7545" w:rsidTr="00E31FE9">
        <w:trPr>
          <w:trHeight w:val="80"/>
        </w:trPr>
        <w:tc>
          <w:tcPr>
            <w:tcW w:w="567" w:type="dxa"/>
            <w:shd w:val="clear" w:color="auto" w:fill="FFFFFF"/>
            <w:vAlign w:val="center"/>
          </w:tcPr>
          <w:p w:rsidR="00E31FE9" w:rsidRPr="00AB7545" w:rsidRDefault="00E31FE9" w:rsidP="00293E43">
            <w:pPr>
              <w:spacing w:after="0" w:line="240" w:lineRule="auto"/>
              <w:ind w:left="195"/>
              <w:jc w:val="center"/>
              <w:rPr>
                <w:rFonts w:ascii="Times New Roman" w:eastAsia="Times New Roman" w:hAnsi="Times New Roman" w:cs="Times New Roman"/>
                <w:color w:val="191919"/>
                <w:sz w:val="20"/>
                <w:szCs w:val="20"/>
                <w:lang w:eastAsia="ru-RU"/>
              </w:rPr>
            </w:pPr>
            <w:r w:rsidRPr="00AB7545">
              <w:rPr>
                <w:rFonts w:ascii="Times New Roman" w:eastAsia="Times New Roman" w:hAnsi="Times New Roman" w:cs="Times New Roman"/>
                <w:color w:val="191919"/>
                <w:sz w:val="20"/>
                <w:szCs w:val="20"/>
                <w:lang w:eastAsia="ru-RU"/>
              </w:rPr>
              <w:t>1</w:t>
            </w:r>
          </w:p>
        </w:tc>
        <w:tc>
          <w:tcPr>
            <w:tcW w:w="568" w:type="dxa"/>
            <w:shd w:val="clear" w:color="auto" w:fill="FFFFFF"/>
            <w:vAlign w:val="center"/>
          </w:tcPr>
          <w:p w:rsidR="00E31FE9" w:rsidRPr="00AB7545" w:rsidRDefault="00E31FE9" w:rsidP="00293E43">
            <w:pPr>
              <w:spacing w:after="0" w:line="240" w:lineRule="auto"/>
              <w:ind w:left="195"/>
              <w:jc w:val="center"/>
              <w:rPr>
                <w:rFonts w:ascii="Times New Roman" w:eastAsia="Times New Roman" w:hAnsi="Times New Roman" w:cs="Times New Roman"/>
                <w:color w:val="191919"/>
                <w:sz w:val="20"/>
                <w:szCs w:val="20"/>
                <w:lang w:eastAsia="ru-RU"/>
              </w:rPr>
            </w:pPr>
            <w:r w:rsidRPr="00AB7545">
              <w:rPr>
                <w:rFonts w:ascii="Times New Roman" w:eastAsia="Times New Roman" w:hAnsi="Times New Roman" w:cs="Times New Roman"/>
                <w:color w:val="191919"/>
                <w:sz w:val="20"/>
                <w:szCs w:val="20"/>
                <w:lang w:eastAsia="ru-RU"/>
              </w:rPr>
              <w:t>5</w:t>
            </w:r>
          </w:p>
        </w:tc>
        <w:tc>
          <w:tcPr>
            <w:tcW w:w="5103" w:type="dxa"/>
            <w:shd w:val="clear" w:color="auto" w:fill="FFFFFF"/>
          </w:tcPr>
          <w:p w:rsidR="00E31FE9" w:rsidRPr="00C25B50" w:rsidRDefault="00E31FE9" w:rsidP="00293E43">
            <w:pPr>
              <w:spacing w:after="0" w:line="240" w:lineRule="auto"/>
              <w:ind w:left="195"/>
              <w:rPr>
                <w:rFonts w:ascii="Times New Roman" w:eastAsia="Times New Roman" w:hAnsi="Times New Roman" w:cs="Times New Roman"/>
                <w:color w:val="191919"/>
                <w:sz w:val="20"/>
                <w:szCs w:val="20"/>
                <w:lang w:eastAsia="ru-RU"/>
              </w:rPr>
            </w:pPr>
            <w:r>
              <w:rPr>
                <w:rFonts w:ascii="Times New Roman" w:eastAsia="Times New Roman" w:hAnsi="Times New Roman" w:cs="Times New Roman"/>
                <w:color w:val="191919"/>
                <w:sz w:val="20"/>
                <w:szCs w:val="20"/>
                <w:lang w:eastAsia="ru-RU"/>
              </w:rPr>
              <w:t xml:space="preserve">Адаптированная основная образовательная программа обучающихся с умственной отсталостью (интеллектуальными нарушениями) МБОУ СОШ №3 </w:t>
            </w:r>
            <w:r w:rsidRPr="00920003">
              <w:rPr>
                <w:rFonts w:ascii="Times New Roman" w:eastAsia="Times New Roman" w:hAnsi="Times New Roman" w:cs="Times New Roman"/>
                <w:color w:val="191919"/>
                <w:sz w:val="20"/>
                <w:szCs w:val="20"/>
                <w:lang w:eastAsia="ru-RU"/>
              </w:rPr>
              <w:t>(</w:t>
            </w:r>
            <w:r>
              <w:rPr>
                <w:rFonts w:ascii="Times New Roman" w:eastAsia="Times New Roman" w:hAnsi="Times New Roman" w:cs="Times New Roman"/>
                <w:color w:val="191919"/>
                <w:sz w:val="20"/>
                <w:szCs w:val="20"/>
                <w:lang w:eastAsia="ru-RU"/>
              </w:rPr>
              <w:t>приказ №5/2 от 30.08.2022</w:t>
            </w:r>
            <w:r w:rsidRPr="00920003">
              <w:rPr>
                <w:rFonts w:ascii="Times New Roman" w:eastAsia="Times New Roman" w:hAnsi="Times New Roman" w:cs="Times New Roman"/>
                <w:color w:val="191919"/>
                <w:sz w:val="20"/>
                <w:szCs w:val="20"/>
                <w:lang w:eastAsia="ru-RU"/>
              </w:rPr>
              <w:t>)</w:t>
            </w:r>
          </w:p>
        </w:tc>
        <w:tc>
          <w:tcPr>
            <w:tcW w:w="2268" w:type="dxa"/>
            <w:shd w:val="clear" w:color="auto" w:fill="auto"/>
          </w:tcPr>
          <w:p w:rsidR="00E31FE9" w:rsidRDefault="00E31FE9" w:rsidP="00293E43">
            <w:pPr>
              <w:spacing w:after="0" w:line="240" w:lineRule="auto"/>
              <w:ind w:left="195"/>
              <w:rPr>
                <w:rFonts w:ascii="Times New Roman" w:eastAsia="Times New Roman" w:hAnsi="Times New Roman" w:cs="Times New Roman"/>
                <w:color w:val="191919"/>
                <w:sz w:val="20"/>
                <w:szCs w:val="20"/>
                <w:lang w:eastAsia="ru-RU"/>
              </w:rPr>
            </w:pPr>
            <w:proofErr w:type="spellStart"/>
            <w:r>
              <w:rPr>
                <w:rFonts w:ascii="Times New Roman" w:eastAsia="Times New Roman" w:hAnsi="Times New Roman" w:cs="Times New Roman"/>
                <w:color w:val="191919"/>
                <w:sz w:val="20"/>
                <w:szCs w:val="20"/>
                <w:lang w:eastAsia="ru-RU"/>
              </w:rPr>
              <w:t>Бененсон</w:t>
            </w:r>
            <w:proofErr w:type="spellEnd"/>
            <w:r>
              <w:rPr>
                <w:rFonts w:ascii="Times New Roman" w:eastAsia="Times New Roman" w:hAnsi="Times New Roman" w:cs="Times New Roman"/>
                <w:color w:val="191919"/>
                <w:sz w:val="20"/>
                <w:szCs w:val="20"/>
                <w:lang w:eastAsia="ru-RU"/>
              </w:rPr>
              <w:t xml:space="preserve"> Е.П.,</w:t>
            </w:r>
          </w:p>
          <w:p w:rsidR="00E31FE9" w:rsidRPr="00AB7545" w:rsidRDefault="00E31FE9" w:rsidP="00293E43">
            <w:pPr>
              <w:spacing w:after="0" w:line="240" w:lineRule="auto"/>
              <w:ind w:left="195"/>
              <w:rPr>
                <w:rFonts w:ascii="Times New Roman" w:eastAsia="Times New Roman" w:hAnsi="Times New Roman" w:cs="Times New Roman"/>
                <w:color w:val="191919"/>
                <w:sz w:val="20"/>
                <w:szCs w:val="20"/>
                <w:lang w:eastAsia="ru-RU"/>
              </w:rPr>
            </w:pPr>
            <w:r>
              <w:rPr>
                <w:rFonts w:ascii="Times New Roman" w:eastAsia="Times New Roman" w:hAnsi="Times New Roman" w:cs="Times New Roman"/>
                <w:color w:val="191919"/>
                <w:sz w:val="20"/>
                <w:szCs w:val="20"/>
                <w:lang w:eastAsia="ru-RU"/>
              </w:rPr>
              <w:t>Паутова А.Г.</w:t>
            </w:r>
          </w:p>
        </w:tc>
        <w:tc>
          <w:tcPr>
            <w:tcW w:w="4111" w:type="dxa"/>
            <w:shd w:val="clear" w:color="auto" w:fill="auto"/>
          </w:tcPr>
          <w:p w:rsidR="00E31FE9" w:rsidRPr="00AB7545" w:rsidRDefault="00E31FE9" w:rsidP="00293E43">
            <w:pPr>
              <w:snapToGrid w:val="0"/>
              <w:spacing w:after="0" w:line="240" w:lineRule="auto"/>
              <w:ind w:left="195"/>
              <w:rPr>
                <w:rFonts w:ascii="Times New Roman" w:eastAsia="Calibri" w:hAnsi="Times New Roman" w:cs="Times New Roman"/>
                <w:color w:val="191919"/>
                <w:sz w:val="20"/>
                <w:szCs w:val="20"/>
              </w:rPr>
            </w:pPr>
            <w:r>
              <w:rPr>
                <w:rFonts w:ascii="Times New Roman" w:eastAsia="Calibri" w:hAnsi="Times New Roman" w:cs="Times New Roman"/>
                <w:color w:val="191919"/>
                <w:sz w:val="20"/>
                <w:szCs w:val="20"/>
              </w:rPr>
              <w:t>Информатика. 2, 3, 4 классы</w:t>
            </w:r>
          </w:p>
        </w:tc>
        <w:tc>
          <w:tcPr>
            <w:tcW w:w="1984" w:type="dxa"/>
            <w:shd w:val="clear" w:color="auto" w:fill="auto"/>
          </w:tcPr>
          <w:p w:rsidR="00E31FE9" w:rsidRPr="00AB7545" w:rsidRDefault="00E31FE9" w:rsidP="00293E43">
            <w:pPr>
              <w:autoSpaceDE w:val="0"/>
              <w:snapToGrid w:val="0"/>
              <w:spacing w:after="0" w:line="240" w:lineRule="auto"/>
              <w:ind w:left="195"/>
              <w:rPr>
                <w:rFonts w:ascii="Times New Roman" w:eastAsia="Calibri" w:hAnsi="Times New Roman" w:cs="Times New Roman"/>
                <w:color w:val="191919"/>
                <w:sz w:val="20"/>
                <w:szCs w:val="20"/>
              </w:rPr>
            </w:pPr>
            <w:r>
              <w:rPr>
                <w:rFonts w:ascii="Times New Roman" w:eastAsia="Calibri" w:hAnsi="Times New Roman" w:cs="Times New Roman"/>
                <w:color w:val="191919"/>
                <w:sz w:val="20"/>
                <w:szCs w:val="20"/>
              </w:rPr>
              <w:t>Академкнига/Учебник, 2012</w:t>
            </w:r>
          </w:p>
        </w:tc>
        <w:tc>
          <w:tcPr>
            <w:tcW w:w="993" w:type="dxa"/>
            <w:shd w:val="clear" w:color="auto" w:fill="FFFFFF"/>
          </w:tcPr>
          <w:p w:rsidR="00E31FE9" w:rsidRPr="00AB7545" w:rsidRDefault="00E31FE9" w:rsidP="00293E43">
            <w:pPr>
              <w:spacing w:after="0" w:line="240" w:lineRule="auto"/>
              <w:ind w:left="195"/>
              <w:jc w:val="center"/>
              <w:rPr>
                <w:rFonts w:ascii="Times New Roman" w:eastAsia="Times New Roman" w:hAnsi="Times New Roman" w:cs="Times New Roman"/>
                <w:b/>
                <w:color w:val="191919"/>
                <w:sz w:val="20"/>
                <w:szCs w:val="20"/>
                <w:lang w:eastAsia="ru-RU"/>
              </w:rPr>
            </w:pPr>
            <w:r w:rsidRPr="00AB7545">
              <w:rPr>
                <w:rFonts w:ascii="Times New Roman" w:eastAsia="Times New Roman" w:hAnsi="Times New Roman" w:cs="Times New Roman"/>
                <w:b/>
                <w:color w:val="191919"/>
                <w:sz w:val="20"/>
                <w:szCs w:val="20"/>
                <w:lang w:eastAsia="ru-RU"/>
              </w:rPr>
              <w:t>2</w:t>
            </w:r>
          </w:p>
        </w:tc>
      </w:tr>
      <w:tr w:rsidR="00E31FE9" w:rsidRPr="00AB7545" w:rsidTr="00E31FE9">
        <w:trPr>
          <w:trHeight w:val="80"/>
        </w:trPr>
        <w:tc>
          <w:tcPr>
            <w:tcW w:w="567" w:type="dxa"/>
            <w:shd w:val="clear" w:color="auto" w:fill="FFFFFF"/>
            <w:vAlign w:val="center"/>
          </w:tcPr>
          <w:p w:rsidR="00E31FE9" w:rsidRPr="00AB7545" w:rsidRDefault="00E31FE9" w:rsidP="00293E43">
            <w:pPr>
              <w:spacing w:after="0" w:line="240" w:lineRule="auto"/>
              <w:ind w:left="195"/>
              <w:jc w:val="center"/>
              <w:rPr>
                <w:rFonts w:ascii="Times New Roman" w:eastAsia="Times New Roman" w:hAnsi="Times New Roman" w:cs="Times New Roman"/>
                <w:color w:val="191919"/>
                <w:sz w:val="20"/>
                <w:szCs w:val="20"/>
                <w:lang w:eastAsia="ru-RU"/>
              </w:rPr>
            </w:pPr>
            <w:r w:rsidRPr="00AB7545">
              <w:rPr>
                <w:rFonts w:ascii="Times New Roman" w:eastAsia="Times New Roman" w:hAnsi="Times New Roman" w:cs="Times New Roman"/>
                <w:color w:val="191919"/>
                <w:sz w:val="20"/>
                <w:szCs w:val="20"/>
                <w:lang w:eastAsia="ru-RU"/>
              </w:rPr>
              <w:t>2</w:t>
            </w:r>
          </w:p>
        </w:tc>
        <w:tc>
          <w:tcPr>
            <w:tcW w:w="568" w:type="dxa"/>
            <w:shd w:val="clear" w:color="auto" w:fill="FFFFFF"/>
            <w:vAlign w:val="center"/>
          </w:tcPr>
          <w:p w:rsidR="00E31FE9" w:rsidRPr="00AB7545" w:rsidRDefault="00E31FE9" w:rsidP="00293E43">
            <w:pPr>
              <w:spacing w:after="0" w:line="240" w:lineRule="auto"/>
              <w:ind w:left="195"/>
              <w:jc w:val="center"/>
              <w:rPr>
                <w:rFonts w:ascii="Times New Roman" w:eastAsia="Times New Roman" w:hAnsi="Times New Roman" w:cs="Times New Roman"/>
                <w:color w:val="191919"/>
                <w:sz w:val="20"/>
                <w:szCs w:val="20"/>
                <w:lang w:eastAsia="ru-RU"/>
              </w:rPr>
            </w:pPr>
            <w:r w:rsidRPr="00AB7545">
              <w:rPr>
                <w:rFonts w:ascii="Times New Roman" w:eastAsia="Times New Roman" w:hAnsi="Times New Roman" w:cs="Times New Roman"/>
                <w:color w:val="191919"/>
                <w:sz w:val="20"/>
                <w:szCs w:val="20"/>
                <w:lang w:eastAsia="ru-RU"/>
              </w:rPr>
              <w:t>6</w:t>
            </w:r>
          </w:p>
        </w:tc>
        <w:tc>
          <w:tcPr>
            <w:tcW w:w="5103" w:type="dxa"/>
            <w:shd w:val="clear" w:color="auto" w:fill="FFFFFF"/>
          </w:tcPr>
          <w:p w:rsidR="00E31FE9" w:rsidRPr="00C25B50" w:rsidRDefault="00E31FE9" w:rsidP="00293E43">
            <w:pPr>
              <w:spacing w:after="0" w:line="240" w:lineRule="auto"/>
              <w:ind w:left="195"/>
              <w:rPr>
                <w:rFonts w:ascii="Times New Roman" w:eastAsia="Times New Roman" w:hAnsi="Times New Roman" w:cs="Times New Roman"/>
                <w:color w:val="191919"/>
                <w:sz w:val="20"/>
                <w:szCs w:val="20"/>
                <w:lang w:eastAsia="ru-RU"/>
              </w:rPr>
            </w:pPr>
            <w:r>
              <w:rPr>
                <w:rFonts w:ascii="Times New Roman" w:eastAsia="Times New Roman" w:hAnsi="Times New Roman" w:cs="Times New Roman"/>
                <w:color w:val="191919"/>
                <w:sz w:val="20"/>
                <w:szCs w:val="20"/>
                <w:lang w:eastAsia="ru-RU"/>
              </w:rPr>
              <w:t xml:space="preserve">Адаптированная основная образовательная программа обучающихся с умственной отсталостью (интеллектуальными нарушениями) МБОУ СОШ №3 </w:t>
            </w:r>
            <w:r w:rsidRPr="00920003">
              <w:rPr>
                <w:rFonts w:ascii="Times New Roman" w:eastAsia="Times New Roman" w:hAnsi="Times New Roman" w:cs="Times New Roman"/>
                <w:color w:val="191919"/>
                <w:sz w:val="20"/>
                <w:szCs w:val="20"/>
                <w:lang w:eastAsia="ru-RU"/>
              </w:rPr>
              <w:t>(</w:t>
            </w:r>
            <w:r>
              <w:rPr>
                <w:rFonts w:ascii="Times New Roman" w:eastAsia="Times New Roman" w:hAnsi="Times New Roman" w:cs="Times New Roman"/>
                <w:color w:val="191919"/>
                <w:sz w:val="20"/>
                <w:szCs w:val="20"/>
                <w:lang w:eastAsia="ru-RU"/>
              </w:rPr>
              <w:t>приказ №5/2 от 30.08.2022</w:t>
            </w:r>
            <w:r w:rsidRPr="00920003">
              <w:rPr>
                <w:rFonts w:ascii="Times New Roman" w:eastAsia="Times New Roman" w:hAnsi="Times New Roman" w:cs="Times New Roman"/>
                <w:color w:val="191919"/>
                <w:sz w:val="20"/>
                <w:szCs w:val="20"/>
                <w:lang w:eastAsia="ru-RU"/>
              </w:rPr>
              <w:t>)</w:t>
            </w:r>
          </w:p>
        </w:tc>
        <w:tc>
          <w:tcPr>
            <w:tcW w:w="2268" w:type="dxa"/>
            <w:shd w:val="clear" w:color="auto" w:fill="auto"/>
          </w:tcPr>
          <w:p w:rsidR="00E31FE9" w:rsidRDefault="00E31FE9" w:rsidP="00293E43">
            <w:pPr>
              <w:spacing w:after="0" w:line="240" w:lineRule="auto"/>
              <w:ind w:left="195"/>
              <w:rPr>
                <w:rFonts w:ascii="Times New Roman" w:eastAsia="Times New Roman" w:hAnsi="Times New Roman" w:cs="Times New Roman"/>
                <w:color w:val="191919"/>
                <w:sz w:val="20"/>
                <w:szCs w:val="20"/>
                <w:lang w:eastAsia="ru-RU"/>
              </w:rPr>
            </w:pPr>
            <w:proofErr w:type="spellStart"/>
            <w:r>
              <w:rPr>
                <w:rFonts w:ascii="Times New Roman" w:eastAsia="Times New Roman" w:hAnsi="Times New Roman" w:cs="Times New Roman"/>
                <w:color w:val="191919"/>
                <w:sz w:val="20"/>
                <w:szCs w:val="20"/>
                <w:lang w:eastAsia="ru-RU"/>
              </w:rPr>
              <w:t>Бененсон</w:t>
            </w:r>
            <w:proofErr w:type="spellEnd"/>
            <w:r>
              <w:rPr>
                <w:rFonts w:ascii="Times New Roman" w:eastAsia="Times New Roman" w:hAnsi="Times New Roman" w:cs="Times New Roman"/>
                <w:color w:val="191919"/>
                <w:sz w:val="20"/>
                <w:szCs w:val="20"/>
                <w:lang w:eastAsia="ru-RU"/>
              </w:rPr>
              <w:t xml:space="preserve"> Е.П.,</w:t>
            </w:r>
          </w:p>
          <w:p w:rsidR="00E31FE9" w:rsidRPr="00AB7545" w:rsidRDefault="00E31FE9" w:rsidP="00293E43">
            <w:pPr>
              <w:spacing w:after="0" w:line="240" w:lineRule="auto"/>
              <w:ind w:left="195"/>
              <w:rPr>
                <w:rFonts w:ascii="Times New Roman" w:eastAsia="Times New Roman" w:hAnsi="Times New Roman" w:cs="Times New Roman"/>
                <w:color w:val="191919"/>
                <w:sz w:val="20"/>
                <w:szCs w:val="20"/>
                <w:lang w:eastAsia="ru-RU"/>
              </w:rPr>
            </w:pPr>
            <w:r>
              <w:rPr>
                <w:rFonts w:ascii="Times New Roman" w:eastAsia="Times New Roman" w:hAnsi="Times New Roman" w:cs="Times New Roman"/>
                <w:color w:val="191919"/>
                <w:sz w:val="20"/>
                <w:szCs w:val="20"/>
                <w:lang w:eastAsia="ru-RU"/>
              </w:rPr>
              <w:t>Паутова А.Г.</w:t>
            </w:r>
          </w:p>
        </w:tc>
        <w:tc>
          <w:tcPr>
            <w:tcW w:w="4111" w:type="dxa"/>
            <w:shd w:val="clear" w:color="auto" w:fill="auto"/>
          </w:tcPr>
          <w:p w:rsidR="00E31FE9" w:rsidRPr="00AB7545" w:rsidRDefault="00E31FE9" w:rsidP="00293E43">
            <w:pPr>
              <w:snapToGrid w:val="0"/>
              <w:spacing w:after="0" w:line="240" w:lineRule="auto"/>
              <w:ind w:left="195"/>
              <w:rPr>
                <w:rFonts w:ascii="Times New Roman" w:eastAsia="Calibri" w:hAnsi="Times New Roman" w:cs="Times New Roman"/>
                <w:color w:val="191919"/>
                <w:sz w:val="20"/>
                <w:szCs w:val="20"/>
              </w:rPr>
            </w:pPr>
            <w:r>
              <w:rPr>
                <w:rFonts w:ascii="Times New Roman" w:eastAsia="Calibri" w:hAnsi="Times New Roman" w:cs="Times New Roman"/>
                <w:color w:val="191919"/>
                <w:sz w:val="20"/>
                <w:szCs w:val="20"/>
              </w:rPr>
              <w:t>Информатика. 2, 3, 4 классы</w:t>
            </w:r>
          </w:p>
        </w:tc>
        <w:tc>
          <w:tcPr>
            <w:tcW w:w="1984" w:type="dxa"/>
            <w:shd w:val="clear" w:color="auto" w:fill="auto"/>
          </w:tcPr>
          <w:p w:rsidR="00E31FE9" w:rsidRPr="00AB7545" w:rsidRDefault="00E31FE9" w:rsidP="00293E43">
            <w:pPr>
              <w:autoSpaceDE w:val="0"/>
              <w:snapToGrid w:val="0"/>
              <w:spacing w:after="0" w:line="240" w:lineRule="auto"/>
              <w:ind w:left="195"/>
              <w:rPr>
                <w:rFonts w:ascii="Times New Roman" w:eastAsia="Calibri" w:hAnsi="Times New Roman" w:cs="Times New Roman"/>
                <w:color w:val="191919"/>
                <w:sz w:val="20"/>
                <w:szCs w:val="20"/>
              </w:rPr>
            </w:pPr>
            <w:r>
              <w:rPr>
                <w:rFonts w:ascii="Times New Roman" w:eastAsia="Calibri" w:hAnsi="Times New Roman" w:cs="Times New Roman"/>
                <w:color w:val="191919"/>
                <w:sz w:val="20"/>
                <w:szCs w:val="20"/>
              </w:rPr>
              <w:t>Академкнига/Учебник, 2012</w:t>
            </w:r>
          </w:p>
        </w:tc>
        <w:tc>
          <w:tcPr>
            <w:tcW w:w="993" w:type="dxa"/>
            <w:shd w:val="clear" w:color="auto" w:fill="FFFFFF"/>
          </w:tcPr>
          <w:p w:rsidR="00E31FE9" w:rsidRPr="00AB7545" w:rsidRDefault="00E31FE9" w:rsidP="00293E43">
            <w:pPr>
              <w:spacing w:after="0" w:line="240" w:lineRule="auto"/>
              <w:ind w:left="195"/>
              <w:jc w:val="center"/>
              <w:rPr>
                <w:rFonts w:ascii="Times New Roman" w:eastAsia="Times New Roman" w:hAnsi="Times New Roman" w:cs="Times New Roman"/>
                <w:b/>
                <w:color w:val="191919"/>
                <w:sz w:val="20"/>
                <w:szCs w:val="20"/>
                <w:lang w:eastAsia="ru-RU"/>
              </w:rPr>
            </w:pPr>
            <w:r w:rsidRPr="00AB7545">
              <w:rPr>
                <w:rFonts w:ascii="Times New Roman" w:eastAsia="Times New Roman" w:hAnsi="Times New Roman" w:cs="Times New Roman"/>
                <w:b/>
                <w:color w:val="191919"/>
                <w:sz w:val="20"/>
                <w:szCs w:val="20"/>
                <w:lang w:eastAsia="ru-RU"/>
              </w:rPr>
              <w:t>2</w:t>
            </w:r>
          </w:p>
        </w:tc>
      </w:tr>
      <w:tr w:rsidR="00E31FE9" w:rsidRPr="00AB7545" w:rsidTr="00E31FE9">
        <w:trPr>
          <w:trHeight w:val="80"/>
        </w:trPr>
        <w:tc>
          <w:tcPr>
            <w:tcW w:w="15594" w:type="dxa"/>
            <w:gridSpan w:val="7"/>
            <w:shd w:val="clear" w:color="auto" w:fill="auto"/>
            <w:vAlign w:val="center"/>
          </w:tcPr>
          <w:p w:rsidR="00E31FE9" w:rsidRPr="00AB7545" w:rsidRDefault="00E31FE9" w:rsidP="00293E43">
            <w:pPr>
              <w:spacing w:after="0" w:line="240" w:lineRule="auto"/>
              <w:ind w:left="195"/>
              <w:jc w:val="center"/>
              <w:rPr>
                <w:rFonts w:ascii="Times New Roman" w:eastAsia="Times New Roman" w:hAnsi="Times New Roman" w:cs="Times New Roman"/>
                <w:b/>
                <w:color w:val="191919"/>
                <w:sz w:val="20"/>
                <w:szCs w:val="20"/>
                <w:lang w:eastAsia="ru-RU"/>
              </w:rPr>
            </w:pPr>
            <w:r w:rsidRPr="00AB7545">
              <w:rPr>
                <w:rFonts w:ascii="Times New Roman" w:eastAsia="Times New Roman" w:hAnsi="Times New Roman" w:cs="Times New Roman"/>
                <w:b/>
                <w:bCs/>
                <w:color w:val="191919"/>
                <w:sz w:val="20"/>
                <w:szCs w:val="20"/>
                <w:lang w:eastAsia="ru-RU"/>
              </w:rPr>
              <w:t xml:space="preserve">Этика </w:t>
            </w:r>
            <w:r>
              <w:rPr>
                <w:rFonts w:ascii="Times New Roman" w:eastAsia="Times New Roman" w:hAnsi="Times New Roman" w:cs="Times New Roman"/>
                <w:b/>
                <w:bCs/>
                <w:color w:val="191919"/>
                <w:sz w:val="20"/>
                <w:szCs w:val="20"/>
                <w:lang w:eastAsia="ru-RU"/>
              </w:rPr>
              <w:t>(учебный предмет)</w:t>
            </w:r>
          </w:p>
        </w:tc>
      </w:tr>
      <w:tr w:rsidR="00E31FE9" w:rsidRPr="00AB7545" w:rsidTr="00E31FE9">
        <w:trPr>
          <w:trHeight w:val="80"/>
        </w:trPr>
        <w:tc>
          <w:tcPr>
            <w:tcW w:w="567" w:type="dxa"/>
            <w:shd w:val="clear" w:color="auto" w:fill="auto"/>
            <w:vAlign w:val="center"/>
          </w:tcPr>
          <w:p w:rsidR="00E31FE9" w:rsidRPr="00AB7545" w:rsidRDefault="00E31FE9" w:rsidP="00293E43">
            <w:pPr>
              <w:spacing w:after="0" w:line="240" w:lineRule="auto"/>
              <w:ind w:left="195"/>
              <w:jc w:val="center"/>
              <w:rPr>
                <w:rFonts w:ascii="Times New Roman" w:eastAsia="Times New Roman" w:hAnsi="Times New Roman" w:cs="Times New Roman"/>
                <w:color w:val="191919"/>
                <w:sz w:val="20"/>
                <w:szCs w:val="20"/>
                <w:lang w:eastAsia="ru-RU"/>
              </w:rPr>
            </w:pPr>
            <w:r>
              <w:rPr>
                <w:rFonts w:ascii="Times New Roman" w:eastAsia="Times New Roman" w:hAnsi="Times New Roman" w:cs="Times New Roman"/>
                <w:color w:val="191919"/>
                <w:sz w:val="20"/>
                <w:szCs w:val="20"/>
                <w:lang w:eastAsia="ru-RU"/>
              </w:rPr>
              <w:t>4</w:t>
            </w:r>
          </w:p>
        </w:tc>
        <w:tc>
          <w:tcPr>
            <w:tcW w:w="568" w:type="dxa"/>
            <w:shd w:val="clear" w:color="auto" w:fill="FFFFFF"/>
            <w:vAlign w:val="center"/>
          </w:tcPr>
          <w:p w:rsidR="00E31FE9" w:rsidRPr="00AB7545" w:rsidRDefault="00E31FE9" w:rsidP="00293E43">
            <w:pPr>
              <w:spacing w:after="0" w:line="240" w:lineRule="auto"/>
              <w:ind w:left="195"/>
              <w:jc w:val="center"/>
              <w:rPr>
                <w:rFonts w:ascii="Times New Roman" w:eastAsia="Times New Roman" w:hAnsi="Times New Roman" w:cs="Times New Roman"/>
                <w:color w:val="191919"/>
                <w:sz w:val="20"/>
                <w:szCs w:val="20"/>
                <w:lang w:eastAsia="ru-RU"/>
              </w:rPr>
            </w:pPr>
            <w:r w:rsidRPr="00AB7545">
              <w:rPr>
                <w:rFonts w:ascii="Times New Roman" w:eastAsia="Times New Roman" w:hAnsi="Times New Roman" w:cs="Times New Roman"/>
                <w:color w:val="191919"/>
                <w:sz w:val="20"/>
                <w:szCs w:val="20"/>
                <w:lang w:eastAsia="ru-RU"/>
              </w:rPr>
              <w:t>7</w:t>
            </w:r>
          </w:p>
        </w:tc>
        <w:tc>
          <w:tcPr>
            <w:tcW w:w="5103" w:type="dxa"/>
            <w:shd w:val="clear" w:color="auto" w:fill="FFFFFF"/>
          </w:tcPr>
          <w:p w:rsidR="00E31FE9" w:rsidRPr="00C25B50" w:rsidRDefault="00E31FE9" w:rsidP="00293E43">
            <w:pPr>
              <w:spacing w:after="0" w:line="240" w:lineRule="auto"/>
              <w:ind w:left="195"/>
              <w:rPr>
                <w:rFonts w:ascii="Times New Roman" w:eastAsia="Times New Roman" w:hAnsi="Times New Roman" w:cs="Times New Roman"/>
                <w:color w:val="191919"/>
                <w:sz w:val="20"/>
                <w:szCs w:val="20"/>
                <w:lang w:eastAsia="ru-RU"/>
              </w:rPr>
            </w:pPr>
            <w:r>
              <w:rPr>
                <w:rFonts w:ascii="Times New Roman" w:eastAsia="Times New Roman" w:hAnsi="Times New Roman" w:cs="Times New Roman"/>
                <w:color w:val="191919"/>
                <w:sz w:val="20"/>
                <w:szCs w:val="20"/>
                <w:lang w:eastAsia="ru-RU"/>
              </w:rPr>
              <w:t xml:space="preserve">Адаптированная основная образовательная программа обучающихся с умственной отсталостью (интеллектуальными нарушениями) МБОУ СОШ №3 </w:t>
            </w:r>
            <w:r w:rsidRPr="00920003">
              <w:rPr>
                <w:rFonts w:ascii="Times New Roman" w:eastAsia="Times New Roman" w:hAnsi="Times New Roman" w:cs="Times New Roman"/>
                <w:color w:val="191919"/>
                <w:sz w:val="20"/>
                <w:szCs w:val="20"/>
                <w:lang w:eastAsia="ru-RU"/>
              </w:rPr>
              <w:t>(</w:t>
            </w:r>
            <w:r>
              <w:rPr>
                <w:rFonts w:ascii="Times New Roman" w:eastAsia="Times New Roman" w:hAnsi="Times New Roman" w:cs="Times New Roman"/>
                <w:color w:val="191919"/>
                <w:sz w:val="20"/>
                <w:szCs w:val="20"/>
                <w:lang w:eastAsia="ru-RU"/>
              </w:rPr>
              <w:t>приказ №5/2 от 30.08.2022</w:t>
            </w:r>
            <w:r w:rsidRPr="00920003">
              <w:rPr>
                <w:rFonts w:ascii="Times New Roman" w:eastAsia="Times New Roman" w:hAnsi="Times New Roman" w:cs="Times New Roman"/>
                <w:color w:val="191919"/>
                <w:sz w:val="20"/>
                <w:szCs w:val="20"/>
                <w:lang w:eastAsia="ru-RU"/>
              </w:rPr>
              <w:t>)</w:t>
            </w:r>
          </w:p>
        </w:tc>
        <w:tc>
          <w:tcPr>
            <w:tcW w:w="2268" w:type="dxa"/>
            <w:shd w:val="clear" w:color="auto" w:fill="auto"/>
          </w:tcPr>
          <w:p w:rsidR="00E31FE9" w:rsidRPr="00AB7545" w:rsidRDefault="00E31FE9" w:rsidP="00293E43">
            <w:pPr>
              <w:spacing w:after="0" w:line="240" w:lineRule="auto"/>
              <w:ind w:left="195"/>
              <w:rPr>
                <w:rFonts w:ascii="Times New Roman" w:eastAsia="Times New Roman" w:hAnsi="Times New Roman" w:cs="Times New Roman"/>
                <w:color w:val="191919"/>
                <w:sz w:val="20"/>
                <w:szCs w:val="20"/>
                <w:lang w:eastAsia="ru-RU"/>
              </w:rPr>
            </w:pPr>
          </w:p>
        </w:tc>
        <w:tc>
          <w:tcPr>
            <w:tcW w:w="4111" w:type="dxa"/>
            <w:shd w:val="clear" w:color="auto" w:fill="auto"/>
          </w:tcPr>
          <w:p w:rsidR="00E31FE9" w:rsidRPr="00AB7545" w:rsidRDefault="00E31FE9" w:rsidP="00293E43">
            <w:pPr>
              <w:spacing w:after="0" w:line="240" w:lineRule="auto"/>
              <w:ind w:left="195"/>
              <w:rPr>
                <w:rFonts w:ascii="Times New Roman" w:eastAsia="Times New Roman" w:hAnsi="Times New Roman" w:cs="Times New Roman"/>
                <w:color w:val="191919"/>
                <w:sz w:val="20"/>
                <w:szCs w:val="20"/>
                <w:lang w:eastAsia="ru-RU"/>
              </w:rPr>
            </w:pPr>
          </w:p>
        </w:tc>
        <w:tc>
          <w:tcPr>
            <w:tcW w:w="1984" w:type="dxa"/>
            <w:shd w:val="clear" w:color="auto" w:fill="auto"/>
          </w:tcPr>
          <w:p w:rsidR="00E31FE9" w:rsidRPr="00AB7545" w:rsidRDefault="00E31FE9" w:rsidP="00293E43">
            <w:pPr>
              <w:spacing w:after="0" w:line="240" w:lineRule="auto"/>
              <w:ind w:left="195"/>
              <w:rPr>
                <w:rFonts w:ascii="Times New Roman" w:eastAsia="Times New Roman" w:hAnsi="Times New Roman" w:cs="Times New Roman"/>
                <w:color w:val="191919"/>
                <w:sz w:val="20"/>
                <w:szCs w:val="20"/>
                <w:lang w:eastAsia="ru-RU"/>
              </w:rPr>
            </w:pPr>
          </w:p>
        </w:tc>
        <w:tc>
          <w:tcPr>
            <w:tcW w:w="993" w:type="dxa"/>
            <w:shd w:val="clear" w:color="auto" w:fill="FFFFFF"/>
          </w:tcPr>
          <w:p w:rsidR="00E31FE9" w:rsidRPr="00AB7545" w:rsidRDefault="00E31FE9" w:rsidP="00293E43">
            <w:pPr>
              <w:spacing w:after="0" w:line="240" w:lineRule="auto"/>
              <w:ind w:left="195"/>
              <w:jc w:val="center"/>
              <w:rPr>
                <w:rFonts w:ascii="Times New Roman" w:eastAsia="Times New Roman" w:hAnsi="Times New Roman" w:cs="Times New Roman"/>
                <w:b/>
                <w:color w:val="191919"/>
                <w:sz w:val="20"/>
                <w:szCs w:val="20"/>
                <w:lang w:eastAsia="ru-RU"/>
              </w:rPr>
            </w:pPr>
            <w:r w:rsidRPr="00AB7545">
              <w:rPr>
                <w:rFonts w:ascii="Times New Roman" w:eastAsia="Times New Roman" w:hAnsi="Times New Roman" w:cs="Times New Roman"/>
                <w:b/>
                <w:color w:val="191919"/>
                <w:sz w:val="20"/>
                <w:szCs w:val="20"/>
                <w:lang w:eastAsia="ru-RU"/>
              </w:rPr>
              <w:t>1</w:t>
            </w:r>
          </w:p>
        </w:tc>
      </w:tr>
      <w:tr w:rsidR="00E31FE9" w:rsidRPr="00AB7545" w:rsidTr="00E31FE9">
        <w:trPr>
          <w:trHeight w:val="80"/>
        </w:trPr>
        <w:tc>
          <w:tcPr>
            <w:tcW w:w="567" w:type="dxa"/>
            <w:shd w:val="clear" w:color="auto" w:fill="auto"/>
            <w:vAlign w:val="center"/>
          </w:tcPr>
          <w:p w:rsidR="00E31FE9" w:rsidRPr="00AB7545" w:rsidRDefault="00E31FE9" w:rsidP="00293E43">
            <w:pPr>
              <w:spacing w:after="0" w:line="240" w:lineRule="auto"/>
              <w:ind w:left="195"/>
              <w:jc w:val="center"/>
              <w:rPr>
                <w:rFonts w:ascii="Times New Roman" w:eastAsia="Times New Roman" w:hAnsi="Times New Roman" w:cs="Times New Roman"/>
                <w:color w:val="191919"/>
                <w:sz w:val="20"/>
                <w:szCs w:val="20"/>
                <w:lang w:eastAsia="ru-RU"/>
              </w:rPr>
            </w:pPr>
            <w:r>
              <w:rPr>
                <w:rFonts w:ascii="Times New Roman" w:eastAsia="Times New Roman" w:hAnsi="Times New Roman" w:cs="Times New Roman"/>
                <w:color w:val="191919"/>
                <w:sz w:val="20"/>
                <w:szCs w:val="20"/>
                <w:lang w:eastAsia="ru-RU"/>
              </w:rPr>
              <w:t>5</w:t>
            </w:r>
          </w:p>
        </w:tc>
        <w:tc>
          <w:tcPr>
            <w:tcW w:w="568" w:type="dxa"/>
            <w:shd w:val="clear" w:color="auto" w:fill="FFFFFF"/>
            <w:vAlign w:val="center"/>
          </w:tcPr>
          <w:p w:rsidR="00E31FE9" w:rsidRPr="00AB7545" w:rsidRDefault="00E31FE9" w:rsidP="00293E43">
            <w:pPr>
              <w:spacing w:after="0" w:line="240" w:lineRule="auto"/>
              <w:ind w:left="195"/>
              <w:jc w:val="center"/>
              <w:rPr>
                <w:rFonts w:ascii="Times New Roman" w:eastAsia="Times New Roman" w:hAnsi="Times New Roman" w:cs="Times New Roman"/>
                <w:color w:val="191919"/>
                <w:sz w:val="20"/>
                <w:szCs w:val="20"/>
                <w:lang w:eastAsia="ru-RU"/>
              </w:rPr>
            </w:pPr>
            <w:r w:rsidRPr="00AB7545">
              <w:rPr>
                <w:rFonts w:ascii="Times New Roman" w:eastAsia="Times New Roman" w:hAnsi="Times New Roman" w:cs="Times New Roman"/>
                <w:color w:val="191919"/>
                <w:sz w:val="20"/>
                <w:szCs w:val="20"/>
                <w:lang w:eastAsia="ru-RU"/>
              </w:rPr>
              <w:t>8</w:t>
            </w:r>
          </w:p>
        </w:tc>
        <w:tc>
          <w:tcPr>
            <w:tcW w:w="5103" w:type="dxa"/>
            <w:shd w:val="clear" w:color="auto" w:fill="FFFFFF"/>
          </w:tcPr>
          <w:p w:rsidR="00E31FE9" w:rsidRPr="00C25B50" w:rsidRDefault="00E31FE9" w:rsidP="00293E43">
            <w:pPr>
              <w:spacing w:after="0" w:line="240" w:lineRule="auto"/>
              <w:ind w:left="195"/>
              <w:rPr>
                <w:rFonts w:ascii="Times New Roman" w:eastAsia="Times New Roman" w:hAnsi="Times New Roman" w:cs="Times New Roman"/>
                <w:color w:val="191919"/>
                <w:sz w:val="20"/>
                <w:szCs w:val="20"/>
                <w:lang w:eastAsia="ru-RU"/>
              </w:rPr>
            </w:pPr>
            <w:r>
              <w:rPr>
                <w:rFonts w:ascii="Times New Roman" w:eastAsia="Times New Roman" w:hAnsi="Times New Roman" w:cs="Times New Roman"/>
                <w:color w:val="191919"/>
                <w:sz w:val="20"/>
                <w:szCs w:val="20"/>
                <w:lang w:eastAsia="ru-RU"/>
              </w:rPr>
              <w:t xml:space="preserve">Адаптированная основная образовательная программа обучающихся с умственной отсталостью (интеллектуальными нарушениями) МБОУ СОШ №3 </w:t>
            </w:r>
            <w:r w:rsidRPr="00920003">
              <w:rPr>
                <w:rFonts w:ascii="Times New Roman" w:eastAsia="Times New Roman" w:hAnsi="Times New Roman" w:cs="Times New Roman"/>
                <w:color w:val="191919"/>
                <w:sz w:val="20"/>
                <w:szCs w:val="20"/>
                <w:lang w:eastAsia="ru-RU"/>
              </w:rPr>
              <w:t>(</w:t>
            </w:r>
            <w:r>
              <w:rPr>
                <w:rFonts w:ascii="Times New Roman" w:eastAsia="Times New Roman" w:hAnsi="Times New Roman" w:cs="Times New Roman"/>
                <w:color w:val="191919"/>
                <w:sz w:val="20"/>
                <w:szCs w:val="20"/>
                <w:lang w:eastAsia="ru-RU"/>
              </w:rPr>
              <w:t>приказ №5/2 от 30.08.2022</w:t>
            </w:r>
            <w:r w:rsidRPr="00920003">
              <w:rPr>
                <w:rFonts w:ascii="Times New Roman" w:eastAsia="Times New Roman" w:hAnsi="Times New Roman" w:cs="Times New Roman"/>
                <w:color w:val="191919"/>
                <w:sz w:val="20"/>
                <w:szCs w:val="20"/>
                <w:lang w:eastAsia="ru-RU"/>
              </w:rPr>
              <w:t>)</w:t>
            </w:r>
          </w:p>
        </w:tc>
        <w:tc>
          <w:tcPr>
            <w:tcW w:w="2268" w:type="dxa"/>
            <w:shd w:val="clear" w:color="auto" w:fill="auto"/>
          </w:tcPr>
          <w:p w:rsidR="00E31FE9" w:rsidRPr="00AB7545" w:rsidRDefault="00E31FE9" w:rsidP="00293E43">
            <w:pPr>
              <w:spacing w:after="0" w:line="240" w:lineRule="auto"/>
              <w:ind w:left="195"/>
              <w:rPr>
                <w:rFonts w:ascii="Times New Roman" w:eastAsia="Times New Roman" w:hAnsi="Times New Roman" w:cs="Times New Roman"/>
                <w:color w:val="191919"/>
                <w:sz w:val="20"/>
                <w:szCs w:val="20"/>
                <w:lang w:eastAsia="ru-RU"/>
              </w:rPr>
            </w:pPr>
          </w:p>
        </w:tc>
        <w:tc>
          <w:tcPr>
            <w:tcW w:w="4111" w:type="dxa"/>
            <w:shd w:val="clear" w:color="auto" w:fill="auto"/>
          </w:tcPr>
          <w:p w:rsidR="00E31FE9" w:rsidRPr="00AB7545" w:rsidRDefault="00E31FE9" w:rsidP="00293E43">
            <w:pPr>
              <w:spacing w:after="0" w:line="240" w:lineRule="auto"/>
              <w:ind w:left="195"/>
              <w:rPr>
                <w:rFonts w:ascii="Times New Roman" w:eastAsia="Times New Roman" w:hAnsi="Times New Roman" w:cs="Times New Roman"/>
                <w:color w:val="191919"/>
                <w:sz w:val="20"/>
                <w:szCs w:val="20"/>
                <w:lang w:eastAsia="ru-RU"/>
              </w:rPr>
            </w:pPr>
          </w:p>
        </w:tc>
        <w:tc>
          <w:tcPr>
            <w:tcW w:w="1984" w:type="dxa"/>
            <w:shd w:val="clear" w:color="auto" w:fill="auto"/>
          </w:tcPr>
          <w:p w:rsidR="00E31FE9" w:rsidRPr="00AB7545" w:rsidRDefault="00E31FE9" w:rsidP="00293E43">
            <w:pPr>
              <w:spacing w:after="0" w:line="240" w:lineRule="auto"/>
              <w:ind w:left="195"/>
              <w:rPr>
                <w:rFonts w:ascii="Times New Roman" w:eastAsia="Times New Roman" w:hAnsi="Times New Roman" w:cs="Times New Roman"/>
                <w:color w:val="191919"/>
                <w:sz w:val="20"/>
                <w:szCs w:val="20"/>
                <w:lang w:eastAsia="ru-RU"/>
              </w:rPr>
            </w:pPr>
          </w:p>
        </w:tc>
        <w:tc>
          <w:tcPr>
            <w:tcW w:w="993" w:type="dxa"/>
            <w:shd w:val="clear" w:color="auto" w:fill="FFFFFF"/>
          </w:tcPr>
          <w:p w:rsidR="00E31FE9" w:rsidRPr="00AB7545" w:rsidRDefault="00E31FE9" w:rsidP="00293E43">
            <w:pPr>
              <w:spacing w:after="0" w:line="240" w:lineRule="auto"/>
              <w:ind w:left="195"/>
              <w:jc w:val="center"/>
              <w:rPr>
                <w:rFonts w:ascii="Times New Roman" w:eastAsia="Times New Roman" w:hAnsi="Times New Roman" w:cs="Times New Roman"/>
                <w:b/>
                <w:color w:val="191919"/>
                <w:sz w:val="20"/>
                <w:szCs w:val="20"/>
                <w:lang w:eastAsia="ru-RU"/>
              </w:rPr>
            </w:pPr>
            <w:r w:rsidRPr="00AB7545">
              <w:rPr>
                <w:rFonts w:ascii="Times New Roman" w:eastAsia="Times New Roman" w:hAnsi="Times New Roman" w:cs="Times New Roman"/>
                <w:b/>
                <w:color w:val="191919"/>
                <w:sz w:val="20"/>
                <w:szCs w:val="20"/>
                <w:lang w:eastAsia="ru-RU"/>
              </w:rPr>
              <w:t>1</w:t>
            </w:r>
          </w:p>
        </w:tc>
      </w:tr>
      <w:tr w:rsidR="00E31FE9" w:rsidRPr="00AB7545" w:rsidTr="00E31FE9">
        <w:trPr>
          <w:trHeight w:val="80"/>
        </w:trPr>
        <w:tc>
          <w:tcPr>
            <w:tcW w:w="567" w:type="dxa"/>
            <w:shd w:val="clear" w:color="auto" w:fill="auto"/>
            <w:vAlign w:val="center"/>
          </w:tcPr>
          <w:p w:rsidR="00E31FE9" w:rsidRPr="00AB7545" w:rsidRDefault="00E31FE9" w:rsidP="00293E43">
            <w:pPr>
              <w:spacing w:after="0" w:line="240" w:lineRule="auto"/>
              <w:ind w:left="195"/>
              <w:jc w:val="center"/>
              <w:rPr>
                <w:rFonts w:ascii="Times New Roman" w:eastAsia="Times New Roman" w:hAnsi="Times New Roman" w:cs="Times New Roman"/>
                <w:color w:val="191919"/>
                <w:sz w:val="20"/>
                <w:szCs w:val="20"/>
                <w:lang w:eastAsia="ru-RU"/>
              </w:rPr>
            </w:pPr>
            <w:r>
              <w:rPr>
                <w:rFonts w:ascii="Times New Roman" w:eastAsia="Times New Roman" w:hAnsi="Times New Roman" w:cs="Times New Roman"/>
                <w:color w:val="191919"/>
                <w:sz w:val="20"/>
                <w:szCs w:val="20"/>
                <w:lang w:eastAsia="ru-RU"/>
              </w:rPr>
              <w:t>6</w:t>
            </w:r>
          </w:p>
        </w:tc>
        <w:tc>
          <w:tcPr>
            <w:tcW w:w="568" w:type="dxa"/>
            <w:shd w:val="clear" w:color="auto" w:fill="FFFFFF"/>
            <w:vAlign w:val="center"/>
          </w:tcPr>
          <w:p w:rsidR="00E31FE9" w:rsidRPr="00AB7545" w:rsidRDefault="00E31FE9" w:rsidP="00293E43">
            <w:pPr>
              <w:spacing w:after="0" w:line="240" w:lineRule="auto"/>
              <w:ind w:left="195"/>
              <w:jc w:val="center"/>
              <w:rPr>
                <w:rFonts w:ascii="Times New Roman" w:eastAsia="Times New Roman" w:hAnsi="Times New Roman" w:cs="Times New Roman"/>
                <w:color w:val="191919"/>
                <w:sz w:val="20"/>
                <w:szCs w:val="20"/>
                <w:lang w:eastAsia="ru-RU"/>
              </w:rPr>
            </w:pPr>
            <w:r w:rsidRPr="00AB7545">
              <w:rPr>
                <w:rFonts w:ascii="Times New Roman" w:eastAsia="Times New Roman" w:hAnsi="Times New Roman" w:cs="Times New Roman"/>
                <w:color w:val="191919"/>
                <w:sz w:val="20"/>
                <w:szCs w:val="20"/>
                <w:lang w:eastAsia="ru-RU"/>
              </w:rPr>
              <w:t>9</w:t>
            </w:r>
          </w:p>
        </w:tc>
        <w:tc>
          <w:tcPr>
            <w:tcW w:w="5103" w:type="dxa"/>
            <w:shd w:val="clear" w:color="auto" w:fill="FFFFFF"/>
          </w:tcPr>
          <w:p w:rsidR="00E31FE9" w:rsidRPr="00C25B50" w:rsidRDefault="00E31FE9" w:rsidP="00293E43">
            <w:pPr>
              <w:spacing w:after="0" w:line="240" w:lineRule="auto"/>
              <w:ind w:left="195"/>
              <w:rPr>
                <w:rFonts w:ascii="Times New Roman" w:eastAsia="Times New Roman" w:hAnsi="Times New Roman" w:cs="Times New Roman"/>
                <w:color w:val="191919"/>
                <w:sz w:val="20"/>
                <w:szCs w:val="20"/>
                <w:lang w:eastAsia="ru-RU"/>
              </w:rPr>
            </w:pPr>
            <w:r>
              <w:rPr>
                <w:rFonts w:ascii="Times New Roman" w:eastAsia="Times New Roman" w:hAnsi="Times New Roman" w:cs="Times New Roman"/>
                <w:color w:val="191919"/>
                <w:sz w:val="20"/>
                <w:szCs w:val="20"/>
                <w:lang w:eastAsia="ru-RU"/>
              </w:rPr>
              <w:t xml:space="preserve">Адаптированная основная образовательная программа обучающихся с умственной отсталостью </w:t>
            </w:r>
            <w:r>
              <w:rPr>
                <w:rFonts w:ascii="Times New Roman" w:eastAsia="Times New Roman" w:hAnsi="Times New Roman" w:cs="Times New Roman"/>
                <w:color w:val="191919"/>
                <w:sz w:val="20"/>
                <w:szCs w:val="20"/>
                <w:lang w:eastAsia="ru-RU"/>
              </w:rPr>
              <w:lastRenderedPageBreak/>
              <w:t xml:space="preserve">(интеллектуальными нарушениями) МБОУ СОШ №3 </w:t>
            </w:r>
            <w:r w:rsidRPr="00920003">
              <w:rPr>
                <w:rFonts w:ascii="Times New Roman" w:eastAsia="Times New Roman" w:hAnsi="Times New Roman" w:cs="Times New Roman"/>
                <w:color w:val="191919"/>
                <w:sz w:val="20"/>
                <w:szCs w:val="20"/>
                <w:lang w:eastAsia="ru-RU"/>
              </w:rPr>
              <w:t>(</w:t>
            </w:r>
            <w:r>
              <w:rPr>
                <w:rFonts w:ascii="Times New Roman" w:eastAsia="Times New Roman" w:hAnsi="Times New Roman" w:cs="Times New Roman"/>
                <w:color w:val="191919"/>
                <w:sz w:val="20"/>
                <w:szCs w:val="20"/>
                <w:lang w:eastAsia="ru-RU"/>
              </w:rPr>
              <w:t>приказ №5/2 от 30.08.2022</w:t>
            </w:r>
            <w:r w:rsidRPr="00920003">
              <w:rPr>
                <w:rFonts w:ascii="Times New Roman" w:eastAsia="Times New Roman" w:hAnsi="Times New Roman" w:cs="Times New Roman"/>
                <w:color w:val="191919"/>
                <w:sz w:val="20"/>
                <w:szCs w:val="20"/>
                <w:lang w:eastAsia="ru-RU"/>
              </w:rPr>
              <w:t>)</w:t>
            </w:r>
          </w:p>
        </w:tc>
        <w:tc>
          <w:tcPr>
            <w:tcW w:w="2268" w:type="dxa"/>
            <w:shd w:val="clear" w:color="auto" w:fill="auto"/>
          </w:tcPr>
          <w:p w:rsidR="00E31FE9" w:rsidRPr="00AB7545" w:rsidRDefault="00E31FE9" w:rsidP="00293E43">
            <w:pPr>
              <w:spacing w:after="0" w:line="240" w:lineRule="auto"/>
              <w:ind w:left="195"/>
              <w:rPr>
                <w:rFonts w:ascii="Times New Roman" w:eastAsia="Times New Roman" w:hAnsi="Times New Roman" w:cs="Times New Roman"/>
                <w:color w:val="191919"/>
                <w:sz w:val="20"/>
                <w:szCs w:val="20"/>
                <w:lang w:eastAsia="ru-RU"/>
              </w:rPr>
            </w:pPr>
          </w:p>
        </w:tc>
        <w:tc>
          <w:tcPr>
            <w:tcW w:w="4111" w:type="dxa"/>
            <w:shd w:val="clear" w:color="auto" w:fill="auto"/>
          </w:tcPr>
          <w:p w:rsidR="00E31FE9" w:rsidRPr="00AB7545" w:rsidRDefault="00E31FE9" w:rsidP="00293E43">
            <w:pPr>
              <w:spacing w:after="0" w:line="240" w:lineRule="auto"/>
              <w:ind w:left="195"/>
              <w:rPr>
                <w:rFonts w:ascii="Times New Roman" w:eastAsia="Times New Roman" w:hAnsi="Times New Roman" w:cs="Times New Roman"/>
                <w:color w:val="191919"/>
                <w:sz w:val="20"/>
                <w:szCs w:val="20"/>
                <w:lang w:eastAsia="ru-RU"/>
              </w:rPr>
            </w:pPr>
          </w:p>
        </w:tc>
        <w:tc>
          <w:tcPr>
            <w:tcW w:w="1984" w:type="dxa"/>
            <w:shd w:val="clear" w:color="auto" w:fill="auto"/>
          </w:tcPr>
          <w:p w:rsidR="00E31FE9" w:rsidRPr="00AB7545" w:rsidRDefault="00E31FE9" w:rsidP="00293E43">
            <w:pPr>
              <w:spacing w:after="0" w:line="240" w:lineRule="auto"/>
              <w:ind w:left="195"/>
              <w:rPr>
                <w:rFonts w:ascii="Times New Roman" w:eastAsia="Times New Roman" w:hAnsi="Times New Roman" w:cs="Times New Roman"/>
                <w:color w:val="191919"/>
                <w:sz w:val="20"/>
                <w:szCs w:val="20"/>
                <w:lang w:eastAsia="ru-RU"/>
              </w:rPr>
            </w:pPr>
          </w:p>
        </w:tc>
        <w:tc>
          <w:tcPr>
            <w:tcW w:w="993" w:type="dxa"/>
            <w:shd w:val="clear" w:color="auto" w:fill="FFFFFF"/>
          </w:tcPr>
          <w:p w:rsidR="00E31FE9" w:rsidRPr="00AB7545" w:rsidRDefault="00E31FE9" w:rsidP="00293E43">
            <w:pPr>
              <w:spacing w:after="0" w:line="240" w:lineRule="auto"/>
              <w:ind w:left="195"/>
              <w:jc w:val="center"/>
              <w:rPr>
                <w:rFonts w:ascii="Times New Roman" w:eastAsia="Times New Roman" w:hAnsi="Times New Roman" w:cs="Times New Roman"/>
                <w:b/>
                <w:color w:val="191919"/>
                <w:sz w:val="20"/>
                <w:szCs w:val="20"/>
                <w:lang w:eastAsia="ru-RU"/>
              </w:rPr>
            </w:pPr>
            <w:r w:rsidRPr="00AB7545">
              <w:rPr>
                <w:rFonts w:ascii="Times New Roman" w:eastAsia="Times New Roman" w:hAnsi="Times New Roman" w:cs="Times New Roman"/>
                <w:b/>
                <w:color w:val="191919"/>
                <w:sz w:val="20"/>
                <w:szCs w:val="20"/>
                <w:lang w:eastAsia="ru-RU"/>
              </w:rPr>
              <w:t>1</w:t>
            </w:r>
          </w:p>
        </w:tc>
      </w:tr>
      <w:tr w:rsidR="00E31FE9" w:rsidRPr="00AB7545" w:rsidTr="00E31FE9">
        <w:trPr>
          <w:trHeight w:val="80"/>
        </w:trPr>
        <w:tc>
          <w:tcPr>
            <w:tcW w:w="15594" w:type="dxa"/>
            <w:gridSpan w:val="7"/>
            <w:shd w:val="clear" w:color="auto" w:fill="auto"/>
            <w:vAlign w:val="center"/>
          </w:tcPr>
          <w:p w:rsidR="00E31FE9" w:rsidRPr="00AB7545" w:rsidRDefault="00E31FE9" w:rsidP="00293E43">
            <w:pPr>
              <w:spacing w:after="0" w:line="240" w:lineRule="auto"/>
              <w:ind w:left="195"/>
              <w:jc w:val="center"/>
              <w:rPr>
                <w:rFonts w:ascii="Times New Roman" w:eastAsia="Times New Roman" w:hAnsi="Times New Roman" w:cs="Times New Roman"/>
                <w:b/>
                <w:color w:val="191919"/>
                <w:sz w:val="20"/>
                <w:szCs w:val="20"/>
                <w:lang w:eastAsia="ru-RU"/>
              </w:rPr>
            </w:pPr>
            <w:r>
              <w:rPr>
                <w:rFonts w:ascii="Times New Roman" w:eastAsia="Times New Roman" w:hAnsi="Times New Roman" w:cs="Times New Roman"/>
                <w:b/>
                <w:color w:val="191919"/>
                <w:sz w:val="20"/>
                <w:szCs w:val="20"/>
                <w:lang w:eastAsia="ru-RU"/>
              </w:rPr>
              <w:t>ОБЖ (учебный предмет)</w:t>
            </w:r>
          </w:p>
        </w:tc>
      </w:tr>
      <w:tr w:rsidR="00E31FE9" w:rsidRPr="00AB7545" w:rsidTr="00E31FE9">
        <w:trPr>
          <w:trHeight w:val="80"/>
        </w:trPr>
        <w:tc>
          <w:tcPr>
            <w:tcW w:w="567" w:type="dxa"/>
            <w:shd w:val="clear" w:color="auto" w:fill="auto"/>
            <w:vAlign w:val="center"/>
          </w:tcPr>
          <w:p w:rsidR="00E31FE9" w:rsidRPr="00AB7545" w:rsidRDefault="00E31FE9" w:rsidP="00293E43">
            <w:pPr>
              <w:spacing w:after="0" w:line="240" w:lineRule="auto"/>
              <w:ind w:left="195"/>
              <w:jc w:val="center"/>
              <w:rPr>
                <w:rFonts w:ascii="Times New Roman" w:eastAsia="Times New Roman" w:hAnsi="Times New Roman" w:cs="Times New Roman"/>
                <w:color w:val="191919"/>
                <w:sz w:val="20"/>
                <w:szCs w:val="20"/>
                <w:lang w:eastAsia="ru-RU"/>
              </w:rPr>
            </w:pPr>
            <w:r>
              <w:rPr>
                <w:rFonts w:ascii="Times New Roman" w:eastAsia="Times New Roman" w:hAnsi="Times New Roman" w:cs="Times New Roman"/>
                <w:color w:val="191919"/>
                <w:sz w:val="20"/>
                <w:szCs w:val="20"/>
                <w:lang w:eastAsia="ru-RU"/>
              </w:rPr>
              <w:t>7</w:t>
            </w:r>
          </w:p>
        </w:tc>
        <w:tc>
          <w:tcPr>
            <w:tcW w:w="568" w:type="dxa"/>
            <w:shd w:val="clear" w:color="auto" w:fill="FFFFFF"/>
            <w:vAlign w:val="center"/>
          </w:tcPr>
          <w:p w:rsidR="00E31FE9" w:rsidRPr="00AB7545" w:rsidRDefault="00E31FE9" w:rsidP="00293E43">
            <w:pPr>
              <w:spacing w:after="0" w:line="240" w:lineRule="auto"/>
              <w:ind w:left="195"/>
              <w:jc w:val="center"/>
              <w:rPr>
                <w:rFonts w:ascii="Times New Roman" w:eastAsia="Times New Roman" w:hAnsi="Times New Roman" w:cs="Times New Roman"/>
                <w:color w:val="191919"/>
                <w:sz w:val="20"/>
                <w:szCs w:val="20"/>
                <w:lang w:eastAsia="ru-RU"/>
              </w:rPr>
            </w:pPr>
            <w:r w:rsidRPr="00AB7545">
              <w:rPr>
                <w:rFonts w:ascii="Times New Roman" w:eastAsia="Times New Roman" w:hAnsi="Times New Roman" w:cs="Times New Roman"/>
                <w:color w:val="191919"/>
                <w:sz w:val="20"/>
                <w:szCs w:val="20"/>
                <w:lang w:eastAsia="ru-RU"/>
              </w:rPr>
              <w:t>7</w:t>
            </w:r>
          </w:p>
        </w:tc>
        <w:tc>
          <w:tcPr>
            <w:tcW w:w="5103" w:type="dxa"/>
            <w:shd w:val="clear" w:color="auto" w:fill="FFFFFF"/>
          </w:tcPr>
          <w:p w:rsidR="00E31FE9" w:rsidRPr="00C25B50" w:rsidRDefault="00E31FE9" w:rsidP="00293E43">
            <w:pPr>
              <w:spacing w:after="0" w:line="240" w:lineRule="auto"/>
              <w:ind w:left="195"/>
              <w:rPr>
                <w:rFonts w:ascii="Times New Roman" w:eastAsia="Times New Roman" w:hAnsi="Times New Roman" w:cs="Times New Roman"/>
                <w:color w:val="191919"/>
                <w:sz w:val="20"/>
                <w:szCs w:val="20"/>
                <w:lang w:eastAsia="ru-RU"/>
              </w:rPr>
            </w:pPr>
            <w:r>
              <w:rPr>
                <w:rFonts w:ascii="Times New Roman" w:eastAsia="Times New Roman" w:hAnsi="Times New Roman" w:cs="Times New Roman"/>
                <w:color w:val="191919"/>
                <w:sz w:val="20"/>
                <w:szCs w:val="20"/>
                <w:lang w:eastAsia="ru-RU"/>
              </w:rPr>
              <w:t xml:space="preserve">Адаптированная основная образовательная программа обучающихся с умственной отсталостью (интеллектуальными нарушениями) МБОУ СОШ №3 </w:t>
            </w:r>
            <w:r w:rsidRPr="00920003">
              <w:rPr>
                <w:rFonts w:ascii="Times New Roman" w:eastAsia="Times New Roman" w:hAnsi="Times New Roman" w:cs="Times New Roman"/>
                <w:color w:val="191919"/>
                <w:sz w:val="20"/>
                <w:szCs w:val="20"/>
                <w:lang w:eastAsia="ru-RU"/>
              </w:rPr>
              <w:t>(</w:t>
            </w:r>
            <w:r>
              <w:rPr>
                <w:rFonts w:ascii="Times New Roman" w:eastAsia="Times New Roman" w:hAnsi="Times New Roman" w:cs="Times New Roman"/>
                <w:color w:val="191919"/>
                <w:sz w:val="20"/>
                <w:szCs w:val="20"/>
                <w:lang w:eastAsia="ru-RU"/>
              </w:rPr>
              <w:t>приказ №5/2 от 30.08.2022</w:t>
            </w:r>
            <w:r w:rsidRPr="00920003">
              <w:rPr>
                <w:rFonts w:ascii="Times New Roman" w:eastAsia="Times New Roman" w:hAnsi="Times New Roman" w:cs="Times New Roman"/>
                <w:color w:val="191919"/>
                <w:sz w:val="20"/>
                <w:szCs w:val="20"/>
                <w:lang w:eastAsia="ru-RU"/>
              </w:rPr>
              <w:t>)</w:t>
            </w:r>
          </w:p>
        </w:tc>
        <w:tc>
          <w:tcPr>
            <w:tcW w:w="2268" w:type="dxa"/>
            <w:shd w:val="clear" w:color="auto" w:fill="auto"/>
          </w:tcPr>
          <w:p w:rsidR="00E31FE9" w:rsidRPr="00AB7545" w:rsidRDefault="00E31FE9" w:rsidP="00293E43">
            <w:pPr>
              <w:spacing w:after="0" w:line="240" w:lineRule="auto"/>
              <w:ind w:left="195"/>
              <w:rPr>
                <w:rFonts w:ascii="Times New Roman" w:eastAsia="Times New Roman" w:hAnsi="Times New Roman" w:cs="Times New Roman"/>
                <w:color w:val="191919"/>
                <w:sz w:val="20"/>
                <w:szCs w:val="20"/>
                <w:lang w:eastAsia="ru-RU"/>
              </w:rPr>
            </w:pPr>
          </w:p>
        </w:tc>
        <w:tc>
          <w:tcPr>
            <w:tcW w:w="4111" w:type="dxa"/>
            <w:shd w:val="clear" w:color="auto" w:fill="auto"/>
          </w:tcPr>
          <w:p w:rsidR="00E31FE9" w:rsidRPr="00AB7545" w:rsidRDefault="00E31FE9" w:rsidP="00293E43">
            <w:pPr>
              <w:spacing w:after="0" w:line="240" w:lineRule="auto"/>
              <w:ind w:left="195"/>
              <w:rPr>
                <w:rFonts w:ascii="Times New Roman" w:eastAsia="Times New Roman" w:hAnsi="Times New Roman" w:cs="Times New Roman"/>
                <w:color w:val="191919"/>
                <w:sz w:val="20"/>
                <w:szCs w:val="20"/>
                <w:lang w:eastAsia="ru-RU"/>
              </w:rPr>
            </w:pPr>
          </w:p>
        </w:tc>
        <w:tc>
          <w:tcPr>
            <w:tcW w:w="1984" w:type="dxa"/>
            <w:shd w:val="clear" w:color="auto" w:fill="auto"/>
          </w:tcPr>
          <w:p w:rsidR="00E31FE9" w:rsidRPr="00AB7545" w:rsidRDefault="00E31FE9" w:rsidP="00293E43">
            <w:pPr>
              <w:spacing w:after="0" w:line="240" w:lineRule="auto"/>
              <w:ind w:left="195"/>
              <w:rPr>
                <w:rFonts w:ascii="Times New Roman" w:eastAsia="Times New Roman" w:hAnsi="Times New Roman" w:cs="Times New Roman"/>
                <w:color w:val="191919"/>
                <w:sz w:val="20"/>
                <w:szCs w:val="20"/>
                <w:lang w:eastAsia="ru-RU"/>
              </w:rPr>
            </w:pPr>
          </w:p>
        </w:tc>
        <w:tc>
          <w:tcPr>
            <w:tcW w:w="993" w:type="dxa"/>
            <w:shd w:val="clear" w:color="auto" w:fill="FFFFFF"/>
          </w:tcPr>
          <w:p w:rsidR="00E31FE9" w:rsidRPr="00AB7545" w:rsidRDefault="00E31FE9" w:rsidP="00293E43">
            <w:pPr>
              <w:spacing w:after="0" w:line="240" w:lineRule="auto"/>
              <w:ind w:left="195"/>
              <w:jc w:val="center"/>
              <w:rPr>
                <w:rFonts w:ascii="Times New Roman" w:eastAsia="Times New Roman" w:hAnsi="Times New Roman" w:cs="Times New Roman"/>
                <w:b/>
                <w:color w:val="191919"/>
                <w:sz w:val="20"/>
                <w:szCs w:val="20"/>
                <w:lang w:eastAsia="ru-RU"/>
              </w:rPr>
            </w:pPr>
            <w:r>
              <w:rPr>
                <w:rFonts w:ascii="Times New Roman" w:eastAsia="Times New Roman" w:hAnsi="Times New Roman" w:cs="Times New Roman"/>
                <w:b/>
                <w:color w:val="191919"/>
                <w:sz w:val="20"/>
                <w:szCs w:val="20"/>
                <w:lang w:eastAsia="ru-RU"/>
              </w:rPr>
              <w:t>1</w:t>
            </w:r>
          </w:p>
        </w:tc>
      </w:tr>
      <w:tr w:rsidR="00E31FE9" w:rsidRPr="00AB7545" w:rsidTr="00E31FE9">
        <w:trPr>
          <w:trHeight w:val="80"/>
        </w:trPr>
        <w:tc>
          <w:tcPr>
            <w:tcW w:w="567" w:type="dxa"/>
            <w:shd w:val="clear" w:color="auto" w:fill="auto"/>
            <w:vAlign w:val="center"/>
          </w:tcPr>
          <w:p w:rsidR="00E31FE9" w:rsidRPr="00AB7545" w:rsidRDefault="00E31FE9" w:rsidP="00293E43">
            <w:pPr>
              <w:spacing w:after="0" w:line="240" w:lineRule="auto"/>
              <w:ind w:left="195"/>
              <w:jc w:val="center"/>
              <w:rPr>
                <w:rFonts w:ascii="Times New Roman" w:eastAsia="Times New Roman" w:hAnsi="Times New Roman" w:cs="Times New Roman"/>
                <w:color w:val="191919"/>
                <w:sz w:val="20"/>
                <w:szCs w:val="20"/>
                <w:lang w:eastAsia="ru-RU"/>
              </w:rPr>
            </w:pPr>
            <w:r>
              <w:rPr>
                <w:rFonts w:ascii="Times New Roman" w:eastAsia="Times New Roman" w:hAnsi="Times New Roman" w:cs="Times New Roman"/>
                <w:color w:val="191919"/>
                <w:sz w:val="20"/>
                <w:szCs w:val="20"/>
                <w:lang w:eastAsia="ru-RU"/>
              </w:rPr>
              <w:t>8</w:t>
            </w:r>
          </w:p>
        </w:tc>
        <w:tc>
          <w:tcPr>
            <w:tcW w:w="568" w:type="dxa"/>
            <w:shd w:val="clear" w:color="auto" w:fill="FFFFFF"/>
            <w:vAlign w:val="center"/>
          </w:tcPr>
          <w:p w:rsidR="00E31FE9" w:rsidRPr="00AB7545" w:rsidRDefault="00E31FE9" w:rsidP="00293E43">
            <w:pPr>
              <w:spacing w:after="0" w:line="240" w:lineRule="auto"/>
              <w:ind w:left="195"/>
              <w:jc w:val="center"/>
              <w:rPr>
                <w:rFonts w:ascii="Times New Roman" w:eastAsia="Times New Roman" w:hAnsi="Times New Roman" w:cs="Times New Roman"/>
                <w:color w:val="191919"/>
                <w:sz w:val="20"/>
                <w:szCs w:val="20"/>
                <w:lang w:eastAsia="ru-RU"/>
              </w:rPr>
            </w:pPr>
            <w:r w:rsidRPr="00AB7545">
              <w:rPr>
                <w:rFonts w:ascii="Times New Roman" w:eastAsia="Times New Roman" w:hAnsi="Times New Roman" w:cs="Times New Roman"/>
                <w:color w:val="191919"/>
                <w:sz w:val="20"/>
                <w:szCs w:val="20"/>
                <w:lang w:eastAsia="ru-RU"/>
              </w:rPr>
              <w:t>8</w:t>
            </w:r>
          </w:p>
        </w:tc>
        <w:tc>
          <w:tcPr>
            <w:tcW w:w="5103" w:type="dxa"/>
            <w:shd w:val="clear" w:color="auto" w:fill="FFFFFF"/>
          </w:tcPr>
          <w:p w:rsidR="00E31FE9" w:rsidRPr="00C25B50" w:rsidRDefault="00E31FE9" w:rsidP="00293E43">
            <w:pPr>
              <w:spacing w:after="0" w:line="240" w:lineRule="auto"/>
              <w:ind w:left="195"/>
              <w:rPr>
                <w:rFonts w:ascii="Times New Roman" w:eastAsia="Times New Roman" w:hAnsi="Times New Roman" w:cs="Times New Roman"/>
                <w:color w:val="191919"/>
                <w:sz w:val="20"/>
                <w:szCs w:val="20"/>
                <w:lang w:eastAsia="ru-RU"/>
              </w:rPr>
            </w:pPr>
            <w:r>
              <w:rPr>
                <w:rFonts w:ascii="Times New Roman" w:eastAsia="Times New Roman" w:hAnsi="Times New Roman" w:cs="Times New Roman"/>
                <w:color w:val="191919"/>
                <w:sz w:val="20"/>
                <w:szCs w:val="20"/>
                <w:lang w:eastAsia="ru-RU"/>
              </w:rPr>
              <w:t xml:space="preserve">Адаптированная основная образовательная программа обучающихся с умственной отсталостью (интеллектуальными нарушениями) МБОУ СОШ №3 </w:t>
            </w:r>
            <w:r w:rsidRPr="00920003">
              <w:rPr>
                <w:rFonts w:ascii="Times New Roman" w:eastAsia="Times New Roman" w:hAnsi="Times New Roman" w:cs="Times New Roman"/>
                <w:color w:val="191919"/>
                <w:sz w:val="20"/>
                <w:szCs w:val="20"/>
                <w:lang w:eastAsia="ru-RU"/>
              </w:rPr>
              <w:t>(</w:t>
            </w:r>
            <w:r>
              <w:rPr>
                <w:rFonts w:ascii="Times New Roman" w:eastAsia="Times New Roman" w:hAnsi="Times New Roman" w:cs="Times New Roman"/>
                <w:color w:val="191919"/>
                <w:sz w:val="20"/>
                <w:szCs w:val="20"/>
                <w:lang w:eastAsia="ru-RU"/>
              </w:rPr>
              <w:t>приказ №5/2 от 30.08.2022</w:t>
            </w:r>
            <w:r w:rsidRPr="00920003">
              <w:rPr>
                <w:rFonts w:ascii="Times New Roman" w:eastAsia="Times New Roman" w:hAnsi="Times New Roman" w:cs="Times New Roman"/>
                <w:color w:val="191919"/>
                <w:sz w:val="20"/>
                <w:szCs w:val="20"/>
                <w:lang w:eastAsia="ru-RU"/>
              </w:rPr>
              <w:t>)</w:t>
            </w:r>
          </w:p>
        </w:tc>
        <w:tc>
          <w:tcPr>
            <w:tcW w:w="2268" w:type="dxa"/>
            <w:shd w:val="clear" w:color="auto" w:fill="auto"/>
          </w:tcPr>
          <w:p w:rsidR="00E31FE9" w:rsidRPr="00AB7545" w:rsidRDefault="00E31FE9" w:rsidP="00293E43">
            <w:pPr>
              <w:spacing w:after="0" w:line="240" w:lineRule="auto"/>
              <w:ind w:left="195"/>
              <w:rPr>
                <w:rFonts w:ascii="Times New Roman" w:eastAsia="Times New Roman" w:hAnsi="Times New Roman" w:cs="Times New Roman"/>
                <w:color w:val="191919"/>
                <w:sz w:val="20"/>
                <w:szCs w:val="20"/>
                <w:lang w:eastAsia="ru-RU"/>
              </w:rPr>
            </w:pPr>
          </w:p>
        </w:tc>
        <w:tc>
          <w:tcPr>
            <w:tcW w:w="4111" w:type="dxa"/>
            <w:shd w:val="clear" w:color="auto" w:fill="auto"/>
          </w:tcPr>
          <w:p w:rsidR="00E31FE9" w:rsidRPr="00AB7545" w:rsidRDefault="00E31FE9" w:rsidP="00293E43">
            <w:pPr>
              <w:spacing w:after="0" w:line="240" w:lineRule="auto"/>
              <w:ind w:left="195"/>
              <w:rPr>
                <w:rFonts w:ascii="Times New Roman" w:eastAsia="Times New Roman" w:hAnsi="Times New Roman" w:cs="Times New Roman"/>
                <w:color w:val="191919"/>
                <w:sz w:val="20"/>
                <w:szCs w:val="20"/>
                <w:lang w:eastAsia="ru-RU"/>
              </w:rPr>
            </w:pPr>
          </w:p>
        </w:tc>
        <w:tc>
          <w:tcPr>
            <w:tcW w:w="1984" w:type="dxa"/>
            <w:shd w:val="clear" w:color="auto" w:fill="auto"/>
          </w:tcPr>
          <w:p w:rsidR="00E31FE9" w:rsidRPr="00AB7545" w:rsidRDefault="00E31FE9" w:rsidP="00293E43">
            <w:pPr>
              <w:spacing w:after="0" w:line="240" w:lineRule="auto"/>
              <w:ind w:left="195"/>
              <w:rPr>
                <w:rFonts w:ascii="Times New Roman" w:eastAsia="Times New Roman" w:hAnsi="Times New Roman" w:cs="Times New Roman"/>
                <w:color w:val="191919"/>
                <w:sz w:val="20"/>
                <w:szCs w:val="20"/>
                <w:lang w:eastAsia="ru-RU"/>
              </w:rPr>
            </w:pPr>
          </w:p>
        </w:tc>
        <w:tc>
          <w:tcPr>
            <w:tcW w:w="993" w:type="dxa"/>
            <w:shd w:val="clear" w:color="auto" w:fill="FFFFFF"/>
          </w:tcPr>
          <w:p w:rsidR="00E31FE9" w:rsidRPr="00AB7545" w:rsidRDefault="00E31FE9" w:rsidP="00293E43">
            <w:pPr>
              <w:spacing w:after="0" w:line="240" w:lineRule="auto"/>
              <w:ind w:left="195"/>
              <w:jc w:val="center"/>
              <w:rPr>
                <w:rFonts w:ascii="Times New Roman" w:eastAsia="Times New Roman" w:hAnsi="Times New Roman" w:cs="Times New Roman"/>
                <w:b/>
                <w:color w:val="191919"/>
                <w:sz w:val="20"/>
                <w:szCs w:val="20"/>
                <w:lang w:eastAsia="ru-RU"/>
              </w:rPr>
            </w:pPr>
            <w:r>
              <w:rPr>
                <w:rFonts w:ascii="Times New Roman" w:eastAsia="Times New Roman" w:hAnsi="Times New Roman" w:cs="Times New Roman"/>
                <w:b/>
                <w:color w:val="191919"/>
                <w:sz w:val="20"/>
                <w:szCs w:val="20"/>
                <w:lang w:eastAsia="ru-RU"/>
              </w:rPr>
              <w:t>1</w:t>
            </w:r>
          </w:p>
        </w:tc>
      </w:tr>
      <w:tr w:rsidR="00E31FE9" w:rsidRPr="00AB7545" w:rsidTr="00E31FE9">
        <w:trPr>
          <w:trHeight w:val="80"/>
        </w:trPr>
        <w:tc>
          <w:tcPr>
            <w:tcW w:w="567" w:type="dxa"/>
            <w:shd w:val="clear" w:color="auto" w:fill="auto"/>
            <w:vAlign w:val="center"/>
          </w:tcPr>
          <w:p w:rsidR="00E31FE9" w:rsidRPr="00AB7545" w:rsidRDefault="00E31FE9" w:rsidP="00293E43">
            <w:pPr>
              <w:spacing w:after="0" w:line="240" w:lineRule="auto"/>
              <w:ind w:left="195"/>
              <w:jc w:val="center"/>
              <w:rPr>
                <w:rFonts w:ascii="Times New Roman" w:eastAsia="Times New Roman" w:hAnsi="Times New Roman" w:cs="Times New Roman"/>
                <w:color w:val="191919"/>
                <w:sz w:val="20"/>
                <w:szCs w:val="20"/>
                <w:lang w:eastAsia="ru-RU"/>
              </w:rPr>
            </w:pPr>
            <w:r>
              <w:rPr>
                <w:rFonts w:ascii="Times New Roman" w:eastAsia="Times New Roman" w:hAnsi="Times New Roman" w:cs="Times New Roman"/>
                <w:color w:val="191919"/>
                <w:sz w:val="20"/>
                <w:szCs w:val="20"/>
                <w:lang w:eastAsia="ru-RU"/>
              </w:rPr>
              <w:t>9</w:t>
            </w:r>
          </w:p>
        </w:tc>
        <w:tc>
          <w:tcPr>
            <w:tcW w:w="568" w:type="dxa"/>
            <w:shd w:val="clear" w:color="auto" w:fill="FFFFFF"/>
            <w:vAlign w:val="center"/>
          </w:tcPr>
          <w:p w:rsidR="00E31FE9" w:rsidRPr="00AB7545" w:rsidRDefault="00E31FE9" w:rsidP="00293E43">
            <w:pPr>
              <w:spacing w:after="0" w:line="240" w:lineRule="auto"/>
              <w:ind w:left="195"/>
              <w:jc w:val="center"/>
              <w:rPr>
                <w:rFonts w:ascii="Times New Roman" w:eastAsia="Times New Roman" w:hAnsi="Times New Roman" w:cs="Times New Roman"/>
                <w:color w:val="191919"/>
                <w:sz w:val="20"/>
                <w:szCs w:val="20"/>
                <w:lang w:eastAsia="ru-RU"/>
              </w:rPr>
            </w:pPr>
            <w:r w:rsidRPr="00AB7545">
              <w:rPr>
                <w:rFonts w:ascii="Times New Roman" w:eastAsia="Times New Roman" w:hAnsi="Times New Roman" w:cs="Times New Roman"/>
                <w:color w:val="191919"/>
                <w:sz w:val="20"/>
                <w:szCs w:val="20"/>
                <w:lang w:eastAsia="ru-RU"/>
              </w:rPr>
              <w:t>9</w:t>
            </w:r>
          </w:p>
        </w:tc>
        <w:tc>
          <w:tcPr>
            <w:tcW w:w="5103" w:type="dxa"/>
            <w:shd w:val="clear" w:color="auto" w:fill="FFFFFF"/>
          </w:tcPr>
          <w:p w:rsidR="00E31FE9" w:rsidRPr="00C25B50" w:rsidRDefault="00E31FE9" w:rsidP="00293E43">
            <w:pPr>
              <w:spacing w:after="0" w:line="240" w:lineRule="auto"/>
              <w:ind w:left="195"/>
              <w:rPr>
                <w:rFonts w:ascii="Times New Roman" w:eastAsia="Times New Roman" w:hAnsi="Times New Roman" w:cs="Times New Roman"/>
                <w:color w:val="191919"/>
                <w:sz w:val="20"/>
                <w:szCs w:val="20"/>
                <w:lang w:eastAsia="ru-RU"/>
              </w:rPr>
            </w:pPr>
            <w:r>
              <w:rPr>
                <w:rFonts w:ascii="Times New Roman" w:eastAsia="Times New Roman" w:hAnsi="Times New Roman" w:cs="Times New Roman"/>
                <w:color w:val="191919"/>
                <w:sz w:val="20"/>
                <w:szCs w:val="20"/>
                <w:lang w:eastAsia="ru-RU"/>
              </w:rPr>
              <w:t xml:space="preserve">Адаптированная основная образовательная программа обучающихся с умственной отсталостью (интеллектуальными нарушениями) МБОУ СОШ №3 </w:t>
            </w:r>
            <w:r w:rsidRPr="00920003">
              <w:rPr>
                <w:rFonts w:ascii="Times New Roman" w:eastAsia="Times New Roman" w:hAnsi="Times New Roman" w:cs="Times New Roman"/>
                <w:color w:val="191919"/>
                <w:sz w:val="20"/>
                <w:szCs w:val="20"/>
                <w:lang w:eastAsia="ru-RU"/>
              </w:rPr>
              <w:t>(</w:t>
            </w:r>
            <w:r>
              <w:rPr>
                <w:rFonts w:ascii="Times New Roman" w:eastAsia="Times New Roman" w:hAnsi="Times New Roman" w:cs="Times New Roman"/>
                <w:color w:val="191919"/>
                <w:sz w:val="20"/>
                <w:szCs w:val="20"/>
                <w:lang w:eastAsia="ru-RU"/>
              </w:rPr>
              <w:t>приказ №5/2 от 30.08.2022</w:t>
            </w:r>
            <w:r w:rsidRPr="00920003">
              <w:rPr>
                <w:rFonts w:ascii="Times New Roman" w:eastAsia="Times New Roman" w:hAnsi="Times New Roman" w:cs="Times New Roman"/>
                <w:color w:val="191919"/>
                <w:sz w:val="20"/>
                <w:szCs w:val="20"/>
                <w:lang w:eastAsia="ru-RU"/>
              </w:rPr>
              <w:t>)</w:t>
            </w:r>
          </w:p>
        </w:tc>
        <w:tc>
          <w:tcPr>
            <w:tcW w:w="2268" w:type="dxa"/>
            <w:shd w:val="clear" w:color="auto" w:fill="auto"/>
          </w:tcPr>
          <w:p w:rsidR="00E31FE9" w:rsidRPr="00AB7545" w:rsidRDefault="00E31FE9" w:rsidP="00293E43">
            <w:pPr>
              <w:spacing w:after="0" w:line="240" w:lineRule="auto"/>
              <w:ind w:left="195"/>
              <w:rPr>
                <w:rFonts w:ascii="Times New Roman" w:eastAsia="Times New Roman" w:hAnsi="Times New Roman" w:cs="Times New Roman"/>
                <w:color w:val="191919"/>
                <w:sz w:val="20"/>
                <w:szCs w:val="20"/>
                <w:lang w:eastAsia="ru-RU"/>
              </w:rPr>
            </w:pPr>
          </w:p>
        </w:tc>
        <w:tc>
          <w:tcPr>
            <w:tcW w:w="4111" w:type="dxa"/>
            <w:shd w:val="clear" w:color="auto" w:fill="auto"/>
          </w:tcPr>
          <w:p w:rsidR="00E31FE9" w:rsidRPr="00AB7545" w:rsidRDefault="00E31FE9" w:rsidP="00293E43">
            <w:pPr>
              <w:spacing w:after="0" w:line="240" w:lineRule="auto"/>
              <w:ind w:left="195"/>
              <w:rPr>
                <w:rFonts w:ascii="Times New Roman" w:eastAsia="Times New Roman" w:hAnsi="Times New Roman" w:cs="Times New Roman"/>
                <w:color w:val="191919"/>
                <w:sz w:val="20"/>
                <w:szCs w:val="20"/>
                <w:lang w:eastAsia="ru-RU"/>
              </w:rPr>
            </w:pPr>
          </w:p>
        </w:tc>
        <w:tc>
          <w:tcPr>
            <w:tcW w:w="1984" w:type="dxa"/>
            <w:shd w:val="clear" w:color="auto" w:fill="auto"/>
          </w:tcPr>
          <w:p w:rsidR="00E31FE9" w:rsidRPr="00AB7545" w:rsidRDefault="00E31FE9" w:rsidP="00293E43">
            <w:pPr>
              <w:spacing w:after="0" w:line="240" w:lineRule="auto"/>
              <w:ind w:left="195"/>
              <w:rPr>
                <w:rFonts w:ascii="Times New Roman" w:eastAsia="Times New Roman" w:hAnsi="Times New Roman" w:cs="Times New Roman"/>
                <w:color w:val="191919"/>
                <w:sz w:val="20"/>
                <w:szCs w:val="20"/>
                <w:lang w:eastAsia="ru-RU"/>
              </w:rPr>
            </w:pPr>
          </w:p>
        </w:tc>
        <w:tc>
          <w:tcPr>
            <w:tcW w:w="993" w:type="dxa"/>
            <w:shd w:val="clear" w:color="auto" w:fill="FFFFFF"/>
          </w:tcPr>
          <w:p w:rsidR="00E31FE9" w:rsidRPr="00AB7545" w:rsidRDefault="00E31FE9" w:rsidP="00293E43">
            <w:pPr>
              <w:spacing w:after="0" w:line="240" w:lineRule="auto"/>
              <w:ind w:left="195"/>
              <w:jc w:val="center"/>
              <w:rPr>
                <w:rFonts w:ascii="Times New Roman" w:eastAsia="Times New Roman" w:hAnsi="Times New Roman" w:cs="Times New Roman"/>
                <w:b/>
                <w:color w:val="191919"/>
                <w:sz w:val="20"/>
                <w:szCs w:val="20"/>
                <w:lang w:eastAsia="ru-RU"/>
              </w:rPr>
            </w:pPr>
            <w:r>
              <w:rPr>
                <w:rFonts w:ascii="Times New Roman" w:eastAsia="Times New Roman" w:hAnsi="Times New Roman" w:cs="Times New Roman"/>
                <w:b/>
                <w:color w:val="191919"/>
                <w:sz w:val="20"/>
                <w:szCs w:val="20"/>
                <w:lang w:eastAsia="ru-RU"/>
              </w:rPr>
              <w:t>1</w:t>
            </w:r>
          </w:p>
        </w:tc>
      </w:tr>
    </w:tbl>
    <w:p w:rsidR="00E31FE9" w:rsidRDefault="00E31FE9" w:rsidP="00293E43">
      <w:pPr>
        <w:spacing w:after="0" w:line="240" w:lineRule="auto"/>
        <w:ind w:left="195"/>
        <w:jc w:val="center"/>
        <w:rPr>
          <w:rFonts w:ascii="Times New Roman" w:eastAsia="Calibri" w:hAnsi="Times New Roman" w:cs="Times New Roman"/>
          <w:b/>
          <w:color w:val="191919"/>
          <w:sz w:val="26"/>
          <w:szCs w:val="26"/>
          <w:lang w:eastAsia="ru-RU"/>
        </w:rPr>
        <w:sectPr w:rsidR="00E31FE9" w:rsidSect="00293E43">
          <w:pgSz w:w="16838" w:h="11906" w:orient="landscape"/>
          <w:pgMar w:top="1134" w:right="851" w:bottom="851" w:left="851" w:header="709" w:footer="709" w:gutter="0"/>
          <w:cols w:space="708"/>
          <w:docGrid w:linePitch="360"/>
        </w:sectPr>
      </w:pPr>
    </w:p>
    <w:p w:rsidR="00E31FE9" w:rsidRDefault="00E31FE9" w:rsidP="00293E43">
      <w:pPr>
        <w:spacing w:after="0" w:line="240" w:lineRule="auto"/>
        <w:ind w:left="195"/>
        <w:jc w:val="center"/>
        <w:rPr>
          <w:rFonts w:ascii="Times New Roman" w:eastAsia="Calibri" w:hAnsi="Times New Roman" w:cs="Times New Roman"/>
          <w:b/>
          <w:color w:val="191919"/>
          <w:sz w:val="26"/>
          <w:szCs w:val="26"/>
          <w:lang w:eastAsia="ru-RU"/>
        </w:rPr>
      </w:pPr>
    </w:p>
    <w:p w:rsidR="00E31FE9" w:rsidRDefault="00E31FE9" w:rsidP="00293E43">
      <w:pPr>
        <w:spacing w:after="0" w:line="240" w:lineRule="auto"/>
        <w:ind w:left="195"/>
        <w:jc w:val="center"/>
        <w:rPr>
          <w:rFonts w:ascii="Times New Roman" w:eastAsia="Calibri" w:hAnsi="Times New Roman" w:cs="Times New Roman"/>
          <w:b/>
          <w:color w:val="191919"/>
          <w:sz w:val="26"/>
          <w:szCs w:val="26"/>
          <w:lang w:eastAsia="ru-RU"/>
        </w:rPr>
      </w:pPr>
    </w:p>
    <w:p w:rsidR="009F49D4" w:rsidRPr="008903E2" w:rsidRDefault="009F49D4" w:rsidP="00293E43">
      <w:pPr>
        <w:widowControl w:val="0"/>
        <w:suppressAutoHyphens w:val="0"/>
        <w:autoSpaceDE w:val="0"/>
        <w:autoSpaceDN w:val="0"/>
        <w:adjustRightInd w:val="0"/>
        <w:spacing w:after="0" w:line="240" w:lineRule="auto"/>
        <w:ind w:left="195" w:firstLine="539"/>
        <w:jc w:val="both"/>
        <w:rPr>
          <w:rFonts w:ascii="Times New Roman" w:eastAsiaTheme="minorEastAsia" w:hAnsi="Times New Roman" w:cs="Times New Roman"/>
          <w:color w:val="auto"/>
          <w:kern w:val="0"/>
          <w:sz w:val="26"/>
          <w:szCs w:val="26"/>
          <w:highlight w:val="yellow"/>
          <w:lang w:eastAsia="ru-RU"/>
        </w:rPr>
      </w:pPr>
      <w:r w:rsidRPr="009F49D4">
        <w:rPr>
          <w:rFonts w:ascii="Times New Roman" w:eastAsiaTheme="minorEastAsia" w:hAnsi="Times New Roman" w:cs="Times New Roman"/>
          <w:color w:val="auto"/>
          <w:kern w:val="0"/>
          <w:sz w:val="26"/>
          <w:szCs w:val="26"/>
          <w:lang w:eastAsia="ru-RU"/>
        </w:rPr>
        <w:t xml:space="preserve"> </w:t>
      </w:r>
      <w:r w:rsidRPr="008903E2">
        <w:rPr>
          <w:rFonts w:ascii="Times New Roman" w:eastAsiaTheme="minorEastAsia" w:hAnsi="Times New Roman" w:cs="Times New Roman"/>
          <w:color w:val="auto"/>
          <w:kern w:val="0"/>
          <w:sz w:val="26"/>
          <w:szCs w:val="26"/>
          <w:highlight w:val="yellow"/>
          <w:lang w:eastAsia="ru-RU"/>
        </w:rPr>
        <w:t>На каждом этапе обучения в учебном плане представлены семь предметных областей и коррекционно-развивающая область. Содержание всех учебных предметов, входящих в состав каждой предметной области, имеет ярко выраженную коррекционно-развивающую направленность, заключающуюся в учете особых образовательных потребностей обучающихся. Кроме этого, с целью коррекции недостатков психического и физического развития обучающихся в структуру учебного плана входит и коррекционно-развивающая область.</w:t>
      </w:r>
    </w:p>
    <w:p w:rsidR="009F49D4" w:rsidRPr="008903E2" w:rsidRDefault="009F49D4" w:rsidP="00293E43">
      <w:pPr>
        <w:widowControl w:val="0"/>
        <w:suppressAutoHyphens w:val="0"/>
        <w:autoSpaceDE w:val="0"/>
        <w:autoSpaceDN w:val="0"/>
        <w:adjustRightInd w:val="0"/>
        <w:spacing w:after="0" w:line="240" w:lineRule="auto"/>
        <w:ind w:left="195" w:firstLine="539"/>
        <w:jc w:val="both"/>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Учебный план включает обязательную часть и часть, формируемую участниками образовательных отношений.</w:t>
      </w:r>
    </w:p>
    <w:p w:rsidR="009F49D4" w:rsidRPr="008903E2" w:rsidRDefault="009F49D4" w:rsidP="00293E43">
      <w:pPr>
        <w:widowControl w:val="0"/>
        <w:suppressAutoHyphens w:val="0"/>
        <w:autoSpaceDE w:val="0"/>
        <w:autoSpaceDN w:val="0"/>
        <w:adjustRightInd w:val="0"/>
        <w:spacing w:after="0" w:line="240" w:lineRule="auto"/>
        <w:ind w:left="195" w:firstLine="539"/>
        <w:jc w:val="both"/>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Обязательная часть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АООП, и учебное время, отводимое на их изучение по классам (годам) обучения.</w:t>
      </w:r>
    </w:p>
    <w:p w:rsidR="009F49D4" w:rsidRPr="008903E2" w:rsidRDefault="009F49D4" w:rsidP="00293E43">
      <w:pPr>
        <w:widowControl w:val="0"/>
        <w:suppressAutoHyphens w:val="0"/>
        <w:autoSpaceDE w:val="0"/>
        <w:autoSpaceDN w:val="0"/>
        <w:adjustRightInd w:val="0"/>
        <w:spacing w:after="0" w:line="240" w:lineRule="auto"/>
        <w:ind w:left="195" w:firstLine="539"/>
        <w:jc w:val="both"/>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Состав учебных предметов в обязательной части учебного плана может различаться для обучающихся с умственной отсталостью разных нозологических групп и определяется в соответствии с представленными ниже учебными планами.</w:t>
      </w:r>
    </w:p>
    <w:p w:rsidR="009F49D4" w:rsidRPr="008903E2" w:rsidRDefault="009F49D4" w:rsidP="00293E43">
      <w:pPr>
        <w:widowControl w:val="0"/>
        <w:suppressAutoHyphens w:val="0"/>
        <w:autoSpaceDE w:val="0"/>
        <w:autoSpaceDN w:val="0"/>
        <w:adjustRightInd w:val="0"/>
        <w:spacing w:after="0" w:line="240" w:lineRule="auto"/>
        <w:ind w:left="195" w:firstLine="539"/>
        <w:jc w:val="both"/>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Обязательная часть учебного плана отражает содержание образования, которое обеспечивает достижение важнейших целей современного образования обучающихся с умственной отсталостью:</w:t>
      </w:r>
    </w:p>
    <w:p w:rsidR="009F49D4" w:rsidRPr="008903E2" w:rsidRDefault="009F49D4" w:rsidP="00293E43">
      <w:pPr>
        <w:widowControl w:val="0"/>
        <w:suppressAutoHyphens w:val="0"/>
        <w:autoSpaceDE w:val="0"/>
        <w:autoSpaceDN w:val="0"/>
        <w:adjustRightInd w:val="0"/>
        <w:spacing w:after="0" w:line="240" w:lineRule="auto"/>
        <w:ind w:left="195" w:firstLine="539"/>
        <w:jc w:val="both"/>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формирование жизненных компетенций, обеспечивающих овладение системой социальных отношений и социальное развитие обучающегося, а также его интеграцию в социальное окружение;</w:t>
      </w:r>
    </w:p>
    <w:p w:rsidR="009F49D4" w:rsidRPr="008903E2" w:rsidRDefault="009F49D4" w:rsidP="00293E43">
      <w:pPr>
        <w:widowControl w:val="0"/>
        <w:suppressAutoHyphens w:val="0"/>
        <w:autoSpaceDE w:val="0"/>
        <w:autoSpaceDN w:val="0"/>
        <w:adjustRightInd w:val="0"/>
        <w:spacing w:after="0" w:line="240" w:lineRule="auto"/>
        <w:ind w:left="195" w:firstLine="539"/>
        <w:jc w:val="both"/>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формирование основ духовно-нравственного развития обучающихся, приобщение их к общекультурным, национальным и этнокультурным ценностям;</w:t>
      </w:r>
    </w:p>
    <w:p w:rsidR="009F49D4" w:rsidRPr="008903E2" w:rsidRDefault="009F49D4" w:rsidP="00293E43">
      <w:pPr>
        <w:widowControl w:val="0"/>
        <w:suppressAutoHyphens w:val="0"/>
        <w:autoSpaceDE w:val="0"/>
        <w:autoSpaceDN w:val="0"/>
        <w:adjustRightInd w:val="0"/>
        <w:spacing w:after="0" w:line="240" w:lineRule="auto"/>
        <w:ind w:left="195" w:firstLine="539"/>
        <w:jc w:val="both"/>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формирование здорового образа жизни, элементарных правил поведения в экстремальных ситуациях.</w:t>
      </w:r>
    </w:p>
    <w:p w:rsidR="009F49D4" w:rsidRPr="008903E2" w:rsidRDefault="009F49D4" w:rsidP="00293E43">
      <w:pPr>
        <w:widowControl w:val="0"/>
        <w:suppressAutoHyphens w:val="0"/>
        <w:autoSpaceDE w:val="0"/>
        <w:autoSpaceDN w:val="0"/>
        <w:adjustRightInd w:val="0"/>
        <w:spacing w:after="0" w:line="240" w:lineRule="auto"/>
        <w:ind w:left="195" w:firstLine="539"/>
        <w:jc w:val="both"/>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Часть учебного плана, формируемая участниками образовательных отношений, обеспечивает реализацию особых (специфических) образовательных потребностей, характерных для каждой группы обучающихся, а также индивидуальных потребностей каждого обучающегося.</w:t>
      </w:r>
    </w:p>
    <w:p w:rsidR="009F49D4" w:rsidRPr="008903E2" w:rsidRDefault="009F49D4" w:rsidP="00293E43">
      <w:pPr>
        <w:widowControl w:val="0"/>
        <w:suppressAutoHyphens w:val="0"/>
        <w:autoSpaceDE w:val="0"/>
        <w:autoSpaceDN w:val="0"/>
        <w:adjustRightInd w:val="0"/>
        <w:spacing w:after="0" w:line="240" w:lineRule="auto"/>
        <w:ind w:left="195" w:firstLine="539"/>
        <w:jc w:val="both"/>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Таким образом, часть учебного плана, формируемая участниками образовательных отношений, предусматривает:</w:t>
      </w:r>
    </w:p>
    <w:p w:rsidR="009F49D4" w:rsidRPr="008903E2" w:rsidRDefault="009F49D4" w:rsidP="00293E43">
      <w:pPr>
        <w:widowControl w:val="0"/>
        <w:suppressAutoHyphens w:val="0"/>
        <w:autoSpaceDE w:val="0"/>
        <w:autoSpaceDN w:val="0"/>
        <w:adjustRightInd w:val="0"/>
        <w:spacing w:after="0" w:line="240" w:lineRule="auto"/>
        <w:ind w:left="195" w:firstLine="539"/>
        <w:jc w:val="both"/>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учебные занятия, обеспечивающие различные интересы обучающихся, в том числе этнокультурные;</w:t>
      </w:r>
    </w:p>
    <w:p w:rsidR="009F49D4" w:rsidRPr="008903E2" w:rsidRDefault="009F49D4" w:rsidP="00293E43">
      <w:pPr>
        <w:widowControl w:val="0"/>
        <w:suppressAutoHyphens w:val="0"/>
        <w:autoSpaceDE w:val="0"/>
        <w:autoSpaceDN w:val="0"/>
        <w:adjustRightInd w:val="0"/>
        <w:spacing w:after="0" w:line="240" w:lineRule="auto"/>
        <w:ind w:left="195" w:firstLine="539"/>
        <w:jc w:val="both"/>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увеличение учебных часов, отводимых на изучение отдельных учебных предметов обязательной части;</w:t>
      </w:r>
    </w:p>
    <w:p w:rsidR="009F49D4" w:rsidRPr="008903E2" w:rsidRDefault="009F49D4" w:rsidP="00293E43">
      <w:pPr>
        <w:widowControl w:val="0"/>
        <w:suppressAutoHyphens w:val="0"/>
        <w:autoSpaceDE w:val="0"/>
        <w:autoSpaceDN w:val="0"/>
        <w:adjustRightInd w:val="0"/>
        <w:spacing w:after="0" w:line="240" w:lineRule="auto"/>
        <w:ind w:left="195" w:firstLine="539"/>
        <w:jc w:val="both"/>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введение учебных курсов, обеспечивающих удовлетворение особых образовательных потребностей обучающихся с умственной отсталостью и необходимую коррекцию недостатков в психическом и (или) физическом развитии;</w:t>
      </w:r>
    </w:p>
    <w:p w:rsidR="009F49D4" w:rsidRPr="008903E2" w:rsidRDefault="009F49D4" w:rsidP="00293E43">
      <w:pPr>
        <w:widowControl w:val="0"/>
        <w:suppressAutoHyphens w:val="0"/>
        <w:autoSpaceDE w:val="0"/>
        <w:autoSpaceDN w:val="0"/>
        <w:adjustRightInd w:val="0"/>
        <w:spacing w:after="0" w:line="240" w:lineRule="auto"/>
        <w:ind w:left="195" w:firstLine="539"/>
        <w:jc w:val="both"/>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введение учебных курсов для факультативного изучения отдельных учебных предметов.</w:t>
      </w:r>
    </w:p>
    <w:p w:rsidR="009F49D4" w:rsidRPr="008903E2" w:rsidRDefault="009F49D4" w:rsidP="00293E43">
      <w:pPr>
        <w:widowControl w:val="0"/>
        <w:suppressAutoHyphens w:val="0"/>
        <w:autoSpaceDE w:val="0"/>
        <w:autoSpaceDN w:val="0"/>
        <w:adjustRightInd w:val="0"/>
        <w:spacing w:after="0" w:line="240" w:lineRule="auto"/>
        <w:ind w:left="195" w:firstLine="539"/>
        <w:jc w:val="both"/>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Неотъемлемой составляющей учебного плана является внеурочная деятельность, включающая коррекционно-развивающую область и другие направления внеурочной деятельности.</w:t>
      </w:r>
    </w:p>
    <w:p w:rsidR="009F49D4" w:rsidRPr="008903E2" w:rsidRDefault="009F49D4" w:rsidP="00293E43">
      <w:pPr>
        <w:widowControl w:val="0"/>
        <w:suppressAutoHyphens w:val="0"/>
        <w:autoSpaceDE w:val="0"/>
        <w:autoSpaceDN w:val="0"/>
        <w:adjustRightInd w:val="0"/>
        <w:spacing w:after="0" w:line="240" w:lineRule="auto"/>
        <w:ind w:left="195" w:firstLine="539"/>
        <w:jc w:val="both"/>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Содержание коррекционно-развивающей области учебного плана представлено обязательными коррекционными курсами (</w:t>
      </w:r>
      <w:proofErr w:type="spellStart"/>
      <w:r w:rsidRPr="008903E2">
        <w:rPr>
          <w:rFonts w:ascii="Times New Roman" w:eastAsiaTheme="minorEastAsia" w:hAnsi="Times New Roman" w:cs="Times New Roman"/>
          <w:color w:val="auto"/>
          <w:kern w:val="0"/>
          <w:sz w:val="26"/>
          <w:szCs w:val="26"/>
          <w:highlight w:val="yellow"/>
          <w:lang w:eastAsia="ru-RU"/>
        </w:rPr>
        <w:t>коррекционно</w:t>
      </w:r>
      <w:proofErr w:type="spellEnd"/>
      <w:r w:rsidRPr="008903E2">
        <w:rPr>
          <w:rFonts w:ascii="Times New Roman" w:eastAsiaTheme="minorEastAsia" w:hAnsi="Times New Roman" w:cs="Times New Roman"/>
          <w:color w:val="auto"/>
          <w:kern w:val="0"/>
          <w:sz w:val="26"/>
          <w:szCs w:val="26"/>
          <w:highlight w:val="yellow"/>
          <w:lang w:eastAsia="ru-RU"/>
        </w:rPr>
        <w:t xml:space="preserve"> развивающими занятиями).</w:t>
      </w:r>
    </w:p>
    <w:p w:rsidR="009F49D4" w:rsidRPr="008903E2" w:rsidRDefault="009F49D4" w:rsidP="00293E43">
      <w:pPr>
        <w:widowControl w:val="0"/>
        <w:suppressAutoHyphens w:val="0"/>
        <w:autoSpaceDE w:val="0"/>
        <w:autoSpaceDN w:val="0"/>
        <w:adjustRightInd w:val="0"/>
        <w:spacing w:after="0" w:line="240" w:lineRule="auto"/>
        <w:ind w:left="195" w:firstLine="539"/>
        <w:jc w:val="both"/>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 xml:space="preserve">Выбор коррекционных индивидуальных и групповых занятий, их количественное </w:t>
      </w:r>
      <w:r w:rsidRPr="008903E2">
        <w:rPr>
          <w:rFonts w:ascii="Times New Roman" w:eastAsiaTheme="minorEastAsia" w:hAnsi="Times New Roman" w:cs="Times New Roman"/>
          <w:color w:val="auto"/>
          <w:kern w:val="0"/>
          <w:sz w:val="26"/>
          <w:szCs w:val="26"/>
          <w:highlight w:val="yellow"/>
          <w:lang w:eastAsia="ru-RU"/>
        </w:rPr>
        <w:lastRenderedPageBreak/>
        <w:t xml:space="preserve">соотношение может осуществляться общеобразовательной организацией самостоятельно, исходя из психофизических особенностей обучающихся с умственной отсталостью на основании рекомендаций психолого-медико-педагогической комиссии. Время, отведенное на реализацию </w:t>
      </w:r>
      <w:proofErr w:type="spellStart"/>
      <w:r w:rsidRPr="008903E2">
        <w:rPr>
          <w:rFonts w:ascii="Times New Roman" w:eastAsiaTheme="minorEastAsia" w:hAnsi="Times New Roman" w:cs="Times New Roman"/>
          <w:color w:val="auto"/>
          <w:kern w:val="0"/>
          <w:sz w:val="26"/>
          <w:szCs w:val="26"/>
          <w:highlight w:val="yellow"/>
          <w:lang w:eastAsia="ru-RU"/>
        </w:rPr>
        <w:t>коррекционноразвивающей</w:t>
      </w:r>
      <w:proofErr w:type="spellEnd"/>
      <w:r w:rsidRPr="008903E2">
        <w:rPr>
          <w:rFonts w:ascii="Times New Roman" w:eastAsiaTheme="minorEastAsia" w:hAnsi="Times New Roman" w:cs="Times New Roman"/>
          <w:color w:val="auto"/>
          <w:kern w:val="0"/>
          <w:sz w:val="26"/>
          <w:szCs w:val="26"/>
          <w:highlight w:val="yellow"/>
          <w:lang w:eastAsia="ru-RU"/>
        </w:rPr>
        <w:t xml:space="preserve"> области, не учитывается при определении максимально допустимой учебной нагрузки, но учитывается при определении объемов финансирования.</w:t>
      </w:r>
    </w:p>
    <w:p w:rsidR="009F49D4" w:rsidRPr="008903E2" w:rsidRDefault="009F49D4" w:rsidP="00293E43">
      <w:pPr>
        <w:widowControl w:val="0"/>
        <w:suppressAutoHyphens w:val="0"/>
        <w:autoSpaceDE w:val="0"/>
        <w:autoSpaceDN w:val="0"/>
        <w:adjustRightInd w:val="0"/>
        <w:spacing w:after="0" w:line="240" w:lineRule="auto"/>
        <w:ind w:left="195" w:firstLine="539"/>
        <w:jc w:val="both"/>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Всего на коррекционно-развивающую область отводится не менее 5 часов в неделю из часов внеурочной деятельности.</w:t>
      </w:r>
    </w:p>
    <w:p w:rsidR="009F49D4" w:rsidRPr="008903E2" w:rsidRDefault="009F49D4" w:rsidP="00293E43">
      <w:pPr>
        <w:widowControl w:val="0"/>
        <w:suppressAutoHyphens w:val="0"/>
        <w:autoSpaceDE w:val="0"/>
        <w:autoSpaceDN w:val="0"/>
        <w:adjustRightInd w:val="0"/>
        <w:spacing w:after="0" w:line="240" w:lineRule="auto"/>
        <w:ind w:left="195" w:firstLine="539"/>
        <w:jc w:val="both"/>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Организация занятий по направлениям внеурочной деятельности является неотъемлемой частью образовательного процесса в общеобразовательной организации. Образовательные организации предоставляют обучающимся возможность выбора широкого спектра занятий, направленных на их развитие.</w:t>
      </w:r>
    </w:p>
    <w:p w:rsidR="009F49D4" w:rsidRPr="008903E2" w:rsidRDefault="009F49D4" w:rsidP="00293E43">
      <w:pPr>
        <w:widowControl w:val="0"/>
        <w:suppressAutoHyphens w:val="0"/>
        <w:autoSpaceDE w:val="0"/>
        <w:autoSpaceDN w:val="0"/>
        <w:adjustRightInd w:val="0"/>
        <w:spacing w:after="0" w:line="240" w:lineRule="auto"/>
        <w:ind w:left="195" w:firstLine="539"/>
        <w:jc w:val="both"/>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Внеурочная деятельность обучающихся с ОВЗ формируется из часов, необходимых для обеспечения их индивидуальных потребностей и составляет суммарно 10 часов в неделю на обучающегося, из которых не менее 5 часов должны включать обязательные занятия коррекционной направленности с учетом возрастных особенностей обучающихся и их физиологических потребностей (</w:t>
      </w:r>
      <w:hyperlink r:id="rId15" w:history="1">
        <w:r w:rsidRPr="008903E2">
          <w:rPr>
            <w:rFonts w:ascii="Times New Roman" w:eastAsiaTheme="minorEastAsia" w:hAnsi="Times New Roman" w:cs="Times New Roman"/>
            <w:color w:val="000000" w:themeColor="text1"/>
            <w:kern w:val="0"/>
            <w:sz w:val="26"/>
            <w:szCs w:val="26"/>
            <w:highlight w:val="yellow"/>
            <w:lang w:eastAsia="ru-RU"/>
          </w:rPr>
          <w:t>пункт 3.4.16</w:t>
        </w:r>
      </w:hyperlink>
      <w:r w:rsidRPr="008903E2">
        <w:rPr>
          <w:rFonts w:ascii="Times New Roman" w:eastAsiaTheme="minorEastAsia" w:hAnsi="Times New Roman" w:cs="Times New Roman"/>
          <w:color w:val="auto"/>
          <w:kern w:val="0"/>
          <w:sz w:val="26"/>
          <w:szCs w:val="26"/>
          <w:highlight w:val="yellow"/>
          <w:lang w:eastAsia="ru-RU"/>
        </w:rPr>
        <w:t xml:space="preserve"> санитарных правил СП 2.4.3648-20 "Санитарно-эпидемиологические требования к организациям воспитания и обучения, отдыха и оздоровления обучающихся и молодежи", утвержденных постановлением Главного государственного санитарного врача Российской Федерации от 28.09.2020 N 28 (зарегистрировано в Министерстве юстиции Российской Федерации 18 декабря 2020 г, регистрационный N 61573), действующим до 1 января 2027 г.</w:t>
      </w:r>
    </w:p>
    <w:p w:rsidR="009F49D4" w:rsidRPr="008903E2" w:rsidRDefault="009F49D4" w:rsidP="00293E43">
      <w:pPr>
        <w:widowControl w:val="0"/>
        <w:suppressAutoHyphens w:val="0"/>
        <w:autoSpaceDE w:val="0"/>
        <w:autoSpaceDN w:val="0"/>
        <w:adjustRightInd w:val="0"/>
        <w:spacing w:after="0" w:line="240" w:lineRule="auto"/>
        <w:ind w:left="195" w:firstLine="539"/>
        <w:jc w:val="both"/>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 xml:space="preserve">Для развития потенциала тех обучающихся с умственной отсталостью, которые в силу особенностей своего психофизического развития испытывают трудности в усвоении отдельных учебных предметов, могут разрабатываться с участием их родителей (законных представителей) индивидуальные учебные планы, в рамках которых формируются индивидуальные учебные программы (содержание дисциплин, курсов, модулей, темп и формы образования). Реализация индивидуальных учебных планов, программ сопровождается </w:t>
      </w:r>
      <w:proofErr w:type="spellStart"/>
      <w:r w:rsidRPr="008903E2">
        <w:rPr>
          <w:rFonts w:ascii="Times New Roman" w:eastAsiaTheme="minorEastAsia" w:hAnsi="Times New Roman" w:cs="Times New Roman"/>
          <w:color w:val="auto"/>
          <w:kern w:val="0"/>
          <w:sz w:val="26"/>
          <w:szCs w:val="26"/>
          <w:highlight w:val="yellow"/>
          <w:lang w:eastAsia="ru-RU"/>
        </w:rPr>
        <w:t>тьюторской</w:t>
      </w:r>
      <w:proofErr w:type="spellEnd"/>
      <w:r w:rsidRPr="008903E2">
        <w:rPr>
          <w:rFonts w:ascii="Times New Roman" w:eastAsiaTheme="minorEastAsia" w:hAnsi="Times New Roman" w:cs="Times New Roman"/>
          <w:color w:val="auto"/>
          <w:kern w:val="0"/>
          <w:sz w:val="26"/>
          <w:szCs w:val="26"/>
          <w:highlight w:val="yellow"/>
          <w:lang w:eastAsia="ru-RU"/>
        </w:rPr>
        <w:t xml:space="preserve"> поддержкой.</w:t>
      </w:r>
    </w:p>
    <w:p w:rsidR="009F49D4" w:rsidRPr="008903E2" w:rsidRDefault="009F49D4" w:rsidP="00293E43">
      <w:pPr>
        <w:widowControl w:val="0"/>
        <w:suppressAutoHyphens w:val="0"/>
        <w:autoSpaceDE w:val="0"/>
        <w:autoSpaceDN w:val="0"/>
        <w:adjustRightInd w:val="0"/>
        <w:spacing w:after="0" w:line="240" w:lineRule="auto"/>
        <w:ind w:left="195" w:firstLine="539"/>
        <w:jc w:val="both"/>
        <w:rPr>
          <w:rFonts w:ascii="Times New Roman" w:eastAsiaTheme="minorEastAsia" w:hAnsi="Times New Roman" w:cs="Times New Roman"/>
          <w:color w:val="auto"/>
          <w:kern w:val="0"/>
          <w:sz w:val="26"/>
          <w:szCs w:val="26"/>
          <w:highlight w:val="yellow"/>
          <w:lang w:eastAsia="ru-RU"/>
        </w:rPr>
      </w:pPr>
    </w:p>
    <w:p w:rsidR="002E4D5D" w:rsidRPr="008903E2" w:rsidRDefault="008D34A8" w:rsidP="00293E43">
      <w:pPr>
        <w:widowControl w:val="0"/>
        <w:suppressAutoHyphens w:val="0"/>
        <w:autoSpaceDE w:val="0"/>
        <w:autoSpaceDN w:val="0"/>
        <w:adjustRightInd w:val="0"/>
        <w:spacing w:after="0" w:line="240" w:lineRule="auto"/>
        <w:ind w:left="195" w:firstLine="540"/>
        <w:jc w:val="both"/>
        <w:outlineLvl w:val="2"/>
        <w:rPr>
          <w:rFonts w:ascii="Times New Roman" w:eastAsiaTheme="minorEastAsia" w:hAnsi="Times New Roman" w:cs="Times New Roman"/>
          <w:b/>
          <w:bCs/>
          <w:color w:val="auto"/>
          <w:kern w:val="0"/>
          <w:sz w:val="26"/>
          <w:szCs w:val="26"/>
          <w:highlight w:val="yellow"/>
          <w:lang w:eastAsia="ru-RU"/>
        </w:rPr>
      </w:pPr>
      <w:r w:rsidRPr="008903E2">
        <w:rPr>
          <w:rFonts w:ascii="Times New Roman" w:eastAsiaTheme="minorEastAsia" w:hAnsi="Times New Roman" w:cs="Times New Roman"/>
          <w:b/>
          <w:bCs/>
          <w:color w:val="auto"/>
          <w:kern w:val="0"/>
          <w:sz w:val="26"/>
          <w:szCs w:val="26"/>
          <w:highlight w:val="yellow"/>
          <w:lang w:eastAsia="ru-RU"/>
        </w:rPr>
        <w:t xml:space="preserve">Недельный учебный план </w:t>
      </w:r>
      <w:r w:rsidR="002E4D5D" w:rsidRPr="008903E2">
        <w:rPr>
          <w:rFonts w:ascii="Times New Roman" w:eastAsiaTheme="minorEastAsia" w:hAnsi="Times New Roman" w:cs="Times New Roman"/>
          <w:b/>
          <w:bCs/>
          <w:color w:val="auto"/>
          <w:kern w:val="0"/>
          <w:sz w:val="26"/>
          <w:szCs w:val="26"/>
          <w:highlight w:val="yellow"/>
          <w:lang w:eastAsia="ru-RU"/>
        </w:rPr>
        <w:t>АООП УО (вариант 1) обучающихся V - IX классов.</w:t>
      </w:r>
    </w:p>
    <w:p w:rsidR="002E4D5D" w:rsidRPr="008903E2" w:rsidRDefault="002E4D5D"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highlight w:val="yellow"/>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324"/>
        <w:gridCol w:w="2551"/>
        <w:gridCol w:w="645"/>
        <w:gridCol w:w="645"/>
        <w:gridCol w:w="645"/>
        <w:gridCol w:w="645"/>
        <w:gridCol w:w="648"/>
        <w:gridCol w:w="963"/>
      </w:tblGrid>
      <w:tr w:rsidR="002E4D5D" w:rsidRPr="008903E2" w:rsidTr="002E4D5D">
        <w:tc>
          <w:tcPr>
            <w:tcW w:w="2324" w:type="dxa"/>
            <w:vMerge w:val="restart"/>
          </w:tcPr>
          <w:p w:rsidR="002E4D5D" w:rsidRPr="008903E2" w:rsidRDefault="002E4D5D"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Предметные области</w:t>
            </w:r>
          </w:p>
        </w:tc>
        <w:tc>
          <w:tcPr>
            <w:tcW w:w="2551" w:type="dxa"/>
          </w:tcPr>
          <w:p w:rsidR="002E4D5D" w:rsidRPr="008903E2" w:rsidRDefault="002E4D5D" w:rsidP="00293E43">
            <w:pPr>
              <w:widowControl w:val="0"/>
              <w:suppressAutoHyphens w:val="0"/>
              <w:autoSpaceDE w:val="0"/>
              <w:autoSpaceDN w:val="0"/>
              <w:adjustRightInd w:val="0"/>
              <w:spacing w:after="0" w:line="240" w:lineRule="auto"/>
              <w:ind w:left="195"/>
              <w:jc w:val="right"/>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Класс</w:t>
            </w:r>
          </w:p>
        </w:tc>
        <w:tc>
          <w:tcPr>
            <w:tcW w:w="3228" w:type="dxa"/>
            <w:gridSpan w:val="5"/>
          </w:tcPr>
          <w:p w:rsidR="002E4D5D" w:rsidRPr="008903E2" w:rsidRDefault="002E4D5D"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Количество часов</w:t>
            </w:r>
          </w:p>
        </w:tc>
        <w:tc>
          <w:tcPr>
            <w:tcW w:w="963" w:type="dxa"/>
            <w:vMerge w:val="restart"/>
          </w:tcPr>
          <w:p w:rsidR="002E4D5D" w:rsidRPr="008903E2" w:rsidRDefault="002E4D5D"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Всего</w:t>
            </w:r>
          </w:p>
        </w:tc>
      </w:tr>
      <w:tr w:rsidR="002E4D5D" w:rsidRPr="008903E2" w:rsidTr="002E4D5D">
        <w:tc>
          <w:tcPr>
            <w:tcW w:w="2324" w:type="dxa"/>
            <w:vMerge/>
          </w:tcPr>
          <w:p w:rsidR="002E4D5D" w:rsidRPr="008903E2" w:rsidRDefault="002E4D5D"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p>
        </w:tc>
        <w:tc>
          <w:tcPr>
            <w:tcW w:w="2551" w:type="dxa"/>
            <w:vAlign w:val="bottom"/>
          </w:tcPr>
          <w:p w:rsidR="002E4D5D" w:rsidRPr="008903E2" w:rsidRDefault="002E4D5D" w:rsidP="00293E43">
            <w:pPr>
              <w:widowControl w:val="0"/>
              <w:suppressAutoHyphens w:val="0"/>
              <w:autoSpaceDE w:val="0"/>
              <w:autoSpaceDN w:val="0"/>
              <w:adjustRightInd w:val="0"/>
              <w:spacing w:after="0" w:line="240" w:lineRule="auto"/>
              <w:ind w:left="195"/>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Учебные предметы</w:t>
            </w:r>
          </w:p>
        </w:tc>
        <w:tc>
          <w:tcPr>
            <w:tcW w:w="645" w:type="dxa"/>
          </w:tcPr>
          <w:p w:rsidR="002E4D5D" w:rsidRPr="008903E2" w:rsidRDefault="002E4D5D"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V</w:t>
            </w:r>
          </w:p>
        </w:tc>
        <w:tc>
          <w:tcPr>
            <w:tcW w:w="645" w:type="dxa"/>
          </w:tcPr>
          <w:p w:rsidR="002E4D5D" w:rsidRPr="008903E2" w:rsidRDefault="002E4D5D"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VI</w:t>
            </w:r>
          </w:p>
        </w:tc>
        <w:tc>
          <w:tcPr>
            <w:tcW w:w="645" w:type="dxa"/>
          </w:tcPr>
          <w:p w:rsidR="002E4D5D" w:rsidRPr="008903E2" w:rsidRDefault="002E4D5D"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VII</w:t>
            </w:r>
          </w:p>
        </w:tc>
        <w:tc>
          <w:tcPr>
            <w:tcW w:w="645" w:type="dxa"/>
          </w:tcPr>
          <w:p w:rsidR="002E4D5D" w:rsidRPr="008903E2" w:rsidRDefault="002E4D5D"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VIII</w:t>
            </w:r>
          </w:p>
        </w:tc>
        <w:tc>
          <w:tcPr>
            <w:tcW w:w="648" w:type="dxa"/>
          </w:tcPr>
          <w:p w:rsidR="002E4D5D" w:rsidRPr="008903E2" w:rsidRDefault="002E4D5D"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IX</w:t>
            </w:r>
          </w:p>
        </w:tc>
        <w:tc>
          <w:tcPr>
            <w:tcW w:w="963" w:type="dxa"/>
            <w:vMerge/>
          </w:tcPr>
          <w:p w:rsidR="002E4D5D" w:rsidRPr="008903E2" w:rsidRDefault="002E4D5D"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p>
        </w:tc>
      </w:tr>
      <w:tr w:rsidR="002E4D5D" w:rsidRPr="008903E2" w:rsidTr="002E4D5D">
        <w:tc>
          <w:tcPr>
            <w:tcW w:w="9066" w:type="dxa"/>
            <w:gridSpan w:val="8"/>
          </w:tcPr>
          <w:p w:rsidR="002E4D5D" w:rsidRPr="008903E2" w:rsidRDefault="002E4D5D" w:rsidP="00293E43">
            <w:pPr>
              <w:widowControl w:val="0"/>
              <w:suppressAutoHyphens w:val="0"/>
              <w:autoSpaceDE w:val="0"/>
              <w:autoSpaceDN w:val="0"/>
              <w:adjustRightInd w:val="0"/>
              <w:spacing w:after="0" w:line="240" w:lineRule="auto"/>
              <w:ind w:left="195"/>
              <w:jc w:val="center"/>
              <w:outlineLvl w:val="3"/>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Обязательная часть</w:t>
            </w:r>
          </w:p>
        </w:tc>
      </w:tr>
      <w:tr w:rsidR="002E4D5D" w:rsidRPr="008903E2" w:rsidTr="002E4D5D">
        <w:tc>
          <w:tcPr>
            <w:tcW w:w="2324" w:type="dxa"/>
            <w:vMerge w:val="restart"/>
          </w:tcPr>
          <w:p w:rsidR="002E4D5D" w:rsidRPr="008903E2" w:rsidRDefault="002E4D5D" w:rsidP="00293E43">
            <w:pPr>
              <w:widowControl w:val="0"/>
              <w:suppressAutoHyphens w:val="0"/>
              <w:autoSpaceDE w:val="0"/>
              <w:autoSpaceDN w:val="0"/>
              <w:adjustRightInd w:val="0"/>
              <w:spacing w:after="0" w:line="240" w:lineRule="auto"/>
              <w:ind w:left="195"/>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1. Язык и речевая практика</w:t>
            </w:r>
          </w:p>
        </w:tc>
        <w:tc>
          <w:tcPr>
            <w:tcW w:w="2551" w:type="dxa"/>
          </w:tcPr>
          <w:p w:rsidR="002E4D5D" w:rsidRPr="008903E2" w:rsidRDefault="002E4D5D" w:rsidP="00293E43">
            <w:pPr>
              <w:widowControl w:val="0"/>
              <w:suppressAutoHyphens w:val="0"/>
              <w:autoSpaceDE w:val="0"/>
              <w:autoSpaceDN w:val="0"/>
              <w:adjustRightInd w:val="0"/>
              <w:spacing w:after="0" w:line="240" w:lineRule="auto"/>
              <w:ind w:left="195"/>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Русский язык</w:t>
            </w:r>
          </w:p>
        </w:tc>
        <w:tc>
          <w:tcPr>
            <w:tcW w:w="645" w:type="dxa"/>
          </w:tcPr>
          <w:p w:rsidR="002E4D5D" w:rsidRPr="008903E2" w:rsidRDefault="002E4D5D"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4</w:t>
            </w:r>
          </w:p>
        </w:tc>
        <w:tc>
          <w:tcPr>
            <w:tcW w:w="645" w:type="dxa"/>
          </w:tcPr>
          <w:p w:rsidR="002E4D5D" w:rsidRPr="008903E2" w:rsidRDefault="002E4D5D"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4</w:t>
            </w:r>
          </w:p>
        </w:tc>
        <w:tc>
          <w:tcPr>
            <w:tcW w:w="645" w:type="dxa"/>
          </w:tcPr>
          <w:p w:rsidR="002E4D5D" w:rsidRPr="008903E2" w:rsidRDefault="002E4D5D"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4</w:t>
            </w:r>
          </w:p>
        </w:tc>
        <w:tc>
          <w:tcPr>
            <w:tcW w:w="645" w:type="dxa"/>
          </w:tcPr>
          <w:p w:rsidR="002E4D5D" w:rsidRPr="008903E2" w:rsidRDefault="002E4D5D"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4</w:t>
            </w:r>
          </w:p>
        </w:tc>
        <w:tc>
          <w:tcPr>
            <w:tcW w:w="648" w:type="dxa"/>
          </w:tcPr>
          <w:p w:rsidR="002E4D5D" w:rsidRPr="008903E2" w:rsidRDefault="002E4D5D"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4</w:t>
            </w:r>
          </w:p>
        </w:tc>
        <w:tc>
          <w:tcPr>
            <w:tcW w:w="963" w:type="dxa"/>
          </w:tcPr>
          <w:p w:rsidR="002E4D5D" w:rsidRPr="008903E2" w:rsidRDefault="002E4D5D"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20</w:t>
            </w:r>
          </w:p>
        </w:tc>
      </w:tr>
      <w:tr w:rsidR="002E4D5D" w:rsidRPr="008903E2" w:rsidTr="002E4D5D">
        <w:tc>
          <w:tcPr>
            <w:tcW w:w="2324" w:type="dxa"/>
            <w:vMerge/>
          </w:tcPr>
          <w:p w:rsidR="002E4D5D" w:rsidRPr="008903E2" w:rsidRDefault="002E4D5D"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p>
        </w:tc>
        <w:tc>
          <w:tcPr>
            <w:tcW w:w="2551" w:type="dxa"/>
          </w:tcPr>
          <w:p w:rsidR="002E4D5D" w:rsidRPr="008903E2" w:rsidRDefault="002E4D5D" w:rsidP="00293E43">
            <w:pPr>
              <w:widowControl w:val="0"/>
              <w:suppressAutoHyphens w:val="0"/>
              <w:autoSpaceDE w:val="0"/>
              <w:autoSpaceDN w:val="0"/>
              <w:adjustRightInd w:val="0"/>
              <w:spacing w:after="0" w:line="240" w:lineRule="auto"/>
              <w:ind w:left="195"/>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Чтение (Литературное чтение)</w:t>
            </w:r>
          </w:p>
        </w:tc>
        <w:tc>
          <w:tcPr>
            <w:tcW w:w="645" w:type="dxa"/>
          </w:tcPr>
          <w:p w:rsidR="002E4D5D" w:rsidRPr="008903E2" w:rsidRDefault="002E4D5D"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4</w:t>
            </w:r>
          </w:p>
        </w:tc>
        <w:tc>
          <w:tcPr>
            <w:tcW w:w="645" w:type="dxa"/>
          </w:tcPr>
          <w:p w:rsidR="002E4D5D" w:rsidRPr="008903E2" w:rsidRDefault="002E4D5D"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4</w:t>
            </w:r>
          </w:p>
        </w:tc>
        <w:tc>
          <w:tcPr>
            <w:tcW w:w="645" w:type="dxa"/>
          </w:tcPr>
          <w:p w:rsidR="002E4D5D" w:rsidRPr="008903E2" w:rsidRDefault="002E4D5D"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4</w:t>
            </w:r>
          </w:p>
        </w:tc>
        <w:tc>
          <w:tcPr>
            <w:tcW w:w="645" w:type="dxa"/>
          </w:tcPr>
          <w:p w:rsidR="002E4D5D" w:rsidRPr="008903E2" w:rsidRDefault="002E4D5D"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4</w:t>
            </w:r>
          </w:p>
        </w:tc>
        <w:tc>
          <w:tcPr>
            <w:tcW w:w="648" w:type="dxa"/>
          </w:tcPr>
          <w:p w:rsidR="002E4D5D" w:rsidRPr="008903E2" w:rsidRDefault="002E4D5D"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4</w:t>
            </w:r>
          </w:p>
        </w:tc>
        <w:tc>
          <w:tcPr>
            <w:tcW w:w="963" w:type="dxa"/>
          </w:tcPr>
          <w:p w:rsidR="002E4D5D" w:rsidRPr="008903E2" w:rsidRDefault="002E4D5D"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20</w:t>
            </w:r>
          </w:p>
        </w:tc>
      </w:tr>
      <w:tr w:rsidR="002E4D5D" w:rsidRPr="008903E2" w:rsidTr="002E4D5D">
        <w:tc>
          <w:tcPr>
            <w:tcW w:w="2324" w:type="dxa"/>
            <w:vMerge w:val="restart"/>
          </w:tcPr>
          <w:p w:rsidR="002E4D5D" w:rsidRPr="008903E2" w:rsidRDefault="002E4D5D" w:rsidP="00293E43">
            <w:pPr>
              <w:widowControl w:val="0"/>
              <w:suppressAutoHyphens w:val="0"/>
              <w:autoSpaceDE w:val="0"/>
              <w:autoSpaceDN w:val="0"/>
              <w:adjustRightInd w:val="0"/>
              <w:spacing w:after="0" w:line="240" w:lineRule="auto"/>
              <w:ind w:left="195"/>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2. Математика</w:t>
            </w:r>
          </w:p>
        </w:tc>
        <w:tc>
          <w:tcPr>
            <w:tcW w:w="2551" w:type="dxa"/>
          </w:tcPr>
          <w:p w:rsidR="002E4D5D" w:rsidRPr="008903E2" w:rsidRDefault="002E4D5D" w:rsidP="00293E43">
            <w:pPr>
              <w:widowControl w:val="0"/>
              <w:suppressAutoHyphens w:val="0"/>
              <w:autoSpaceDE w:val="0"/>
              <w:autoSpaceDN w:val="0"/>
              <w:adjustRightInd w:val="0"/>
              <w:spacing w:after="0" w:line="240" w:lineRule="auto"/>
              <w:ind w:left="195"/>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Математика</w:t>
            </w:r>
          </w:p>
        </w:tc>
        <w:tc>
          <w:tcPr>
            <w:tcW w:w="645" w:type="dxa"/>
          </w:tcPr>
          <w:p w:rsidR="002E4D5D" w:rsidRPr="008903E2" w:rsidRDefault="002E4D5D"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4</w:t>
            </w:r>
          </w:p>
        </w:tc>
        <w:tc>
          <w:tcPr>
            <w:tcW w:w="645" w:type="dxa"/>
          </w:tcPr>
          <w:p w:rsidR="002E4D5D" w:rsidRPr="008903E2" w:rsidRDefault="002E4D5D"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4</w:t>
            </w:r>
          </w:p>
        </w:tc>
        <w:tc>
          <w:tcPr>
            <w:tcW w:w="645" w:type="dxa"/>
          </w:tcPr>
          <w:p w:rsidR="002E4D5D" w:rsidRPr="008903E2" w:rsidRDefault="002E4D5D"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3</w:t>
            </w:r>
          </w:p>
        </w:tc>
        <w:tc>
          <w:tcPr>
            <w:tcW w:w="645" w:type="dxa"/>
          </w:tcPr>
          <w:p w:rsidR="002E4D5D" w:rsidRPr="008903E2" w:rsidRDefault="002E4D5D"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3</w:t>
            </w:r>
          </w:p>
        </w:tc>
        <w:tc>
          <w:tcPr>
            <w:tcW w:w="648" w:type="dxa"/>
          </w:tcPr>
          <w:p w:rsidR="002E4D5D" w:rsidRPr="008903E2" w:rsidRDefault="002E4D5D"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3</w:t>
            </w:r>
          </w:p>
        </w:tc>
        <w:tc>
          <w:tcPr>
            <w:tcW w:w="963" w:type="dxa"/>
          </w:tcPr>
          <w:p w:rsidR="002E4D5D" w:rsidRPr="008903E2" w:rsidRDefault="002E4D5D"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17</w:t>
            </w:r>
          </w:p>
        </w:tc>
      </w:tr>
      <w:tr w:rsidR="002E4D5D" w:rsidRPr="008903E2" w:rsidTr="002E4D5D">
        <w:tc>
          <w:tcPr>
            <w:tcW w:w="2324" w:type="dxa"/>
            <w:vMerge/>
          </w:tcPr>
          <w:p w:rsidR="002E4D5D" w:rsidRPr="008903E2" w:rsidRDefault="002E4D5D"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p>
        </w:tc>
        <w:tc>
          <w:tcPr>
            <w:tcW w:w="2551" w:type="dxa"/>
          </w:tcPr>
          <w:p w:rsidR="002E4D5D" w:rsidRPr="008903E2" w:rsidRDefault="002E4D5D" w:rsidP="00293E43">
            <w:pPr>
              <w:widowControl w:val="0"/>
              <w:suppressAutoHyphens w:val="0"/>
              <w:autoSpaceDE w:val="0"/>
              <w:autoSpaceDN w:val="0"/>
              <w:adjustRightInd w:val="0"/>
              <w:spacing w:after="0" w:line="240" w:lineRule="auto"/>
              <w:ind w:left="195"/>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Информатика</w:t>
            </w:r>
          </w:p>
        </w:tc>
        <w:tc>
          <w:tcPr>
            <w:tcW w:w="645" w:type="dxa"/>
          </w:tcPr>
          <w:p w:rsidR="002E4D5D" w:rsidRPr="008903E2" w:rsidRDefault="002E4D5D"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w:t>
            </w:r>
          </w:p>
        </w:tc>
        <w:tc>
          <w:tcPr>
            <w:tcW w:w="645" w:type="dxa"/>
          </w:tcPr>
          <w:p w:rsidR="002E4D5D" w:rsidRPr="008903E2" w:rsidRDefault="002E4D5D"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w:t>
            </w:r>
          </w:p>
        </w:tc>
        <w:tc>
          <w:tcPr>
            <w:tcW w:w="645" w:type="dxa"/>
          </w:tcPr>
          <w:p w:rsidR="002E4D5D" w:rsidRPr="008903E2" w:rsidRDefault="002E4D5D"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1</w:t>
            </w:r>
          </w:p>
        </w:tc>
        <w:tc>
          <w:tcPr>
            <w:tcW w:w="645" w:type="dxa"/>
          </w:tcPr>
          <w:p w:rsidR="002E4D5D" w:rsidRPr="008903E2" w:rsidRDefault="002E4D5D"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1</w:t>
            </w:r>
          </w:p>
        </w:tc>
        <w:tc>
          <w:tcPr>
            <w:tcW w:w="648" w:type="dxa"/>
          </w:tcPr>
          <w:p w:rsidR="002E4D5D" w:rsidRPr="008903E2" w:rsidRDefault="002E4D5D"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1</w:t>
            </w:r>
          </w:p>
        </w:tc>
        <w:tc>
          <w:tcPr>
            <w:tcW w:w="963" w:type="dxa"/>
          </w:tcPr>
          <w:p w:rsidR="002E4D5D" w:rsidRPr="008903E2" w:rsidRDefault="002E4D5D"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3</w:t>
            </w:r>
          </w:p>
        </w:tc>
      </w:tr>
      <w:tr w:rsidR="002E4D5D" w:rsidRPr="008903E2" w:rsidTr="002E4D5D">
        <w:tc>
          <w:tcPr>
            <w:tcW w:w="2324" w:type="dxa"/>
            <w:vMerge w:val="restart"/>
          </w:tcPr>
          <w:p w:rsidR="002E4D5D" w:rsidRPr="008903E2" w:rsidRDefault="002E4D5D" w:rsidP="00293E43">
            <w:pPr>
              <w:widowControl w:val="0"/>
              <w:suppressAutoHyphens w:val="0"/>
              <w:autoSpaceDE w:val="0"/>
              <w:autoSpaceDN w:val="0"/>
              <w:adjustRightInd w:val="0"/>
              <w:spacing w:after="0" w:line="240" w:lineRule="auto"/>
              <w:ind w:left="195"/>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3. Естествознание</w:t>
            </w:r>
          </w:p>
        </w:tc>
        <w:tc>
          <w:tcPr>
            <w:tcW w:w="2551" w:type="dxa"/>
          </w:tcPr>
          <w:p w:rsidR="002E4D5D" w:rsidRPr="008903E2" w:rsidRDefault="002E4D5D" w:rsidP="00293E43">
            <w:pPr>
              <w:widowControl w:val="0"/>
              <w:suppressAutoHyphens w:val="0"/>
              <w:autoSpaceDE w:val="0"/>
              <w:autoSpaceDN w:val="0"/>
              <w:adjustRightInd w:val="0"/>
              <w:spacing w:after="0" w:line="240" w:lineRule="auto"/>
              <w:ind w:left="195"/>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Природоведение</w:t>
            </w:r>
          </w:p>
        </w:tc>
        <w:tc>
          <w:tcPr>
            <w:tcW w:w="645" w:type="dxa"/>
          </w:tcPr>
          <w:p w:rsidR="002E4D5D" w:rsidRPr="008903E2" w:rsidRDefault="002E4D5D"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2</w:t>
            </w:r>
          </w:p>
        </w:tc>
        <w:tc>
          <w:tcPr>
            <w:tcW w:w="645" w:type="dxa"/>
          </w:tcPr>
          <w:p w:rsidR="002E4D5D" w:rsidRPr="008903E2" w:rsidRDefault="002E4D5D"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2</w:t>
            </w:r>
          </w:p>
        </w:tc>
        <w:tc>
          <w:tcPr>
            <w:tcW w:w="645" w:type="dxa"/>
          </w:tcPr>
          <w:p w:rsidR="002E4D5D" w:rsidRPr="008903E2" w:rsidRDefault="002E4D5D"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w:t>
            </w:r>
          </w:p>
        </w:tc>
        <w:tc>
          <w:tcPr>
            <w:tcW w:w="645" w:type="dxa"/>
          </w:tcPr>
          <w:p w:rsidR="002E4D5D" w:rsidRPr="008903E2" w:rsidRDefault="002E4D5D"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w:t>
            </w:r>
          </w:p>
        </w:tc>
        <w:tc>
          <w:tcPr>
            <w:tcW w:w="648" w:type="dxa"/>
          </w:tcPr>
          <w:p w:rsidR="002E4D5D" w:rsidRPr="008903E2" w:rsidRDefault="002E4D5D"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w:t>
            </w:r>
          </w:p>
        </w:tc>
        <w:tc>
          <w:tcPr>
            <w:tcW w:w="963" w:type="dxa"/>
          </w:tcPr>
          <w:p w:rsidR="002E4D5D" w:rsidRPr="008903E2" w:rsidRDefault="002E4D5D"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4</w:t>
            </w:r>
          </w:p>
        </w:tc>
      </w:tr>
      <w:tr w:rsidR="002E4D5D" w:rsidRPr="008903E2" w:rsidTr="002E4D5D">
        <w:tc>
          <w:tcPr>
            <w:tcW w:w="2324" w:type="dxa"/>
            <w:vMerge/>
          </w:tcPr>
          <w:p w:rsidR="002E4D5D" w:rsidRPr="008903E2" w:rsidRDefault="002E4D5D"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p>
        </w:tc>
        <w:tc>
          <w:tcPr>
            <w:tcW w:w="2551" w:type="dxa"/>
          </w:tcPr>
          <w:p w:rsidR="002E4D5D" w:rsidRPr="008903E2" w:rsidRDefault="002E4D5D" w:rsidP="00293E43">
            <w:pPr>
              <w:widowControl w:val="0"/>
              <w:suppressAutoHyphens w:val="0"/>
              <w:autoSpaceDE w:val="0"/>
              <w:autoSpaceDN w:val="0"/>
              <w:adjustRightInd w:val="0"/>
              <w:spacing w:after="0" w:line="240" w:lineRule="auto"/>
              <w:ind w:left="195"/>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Биология</w:t>
            </w:r>
          </w:p>
        </w:tc>
        <w:tc>
          <w:tcPr>
            <w:tcW w:w="645" w:type="dxa"/>
          </w:tcPr>
          <w:p w:rsidR="002E4D5D" w:rsidRPr="008903E2" w:rsidRDefault="002E4D5D"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w:t>
            </w:r>
          </w:p>
        </w:tc>
        <w:tc>
          <w:tcPr>
            <w:tcW w:w="645" w:type="dxa"/>
          </w:tcPr>
          <w:p w:rsidR="002E4D5D" w:rsidRPr="008903E2" w:rsidRDefault="002E4D5D"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w:t>
            </w:r>
          </w:p>
        </w:tc>
        <w:tc>
          <w:tcPr>
            <w:tcW w:w="645" w:type="dxa"/>
          </w:tcPr>
          <w:p w:rsidR="002E4D5D" w:rsidRPr="008903E2" w:rsidRDefault="002E4D5D"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2</w:t>
            </w:r>
          </w:p>
        </w:tc>
        <w:tc>
          <w:tcPr>
            <w:tcW w:w="645" w:type="dxa"/>
          </w:tcPr>
          <w:p w:rsidR="002E4D5D" w:rsidRPr="008903E2" w:rsidRDefault="002E4D5D"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2</w:t>
            </w:r>
          </w:p>
        </w:tc>
        <w:tc>
          <w:tcPr>
            <w:tcW w:w="648" w:type="dxa"/>
          </w:tcPr>
          <w:p w:rsidR="002E4D5D" w:rsidRPr="008903E2" w:rsidRDefault="002E4D5D"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2</w:t>
            </w:r>
          </w:p>
        </w:tc>
        <w:tc>
          <w:tcPr>
            <w:tcW w:w="963" w:type="dxa"/>
          </w:tcPr>
          <w:p w:rsidR="002E4D5D" w:rsidRPr="008903E2" w:rsidRDefault="002E4D5D"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6</w:t>
            </w:r>
          </w:p>
        </w:tc>
      </w:tr>
      <w:tr w:rsidR="002E4D5D" w:rsidRPr="008903E2" w:rsidTr="002E4D5D">
        <w:tc>
          <w:tcPr>
            <w:tcW w:w="2324" w:type="dxa"/>
            <w:vMerge w:val="restart"/>
          </w:tcPr>
          <w:p w:rsidR="002E4D5D" w:rsidRPr="008903E2" w:rsidRDefault="002E4D5D" w:rsidP="00293E43">
            <w:pPr>
              <w:widowControl w:val="0"/>
              <w:suppressAutoHyphens w:val="0"/>
              <w:autoSpaceDE w:val="0"/>
              <w:autoSpaceDN w:val="0"/>
              <w:adjustRightInd w:val="0"/>
              <w:spacing w:after="0" w:line="240" w:lineRule="auto"/>
              <w:ind w:left="195"/>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4. Человек и общество</w:t>
            </w:r>
          </w:p>
        </w:tc>
        <w:tc>
          <w:tcPr>
            <w:tcW w:w="2551" w:type="dxa"/>
          </w:tcPr>
          <w:p w:rsidR="002E4D5D" w:rsidRPr="008903E2" w:rsidRDefault="002E4D5D" w:rsidP="00293E43">
            <w:pPr>
              <w:widowControl w:val="0"/>
              <w:suppressAutoHyphens w:val="0"/>
              <w:autoSpaceDE w:val="0"/>
              <w:autoSpaceDN w:val="0"/>
              <w:adjustRightInd w:val="0"/>
              <w:spacing w:after="0" w:line="240" w:lineRule="auto"/>
              <w:ind w:left="195"/>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География</w:t>
            </w:r>
          </w:p>
        </w:tc>
        <w:tc>
          <w:tcPr>
            <w:tcW w:w="645" w:type="dxa"/>
          </w:tcPr>
          <w:p w:rsidR="002E4D5D" w:rsidRPr="008903E2" w:rsidRDefault="002E4D5D"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w:t>
            </w:r>
          </w:p>
        </w:tc>
        <w:tc>
          <w:tcPr>
            <w:tcW w:w="645" w:type="dxa"/>
          </w:tcPr>
          <w:p w:rsidR="002E4D5D" w:rsidRPr="008903E2" w:rsidRDefault="002E4D5D"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2</w:t>
            </w:r>
          </w:p>
        </w:tc>
        <w:tc>
          <w:tcPr>
            <w:tcW w:w="645" w:type="dxa"/>
          </w:tcPr>
          <w:p w:rsidR="002E4D5D" w:rsidRPr="008903E2" w:rsidRDefault="002E4D5D"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2</w:t>
            </w:r>
          </w:p>
        </w:tc>
        <w:tc>
          <w:tcPr>
            <w:tcW w:w="645" w:type="dxa"/>
          </w:tcPr>
          <w:p w:rsidR="002E4D5D" w:rsidRPr="008903E2" w:rsidRDefault="002E4D5D"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2</w:t>
            </w:r>
          </w:p>
        </w:tc>
        <w:tc>
          <w:tcPr>
            <w:tcW w:w="648" w:type="dxa"/>
          </w:tcPr>
          <w:p w:rsidR="002E4D5D" w:rsidRPr="008903E2" w:rsidRDefault="002E4D5D"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2</w:t>
            </w:r>
          </w:p>
        </w:tc>
        <w:tc>
          <w:tcPr>
            <w:tcW w:w="963" w:type="dxa"/>
          </w:tcPr>
          <w:p w:rsidR="002E4D5D" w:rsidRPr="008903E2" w:rsidRDefault="002E4D5D"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8</w:t>
            </w:r>
          </w:p>
        </w:tc>
      </w:tr>
      <w:tr w:rsidR="002E4D5D" w:rsidRPr="008903E2" w:rsidTr="002E4D5D">
        <w:tc>
          <w:tcPr>
            <w:tcW w:w="2324" w:type="dxa"/>
            <w:vMerge/>
          </w:tcPr>
          <w:p w:rsidR="002E4D5D" w:rsidRPr="008903E2" w:rsidRDefault="002E4D5D"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p>
        </w:tc>
        <w:tc>
          <w:tcPr>
            <w:tcW w:w="2551" w:type="dxa"/>
          </w:tcPr>
          <w:p w:rsidR="002E4D5D" w:rsidRPr="008903E2" w:rsidRDefault="002E4D5D" w:rsidP="00293E43">
            <w:pPr>
              <w:widowControl w:val="0"/>
              <w:suppressAutoHyphens w:val="0"/>
              <w:autoSpaceDE w:val="0"/>
              <w:autoSpaceDN w:val="0"/>
              <w:adjustRightInd w:val="0"/>
              <w:spacing w:after="0" w:line="240" w:lineRule="auto"/>
              <w:ind w:left="195"/>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Основы социальной жизни</w:t>
            </w:r>
          </w:p>
        </w:tc>
        <w:tc>
          <w:tcPr>
            <w:tcW w:w="645" w:type="dxa"/>
          </w:tcPr>
          <w:p w:rsidR="002E4D5D" w:rsidRPr="008903E2" w:rsidRDefault="002E4D5D"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2</w:t>
            </w:r>
          </w:p>
        </w:tc>
        <w:tc>
          <w:tcPr>
            <w:tcW w:w="645" w:type="dxa"/>
          </w:tcPr>
          <w:p w:rsidR="002E4D5D" w:rsidRPr="008903E2" w:rsidRDefault="002E4D5D"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2</w:t>
            </w:r>
          </w:p>
        </w:tc>
        <w:tc>
          <w:tcPr>
            <w:tcW w:w="645" w:type="dxa"/>
          </w:tcPr>
          <w:p w:rsidR="002E4D5D" w:rsidRPr="008903E2" w:rsidRDefault="002E4D5D"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2</w:t>
            </w:r>
          </w:p>
        </w:tc>
        <w:tc>
          <w:tcPr>
            <w:tcW w:w="645" w:type="dxa"/>
          </w:tcPr>
          <w:p w:rsidR="002E4D5D" w:rsidRPr="008903E2" w:rsidRDefault="002E4D5D"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2</w:t>
            </w:r>
          </w:p>
        </w:tc>
        <w:tc>
          <w:tcPr>
            <w:tcW w:w="648" w:type="dxa"/>
          </w:tcPr>
          <w:p w:rsidR="002E4D5D" w:rsidRPr="008903E2" w:rsidRDefault="002E4D5D"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2</w:t>
            </w:r>
          </w:p>
        </w:tc>
        <w:tc>
          <w:tcPr>
            <w:tcW w:w="963" w:type="dxa"/>
          </w:tcPr>
          <w:p w:rsidR="002E4D5D" w:rsidRPr="008903E2" w:rsidRDefault="002E4D5D"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10</w:t>
            </w:r>
          </w:p>
        </w:tc>
      </w:tr>
      <w:tr w:rsidR="002E4D5D" w:rsidRPr="008903E2" w:rsidTr="002E4D5D">
        <w:tc>
          <w:tcPr>
            <w:tcW w:w="2324" w:type="dxa"/>
            <w:vMerge/>
          </w:tcPr>
          <w:p w:rsidR="002E4D5D" w:rsidRPr="008903E2" w:rsidRDefault="002E4D5D"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p>
        </w:tc>
        <w:tc>
          <w:tcPr>
            <w:tcW w:w="2551" w:type="dxa"/>
          </w:tcPr>
          <w:p w:rsidR="002E4D5D" w:rsidRPr="008903E2" w:rsidRDefault="002E4D5D" w:rsidP="00293E43">
            <w:pPr>
              <w:widowControl w:val="0"/>
              <w:suppressAutoHyphens w:val="0"/>
              <w:autoSpaceDE w:val="0"/>
              <w:autoSpaceDN w:val="0"/>
              <w:adjustRightInd w:val="0"/>
              <w:spacing w:after="0" w:line="240" w:lineRule="auto"/>
              <w:ind w:left="195"/>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Мир истории</w:t>
            </w:r>
          </w:p>
        </w:tc>
        <w:tc>
          <w:tcPr>
            <w:tcW w:w="645" w:type="dxa"/>
          </w:tcPr>
          <w:p w:rsidR="002E4D5D" w:rsidRPr="008903E2" w:rsidRDefault="002E4D5D"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w:t>
            </w:r>
          </w:p>
        </w:tc>
        <w:tc>
          <w:tcPr>
            <w:tcW w:w="645" w:type="dxa"/>
          </w:tcPr>
          <w:p w:rsidR="002E4D5D" w:rsidRPr="008903E2" w:rsidRDefault="002E4D5D"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2</w:t>
            </w:r>
          </w:p>
        </w:tc>
        <w:tc>
          <w:tcPr>
            <w:tcW w:w="645" w:type="dxa"/>
          </w:tcPr>
          <w:p w:rsidR="002E4D5D" w:rsidRPr="008903E2" w:rsidRDefault="002E4D5D"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w:t>
            </w:r>
          </w:p>
        </w:tc>
        <w:tc>
          <w:tcPr>
            <w:tcW w:w="645" w:type="dxa"/>
          </w:tcPr>
          <w:p w:rsidR="002E4D5D" w:rsidRPr="008903E2" w:rsidRDefault="002E4D5D"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w:t>
            </w:r>
          </w:p>
        </w:tc>
        <w:tc>
          <w:tcPr>
            <w:tcW w:w="648" w:type="dxa"/>
          </w:tcPr>
          <w:p w:rsidR="002E4D5D" w:rsidRPr="008903E2" w:rsidRDefault="002E4D5D"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w:t>
            </w:r>
          </w:p>
        </w:tc>
        <w:tc>
          <w:tcPr>
            <w:tcW w:w="963" w:type="dxa"/>
          </w:tcPr>
          <w:p w:rsidR="002E4D5D" w:rsidRPr="008903E2" w:rsidRDefault="002E4D5D"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2</w:t>
            </w:r>
          </w:p>
        </w:tc>
      </w:tr>
      <w:tr w:rsidR="002E4D5D" w:rsidRPr="008903E2" w:rsidTr="002E4D5D">
        <w:tc>
          <w:tcPr>
            <w:tcW w:w="2324" w:type="dxa"/>
            <w:vMerge/>
          </w:tcPr>
          <w:p w:rsidR="002E4D5D" w:rsidRPr="008903E2" w:rsidRDefault="002E4D5D"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p>
        </w:tc>
        <w:tc>
          <w:tcPr>
            <w:tcW w:w="2551" w:type="dxa"/>
          </w:tcPr>
          <w:p w:rsidR="002E4D5D" w:rsidRPr="008903E2" w:rsidRDefault="002E4D5D" w:rsidP="00293E43">
            <w:pPr>
              <w:widowControl w:val="0"/>
              <w:suppressAutoHyphens w:val="0"/>
              <w:autoSpaceDE w:val="0"/>
              <w:autoSpaceDN w:val="0"/>
              <w:adjustRightInd w:val="0"/>
              <w:spacing w:after="0" w:line="240" w:lineRule="auto"/>
              <w:ind w:left="195"/>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История Отечества</w:t>
            </w:r>
          </w:p>
        </w:tc>
        <w:tc>
          <w:tcPr>
            <w:tcW w:w="645" w:type="dxa"/>
          </w:tcPr>
          <w:p w:rsidR="002E4D5D" w:rsidRPr="008903E2" w:rsidRDefault="002E4D5D"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w:t>
            </w:r>
          </w:p>
        </w:tc>
        <w:tc>
          <w:tcPr>
            <w:tcW w:w="645" w:type="dxa"/>
          </w:tcPr>
          <w:p w:rsidR="002E4D5D" w:rsidRPr="008903E2" w:rsidRDefault="002E4D5D"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w:t>
            </w:r>
          </w:p>
        </w:tc>
        <w:tc>
          <w:tcPr>
            <w:tcW w:w="645" w:type="dxa"/>
          </w:tcPr>
          <w:p w:rsidR="002E4D5D" w:rsidRPr="008903E2" w:rsidRDefault="002E4D5D"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2</w:t>
            </w:r>
          </w:p>
        </w:tc>
        <w:tc>
          <w:tcPr>
            <w:tcW w:w="645" w:type="dxa"/>
          </w:tcPr>
          <w:p w:rsidR="002E4D5D" w:rsidRPr="008903E2" w:rsidRDefault="002E4D5D"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2</w:t>
            </w:r>
          </w:p>
        </w:tc>
        <w:tc>
          <w:tcPr>
            <w:tcW w:w="648" w:type="dxa"/>
          </w:tcPr>
          <w:p w:rsidR="002E4D5D" w:rsidRPr="008903E2" w:rsidRDefault="002E4D5D"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2</w:t>
            </w:r>
          </w:p>
        </w:tc>
        <w:tc>
          <w:tcPr>
            <w:tcW w:w="963" w:type="dxa"/>
          </w:tcPr>
          <w:p w:rsidR="002E4D5D" w:rsidRPr="008903E2" w:rsidRDefault="002E4D5D"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6</w:t>
            </w:r>
          </w:p>
        </w:tc>
      </w:tr>
      <w:tr w:rsidR="002E4D5D" w:rsidRPr="008903E2" w:rsidTr="002E4D5D">
        <w:tc>
          <w:tcPr>
            <w:tcW w:w="2324" w:type="dxa"/>
            <w:vMerge w:val="restart"/>
          </w:tcPr>
          <w:p w:rsidR="002E4D5D" w:rsidRPr="008903E2" w:rsidRDefault="002E4D5D" w:rsidP="00293E43">
            <w:pPr>
              <w:widowControl w:val="0"/>
              <w:suppressAutoHyphens w:val="0"/>
              <w:autoSpaceDE w:val="0"/>
              <w:autoSpaceDN w:val="0"/>
              <w:adjustRightInd w:val="0"/>
              <w:spacing w:after="0" w:line="240" w:lineRule="auto"/>
              <w:ind w:left="195"/>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5. Искусство</w:t>
            </w:r>
          </w:p>
        </w:tc>
        <w:tc>
          <w:tcPr>
            <w:tcW w:w="2551" w:type="dxa"/>
          </w:tcPr>
          <w:p w:rsidR="002E4D5D" w:rsidRPr="008903E2" w:rsidRDefault="002E4D5D" w:rsidP="00293E43">
            <w:pPr>
              <w:widowControl w:val="0"/>
              <w:suppressAutoHyphens w:val="0"/>
              <w:autoSpaceDE w:val="0"/>
              <w:autoSpaceDN w:val="0"/>
              <w:adjustRightInd w:val="0"/>
              <w:spacing w:after="0" w:line="240" w:lineRule="auto"/>
              <w:ind w:left="195"/>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Музыка</w:t>
            </w:r>
          </w:p>
        </w:tc>
        <w:tc>
          <w:tcPr>
            <w:tcW w:w="645" w:type="dxa"/>
          </w:tcPr>
          <w:p w:rsidR="002E4D5D" w:rsidRPr="008903E2" w:rsidRDefault="002E4D5D"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1</w:t>
            </w:r>
          </w:p>
        </w:tc>
        <w:tc>
          <w:tcPr>
            <w:tcW w:w="645" w:type="dxa"/>
          </w:tcPr>
          <w:p w:rsidR="002E4D5D" w:rsidRPr="008903E2" w:rsidRDefault="002E4D5D"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w:t>
            </w:r>
          </w:p>
        </w:tc>
        <w:tc>
          <w:tcPr>
            <w:tcW w:w="645" w:type="dxa"/>
          </w:tcPr>
          <w:p w:rsidR="002E4D5D" w:rsidRPr="008903E2" w:rsidRDefault="002E4D5D"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w:t>
            </w:r>
          </w:p>
        </w:tc>
        <w:tc>
          <w:tcPr>
            <w:tcW w:w="645" w:type="dxa"/>
          </w:tcPr>
          <w:p w:rsidR="002E4D5D" w:rsidRPr="008903E2" w:rsidRDefault="002E4D5D"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w:t>
            </w:r>
          </w:p>
        </w:tc>
        <w:tc>
          <w:tcPr>
            <w:tcW w:w="648" w:type="dxa"/>
          </w:tcPr>
          <w:p w:rsidR="002E4D5D" w:rsidRPr="008903E2" w:rsidRDefault="002E4D5D"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w:t>
            </w:r>
          </w:p>
        </w:tc>
        <w:tc>
          <w:tcPr>
            <w:tcW w:w="963" w:type="dxa"/>
          </w:tcPr>
          <w:p w:rsidR="002E4D5D" w:rsidRPr="008903E2" w:rsidRDefault="002E4D5D"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1</w:t>
            </w:r>
          </w:p>
        </w:tc>
      </w:tr>
      <w:tr w:rsidR="002E4D5D" w:rsidRPr="008903E2" w:rsidTr="002E4D5D">
        <w:tc>
          <w:tcPr>
            <w:tcW w:w="2324" w:type="dxa"/>
            <w:vMerge/>
          </w:tcPr>
          <w:p w:rsidR="002E4D5D" w:rsidRPr="008903E2" w:rsidRDefault="002E4D5D"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p>
        </w:tc>
        <w:tc>
          <w:tcPr>
            <w:tcW w:w="2551" w:type="dxa"/>
          </w:tcPr>
          <w:p w:rsidR="002E4D5D" w:rsidRPr="008903E2" w:rsidRDefault="002E4D5D" w:rsidP="00293E43">
            <w:pPr>
              <w:widowControl w:val="0"/>
              <w:suppressAutoHyphens w:val="0"/>
              <w:autoSpaceDE w:val="0"/>
              <w:autoSpaceDN w:val="0"/>
              <w:adjustRightInd w:val="0"/>
              <w:spacing w:after="0" w:line="240" w:lineRule="auto"/>
              <w:ind w:left="195"/>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Рисование (изобразительное искусство)</w:t>
            </w:r>
          </w:p>
        </w:tc>
        <w:tc>
          <w:tcPr>
            <w:tcW w:w="645" w:type="dxa"/>
          </w:tcPr>
          <w:p w:rsidR="002E4D5D" w:rsidRPr="008903E2" w:rsidRDefault="002E4D5D"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2</w:t>
            </w:r>
          </w:p>
        </w:tc>
        <w:tc>
          <w:tcPr>
            <w:tcW w:w="645" w:type="dxa"/>
          </w:tcPr>
          <w:p w:rsidR="002E4D5D" w:rsidRPr="008903E2" w:rsidRDefault="002E4D5D"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w:t>
            </w:r>
          </w:p>
        </w:tc>
        <w:tc>
          <w:tcPr>
            <w:tcW w:w="645" w:type="dxa"/>
          </w:tcPr>
          <w:p w:rsidR="002E4D5D" w:rsidRPr="008903E2" w:rsidRDefault="002E4D5D"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w:t>
            </w:r>
          </w:p>
        </w:tc>
        <w:tc>
          <w:tcPr>
            <w:tcW w:w="645" w:type="dxa"/>
          </w:tcPr>
          <w:p w:rsidR="002E4D5D" w:rsidRPr="008903E2" w:rsidRDefault="002E4D5D"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w:t>
            </w:r>
          </w:p>
        </w:tc>
        <w:tc>
          <w:tcPr>
            <w:tcW w:w="648" w:type="dxa"/>
          </w:tcPr>
          <w:p w:rsidR="002E4D5D" w:rsidRPr="008903E2" w:rsidRDefault="002E4D5D"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w:t>
            </w:r>
          </w:p>
        </w:tc>
        <w:tc>
          <w:tcPr>
            <w:tcW w:w="963" w:type="dxa"/>
          </w:tcPr>
          <w:p w:rsidR="002E4D5D" w:rsidRPr="008903E2" w:rsidRDefault="002E4D5D"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2</w:t>
            </w:r>
          </w:p>
        </w:tc>
      </w:tr>
      <w:tr w:rsidR="002E4D5D" w:rsidRPr="008903E2" w:rsidTr="002E4D5D">
        <w:tc>
          <w:tcPr>
            <w:tcW w:w="2324" w:type="dxa"/>
          </w:tcPr>
          <w:p w:rsidR="002E4D5D" w:rsidRPr="008903E2" w:rsidRDefault="002E4D5D" w:rsidP="00293E43">
            <w:pPr>
              <w:widowControl w:val="0"/>
              <w:suppressAutoHyphens w:val="0"/>
              <w:autoSpaceDE w:val="0"/>
              <w:autoSpaceDN w:val="0"/>
              <w:adjustRightInd w:val="0"/>
              <w:spacing w:after="0" w:line="240" w:lineRule="auto"/>
              <w:ind w:left="195"/>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6. Физическая культура</w:t>
            </w:r>
          </w:p>
        </w:tc>
        <w:tc>
          <w:tcPr>
            <w:tcW w:w="2551" w:type="dxa"/>
          </w:tcPr>
          <w:p w:rsidR="002E4D5D" w:rsidRPr="008903E2" w:rsidRDefault="002E4D5D" w:rsidP="00293E43">
            <w:pPr>
              <w:widowControl w:val="0"/>
              <w:suppressAutoHyphens w:val="0"/>
              <w:autoSpaceDE w:val="0"/>
              <w:autoSpaceDN w:val="0"/>
              <w:adjustRightInd w:val="0"/>
              <w:spacing w:after="0" w:line="240" w:lineRule="auto"/>
              <w:ind w:left="195"/>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Адаптивная физическая культура</w:t>
            </w:r>
          </w:p>
        </w:tc>
        <w:tc>
          <w:tcPr>
            <w:tcW w:w="645" w:type="dxa"/>
          </w:tcPr>
          <w:p w:rsidR="002E4D5D" w:rsidRPr="008903E2" w:rsidRDefault="002E4D5D"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2</w:t>
            </w:r>
          </w:p>
        </w:tc>
        <w:tc>
          <w:tcPr>
            <w:tcW w:w="645" w:type="dxa"/>
          </w:tcPr>
          <w:p w:rsidR="002E4D5D" w:rsidRPr="008903E2" w:rsidRDefault="002E4D5D"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2</w:t>
            </w:r>
          </w:p>
        </w:tc>
        <w:tc>
          <w:tcPr>
            <w:tcW w:w="645" w:type="dxa"/>
          </w:tcPr>
          <w:p w:rsidR="002E4D5D" w:rsidRPr="008903E2" w:rsidRDefault="002E4D5D"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2</w:t>
            </w:r>
          </w:p>
        </w:tc>
        <w:tc>
          <w:tcPr>
            <w:tcW w:w="645" w:type="dxa"/>
          </w:tcPr>
          <w:p w:rsidR="002E4D5D" w:rsidRPr="008903E2" w:rsidRDefault="002E4D5D"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2</w:t>
            </w:r>
          </w:p>
        </w:tc>
        <w:tc>
          <w:tcPr>
            <w:tcW w:w="648" w:type="dxa"/>
          </w:tcPr>
          <w:p w:rsidR="002E4D5D" w:rsidRPr="008903E2" w:rsidRDefault="002E4D5D"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2</w:t>
            </w:r>
          </w:p>
        </w:tc>
        <w:tc>
          <w:tcPr>
            <w:tcW w:w="963" w:type="dxa"/>
          </w:tcPr>
          <w:p w:rsidR="002E4D5D" w:rsidRPr="008903E2" w:rsidRDefault="002E4D5D"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10</w:t>
            </w:r>
          </w:p>
        </w:tc>
      </w:tr>
      <w:tr w:rsidR="002E4D5D" w:rsidRPr="008903E2" w:rsidTr="002E4D5D">
        <w:tc>
          <w:tcPr>
            <w:tcW w:w="2324" w:type="dxa"/>
          </w:tcPr>
          <w:p w:rsidR="002E4D5D" w:rsidRPr="008903E2" w:rsidRDefault="002E4D5D" w:rsidP="00293E43">
            <w:pPr>
              <w:widowControl w:val="0"/>
              <w:suppressAutoHyphens w:val="0"/>
              <w:autoSpaceDE w:val="0"/>
              <w:autoSpaceDN w:val="0"/>
              <w:adjustRightInd w:val="0"/>
              <w:spacing w:after="0" w:line="240" w:lineRule="auto"/>
              <w:ind w:left="195"/>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7. Технология</w:t>
            </w:r>
          </w:p>
        </w:tc>
        <w:tc>
          <w:tcPr>
            <w:tcW w:w="2551" w:type="dxa"/>
          </w:tcPr>
          <w:p w:rsidR="002E4D5D" w:rsidRPr="008903E2" w:rsidRDefault="002E4D5D" w:rsidP="00293E43">
            <w:pPr>
              <w:widowControl w:val="0"/>
              <w:suppressAutoHyphens w:val="0"/>
              <w:autoSpaceDE w:val="0"/>
              <w:autoSpaceDN w:val="0"/>
              <w:adjustRightInd w:val="0"/>
              <w:spacing w:after="0" w:line="240" w:lineRule="auto"/>
              <w:ind w:left="195"/>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Профильный труд</w:t>
            </w:r>
          </w:p>
        </w:tc>
        <w:tc>
          <w:tcPr>
            <w:tcW w:w="645" w:type="dxa"/>
          </w:tcPr>
          <w:p w:rsidR="002E4D5D" w:rsidRPr="008903E2" w:rsidRDefault="002E4D5D"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6</w:t>
            </w:r>
          </w:p>
        </w:tc>
        <w:tc>
          <w:tcPr>
            <w:tcW w:w="645" w:type="dxa"/>
          </w:tcPr>
          <w:p w:rsidR="002E4D5D" w:rsidRPr="008903E2" w:rsidRDefault="002E4D5D"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6</w:t>
            </w:r>
          </w:p>
        </w:tc>
        <w:tc>
          <w:tcPr>
            <w:tcW w:w="645" w:type="dxa"/>
          </w:tcPr>
          <w:p w:rsidR="002E4D5D" w:rsidRPr="008903E2" w:rsidRDefault="002E4D5D"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7</w:t>
            </w:r>
          </w:p>
        </w:tc>
        <w:tc>
          <w:tcPr>
            <w:tcW w:w="645" w:type="dxa"/>
          </w:tcPr>
          <w:p w:rsidR="002E4D5D" w:rsidRPr="008903E2" w:rsidRDefault="002E4D5D"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7</w:t>
            </w:r>
          </w:p>
        </w:tc>
        <w:tc>
          <w:tcPr>
            <w:tcW w:w="648" w:type="dxa"/>
          </w:tcPr>
          <w:p w:rsidR="002E4D5D" w:rsidRPr="008903E2" w:rsidRDefault="002E4D5D"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7</w:t>
            </w:r>
          </w:p>
        </w:tc>
        <w:tc>
          <w:tcPr>
            <w:tcW w:w="963" w:type="dxa"/>
          </w:tcPr>
          <w:p w:rsidR="002E4D5D" w:rsidRPr="008903E2" w:rsidRDefault="002E4D5D"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33</w:t>
            </w:r>
          </w:p>
        </w:tc>
      </w:tr>
      <w:tr w:rsidR="002E4D5D" w:rsidRPr="008903E2" w:rsidTr="002E4D5D">
        <w:tc>
          <w:tcPr>
            <w:tcW w:w="4875" w:type="dxa"/>
            <w:gridSpan w:val="2"/>
          </w:tcPr>
          <w:p w:rsidR="002E4D5D" w:rsidRPr="008903E2" w:rsidRDefault="002E4D5D" w:rsidP="00293E43">
            <w:pPr>
              <w:widowControl w:val="0"/>
              <w:suppressAutoHyphens w:val="0"/>
              <w:autoSpaceDE w:val="0"/>
              <w:autoSpaceDN w:val="0"/>
              <w:adjustRightInd w:val="0"/>
              <w:spacing w:after="0" w:line="240" w:lineRule="auto"/>
              <w:ind w:left="195"/>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Итого</w:t>
            </w:r>
          </w:p>
        </w:tc>
        <w:tc>
          <w:tcPr>
            <w:tcW w:w="645" w:type="dxa"/>
          </w:tcPr>
          <w:p w:rsidR="002E4D5D" w:rsidRPr="008903E2" w:rsidRDefault="002E4D5D"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27</w:t>
            </w:r>
          </w:p>
        </w:tc>
        <w:tc>
          <w:tcPr>
            <w:tcW w:w="645" w:type="dxa"/>
          </w:tcPr>
          <w:p w:rsidR="002E4D5D" w:rsidRPr="008903E2" w:rsidRDefault="002E4D5D"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28</w:t>
            </w:r>
          </w:p>
        </w:tc>
        <w:tc>
          <w:tcPr>
            <w:tcW w:w="645" w:type="dxa"/>
          </w:tcPr>
          <w:p w:rsidR="002E4D5D" w:rsidRPr="008903E2" w:rsidRDefault="002E4D5D"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28</w:t>
            </w:r>
          </w:p>
        </w:tc>
        <w:tc>
          <w:tcPr>
            <w:tcW w:w="645" w:type="dxa"/>
          </w:tcPr>
          <w:p w:rsidR="002E4D5D" w:rsidRPr="008903E2" w:rsidRDefault="002E4D5D"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28</w:t>
            </w:r>
          </w:p>
        </w:tc>
        <w:tc>
          <w:tcPr>
            <w:tcW w:w="648" w:type="dxa"/>
          </w:tcPr>
          <w:p w:rsidR="002E4D5D" w:rsidRPr="008903E2" w:rsidRDefault="002E4D5D"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28</w:t>
            </w:r>
          </w:p>
        </w:tc>
        <w:tc>
          <w:tcPr>
            <w:tcW w:w="963" w:type="dxa"/>
          </w:tcPr>
          <w:p w:rsidR="002E4D5D" w:rsidRPr="008903E2" w:rsidRDefault="002E4D5D"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139</w:t>
            </w:r>
          </w:p>
        </w:tc>
      </w:tr>
      <w:tr w:rsidR="002E4D5D" w:rsidRPr="008903E2" w:rsidTr="002E4D5D">
        <w:tc>
          <w:tcPr>
            <w:tcW w:w="4875" w:type="dxa"/>
            <w:gridSpan w:val="2"/>
          </w:tcPr>
          <w:p w:rsidR="002E4D5D" w:rsidRPr="008903E2" w:rsidRDefault="002E4D5D" w:rsidP="00293E43">
            <w:pPr>
              <w:widowControl w:val="0"/>
              <w:suppressAutoHyphens w:val="0"/>
              <w:autoSpaceDE w:val="0"/>
              <w:autoSpaceDN w:val="0"/>
              <w:adjustRightInd w:val="0"/>
              <w:spacing w:after="0" w:line="240" w:lineRule="auto"/>
              <w:ind w:left="195"/>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Часть, формируемая участниками образовательных отношений:</w:t>
            </w:r>
          </w:p>
        </w:tc>
        <w:tc>
          <w:tcPr>
            <w:tcW w:w="645" w:type="dxa"/>
          </w:tcPr>
          <w:p w:rsidR="002E4D5D" w:rsidRPr="008903E2" w:rsidRDefault="002E4D5D"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2</w:t>
            </w:r>
          </w:p>
        </w:tc>
        <w:tc>
          <w:tcPr>
            <w:tcW w:w="645" w:type="dxa"/>
          </w:tcPr>
          <w:p w:rsidR="002E4D5D" w:rsidRPr="008903E2" w:rsidRDefault="002E4D5D"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2</w:t>
            </w:r>
          </w:p>
        </w:tc>
        <w:tc>
          <w:tcPr>
            <w:tcW w:w="645" w:type="dxa"/>
          </w:tcPr>
          <w:p w:rsidR="002E4D5D" w:rsidRPr="008903E2" w:rsidRDefault="002E4D5D"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1</w:t>
            </w:r>
          </w:p>
        </w:tc>
        <w:tc>
          <w:tcPr>
            <w:tcW w:w="645" w:type="dxa"/>
          </w:tcPr>
          <w:p w:rsidR="002E4D5D" w:rsidRPr="008903E2" w:rsidRDefault="002E4D5D"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1</w:t>
            </w:r>
          </w:p>
        </w:tc>
        <w:tc>
          <w:tcPr>
            <w:tcW w:w="648" w:type="dxa"/>
          </w:tcPr>
          <w:p w:rsidR="002E4D5D" w:rsidRPr="008903E2" w:rsidRDefault="002E4D5D"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1</w:t>
            </w:r>
          </w:p>
        </w:tc>
        <w:tc>
          <w:tcPr>
            <w:tcW w:w="963" w:type="dxa"/>
          </w:tcPr>
          <w:p w:rsidR="002E4D5D" w:rsidRPr="008903E2" w:rsidRDefault="002E4D5D"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7</w:t>
            </w:r>
          </w:p>
        </w:tc>
      </w:tr>
      <w:tr w:rsidR="002E4D5D" w:rsidRPr="008903E2" w:rsidTr="002E4D5D">
        <w:tc>
          <w:tcPr>
            <w:tcW w:w="4875" w:type="dxa"/>
            <w:gridSpan w:val="2"/>
          </w:tcPr>
          <w:p w:rsidR="002E4D5D" w:rsidRPr="008903E2" w:rsidRDefault="002E4D5D" w:rsidP="00293E43">
            <w:pPr>
              <w:widowControl w:val="0"/>
              <w:suppressAutoHyphens w:val="0"/>
              <w:autoSpaceDE w:val="0"/>
              <w:autoSpaceDN w:val="0"/>
              <w:adjustRightInd w:val="0"/>
              <w:spacing w:after="0" w:line="240" w:lineRule="auto"/>
              <w:ind w:left="195"/>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Максимально допустимая годовая нагрузка (при 5-дневной учебной неделе)</w:t>
            </w:r>
          </w:p>
        </w:tc>
        <w:tc>
          <w:tcPr>
            <w:tcW w:w="645" w:type="dxa"/>
          </w:tcPr>
          <w:p w:rsidR="002E4D5D" w:rsidRPr="008903E2" w:rsidRDefault="002E4D5D"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29</w:t>
            </w:r>
          </w:p>
        </w:tc>
        <w:tc>
          <w:tcPr>
            <w:tcW w:w="645" w:type="dxa"/>
          </w:tcPr>
          <w:p w:rsidR="002E4D5D" w:rsidRPr="008903E2" w:rsidRDefault="002E4D5D"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30</w:t>
            </w:r>
          </w:p>
        </w:tc>
        <w:tc>
          <w:tcPr>
            <w:tcW w:w="645" w:type="dxa"/>
          </w:tcPr>
          <w:p w:rsidR="002E4D5D" w:rsidRPr="008903E2" w:rsidRDefault="002E4D5D"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30</w:t>
            </w:r>
          </w:p>
        </w:tc>
        <w:tc>
          <w:tcPr>
            <w:tcW w:w="645" w:type="dxa"/>
          </w:tcPr>
          <w:p w:rsidR="002E4D5D" w:rsidRPr="008903E2" w:rsidRDefault="002E4D5D"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30</w:t>
            </w:r>
          </w:p>
        </w:tc>
        <w:tc>
          <w:tcPr>
            <w:tcW w:w="648" w:type="dxa"/>
          </w:tcPr>
          <w:p w:rsidR="002E4D5D" w:rsidRPr="008903E2" w:rsidRDefault="002E4D5D"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30</w:t>
            </w:r>
          </w:p>
        </w:tc>
        <w:tc>
          <w:tcPr>
            <w:tcW w:w="963" w:type="dxa"/>
          </w:tcPr>
          <w:p w:rsidR="002E4D5D" w:rsidRPr="008903E2" w:rsidRDefault="002E4D5D"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149</w:t>
            </w:r>
          </w:p>
        </w:tc>
      </w:tr>
      <w:tr w:rsidR="002E4D5D" w:rsidRPr="008903E2" w:rsidTr="002E4D5D">
        <w:tc>
          <w:tcPr>
            <w:tcW w:w="4875" w:type="dxa"/>
            <w:gridSpan w:val="2"/>
          </w:tcPr>
          <w:p w:rsidR="002E4D5D" w:rsidRPr="008903E2" w:rsidRDefault="002E4D5D" w:rsidP="00293E43">
            <w:pPr>
              <w:widowControl w:val="0"/>
              <w:suppressAutoHyphens w:val="0"/>
              <w:autoSpaceDE w:val="0"/>
              <w:autoSpaceDN w:val="0"/>
              <w:adjustRightInd w:val="0"/>
              <w:spacing w:after="0" w:line="240" w:lineRule="auto"/>
              <w:ind w:left="195"/>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Коррекционно-развивающая область (коррекционные занятия и ритмика):</w:t>
            </w:r>
          </w:p>
        </w:tc>
        <w:tc>
          <w:tcPr>
            <w:tcW w:w="645" w:type="dxa"/>
          </w:tcPr>
          <w:p w:rsidR="002E4D5D" w:rsidRPr="008903E2" w:rsidRDefault="002E4D5D"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6</w:t>
            </w:r>
          </w:p>
        </w:tc>
        <w:tc>
          <w:tcPr>
            <w:tcW w:w="645" w:type="dxa"/>
          </w:tcPr>
          <w:p w:rsidR="002E4D5D" w:rsidRPr="008903E2" w:rsidRDefault="002E4D5D"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6</w:t>
            </w:r>
          </w:p>
        </w:tc>
        <w:tc>
          <w:tcPr>
            <w:tcW w:w="645" w:type="dxa"/>
          </w:tcPr>
          <w:p w:rsidR="002E4D5D" w:rsidRPr="008903E2" w:rsidRDefault="002E4D5D"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6</w:t>
            </w:r>
          </w:p>
        </w:tc>
        <w:tc>
          <w:tcPr>
            <w:tcW w:w="645" w:type="dxa"/>
          </w:tcPr>
          <w:p w:rsidR="002E4D5D" w:rsidRPr="008903E2" w:rsidRDefault="002E4D5D"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6</w:t>
            </w:r>
          </w:p>
        </w:tc>
        <w:tc>
          <w:tcPr>
            <w:tcW w:w="648" w:type="dxa"/>
          </w:tcPr>
          <w:p w:rsidR="002E4D5D" w:rsidRPr="008903E2" w:rsidRDefault="002E4D5D"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6</w:t>
            </w:r>
          </w:p>
        </w:tc>
        <w:tc>
          <w:tcPr>
            <w:tcW w:w="963" w:type="dxa"/>
          </w:tcPr>
          <w:p w:rsidR="002E4D5D" w:rsidRPr="008903E2" w:rsidRDefault="002E4D5D"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30</w:t>
            </w:r>
          </w:p>
        </w:tc>
      </w:tr>
      <w:tr w:rsidR="002E4D5D" w:rsidRPr="008903E2" w:rsidTr="002E4D5D">
        <w:tc>
          <w:tcPr>
            <w:tcW w:w="4875" w:type="dxa"/>
            <w:gridSpan w:val="2"/>
          </w:tcPr>
          <w:p w:rsidR="002E4D5D" w:rsidRPr="008903E2" w:rsidRDefault="002E4D5D" w:rsidP="00293E43">
            <w:pPr>
              <w:widowControl w:val="0"/>
              <w:suppressAutoHyphens w:val="0"/>
              <w:autoSpaceDE w:val="0"/>
              <w:autoSpaceDN w:val="0"/>
              <w:adjustRightInd w:val="0"/>
              <w:spacing w:after="0" w:line="240" w:lineRule="auto"/>
              <w:ind w:left="195"/>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Внеурочная деятельность:</w:t>
            </w:r>
          </w:p>
        </w:tc>
        <w:tc>
          <w:tcPr>
            <w:tcW w:w="645" w:type="dxa"/>
          </w:tcPr>
          <w:p w:rsidR="002E4D5D" w:rsidRPr="008903E2" w:rsidRDefault="002E4D5D"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4</w:t>
            </w:r>
          </w:p>
        </w:tc>
        <w:tc>
          <w:tcPr>
            <w:tcW w:w="645" w:type="dxa"/>
          </w:tcPr>
          <w:p w:rsidR="002E4D5D" w:rsidRPr="008903E2" w:rsidRDefault="002E4D5D"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4</w:t>
            </w:r>
          </w:p>
        </w:tc>
        <w:tc>
          <w:tcPr>
            <w:tcW w:w="645" w:type="dxa"/>
          </w:tcPr>
          <w:p w:rsidR="002E4D5D" w:rsidRPr="008903E2" w:rsidRDefault="002E4D5D"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4</w:t>
            </w:r>
          </w:p>
        </w:tc>
        <w:tc>
          <w:tcPr>
            <w:tcW w:w="645" w:type="dxa"/>
          </w:tcPr>
          <w:p w:rsidR="002E4D5D" w:rsidRPr="008903E2" w:rsidRDefault="002E4D5D"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4</w:t>
            </w:r>
          </w:p>
        </w:tc>
        <w:tc>
          <w:tcPr>
            <w:tcW w:w="648" w:type="dxa"/>
          </w:tcPr>
          <w:p w:rsidR="002E4D5D" w:rsidRPr="008903E2" w:rsidRDefault="002E4D5D"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4</w:t>
            </w:r>
          </w:p>
        </w:tc>
        <w:tc>
          <w:tcPr>
            <w:tcW w:w="963" w:type="dxa"/>
          </w:tcPr>
          <w:p w:rsidR="002E4D5D" w:rsidRPr="008903E2" w:rsidRDefault="002E4D5D"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20</w:t>
            </w:r>
          </w:p>
        </w:tc>
      </w:tr>
    </w:tbl>
    <w:p w:rsidR="002E4D5D" w:rsidRPr="008903E2" w:rsidRDefault="002E4D5D"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highlight w:val="yellow"/>
          <w:lang w:eastAsia="ru-RU"/>
        </w:rPr>
      </w:pPr>
    </w:p>
    <w:p w:rsidR="002E4D5D" w:rsidRPr="008903E2" w:rsidRDefault="002E4D5D"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Общий объем учебной нагрузки составляет 5066 часов за 5 учебных лет при 5-дневной учебной неделе (34 учебных недели в году).</w:t>
      </w:r>
    </w:p>
    <w:p w:rsidR="00256C69" w:rsidRPr="008903E2" w:rsidRDefault="00256C69" w:rsidP="00293E43">
      <w:pPr>
        <w:suppressAutoHyphens w:val="0"/>
        <w:spacing w:after="0" w:line="240" w:lineRule="auto"/>
        <w:ind w:left="195"/>
        <w:rPr>
          <w:rFonts w:ascii="Times New Roman" w:eastAsia="Times New Roman" w:hAnsi="Times New Roman" w:cs="Times New Roman"/>
          <w:color w:val="auto"/>
          <w:kern w:val="0"/>
          <w:sz w:val="24"/>
          <w:szCs w:val="24"/>
          <w:highlight w:val="yellow"/>
          <w:lang w:eastAsia="ru-RU"/>
        </w:rPr>
      </w:pPr>
    </w:p>
    <w:p w:rsidR="00256C69" w:rsidRPr="008903E2" w:rsidRDefault="00256C69" w:rsidP="00293E43">
      <w:pPr>
        <w:suppressAutoHyphens w:val="0"/>
        <w:autoSpaceDE w:val="0"/>
        <w:autoSpaceDN w:val="0"/>
        <w:adjustRightInd w:val="0"/>
        <w:spacing w:after="0"/>
        <w:ind w:left="195"/>
        <w:jc w:val="both"/>
        <w:rPr>
          <w:rFonts w:ascii="Times New Roman" w:eastAsiaTheme="minorHAnsi" w:hAnsi="Times New Roman" w:cs="Times New Roman"/>
          <w:b/>
          <w:color w:val="auto"/>
          <w:kern w:val="0"/>
          <w:sz w:val="24"/>
          <w:szCs w:val="24"/>
          <w:highlight w:val="yellow"/>
          <w:lang w:eastAsia="en-US"/>
        </w:rPr>
      </w:pPr>
      <w:r w:rsidRPr="008903E2">
        <w:rPr>
          <w:rFonts w:ascii="Times New Roman" w:eastAsiaTheme="minorHAnsi" w:hAnsi="Times New Roman" w:cs="Times New Roman"/>
          <w:b/>
          <w:color w:val="auto"/>
          <w:kern w:val="0"/>
          <w:sz w:val="24"/>
          <w:szCs w:val="24"/>
          <w:highlight w:val="yellow"/>
          <w:lang w:eastAsia="en-US"/>
        </w:rPr>
        <w:t xml:space="preserve">Промежуточная аттестация в </w:t>
      </w:r>
      <w:r w:rsidR="002E4D5D" w:rsidRPr="008903E2">
        <w:rPr>
          <w:rFonts w:ascii="Times New Roman" w:eastAsiaTheme="minorHAnsi" w:hAnsi="Times New Roman" w:cs="Times New Roman"/>
          <w:b/>
          <w:color w:val="auto"/>
          <w:kern w:val="0"/>
          <w:sz w:val="24"/>
          <w:szCs w:val="24"/>
          <w:highlight w:val="yellow"/>
          <w:lang w:eastAsia="en-US"/>
        </w:rPr>
        <w:t>5-9</w:t>
      </w:r>
      <w:r w:rsidRPr="008903E2">
        <w:rPr>
          <w:rFonts w:ascii="Times New Roman" w:eastAsiaTheme="minorHAnsi" w:hAnsi="Times New Roman" w:cs="Times New Roman"/>
          <w:b/>
          <w:color w:val="auto"/>
          <w:kern w:val="0"/>
          <w:sz w:val="24"/>
          <w:szCs w:val="24"/>
          <w:highlight w:val="yellow"/>
          <w:lang w:eastAsia="en-US"/>
        </w:rPr>
        <w:t xml:space="preserve"> класс</w:t>
      </w:r>
      <w:r w:rsidR="002E4D5D" w:rsidRPr="008903E2">
        <w:rPr>
          <w:rFonts w:ascii="Times New Roman" w:eastAsiaTheme="minorHAnsi" w:hAnsi="Times New Roman" w:cs="Times New Roman"/>
          <w:b/>
          <w:color w:val="auto"/>
          <w:kern w:val="0"/>
          <w:sz w:val="24"/>
          <w:szCs w:val="24"/>
          <w:highlight w:val="yellow"/>
          <w:lang w:eastAsia="en-US"/>
        </w:rPr>
        <w:t>ах</w:t>
      </w:r>
      <w:r w:rsidRPr="008903E2">
        <w:rPr>
          <w:rFonts w:ascii="Times New Roman" w:eastAsiaTheme="minorHAnsi" w:hAnsi="Times New Roman" w:cs="Times New Roman"/>
          <w:b/>
          <w:color w:val="auto"/>
          <w:kern w:val="0"/>
          <w:sz w:val="24"/>
          <w:szCs w:val="24"/>
          <w:highlight w:val="yellow"/>
          <w:lang w:eastAsia="en-US"/>
        </w:rPr>
        <w:t xml:space="preserve"> проводится  по всем предметам учебного плана  с 03 мая  по 22  мая текущего учебного года  по следующим формам:</w:t>
      </w:r>
    </w:p>
    <w:p w:rsidR="00256C69" w:rsidRPr="008903E2" w:rsidRDefault="00256C69" w:rsidP="00293E43">
      <w:pPr>
        <w:suppressAutoHyphens w:val="0"/>
        <w:spacing w:after="0" w:line="240" w:lineRule="auto"/>
        <w:ind w:left="195"/>
        <w:rPr>
          <w:rFonts w:ascii="Times New Roman" w:eastAsia="Times New Roman" w:hAnsi="Times New Roman" w:cs="Times New Roman"/>
          <w:color w:val="auto"/>
          <w:kern w:val="0"/>
          <w:sz w:val="24"/>
          <w:szCs w:val="24"/>
          <w:highlight w:val="yellow"/>
          <w:lang w:eastAsia="ru-RU"/>
        </w:rPr>
      </w:pPr>
    </w:p>
    <w:tbl>
      <w:tblPr>
        <w:tblW w:w="868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060"/>
        <w:gridCol w:w="4625"/>
      </w:tblGrid>
      <w:tr w:rsidR="00256C69" w:rsidRPr="008903E2" w:rsidTr="00EF289A">
        <w:trPr>
          <w:jc w:val="center"/>
        </w:trPr>
        <w:tc>
          <w:tcPr>
            <w:tcW w:w="4060" w:type="dxa"/>
            <w:tcBorders>
              <w:top w:val="single" w:sz="4" w:space="0" w:color="000000"/>
              <w:left w:val="single" w:sz="4" w:space="0" w:color="000000"/>
              <w:bottom w:val="single" w:sz="4" w:space="0" w:color="000000"/>
              <w:right w:val="single" w:sz="4" w:space="0" w:color="000000"/>
            </w:tcBorders>
            <w:hideMark/>
          </w:tcPr>
          <w:p w:rsidR="00256C69" w:rsidRPr="008903E2" w:rsidRDefault="00256C69" w:rsidP="00293E43">
            <w:pPr>
              <w:suppressAutoHyphens w:val="0"/>
              <w:spacing w:after="0"/>
              <w:ind w:left="195"/>
              <w:jc w:val="both"/>
              <w:rPr>
                <w:rFonts w:ascii="Times New Roman" w:eastAsiaTheme="minorHAnsi" w:hAnsi="Times New Roman" w:cs="Times New Roman"/>
                <w:b/>
                <w:color w:val="000000"/>
                <w:kern w:val="0"/>
                <w:sz w:val="24"/>
                <w:szCs w:val="24"/>
                <w:highlight w:val="yellow"/>
                <w:lang w:eastAsia="en-US"/>
              </w:rPr>
            </w:pPr>
            <w:r w:rsidRPr="008903E2">
              <w:rPr>
                <w:rFonts w:ascii="Times New Roman" w:eastAsiaTheme="minorHAnsi" w:hAnsi="Times New Roman" w:cs="Times New Roman"/>
                <w:b/>
                <w:color w:val="000000"/>
                <w:kern w:val="0"/>
                <w:sz w:val="24"/>
                <w:szCs w:val="24"/>
                <w:highlight w:val="yellow"/>
                <w:lang w:eastAsia="en-US"/>
              </w:rPr>
              <w:t>Предмет</w:t>
            </w:r>
          </w:p>
        </w:tc>
        <w:tc>
          <w:tcPr>
            <w:tcW w:w="4625" w:type="dxa"/>
            <w:tcBorders>
              <w:top w:val="single" w:sz="4" w:space="0" w:color="000000"/>
              <w:left w:val="single" w:sz="4" w:space="0" w:color="000000"/>
              <w:bottom w:val="single" w:sz="4" w:space="0" w:color="000000"/>
              <w:right w:val="single" w:sz="4" w:space="0" w:color="000000"/>
            </w:tcBorders>
            <w:hideMark/>
          </w:tcPr>
          <w:p w:rsidR="00256C69" w:rsidRPr="008903E2" w:rsidRDefault="002E4D5D" w:rsidP="00293E43">
            <w:pPr>
              <w:suppressAutoHyphens w:val="0"/>
              <w:spacing w:after="0"/>
              <w:ind w:left="195"/>
              <w:jc w:val="both"/>
              <w:rPr>
                <w:rFonts w:ascii="Times New Roman" w:eastAsiaTheme="minorHAnsi" w:hAnsi="Times New Roman" w:cs="Times New Roman"/>
                <w:b/>
                <w:color w:val="000000"/>
                <w:kern w:val="0"/>
                <w:sz w:val="24"/>
                <w:szCs w:val="24"/>
                <w:highlight w:val="yellow"/>
                <w:lang w:eastAsia="en-US"/>
              </w:rPr>
            </w:pPr>
            <w:r w:rsidRPr="008903E2">
              <w:rPr>
                <w:rFonts w:ascii="Times New Roman" w:eastAsiaTheme="minorHAnsi" w:hAnsi="Times New Roman" w:cs="Times New Roman"/>
                <w:b/>
                <w:color w:val="000000"/>
                <w:kern w:val="0"/>
                <w:sz w:val="24"/>
                <w:szCs w:val="24"/>
                <w:highlight w:val="yellow"/>
                <w:lang w:eastAsia="en-US"/>
              </w:rPr>
              <w:t>5-9</w:t>
            </w:r>
            <w:r w:rsidR="00256C69" w:rsidRPr="008903E2">
              <w:rPr>
                <w:rFonts w:ascii="Times New Roman" w:eastAsiaTheme="minorHAnsi" w:hAnsi="Times New Roman" w:cs="Times New Roman"/>
                <w:b/>
                <w:color w:val="000000"/>
                <w:kern w:val="0"/>
                <w:sz w:val="24"/>
                <w:szCs w:val="24"/>
                <w:highlight w:val="yellow"/>
                <w:lang w:eastAsia="en-US"/>
              </w:rPr>
              <w:t xml:space="preserve"> класс</w:t>
            </w:r>
          </w:p>
        </w:tc>
      </w:tr>
      <w:tr w:rsidR="002E4D5D" w:rsidRPr="008903E2" w:rsidTr="00EF289A">
        <w:trPr>
          <w:jc w:val="center"/>
        </w:trPr>
        <w:tc>
          <w:tcPr>
            <w:tcW w:w="4060" w:type="dxa"/>
            <w:tcBorders>
              <w:top w:val="single" w:sz="4" w:space="0" w:color="000000"/>
              <w:left w:val="single" w:sz="4" w:space="0" w:color="000000"/>
              <w:bottom w:val="single" w:sz="4" w:space="0" w:color="000000"/>
              <w:right w:val="single" w:sz="4" w:space="0" w:color="000000"/>
            </w:tcBorders>
          </w:tcPr>
          <w:p w:rsidR="002E4D5D" w:rsidRPr="008903E2" w:rsidRDefault="002E4D5D" w:rsidP="00293E43">
            <w:pPr>
              <w:widowControl w:val="0"/>
              <w:suppressAutoHyphens w:val="0"/>
              <w:autoSpaceDE w:val="0"/>
              <w:autoSpaceDN w:val="0"/>
              <w:adjustRightInd w:val="0"/>
              <w:spacing w:after="0" w:line="240" w:lineRule="auto"/>
              <w:ind w:left="195"/>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Русский язык</w:t>
            </w:r>
          </w:p>
        </w:tc>
        <w:tc>
          <w:tcPr>
            <w:tcW w:w="4625" w:type="dxa"/>
            <w:tcBorders>
              <w:top w:val="single" w:sz="4" w:space="0" w:color="000000"/>
              <w:left w:val="single" w:sz="4" w:space="0" w:color="000000"/>
              <w:bottom w:val="single" w:sz="4" w:space="0" w:color="000000"/>
              <w:right w:val="single" w:sz="4" w:space="0" w:color="000000"/>
            </w:tcBorders>
            <w:hideMark/>
          </w:tcPr>
          <w:p w:rsidR="002E4D5D" w:rsidRPr="008903E2" w:rsidRDefault="002E4D5D" w:rsidP="00293E43">
            <w:pPr>
              <w:suppressAutoHyphens w:val="0"/>
              <w:autoSpaceDE w:val="0"/>
              <w:autoSpaceDN w:val="0"/>
              <w:adjustRightInd w:val="0"/>
              <w:spacing w:after="0"/>
              <w:ind w:left="195"/>
              <w:jc w:val="both"/>
              <w:rPr>
                <w:rFonts w:ascii="Times New Roman" w:eastAsiaTheme="minorHAnsi" w:hAnsi="Times New Roman" w:cs="Times New Roman"/>
                <w:color w:val="auto"/>
                <w:kern w:val="0"/>
                <w:sz w:val="24"/>
                <w:szCs w:val="24"/>
                <w:highlight w:val="yellow"/>
                <w:lang w:eastAsia="en-US"/>
              </w:rPr>
            </w:pPr>
            <w:r w:rsidRPr="008903E2">
              <w:rPr>
                <w:rFonts w:ascii="Times New Roman" w:eastAsiaTheme="minorHAnsi" w:hAnsi="Times New Roman" w:cs="Times New Roman"/>
                <w:color w:val="auto"/>
                <w:kern w:val="0"/>
                <w:sz w:val="24"/>
                <w:szCs w:val="24"/>
                <w:highlight w:val="yellow"/>
                <w:lang w:eastAsia="en-US"/>
              </w:rPr>
              <w:t>Диктант</w:t>
            </w:r>
          </w:p>
        </w:tc>
      </w:tr>
      <w:tr w:rsidR="002E4D5D" w:rsidRPr="008903E2" w:rsidTr="00EF289A">
        <w:trPr>
          <w:jc w:val="center"/>
        </w:trPr>
        <w:tc>
          <w:tcPr>
            <w:tcW w:w="4060" w:type="dxa"/>
            <w:tcBorders>
              <w:top w:val="single" w:sz="4" w:space="0" w:color="000000"/>
              <w:left w:val="single" w:sz="4" w:space="0" w:color="000000"/>
              <w:bottom w:val="single" w:sz="4" w:space="0" w:color="000000"/>
              <w:right w:val="single" w:sz="4" w:space="0" w:color="000000"/>
            </w:tcBorders>
          </w:tcPr>
          <w:p w:rsidR="002E4D5D" w:rsidRPr="008903E2" w:rsidRDefault="002E4D5D" w:rsidP="00293E43">
            <w:pPr>
              <w:widowControl w:val="0"/>
              <w:suppressAutoHyphens w:val="0"/>
              <w:autoSpaceDE w:val="0"/>
              <w:autoSpaceDN w:val="0"/>
              <w:adjustRightInd w:val="0"/>
              <w:spacing w:after="0" w:line="240" w:lineRule="auto"/>
              <w:ind w:left="195"/>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lastRenderedPageBreak/>
              <w:t>Чтение (Литературное чтение)</w:t>
            </w:r>
          </w:p>
        </w:tc>
        <w:tc>
          <w:tcPr>
            <w:tcW w:w="4625" w:type="dxa"/>
            <w:tcBorders>
              <w:top w:val="single" w:sz="4" w:space="0" w:color="000000"/>
              <w:left w:val="single" w:sz="4" w:space="0" w:color="000000"/>
              <w:bottom w:val="single" w:sz="4" w:space="0" w:color="000000"/>
              <w:right w:val="single" w:sz="4" w:space="0" w:color="000000"/>
            </w:tcBorders>
            <w:hideMark/>
          </w:tcPr>
          <w:p w:rsidR="002E4D5D" w:rsidRPr="008903E2" w:rsidRDefault="002E4D5D" w:rsidP="00293E43">
            <w:pPr>
              <w:suppressAutoHyphens w:val="0"/>
              <w:autoSpaceDE w:val="0"/>
              <w:autoSpaceDN w:val="0"/>
              <w:adjustRightInd w:val="0"/>
              <w:spacing w:after="0"/>
              <w:ind w:left="195"/>
              <w:jc w:val="both"/>
              <w:rPr>
                <w:rFonts w:ascii="Times New Roman" w:eastAsiaTheme="minorHAnsi" w:hAnsi="Times New Roman" w:cs="Times New Roman"/>
                <w:color w:val="auto"/>
                <w:kern w:val="0"/>
                <w:sz w:val="24"/>
                <w:szCs w:val="24"/>
                <w:highlight w:val="yellow"/>
                <w:lang w:eastAsia="en-US"/>
              </w:rPr>
            </w:pPr>
            <w:r w:rsidRPr="008903E2">
              <w:rPr>
                <w:rFonts w:ascii="Times New Roman" w:eastAsiaTheme="minorHAnsi" w:hAnsi="Times New Roman" w:cs="Times New Roman"/>
                <w:color w:val="auto"/>
                <w:kern w:val="0"/>
                <w:sz w:val="24"/>
                <w:szCs w:val="24"/>
                <w:highlight w:val="yellow"/>
                <w:lang w:eastAsia="en-US"/>
              </w:rPr>
              <w:t>Техника чтения</w:t>
            </w:r>
          </w:p>
        </w:tc>
      </w:tr>
      <w:tr w:rsidR="002E4D5D" w:rsidRPr="008903E2" w:rsidTr="00EF289A">
        <w:trPr>
          <w:jc w:val="center"/>
        </w:trPr>
        <w:tc>
          <w:tcPr>
            <w:tcW w:w="4060" w:type="dxa"/>
            <w:tcBorders>
              <w:top w:val="single" w:sz="4" w:space="0" w:color="000000"/>
              <w:left w:val="single" w:sz="4" w:space="0" w:color="000000"/>
              <w:bottom w:val="single" w:sz="4" w:space="0" w:color="000000"/>
              <w:right w:val="single" w:sz="4" w:space="0" w:color="000000"/>
            </w:tcBorders>
          </w:tcPr>
          <w:p w:rsidR="002E4D5D" w:rsidRPr="008903E2" w:rsidRDefault="002E4D5D" w:rsidP="00293E43">
            <w:pPr>
              <w:widowControl w:val="0"/>
              <w:suppressAutoHyphens w:val="0"/>
              <w:autoSpaceDE w:val="0"/>
              <w:autoSpaceDN w:val="0"/>
              <w:adjustRightInd w:val="0"/>
              <w:spacing w:after="0" w:line="240" w:lineRule="auto"/>
              <w:ind w:left="195"/>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Математика</w:t>
            </w:r>
          </w:p>
        </w:tc>
        <w:tc>
          <w:tcPr>
            <w:tcW w:w="4625" w:type="dxa"/>
            <w:tcBorders>
              <w:top w:val="single" w:sz="4" w:space="0" w:color="000000"/>
              <w:left w:val="single" w:sz="4" w:space="0" w:color="000000"/>
              <w:bottom w:val="single" w:sz="4" w:space="0" w:color="000000"/>
              <w:right w:val="single" w:sz="4" w:space="0" w:color="000000"/>
            </w:tcBorders>
          </w:tcPr>
          <w:p w:rsidR="002E4D5D" w:rsidRPr="008903E2" w:rsidRDefault="002E4D5D" w:rsidP="00293E43">
            <w:pPr>
              <w:suppressAutoHyphens w:val="0"/>
              <w:autoSpaceDE w:val="0"/>
              <w:autoSpaceDN w:val="0"/>
              <w:adjustRightInd w:val="0"/>
              <w:spacing w:after="0"/>
              <w:ind w:left="195"/>
              <w:jc w:val="both"/>
              <w:rPr>
                <w:rFonts w:ascii="Times New Roman" w:eastAsiaTheme="minorHAnsi" w:hAnsi="Times New Roman" w:cs="Times New Roman"/>
                <w:color w:val="auto"/>
                <w:kern w:val="0"/>
                <w:sz w:val="24"/>
                <w:szCs w:val="24"/>
                <w:highlight w:val="yellow"/>
                <w:lang w:eastAsia="en-US"/>
              </w:rPr>
            </w:pPr>
            <w:r w:rsidRPr="008903E2">
              <w:rPr>
                <w:rFonts w:ascii="Times New Roman" w:eastAsiaTheme="minorHAnsi" w:hAnsi="Times New Roman" w:cs="Times New Roman"/>
                <w:color w:val="auto"/>
                <w:kern w:val="0"/>
                <w:sz w:val="24"/>
                <w:szCs w:val="24"/>
                <w:highlight w:val="yellow"/>
                <w:lang w:eastAsia="en-US"/>
              </w:rPr>
              <w:t>Контрольная работа или тест</w:t>
            </w:r>
          </w:p>
        </w:tc>
      </w:tr>
      <w:tr w:rsidR="002E4D5D" w:rsidRPr="008903E2" w:rsidTr="00EF289A">
        <w:trPr>
          <w:jc w:val="center"/>
        </w:trPr>
        <w:tc>
          <w:tcPr>
            <w:tcW w:w="4060" w:type="dxa"/>
            <w:tcBorders>
              <w:top w:val="single" w:sz="4" w:space="0" w:color="000000"/>
              <w:left w:val="single" w:sz="4" w:space="0" w:color="000000"/>
              <w:bottom w:val="single" w:sz="4" w:space="0" w:color="000000"/>
              <w:right w:val="single" w:sz="4" w:space="0" w:color="000000"/>
            </w:tcBorders>
          </w:tcPr>
          <w:p w:rsidR="002E4D5D" w:rsidRPr="008903E2" w:rsidRDefault="002E4D5D" w:rsidP="00293E43">
            <w:pPr>
              <w:widowControl w:val="0"/>
              <w:suppressAutoHyphens w:val="0"/>
              <w:autoSpaceDE w:val="0"/>
              <w:autoSpaceDN w:val="0"/>
              <w:adjustRightInd w:val="0"/>
              <w:spacing w:after="0" w:line="240" w:lineRule="auto"/>
              <w:ind w:left="195"/>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Информатика</w:t>
            </w:r>
          </w:p>
        </w:tc>
        <w:tc>
          <w:tcPr>
            <w:tcW w:w="4625" w:type="dxa"/>
            <w:tcBorders>
              <w:top w:val="single" w:sz="4" w:space="0" w:color="000000"/>
              <w:left w:val="single" w:sz="4" w:space="0" w:color="000000"/>
              <w:bottom w:val="single" w:sz="4" w:space="0" w:color="000000"/>
              <w:right w:val="single" w:sz="4" w:space="0" w:color="000000"/>
            </w:tcBorders>
            <w:hideMark/>
          </w:tcPr>
          <w:p w:rsidR="002E4D5D" w:rsidRPr="008903E2" w:rsidRDefault="002E4D5D" w:rsidP="00293E43">
            <w:pPr>
              <w:suppressAutoHyphens w:val="0"/>
              <w:autoSpaceDE w:val="0"/>
              <w:autoSpaceDN w:val="0"/>
              <w:adjustRightInd w:val="0"/>
              <w:spacing w:after="0"/>
              <w:ind w:left="195"/>
              <w:jc w:val="both"/>
              <w:rPr>
                <w:rFonts w:ascii="Times New Roman" w:eastAsiaTheme="minorHAnsi" w:hAnsi="Times New Roman" w:cs="Times New Roman"/>
                <w:color w:val="auto"/>
                <w:kern w:val="0"/>
                <w:sz w:val="24"/>
                <w:szCs w:val="24"/>
                <w:highlight w:val="yellow"/>
                <w:lang w:eastAsia="en-US"/>
              </w:rPr>
            </w:pPr>
            <w:r w:rsidRPr="008903E2">
              <w:rPr>
                <w:rFonts w:ascii="Times New Roman" w:eastAsiaTheme="minorHAnsi" w:hAnsi="Times New Roman" w:cs="Times New Roman"/>
                <w:color w:val="auto"/>
                <w:kern w:val="0"/>
                <w:sz w:val="24"/>
                <w:szCs w:val="24"/>
                <w:highlight w:val="yellow"/>
                <w:lang w:eastAsia="en-US"/>
              </w:rPr>
              <w:t>Контрольная работа или тест</w:t>
            </w:r>
          </w:p>
        </w:tc>
      </w:tr>
      <w:tr w:rsidR="002E4D5D" w:rsidRPr="008903E2" w:rsidTr="00EF289A">
        <w:trPr>
          <w:jc w:val="center"/>
        </w:trPr>
        <w:tc>
          <w:tcPr>
            <w:tcW w:w="4060" w:type="dxa"/>
            <w:tcBorders>
              <w:top w:val="single" w:sz="4" w:space="0" w:color="000000"/>
              <w:left w:val="single" w:sz="4" w:space="0" w:color="000000"/>
              <w:bottom w:val="single" w:sz="4" w:space="0" w:color="000000"/>
              <w:right w:val="single" w:sz="4" w:space="0" w:color="000000"/>
            </w:tcBorders>
          </w:tcPr>
          <w:p w:rsidR="002E4D5D" w:rsidRPr="008903E2" w:rsidRDefault="002E4D5D" w:rsidP="00293E43">
            <w:pPr>
              <w:widowControl w:val="0"/>
              <w:suppressAutoHyphens w:val="0"/>
              <w:autoSpaceDE w:val="0"/>
              <w:autoSpaceDN w:val="0"/>
              <w:adjustRightInd w:val="0"/>
              <w:spacing w:after="0" w:line="240" w:lineRule="auto"/>
              <w:ind w:left="195"/>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Природоведение</w:t>
            </w:r>
          </w:p>
        </w:tc>
        <w:tc>
          <w:tcPr>
            <w:tcW w:w="4625" w:type="dxa"/>
            <w:tcBorders>
              <w:top w:val="single" w:sz="4" w:space="0" w:color="000000"/>
              <w:left w:val="single" w:sz="4" w:space="0" w:color="000000"/>
              <w:bottom w:val="single" w:sz="4" w:space="0" w:color="000000"/>
              <w:right w:val="single" w:sz="4" w:space="0" w:color="000000"/>
            </w:tcBorders>
            <w:hideMark/>
          </w:tcPr>
          <w:p w:rsidR="002E4D5D" w:rsidRPr="008903E2" w:rsidRDefault="002E4D5D" w:rsidP="00293E43">
            <w:pPr>
              <w:suppressAutoHyphens w:val="0"/>
              <w:autoSpaceDE w:val="0"/>
              <w:autoSpaceDN w:val="0"/>
              <w:adjustRightInd w:val="0"/>
              <w:spacing w:after="0"/>
              <w:ind w:left="195"/>
              <w:jc w:val="both"/>
              <w:rPr>
                <w:rFonts w:ascii="Times New Roman" w:eastAsiaTheme="minorHAnsi" w:hAnsi="Times New Roman" w:cs="Times New Roman"/>
                <w:color w:val="auto"/>
                <w:kern w:val="0"/>
                <w:sz w:val="24"/>
                <w:szCs w:val="24"/>
                <w:highlight w:val="yellow"/>
                <w:lang w:eastAsia="en-US"/>
              </w:rPr>
            </w:pPr>
            <w:r w:rsidRPr="008903E2">
              <w:rPr>
                <w:rFonts w:ascii="Times New Roman" w:eastAsiaTheme="minorHAnsi" w:hAnsi="Times New Roman" w:cs="Times New Roman"/>
                <w:color w:val="auto"/>
                <w:kern w:val="0"/>
                <w:sz w:val="24"/>
                <w:szCs w:val="24"/>
                <w:highlight w:val="yellow"/>
                <w:lang w:eastAsia="en-US"/>
              </w:rPr>
              <w:t xml:space="preserve">Тест </w:t>
            </w:r>
          </w:p>
        </w:tc>
      </w:tr>
      <w:tr w:rsidR="002E4D5D" w:rsidRPr="008903E2" w:rsidTr="00EF289A">
        <w:trPr>
          <w:jc w:val="center"/>
        </w:trPr>
        <w:tc>
          <w:tcPr>
            <w:tcW w:w="4060" w:type="dxa"/>
            <w:tcBorders>
              <w:top w:val="single" w:sz="4" w:space="0" w:color="000000"/>
              <w:left w:val="single" w:sz="4" w:space="0" w:color="000000"/>
              <w:bottom w:val="single" w:sz="4" w:space="0" w:color="000000"/>
              <w:right w:val="single" w:sz="4" w:space="0" w:color="000000"/>
            </w:tcBorders>
          </w:tcPr>
          <w:p w:rsidR="002E4D5D" w:rsidRPr="008903E2" w:rsidRDefault="002E4D5D" w:rsidP="00293E43">
            <w:pPr>
              <w:widowControl w:val="0"/>
              <w:suppressAutoHyphens w:val="0"/>
              <w:autoSpaceDE w:val="0"/>
              <w:autoSpaceDN w:val="0"/>
              <w:adjustRightInd w:val="0"/>
              <w:spacing w:after="0" w:line="240" w:lineRule="auto"/>
              <w:ind w:left="195"/>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Биология</w:t>
            </w:r>
          </w:p>
        </w:tc>
        <w:tc>
          <w:tcPr>
            <w:tcW w:w="4625" w:type="dxa"/>
            <w:tcBorders>
              <w:top w:val="single" w:sz="4" w:space="0" w:color="000000"/>
              <w:left w:val="single" w:sz="4" w:space="0" w:color="000000"/>
              <w:bottom w:val="single" w:sz="4" w:space="0" w:color="000000"/>
              <w:right w:val="single" w:sz="4" w:space="0" w:color="000000"/>
            </w:tcBorders>
            <w:hideMark/>
          </w:tcPr>
          <w:p w:rsidR="002E4D5D" w:rsidRPr="008903E2" w:rsidRDefault="002E4D5D" w:rsidP="00293E43">
            <w:pPr>
              <w:suppressAutoHyphens w:val="0"/>
              <w:spacing w:after="0"/>
              <w:ind w:left="195"/>
              <w:jc w:val="both"/>
              <w:rPr>
                <w:rFonts w:ascii="Times New Roman" w:eastAsiaTheme="minorHAnsi" w:hAnsi="Times New Roman" w:cs="Times New Roman"/>
                <w:color w:val="auto"/>
                <w:kern w:val="0"/>
                <w:sz w:val="24"/>
                <w:szCs w:val="24"/>
                <w:highlight w:val="yellow"/>
                <w:lang w:eastAsia="en-US"/>
              </w:rPr>
            </w:pPr>
            <w:r w:rsidRPr="008903E2">
              <w:rPr>
                <w:rFonts w:ascii="Times New Roman" w:eastAsiaTheme="minorHAnsi" w:hAnsi="Times New Roman" w:cs="Times New Roman"/>
                <w:color w:val="auto"/>
                <w:kern w:val="0"/>
                <w:sz w:val="24"/>
                <w:szCs w:val="24"/>
                <w:highlight w:val="yellow"/>
                <w:lang w:eastAsia="en-US"/>
              </w:rPr>
              <w:t>Творческое задание</w:t>
            </w:r>
          </w:p>
        </w:tc>
      </w:tr>
      <w:tr w:rsidR="002E4D5D" w:rsidRPr="008903E2" w:rsidTr="00EF289A">
        <w:trPr>
          <w:jc w:val="center"/>
        </w:trPr>
        <w:tc>
          <w:tcPr>
            <w:tcW w:w="4060" w:type="dxa"/>
            <w:tcBorders>
              <w:top w:val="single" w:sz="4" w:space="0" w:color="000000"/>
              <w:left w:val="single" w:sz="4" w:space="0" w:color="000000"/>
              <w:bottom w:val="single" w:sz="4" w:space="0" w:color="000000"/>
              <w:right w:val="single" w:sz="4" w:space="0" w:color="000000"/>
            </w:tcBorders>
          </w:tcPr>
          <w:p w:rsidR="002E4D5D" w:rsidRPr="008903E2" w:rsidRDefault="002E4D5D" w:rsidP="00293E43">
            <w:pPr>
              <w:widowControl w:val="0"/>
              <w:suppressAutoHyphens w:val="0"/>
              <w:autoSpaceDE w:val="0"/>
              <w:autoSpaceDN w:val="0"/>
              <w:adjustRightInd w:val="0"/>
              <w:spacing w:after="0" w:line="240" w:lineRule="auto"/>
              <w:ind w:left="195"/>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География</w:t>
            </w:r>
          </w:p>
        </w:tc>
        <w:tc>
          <w:tcPr>
            <w:tcW w:w="4625" w:type="dxa"/>
            <w:tcBorders>
              <w:top w:val="single" w:sz="4" w:space="0" w:color="000000"/>
              <w:left w:val="single" w:sz="4" w:space="0" w:color="000000"/>
              <w:bottom w:val="single" w:sz="4" w:space="0" w:color="000000"/>
              <w:right w:val="single" w:sz="4" w:space="0" w:color="000000"/>
            </w:tcBorders>
            <w:hideMark/>
          </w:tcPr>
          <w:p w:rsidR="002E4D5D" w:rsidRPr="008903E2" w:rsidRDefault="002E4D5D" w:rsidP="00293E43">
            <w:pPr>
              <w:suppressAutoHyphens w:val="0"/>
              <w:spacing w:after="0" w:line="240" w:lineRule="auto"/>
              <w:ind w:left="195"/>
              <w:rPr>
                <w:rFonts w:ascii="Times New Roman" w:eastAsia="Times New Roman" w:hAnsi="Times New Roman" w:cs="Times New Roman"/>
                <w:color w:val="auto"/>
                <w:kern w:val="0"/>
                <w:sz w:val="24"/>
                <w:szCs w:val="24"/>
                <w:highlight w:val="yellow"/>
                <w:lang w:eastAsia="ru-RU"/>
              </w:rPr>
            </w:pPr>
            <w:r w:rsidRPr="008903E2">
              <w:rPr>
                <w:rFonts w:ascii="Times New Roman" w:eastAsiaTheme="minorHAnsi" w:hAnsi="Times New Roman" w:cs="Times New Roman"/>
                <w:color w:val="auto"/>
                <w:kern w:val="0"/>
                <w:sz w:val="24"/>
                <w:szCs w:val="24"/>
                <w:highlight w:val="yellow"/>
                <w:lang w:eastAsia="en-US"/>
              </w:rPr>
              <w:t>Творческое задание</w:t>
            </w:r>
          </w:p>
        </w:tc>
      </w:tr>
      <w:tr w:rsidR="002E4D5D" w:rsidRPr="008903E2" w:rsidTr="00EF289A">
        <w:trPr>
          <w:jc w:val="center"/>
        </w:trPr>
        <w:tc>
          <w:tcPr>
            <w:tcW w:w="4060" w:type="dxa"/>
            <w:tcBorders>
              <w:top w:val="single" w:sz="4" w:space="0" w:color="000000"/>
              <w:left w:val="single" w:sz="4" w:space="0" w:color="000000"/>
              <w:bottom w:val="single" w:sz="4" w:space="0" w:color="000000"/>
              <w:right w:val="single" w:sz="4" w:space="0" w:color="000000"/>
            </w:tcBorders>
          </w:tcPr>
          <w:p w:rsidR="002E4D5D" w:rsidRPr="008903E2" w:rsidRDefault="002E4D5D" w:rsidP="00293E43">
            <w:pPr>
              <w:widowControl w:val="0"/>
              <w:suppressAutoHyphens w:val="0"/>
              <w:autoSpaceDE w:val="0"/>
              <w:autoSpaceDN w:val="0"/>
              <w:adjustRightInd w:val="0"/>
              <w:spacing w:after="0" w:line="240" w:lineRule="auto"/>
              <w:ind w:left="195"/>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Основы социальной жизни</w:t>
            </w:r>
          </w:p>
        </w:tc>
        <w:tc>
          <w:tcPr>
            <w:tcW w:w="4625" w:type="dxa"/>
            <w:tcBorders>
              <w:top w:val="single" w:sz="4" w:space="0" w:color="000000"/>
              <w:left w:val="single" w:sz="4" w:space="0" w:color="000000"/>
              <w:bottom w:val="single" w:sz="4" w:space="0" w:color="000000"/>
              <w:right w:val="single" w:sz="4" w:space="0" w:color="000000"/>
            </w:tcBorders>
          </w:tcPr>
          <w:p w:rsidR="002E4D5D" w:rsidRPr="008903E2" w:rsidRDefault="002E4D5D" w:rsidP="00293E43">
            <w:pPr>
              <w:suppressAutoHyphens w:val="0"/>
              <w:spacing w:after="0" w:line="240" w:lineRule="auto"/>
              <w:ind w:left="195"/>
              <w:rPr>
                <w:rFonts w:ascii="Times New Roman" w:eastAsia="Times New Roman" w:hAnsi="Times New Roman" w:cs="Times New Roman"/>
                <w:color w:val="auto"/>
                <w:kern w:val="0"/>
                <w:sz w:val="24"/>
                <w:szCs w:val="24"/>
                <w:highlight w:val="yellow"/>
                <w:lang w:eastAsia="ru-RU"/>
              </w:rPr>
            </w:pPr>
            <w:r w:rsidRPr="008903E2">
              <w:rPr>
                <w:rFonts w:ascii="Times New Roman" w:eastAsiaTheme="minorHAnsi" w:hAnsi="Times New Roman" w:cs="Times New Roman"/>
                <w:color w:val="auto"/>
                <w:kern w:val="0"/>
                <w:sz w:val="24"/>
                <w:szCs w:val="24"/>
                <w:highlight w:val="yellow"/>
                <w:lang w:eastAsia="en-US"/>
              </w:rPr>
              <w:t>Творческое задание</w:t>
            </w:r>
          </w:p>
        </w:tc>
      </w:tr>
      <w:tr w:rsidR="002E4D5D" w:rsidRPr="008903E2" w:rsidTr="00EF289A">
        <w:trPr>
          <w:jc w:val="center"/>
        </w:trPr>
        <w:tc>
          <w:tcPr>
            <w:tcW w:w="4060" w:type="dxa"/>
            <w:tcBorders>
              <w:top w:val="single" w:sz="4" w:space="0" w:color="000000"/>
              <w:left w:val="single" w:sz="4" w:space="0" w:color="000000"/>
              <w:bottom w:val="single" w:sz="4" w:space="0" w:color="000000"/>
              <w:right w:val="single" w:sz="4" w:space="0" w:color="000000"/>
            </w:tcBorders>
          </w:tcPr>
          <w:p w:rsidR="002E4D5D" w:rsidRPr="008903E2" w:rsidRDefault="002E4D5D" w:rsidP="00293E43">
            <w:pPr>
              <w:widowControl w:val="0"/>
              <w:suppressAutoHyphens w:val="0"/>
              <w:autoSpaceDE w:val="0"/>
              <w:autoSpaceDN w:val="0"/>
              <w:adjustRightInd w:val="0"/>
              <w:spacing w:after="0" w:line="240" w:lineRule="auto"/>
              <w:ind w:left="195"/>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Мир истории</w:t>
            </w:r>
          </w:p>
        </w:tc>
        <w:tc>
          <w:tcPr>
            <w:tcW w:w="4625" w:type="dxa"/>
            <w:tcBorders>
              <w:top w:val="single" w:sz="4" w:space="0" w:color="000000"/>
              <w:left w:val="single" w:sz="4" w:space="0" w:color="000000"/>
              <w:bottom w:val="single" w:sz="4" w:space="0" w:color="000000"/>
              <w:right w:val="single" w:sz="4" w:space="0" w:color="000000"/>
            </w:tcBorders>
            <w:hideMark/>
          </w:tcPr>
          <w:p w:rsidR="002E4D5D" w:rsidRPr="008903E2" w:rsidRDefault="002E4D5D" w:rsidP="00293E43">
            <w:pPr>
              <w:suppressAutoHyphens w:val="0"/>
              <w:autoSpaceDE w:val="0"/>
              <w:autoSpaceDN w:val="0"/>
              <w:adjustRightInd w:val="0"/>
              <w:spacing w:after="0"/>
              <w:ind w:left="195"/>
              <w:jc w:val="both"/>
              <w:rPr>
                <w:rFonts w:ascii="Times New Roman" w:eastAsiaTheme="minorHAnsi" w:hAnsi="Times New Roman" w:cs="Times New Roman"/>
                <w:color w:val="auto"/>
                <w:kern w:val="0"/>
                <w:sz w:val="24"/>
                <w:szCs w:val="24"/>
                <w:highlight w:val="yellow"/>
                <w:lang w:eastAsia="en-US"/>
              </w:rPr>
            </w:pPr>
            <w:r w:rsidRPr="008903E2">
              <w:rPr>
                <w:rFonts w:ascii="Times New Roman" w:eastAsiaTheme="minorHAnsi" w:hAnsi="Times New Roman" w:cs="Times New Roman"/>
                <w:color w:val="auto"/>
                <w:kern w:val="0"/>
                <w:sz w:val="24"/>
                <w:szCs w:val="24"/>
                <w:highlight w:val="yellow"/>
                <w:lang w:eastAsia="en-US"/>
              </w:rPr>
              <w:t>Тест</w:t>
            </w:r>
          </w:p>
        </w:tc>
      </w:tr>
      <w:tr w:rsidR="002E4D5D" w:rsidRPr="008903E2" w:rsidTr="00EF289A">
        <w:trPr>
          <w:jc w:val="center"/>
        </w:trPr>
        <w:tc>
          <w:tcPr>
            <w:tcW w:w="4060" w:type="dxa"/>
            <w:tcBorders>
              <w:top w:val="single" w:sz="4" w:space="0" w:color="000000"/>
              <w:left w:val="single" w:sz="4" w:space="0" w:color="000000"/>
              <w:bottom w:val="single" w:sz="4" w:space="0" w:color="000000"/>
              <w:right w:val="single" w:sz="4" w:space="0" w:color="000000"/>
            </w:tcBorders>
          </w:tcPr>
          <w:p w:rsidR="002E4D5D" w:rsidRPr="008903E2" w:rsidRDefault="002E4D5D" w:rsidP="00293E43">
            <w:pPr>
              <w:widowControl w:val="0"/>
              <w:suppressAutoHyphens w:val="0"/>
              <w:autoSpaceDE w:val="0"/>
              <w:autoSpaceDN w:val="0"/>
              <w:adjustRightInd w:val="0"/>
              <w:spacing w:after="0" w:line="240" w:lineRule="auto"/>
              <w:ind w:left="195"/>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История Отечества</w:t>
            </w:r>
          </w:p>
        </w:tc>
        <w:tc>
          <w:tcPr>
            <w:tcW w:w="4625" w:type="dxa"/>
            <w:tcBorders>
              <w:top w:val="single" w:sz="4" w:space="0" w:color="000000"/>
              <w:left w:val="single" w:sz="4" w:space="0" w:color="000000"/>
              <w:bottom w:val="single" w:sz="4" w:space="0" w:color="000000"/>
              <w:right w:val="single" w:sz="4" w:space="0" w:color="000000"/>
            </w:tcBorders>
          </w:tcPr>
          <w:p w:rsidR="002E4D5D" w:rsidRPr="008903E2" w:rsidRDefault="002E4D5D" w:rsidP="00293E43">
            <w:pPr>
              <w:suppressAutoHyphens w:val="0"/>
              <w:autoSpaceDE w:val="0"/>
              <w:autoSpaceDN w:val="0"/>
              <w:adjustRightInd w:val="0"/>
              <w:spacing w:after="0"/>
              <w:ind w:left="195"/>
              <w:jc w:val="both"/>
              <w:rPr>
                <w:rFonts w:ascii="Times New Roman" w:eastAsiaTheme="minorHAnsi" w:hAnsi="Times New Roman" w:cs="Times New Roman"/>
                <w:color w:val="auto"/>
                <w:kern w:val="0"/>
                <w:sz w:val="24"/>
                <w:szCs w:val="24"/>
                <w:highlight w:val="yellow"/>
                <w:lang w:eastAsia="en-US"/>
              </w:rPr>
            </w:pPr>
            <w:r w:rsidRPr="008903E2">
              <w:rPr>
                <w:rFonts w:ascii="Times New Roman" w:eastAsiaTheme="minorHAnsi" w:hAnsi="Times New Roman" w:cs="Times New Roman"/>
                <w:color w:val="auto"/>
                <w:kern w:val="0"/>
                <w:sz w:val="24"/>
                <w:szCs w:val="24"/>
                <w:highlight w:val="yellow"/>
                <w:lang w:eastAsia="en-US"/>
              </w:rPr>
              <w:t>Тест</w:t>
            </w:r>
          </w:p>
        </w:tc>
      </w:tr>
      <w:tr w:rsidR="002E4D5D" w:rsidRPr="008903E2" w:rsidTr="00EF289A">
        <w:trPr>
          <w:jc w:val="center"/>
        </w:trPr>
        <w:tc>
          <w:tcPr>
            <w:tcW w:w="4060" w:type="dxa"/>
            <w:tcBorders>
              <w:top w:val="single" w:sz="4" w:space="0" w:color="000000"/>
              <w:left w:val="single" w:sz="4" w:space="0" w:color="000000"/>
              <w:bottom w:val="single" w:sz="4" w:space="0" w:color="000000"/>
              <w:right w:val="single" w:sz="4" w:space="0" w:color="000000"/>
            </w:tcBorders>
          </w:tcPr>
          <w:p w:rsidR="002E4D5D" w:rsidRPr="008903E2" w:rsidRDefault="002E4D5D" w:rsidP="00293E43">
            <w:pPr>
              <w:widowControl w:val="0"/>
              <w:suppressAutoHyphens w:val="0"/>
              <w:autoSpaceDE w:val="0"/>
              <w:autoSpaceDN w:val="0"/>
              <w:adjustRightInd w:val="0"/>
              <w:spacing w:after="0" w:line="240" w:lineRule="auto"/>
              <w:ind w:left="195"/>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Музыка</w:t>
            </w:r>
          </w:p>
        </w:tc>
        <w:tc>
          <w:tcPr>
            <w:tcW w:w="4625" w:type="dxa"/>
            <w:tcBorders>
              <w:top w:val="single" w:sz="4" w:space="0" w:color="000000"/>
              <w:left w:val="single" w:sz="4" w:space="0" w:color="000000"/>
              <w:bottom w:val="single" w:sz="4" w:space="0" w:color="000000"/>
              <w:right w:val="single" w:sz="4" w:space="0" w:color="000000"/>
            </w:tcBorders>
          </w:tcPr>
          <w:p w:rsidR="002E4D5D" w:rsidRPr="008903E2" w:rsidRDefault="002E4D5D" w:rsidP="00293E43">
            <w:pPr>
              <w:ind w:left="195"/>
              <w:rPr>
                <w:highlight w:val="yellow"/>
              </w:rPr>
            </w:pPr>
            <w:r w:rsidRPr="008903E2">
              <w:rPr>
                <w:rFonts w:ascii="Times New Roman" w:eastAsiaTheme="minorHAnsi" w:hAnsi="Times New Roman" w:cs="Times New Roman"/>
                <w:color w:val="auto"/>
                <w:kern w:val="0"/>
                <w:sz w:val="24"/>
                <w:szCs w:val="24"/>
                <w:highlight w:val="yellow"/>
                <w:lang w:eastAsia="en-US"/>
              </w:rPr>
              <w:t>Творческое задание</w:t>
            </w:r>
          </w:p>
        </w:tc>
      </w:tr>
      <w:tr w:rsidR="002E4D5D" w:rsidRPr="008903E2" w:rsidTr="00EF289A">
        <w:trPr>
          <w:jc w:val="center"/>
        </w:trPr>
        <w:tc>
          <w:tcPr>
            <w:tcW w:w="4060" w:type="dxa"/>
            <w:tcBorders>
              <w:top w:val="single" w:sz="4" w:space="0" w:color="000000"/>
              <w:left w:val="single" w:sz="4" w:space="0" w:color="000000"/>
              <w:bottom w:val="single" w:sz="4" w:space="0" w:color="000000"/>
              <w:right w:val="single" w:sz="4" w:space="0" w:color="000000"/>
            </w:tcBorders>
          </w:tcPr>
          <w:p w:rsidR="002E4D5D" w:rsidRPr="008903E2" w:rsidRDefault="002E4D5D" w:rsidP="00293E43">
            <w:pPr>
              <w:widowControl w:val="0"/>
              <w:suppressAutoHyphens w:val="0"/>
              <w:autoSpaceDE w:val="0"/>
              <w:autoSpaceDN w:val="0"/>
              <w:adjustRightInd w:val="0"/>
              <w:spacing w:after="0" w:line="240" w:lineRule="auto"/>
              <w:ind w:left="195"/>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Рисование (изобразительное искусство)</w:t>
            </w:r>
          </w:p>
        </w:tc>
        <w:tc>
          <w:tcPr>
            <w:tcW w:w="4625" w:type="dxa"/>
            <w:tcBorders>
              <w:top w:val="single" w:sz="4" w:space="0" w:color="000000"/>
              <w:left w:val="single" w:sz="4" w:space="0" w:color="000000"/>
              <w:bottom w:val="single" w:sz="4" w:space="0" w:color="000000"/>
              <w:right w:val="single" w:sz="4" w:space="0" w:color="000000"/>
            </w:tcBorders>
          </w:tcPr>
          <w:p w:rsidR="002E4D5D" w:rsidRPr="008903E2" w:rsidRDefault="002E4D5D" w:rsidP="00293E43">
            <w:pPr>
              <w:ind w:left="195"/>
              <w:rPr>
                <w:highlight w:val="yellow"/>
              </w:rPr>
            </w:pPr>
            <w:r w:rsidRPr="008903E2">
              <w:rPr>
                <w:rFonts w:ascii="Times New Roman" w:eastAsiaTheme="minorHAnsi" w:hAnsi="Times New Roman" w:cs="Times New Roman"/>
                <w:color w:val="auto"/>
                <w:kern w:val="0"/>
                <w:sz w:val="24"/>
                <w:szCs w:val="24"/>
                <w:highlight w:val="yellow"/>
                <w:lang w:eastAsia="en-US"/>
              </w:rPr>
              <w:t>Творческое задание</w:t>
            </w:r>
          </w:p>
        </w:tc>
      </w:tr>
      <w:tr w:rsidR="002E4D5D" w:rsidRPr="008903E2" w:rsidTr="00EF289A">
        <w:trPr>
          <w:jc w:val="center"/>
        </w:trPr>
        <w:tc>
          <w:tcPr>
            <w:tcW w:w="4060" w:type="dxa"/>
            <w:tcBorders>
              <w:top w:val="single" w:sz="4" w:space="0" w:color="000000"/>
              <w:left w:val="single" w:sz="4" w:space="0" w:color="000000"/>
              <w:bottom w:val="single" w:sz="4" w:space="0" w:color="000000"/>
              <w:right w:val="single" w:sz="4" w:space="0" w:color="000000"/>
            </w:tcBorders>
          </w:tcPr>
          <w:p w:rsidR="002E4D5D" w:rsidRPr="008903E2" w:rsidRDefault="002E4D5D" w:rsidP="00293E43">
            <w:pPr>
              <w:widowControl w:val="0"/>
              <w:suppressAutoHyphens w:val="0"/>
              <w:autoSpaceDE w:val="0"/>
              <w:autoSpaceDN w:val="0"/>
              <w:adjustRightInd w:val="0"/>
              <w:spacing w:after="0" w:line="240" w:lineRule="auto"/>
              <w:ind w:left="195"/>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Адаптивная физическая культура</w:t>
            </w:r>
          </w:p>
        </w:tc>
        <w:tc>
          <w:tcPr>
            <w:tcW w:w="4625" w:type="dxa"/>
            <w:tcBorders>
              <w:top w:val="single" w:sz="4" w:space="0" w:color="000000"/>
              <w:left w:val="single" w:sz="4" w:space="0" w:color="000000"/>
              <w:bottom w:val="single" w:sz="4" w:space="0" w:color="000000"/>
              <w:right w:val="single" w:sz="4" w:space="0" w:color="000000"/>
            </w:tcBorders>
          </w:tcPr>
          <w:p w:rsidR="002E4D5D" w:rsidRPr="008903E2" w:rsidRDefault="002E4D5D" w:rsidP="00293E43">
            <w:pPr>
              <w:suppressAutoHyphens w:val="0"/>
              <w:autoSpaceDE w:val="0"/>
              <w:autoSpaceDN w:val="0"/>
              <w:adjustRightInd w:val="0"/>
              <w:spacing w:after="0"/>
              <w:ind w:left="195"/>
              <w:jc w:val="both"/>
              <w:rPr>
                <w:rFonts w:ascii="Times New Roman" w:eastAsiaTheme="minorHAnsi" w:hAnsi="Times New Roman" w:cs="Times New Roman"/>
                <w:color w:val="auto"/>
                <w:kern w:val="0"/>
                <w:sz w:val="24"/>
                <w:szCs w:val="24"/>
                <w:highlight w:val="yellow"/>
                <w:lang w:eastAsia="en-US"/>
              </w:rPr>
            </w:pPr>
            <w:r w:rsidRPr="008903E2">
              <w:rPr>
                <w:rFonts w:ascii="Times New Roman" w:eastAsiaTheme="minorHAnsi" w:hAnsi="Times New Roman" w:cs="Times New Roman"/>
                <w:color w:val="auto"/>
                <w:kern w:val="0"/>
                <w:sz w:val="24"/>
                <w:szCs w:val="24"/>
                <w:highlight w:val="yellow"/>
                <w:lang w:eastAsia="en-US"/>
              </w:rPr>
              <w:t>Тест</w:t>
            </w:r>
          </w:p>
        </w:tc>
      </w:tr>
      <w:tr w:rsidR="002E4D5D" w:rsidRPr="008903E2" w:rsidTr="00EF289A">
        <w:trPr>
          <w:jc w:val="center"/>
        </w:trPr>
        <w:tc>
          <w:tcPr>
            <w:tcW w:w="4060" w:type="dxa"/>
            <w:tcBorders>
              <w:top w:val="single" w:sz="4" w:space="0" w:color="000000"/>
              <w:left w:val="single" w:sz="4" w:space="0" w:color="000000"/>
              <w:bottom w:val="single" w:sz="4" w:space="0" w:color="000000"/>
              <w:right w:val="single" w:sz="4" w:space="0" w:color="000000"/>
            </w:tcBorders>
          </w:tcPr>
          <w:p w:rsidR="002E4D5D" w:rsidRPr="008903E2" w:rsidRDefault="002E4D5D" w:rsidP="00293E43">
            <w:pPr>
              <w:widowControl w:val="0"/>
              <w:suppressAutoHyphens w:val="0"/>
              <w:autoSpaceDE w:val="0"/>
              <w:autoSpaceDN w:val="0"/>
              <w:adjustRightInd w:val="0"/>
              <w:spacing w:after="0" w:line="240" w:lineRule="auto"/>
              <w:ind w:left="195"/>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Профильный труд</w:t>
            </w:r>
          </w:p>
        </w:tc>
        <w:tc>
          <w:tcPr>
            <w:tcW w:w="4625" w:type="dxa"/>
            <w:tcBorders>
              <w:top w:val="single" w:sz="4" w:space="0" w:color="000000"/>
              <w:left w:val="single" w:sz="4" w:space="0" w:color="000000"/>
              <w:bottom w:val="single" w:sz="4" w:space="0" w:color="000000"/>
              <w:right w:val="single" w:sz="4" w:space="0" w:color="000000"/>
            </w:tcBorders>
          </w:tcPr>
          <w:p w:rsidR="002E4D5D" w:rsidRPr="008903E2" w:rsidRDefault="002E4D5D" w:rsidP="00293E43">
            <w:pPr>
              <w:suppressAutoHyphens w:val="0"/>
              <w:autoSpaceDE w:val="0"/>
              <w:autoSpaceDN w:val="0"/>
              <w:adjustRightInd w:val="0"/>
              <w:spacing w:after="0"/>
              <w:ind w:left="195"/>
              <w:jc w:val="both"/>
              <w:rPr>
                <w:rFonts w:ascii="Times New Roman" w:eastAsiaTheme="minorHAnsi" w:hAnsi="Times New Roman" w:cs="Times New Roman"/>
                <w:color w:val="auto"/>
                <w:kern w:val="0"/>
                <w:sz w:val="24"/>
                <w:szCs w:val="24"/>
                <w:highlight w:val="yellow"/>
                <w:lang w:eastAsia="en-US"/>
              </w:rPr>
            </w:pPr>
            <w:r w:rsidRPr="008903E2">
              <w:rPr>
                <w:rFonts w:ascii="Times New Roman" w:eastAsiaTheme="minorHAnsi" w:hAnsi="Times New Roman" w:cs="Times New Roman"/>
                <w:color w:val="auto"/>
                <w:kern w:val="0"/>
                <w:sz w:val="24"/>
                <w:szCs w:val="24"/>
                <w:highlight w:val="yellow"/>
                <w:lang w:eastAsia="en-US"/>
              </w:rPr>
              <w:t>Творческое задание</w:t>
            </w:r>
          </w:p>
        </w:tc>
      </w:tr>
      <w:tr w:rsidR="002E4D5D" w:rsidRPr="008903E2" w:rsidTr="00EF289A">
        <w:trPr>
          <w:jc w:val="center"/>
        </w:trPr>
        <w:tc>
          <w:tcPr>
            <w:tcW w:w="4060" w:type="dxa"/>
            <w:tcBorders>
              <w:top w:val="single" w:sz="4" w:space="0" w:color="000000"/>
              <w:left w:val="single" w:sz="4" w:space="0" w:color="000000"/>
              <w:bottom w:val="single" w:sz="4" w:space="0" w:color="000000"/>
              <w:right w:val="single" w:sz="4" w:space="0" w:color="000000"/>
            </w:tcBorders>
          </w:tcPr>
          <w:p w:rsidR="002E4D5D" w:rsidRPr="008903E2" w:rsidRDefault="002E4D5D" w:rsidP="00293E43">
            <w:pPr>
              <w:suppressAutoHyphens w:val="0"/>
              <w:spacing w:after="0" w:line="240" w:lineRule="auto"/>
              <w:ind w:left="195"/>
              <w:rPr>
                <w:rFonts w:ascii="Times New Roman" w:eastAsia="Times New Roman" w:hAnsi="Times New Roman" w:cs="Times New Roman"/>
                <w:color w:val="auto"/>
                <w:kern w:val="0"/>
                <w:sz w:val="24"/>
                <w:szCs w:val="24"/>
                <w:highlight w:val="yellow"/>
                <w:lang w:eastAsia="ru-RU"/>
              </w:rPr>
            </w:pPr>
            <w:r w:rsidRPr="008903E2">
              <w:rPr>
                <w:rFonts w:ascii="Times New Roman" w:eastAsia="Times New Roman" w:hAnsi="Times New Roman" w:cs="Times New Roman"/>
                <w:color w:val="auto"/>
                <w:kern w:val="0"/>
                <w:sz w:val="24"/>
                <w:szCs w:val="24"/>
                <w:highlight w:val="yellow"/>
                <w:lang w:eastAsia="ru-RU"/>
              </w:rPr>
              <w:t>Игра. Игровая практика</w:t>
            </w:r>
          </w:p>
        </w:tc>
        <w:tc>
          <w:tcPr>
            <w:tcW w:w="4625" w:type="dxa"/>
            <w:tcBorders>
              <w:top w:val="single" w:sz="4" w:space="0" w:color="000000"/>
              <w:left w:val="single" w:sz="4" w:space="0" w:color="000000"/>
              <w:bottom w:val="single" w:sz="4" w:space="0" w:color="000000"/>
              <w:right w:val="single" w:sz="4" w:space="0" w:color="000000"/>
            </w:tcBorders>
            <w:hideMark/>
          </w:tcPr>
          <w:p w:rsidR="002E4D5D" w:rsidRPr="008903E2" w:rsidRDefault="002E4D5D" w:rsidP="00293E43">
            <w:pPr>
              <w:suppressAutoHyphens w:val="0"/>
              <w:autoSpaceDE w:val="0"/>
              <w:autoSpaceDN w:val="0"/>
              <w:adjustRightInd w:val="0"/>
              <w:spacing w:after="0"/>
              <w:ind w:left="195"/>
              <w:jc w:val="both"/>
              <w:rPr>
                <w:rFonts w:ascii="Times New Roman" w:eastAsiaTheme="minorHAnsi" w:hAnsi="Times New Roman" w:cs="Times New Roman"/>
                <w:color w:val="auto"/>
                <w:kern w:val="0"/>
                <w:sz w:val="24"/>
                <w:szCs w:val="24"/>
                <w:highlight w:val="yellow"/>
                <w:lang w:eastAsia="en-US"/>
              </w:rPr>
            </w:pPr>
            <w:r w:rsidRPr="008903E2">
              <w:rPr>
                <w:rFonts w:ascii="Times New Roman" w:eastAsia="Times New Roman" w:hAnsi="Times New Roman" w:cs="Times New Roman"/>
                <w:color w:val="000000"/>
                <w:kern w:val="0"/>
                <w:sz w:val="24"/>
                <w:szCs w:val="24"/>
                <w:highlight w:val="yellow"/>
                <w:shd w:val="clear" w:color="auto" w:fill="FFFFFF"/>
                <w:lang w:eastAsia="ru-RU"/>
              </w:rPr>
              <w:t>Разбор коммуникативной ситуации (устный ответ)</w:t>
            </w:r>
          </w:p>
        </w:tc>
      </w:tr>
      <w:tr w:rsidR="002E4D5D" w:rsidRPr="008903E2" w:rsidTr="00EF289A">
        <w:trPr>
          <w:jc w:val="center"/>
        </w:trPr>
        <w:tc>
          <w:tcPr>
            <w:tcW w:w="4060" w:type="dxa"/>
            <w:tcBorders>
              <w:top w:val="single" w:sz="4" w:space="0" w:color="000000"/>
              <w:left w:val="single" w:sz="4" w:space="0" w:color="000000"/>
              <w:bottom w:val="single" w:sz="4" w:space="0" w:color="000000"/>
              <w:right w:val="single" w:sz="4" w:space="0" w:color="000000"/>
            </w:tcBorders>
          </w:tcPr>
          <w:p w:rsidR="002E4D5D" w:rsidRPr="008903E2" w:rsidRDefault="002E4D5D" w:rsidP="00293E43">
            <w:pPr>
              <w:suppressAutoHyphens w:val="0"/>
              <w:spacing w:after="0" w:line="240" w:lineRule="auto"/>
              <w:ind w:left="195"/>
              <w:rPr>
                <w:rFonts w:ascii="Times New Roman" w:eastAsia="Times New Roman" w:hAnsi="Times New Roman" w:cs="Times New Roman"/>
                <w:color w:val="auto"/>
                <w:kern w:val="0"/>
                <w:sz w:val="24"/>
                <w:szCs w:val="24"/>
                <w:highlight w:val="yellow"/>
                <w:lang w:eastAsia="ru-RU"/>
              </w:rPr>
            </w:pPr>
            <w:r w:rsidRPr="008903E2">
              <w:rPr>
                <w:rFonts w:ascii="Times New Roman" w:eastAsiaTheme="minorEastAsia" w:hAnsi="Times New Roman" w:cs="Times New Roman"/>
                <w:color w:val="auto"/>
                <w:kern w:val="0"/>
                <w:sz w:val="26"/>
                <w:szCs w:val="26"/>
                <w:highlight w:val="yellow"/>
                <w:lang w:eastAsia="ru-RU"/>
              </w:rPr>
              <w:t>Социально-бытовая ориентировка</w:t>
            </w:r>
          </w:p>
        </w:tc>
        <w:tc>
          <w:tcPr>
            <w:tcW w:w="4625" w:type="dxa"/>
            <w:tcBorders>
              <w:top w:val="single" w:sz="4" w:space="0" w:color="000000"/>
              <w:left w:val="single" w:sz="4" w:space="0" w:color="000000"/>
              <w:bottom w:val="single" w:sz="4" w:space="0" w:color="000000"/>
              <w:right w:val="single" w:sz="4" w:space="0" w:color="000000"/>
            </w:tcBorders>
          </w:tcPr>
          <w:p w:rsidR="002E4D5D" w:rsidRPr="008903E2" w:rsidRDefault="002E4D5D" w:rsidP="00293E43">
            <w:pPr>
              <w:suppressAutoHyphens w:val="0"/>
              <w:autoSpaceDE w:val="0"/>
              <w:autoSpaceDN w:val="0"/>
              <w:adjustRightInd w:val="0"/>
              <w:spacing w:after="0"/>
              <w:ind w:left="195"/>
              <w:jc w:val="both"/>
              <w:rPr>
                <w:rFonts w:ascii="Times New Roman" w:eastAsia="Times New Roman" w:hAnsi="Times New Roman" w:cs="Times New Roman"/>
                <w:color w:val="000000"/>
                <w:kern w:val="0"/>
                <w:sz w:val="24"/>
                <w:szCs w:val="24"/>
                <w:highlight w:val="yellow"/>
                <w:shd w:val="clear" w:color="auto" w:fill="FFFFFF"/>
                <w:lang w:eastAsia="ru-RU"/>
              </w:rPr>
            </w:pPr>
            <w:r w:rsidRPr="008903E2">
              <w:rPr>
                <w:rFonts w:ascii="Times New Roman" w:eastAsia="Times New Roman" w:hAnsi="Times New Roman" w:cs="Times New Roman"/>
                <w:color w:val="000000"/>
                <w:kern w:val="0"/>
                <w:sz w:val="24"/>
                <w:szCs w:val="24"/>
                <w:highlight w:val="yellow"/>
                <w:shd w:val="clear" w:color="auto" w:fill="FFFFFF"/>
                <w:lang w:eastAsia="ru-RU"/>
              </w:rPr>
              <w:t>Разбор коммуникативной ситуации (устный ответ)</w:t>
            </w:r>
          </w:p>
        </w:tc>
      </w:tr>
      <w:tr w:rsidR="002E4D5D" w:rsidRPr="008903E2" w:rsidTr="00EF289A">
        <w:trPr>
          <w:jc w:val="center"/>
        </w:trPr>
        <w:tc>
          <w:tcPr>
            <w:tcW w:w="4060" w:type="dxa"/>
            <w:tcBorders>
              <w:top w:val="single" w:sz="4" w:space="0" w:color="000000"/>
              <w:left w:val="single" w:sz="4" w:space="0" w:color="000000"/>
              <w:bottom w:val="single" w:sz="4" w:space="0" w:color="000000"/>
              <w:right w:val="single" w:sz="4" w:space="0" w:color="000000"/>
            </w:tcBorders>
          </w:tcPr>
          <w:p w:rsidR="002E4D5D" w:rsidRPr="008903E2" w:rsidRDefault="002E4D5D" w:rsidP="00293E43">
            <w:pPr>
              <w:suppressAutoHyphens w:val="0"/>
              <w:spacing w:after="0" w:line="240" w:lineRule="auto"/>
              <w:ind w:left="195"/>
              <w:rPr>
                <w:rFonts w:ascii="Times New Roman" w:eastAsia="Times New Roman" w:hAnsi="Times New Roman" w:cs="Times New Roman"/>
                <w:color w:val="auto"/>
                <w:kern w:val="0"/>
                <w:sz w:val="24"/>
                <w:szCs w:val="24"/>
                <w:highlight w:val="yellow"/>
                <w:lang w:eastAsia="ru-RU"/>
              </w:rPr>
            </w:pPr>
            <w:r w:rsidRPr="008903E2">
              <w:rPr>
                <w:rFonts w:ascii="Times New Roman" w:eastAsia="Times New Roman" w:hAnsi="Times New Roman" w:cs="Times New Roman"/>
                <w:color w:val="auto"/>
                <w:kern w:val="0"/>
                <w:sz w:val="24"/>
                <w:szCs w:val="24"/>
                <w:highlight w:val="yellow"/>
                <w:lang w:eastAsia="ru-RU"/>
              </w:rPr>
              <w:t>Альтернативная коммуникация</w:t>
            </w:r>
          </w:p>
        </w:tc>
        <w:tc>
          <w:tcPr>
            <w:tcW w:w="4625" w:type="dxa"/>
            <w:tcBorders>
              <w:top w:val="single" w:sz="4" w:space="0" w:color="000000"/>
              <w:left w:val="single" w:sz="4" w:space="0" w:color="000000"/>
              <w:bottom w:val="single" w:sz="4" w:space="0" w:color="000000"/>
              <w:right w:val="single" w:sz="4" w:space="0" w:color="000000"/>
            </w:tcBorders>
            <w:hideMark/>
          </w:tcPr>
          <w:p w:rsidR="002E4D5D" w:rsidRPr="008903E2" w:rsidRDefault="002E4D5D" w:rsidP="00293E43">
            <w:pPr>
              <w:suppressAutoHyphens w:val="0"/>
              <w:autoSpaceDE w:val="0"/>
              <w:autoSpaceDN w:val="0"/>
              <w:adjustRightInd w:val="0"/>
              <w:spacing w:after="0"/>
              <w:ind w:left="195"/>
              <w:jc w:val="both"/>
              <w:rPr>
                <w:rFonts w:ascii="Times New Roman" w:eastAsiaTheme="minorHAnsi" w:hAnsi="Times New Roman" w:cs="Times New Roman"/>
                <w:color w:val="auto"/>
                <w:kern w:val="0"/>
                <w:sz w:val="24"/>
                <w:szCs w:val="24"/>
                <w:highlight w:val="yellow"/>
                <w:lang w:eastAsia="en-US"/>
              </w:rPr>
            </w:pPr>
            <w:r w:rsidRPr="008903E2">
              <w:rPr>
                <w:rFonts w:ascii="Times New Roman" w:eastAsia="Times New Roman" w:hAnsi="Times New Roman" w:cs="Times New Roman"/>
                <w:color w:val="000000"/>
                <w:kern w:val="0"/>
                <w:sz w:val="24"/>
                <w:szCs w:val="24"/>
                <w:highlight w:val="yellow"/>
                <w:shd w:val="clear" w:color="auto" w:fill="FFFFFF"/>
                <w:lang w:eastAsia="ru-RU"/>
              </w:rPr>
              <w:t>Разбор коммуникативной ситуации (устный ответ)</w:t>
            </w:r>
          </w:p>
        </w:tc>
      </w:tr>
    </w:tbl>
    <w:p w:rsidR="00256C69" w:rsidRPr="008903E2" w:rsidRDefault="00256C69" w:rsidP="00293E43">
      <w:pPr>
        <w:suppressAutoHyphens w:val="0"/>
        <w:spacing w:after="0" w:line="240" w:lineRule="auto"/>
        <w:ind w:left="195"/>
        <w:rPr>
          <w:rFonts w:ascii="Times New Roman" w:eastAsia="Times New Roman" w:hAnsi="Times New Roman" w:cs="Times New Roman"/>
          <w:color w:val="auto"/>
          <w:kern w:val="0"/>
          <w:sz w:val="24"/>
          <w:szCs w:val="24"/>
          <w:highlight w:val="yellow"/>
          <w:lang w:eastAsia="ru-RU"/>
        </w:rPr>
      </w:pPr>
    </w:p>
    <w:p w:rsidR="00256C69" w:rsidRPr="008903E2" w:rsidRDefault="00256C69" w:rsidP="00293E43">
      <w:pPr>
        <w:suppressAutoHyphens w:val="0"/>
        <w:spacing w:after="0" w:line="240" w:lineRule="auto"/>
        <w:ind w:left="195"/>
        <w:rPr>
          <w:rFonts w:ascii="Times New Roman" w:eastAsia="Times New Roman" w:hAnsi="Times New Roman" w:cs="Times New Roman"/>
          <w:color w:val="auto"/>
          <w:kern w:val="0"/>
          <w:sz w:val="24"/>
          <w:szCs w:val="24"/>
          <w:highlight w:val="yellow"/>
          <w:lang w:eastAsia="ru-RU"/>
        </w:rPr>
      </w:pPr>
    </w:p>
    <w:p w:rsidR="002E4D5D" w:rsidRPr="008903E2" w:rsidRDefault="002E4D5D" w:rsidP="00293E43">
      <w:pPr>
        <w:suppressAutoHyphens w:val="0"/>
        <w:spacing w:after="0" w:line="240" w:lineRule="auto"/>
        <w:ind w:left="195"/>
        <w:rPr>
          <w:rFonts w:ascii="Times New Roman" w:eastAsia="Times New Roman" w:hAnsi="Times New Roman" w:cs="Times New Roman"/>
          <w:color w:val="auto"/>
          <w:kern w:val="0"/>
          <w:sz w:val="24"/>
          <w:szCs w:val="24"/>
          <w:highlight w:val="yellow"/>
          <w:lang w:eastAsia="ru-RU"/>
        </w:rPr>
      </w:pPr>
    </w:p>
    <w:p w:rsidR="008D34A8" w:rsidRPr="008903E2" w:rsidRDefault="008D34A8" w:rsidP="00293E43">
      <w:pPr>
        <w:widowControl w:val="0"/>
        <w:suppressAutoHyphens w:val="0"/>
        <w:autoSpaceDE w:val="0"/>
        <w:autoSpaceDN w:val="0"/>
        <w:adjustRightInd w:val="0"/>
        <w:spacing w:after="0" w:line="240" w:lineRule="auto"/>
        <w:ind w:left="195" w:firstLine="540"/>
        <w:jc w:val="both"/>
        <w:outlineLvl w:val="2"/>
        <w:rPr>
          <w:rFonts w:ascii="Times New Roman" w:eastAsiaTheme="minorEastAsia" w:hAnsi="Times New Roman" w:cs="Times New Roman"/>
          <w:b/>
          <w:bCs/>
          <w:color w:val="auto"/>
          <w:kern w:val="0"/>
          <w:sz w:val="26"/>
          <w:szCs w:val="26"/>
          <w:highlight w:val="yellow"/>
          <w:lang w:eastAsia="ru-RU"/>
        </w:rPr>
      </w:pPr>
      <w:r w:rsidRPr="008903E2">
        <w:rPr>
          <w:rFonts w:ascii="Times New Roman" w:eastAsiaTheme="minorEastAsia" w:hAnsi="Times New Roman" w:cs="Times New Roman"/>
          <w:b/>
          <w:bCs/>
          <w:color w:val="auto"/>
          <w:kern w:val="0"/>
          <w:sz w:val="26"/>
          <w:szCs w:val="26"/>
          <w:highlight w:val="yellow"/>
          <w:lang w:eastAsia="ru-RU"/>
        </w:rPr>
        <w:t>Недельный учебный план АООП УО (вариант 1) глухих обучающихся V - IX классов.</w:t>
      </w:r>
    </w:p>
    <w:p w:rsidR="008D34A8" w:rsidRPr="008903E2" w:rsidRDefault="008D34A8"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highlight w:val="yellow"/>
          <w:lang w:eastAsia="ru-RU"/>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494"/>
        <w:gridCol w:w="2551"/>
        <w:gridCol w:w="623"/>
        <w:gridCol w:w="566"/>
        <w:gridCol w:w="623"/>
        <w:gridCol w:w="680"/>
        <w:gridCol w:w="680"/>
        <w:gridCol w:w="850"/>
      </w:tblGrid>
      <w:tr w:rsidR="008D34A8" w:rsidRPr="008903E2" w:rsidTr="008D34A8">
        <w:tc>
          <w:tcPr>
            <w:tcW w:w="2494" w:type="dxa"/>
            <w:vMerge w:val="restart"/>
            <w:tcBorders>
              <w:top w:val="single" w:sz="4" w:space="0" w:color="auto"/>
              <w:left w:val="single" w:sz="4" w:space="0" w:color="auto"/>
              <w:bottom w:val="single" w:sz="4" w:space="0" w:color="auto"/>
              <w:right w:val="single" w:sz="4" w:space="0" w:color="auto"/>
            </w:tcBorders>
          </w:tcPr>
          <w:p w:rsidR="008D34A8" w:rsidRPr="008903E2" w:rsidRDefault="008D34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Предметные области</w:t>
            </w:r>
          </w:p>
        </w:tc>
        <w:tc>
          <w:tcPr>
            <w:tcW w:w="2551" w:type="dxa"/>
            <w:tcBorders>
              <w:top w:val="single" w:sz="4" w:space="0" w:color="auto"/>
              <w:left w:val="single" w:sz="4" w:space="0" w:color="auto"/>
              <w:bottom w:val="single" w:sz="4" w:space="0" w:color="auto"/>
              <w:right w:val="single" w:sz="4" w:space="0" w:color="auto"/>
            </w:tcBorders>
          </w:tcPr>
          <w:p w:rsidR="008D34A8" w:rsidRPr="008903E2" w:rsidRDefault="008D34A8" w:rsidP="00293E43">
            <w:pPr>
              <w:widowControl w:val="0"/>
              <w:suppressAutoHyphens w:val="0"/>
              <w:autoSpaceDE w:val="0"/>
              <w:autoSpaceDN w:val="0"/>
              <w:adjustRightInd w:val="0"/>
              <w:spacing w:after="0" w:line="240" w:lineRule="auto"/>
              <w:ind w:left="195"/>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Учебные предмета</w:t>
            </w:r>
          </w:p>
        </w:tc>
        <w:tc>
          <w:tcPr>
            <w:tcW w:w="4022" w:type="dxa"/>
            <w:gridSpan w:val="6"/>
            <w:tcBorders>
              <w:top w:val="single" w:sz="4" w:space="0" w:color="auto"/>
              <w:left w:val="single" w:sz="4" w:space="0" w:color="auto"/>
              <w:bottom w:val="single" w:sz="4" w:space="0" w:color="auto"/>
              <w:right w:val="single" w:sz="4" w:space="0" w:color="auto"/>
            </w:tcBorders>
          </w:tcPr>
          <w:p w:rsidR="008D34A8" w:rsidRPr="008903E2" w:rsidRDefault="008D34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Количество часов</w:t>
            </w:r>
          </w:p>
        </w:tc>
      </w:tr>
      <w:tr w:rsidR="008D34A8" w:rsidRPr="008903E2" w:rsidTr="008D34A8">
        <w:tc>
          <w:tcPr>
            <w:tcW w:w="2494" w:type="dxa"/>
            <w:vMerge/>
            <w:tcBorders>
              <w:top w:val="single" w:sz="4" w:space="0" w:color="auto"/>
              <w:left w:val="single" w:sz="4" w:space="0" w:color="auto"/>
              <w:bottom w:val="single" w:sz="4" w:space="0" w:color="auto"/>
              <w:right w:val="single" w:sz="4" w:space="0" w:color="auto"/>
            </w:tcBorders>
          </w:tcPr>
          <w:p w:rsidR="008D34A8" w:rsidRPr="008903E2" w:rsidRDefault="008D34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p>
        </w:tc>
        <w:tc>
          <w:tcPr>
            <w:tcW w:w="2551" w:type="dxa"/>
            <w:tcBorders>
              <w:top w:val="single" w:sz="4" w:space="0" w:color="auto"/>
              <w:left w:val="single" w:sz="4" w:space="0" w:color="auto"/>
              <w:bottom w:val="single" w:sz="4" w:space="0" w:color="auto"/>
              <w:right w:val="single" w:sz="4" w:space="0" w:color="auto"/>
            </w:tcBorders>
            <w:vAlign w:val="bottom"/>
          </w:tcPr>
          <w:p w:rsidR="008D34A8" w:rsidRPr="008903E2" w:rsidRDefault="008D34A8" w:rsidP="00293E43">
            <w:pPr>
              <w:widowControl w:val="0"/>
              <w:suppressAutoHyphens w:val="0"/>
              <w:autoSpaceDE w:val="0"/>
              <w:autoSpaceDN w:val="0"/>
              <w:adjustRightInd w:val="0"/>
              <w:spacing w:after="0" w:line="240" w:lineRule="auto"/>
              <w:ind w:left="195"/>
              <w:jc w:val="right"/>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Классы</w:t>
            </w:r>
          </w:p>
        </w:tc>
        <w:tc>
          <w:tcPr>
            <w:tcW w:w="623" w:type="dxa"/>
            <w:tcBorders>
              <w:top w:val="single" w:sz="4" w:space="0" w:color="auto"/>
              <w:left w:val="single" w:sz="4" w:space="0" w:color="auto"/>
              <w:bottom w:val="single" w:sz="4" w:space="0" w:color="auto"/>
              <w:right w:val="single" w:sz="4" w:space="0" w:color="auto"/>
            </w:tcBorders>
          </w:tcPr>
          <w:p w:rsidR="008D34A8" w:rsidRPr="008903E2" w:rsidRDefault="008D34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V</w:t>
            </w:r>
          </w:p>
        </w:tc>
        <w:tc>
          <w:tcPr>
            <w:tcW w:w="566" w:type="dxa"/>
            <w:tcBorders>
              <w:top w:val="single" w:sz="4" w:space="0" w:color="auto"/>
              <w:left w:val="single" w:sz="4" w:space="0" w:color="auto"/>
              <w:bottom w:val="single" w:sz="4" w:space="0" w:color="auto"/>
              <w:right w:val="single" w:sz="4" w:space="0" w:color="auto"/>
            </w:tcBorders>
          </w:tcPr>
          <w:p w:rsidR="008D34A8" w:rsidRPr="008903E2" w:rsidRDefault="008D34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VI</w:t>
            </w:r>
          </w:p>
        </w:tc>
        <w:tc>
          <w:tcPr>
            <w:tcW w:w="623" w:type="dxa"/>
            <w:tcBorders>
              <w:top w:val="single" w:sz="4" w:space="0" w:color="auto"/>
              <w:left w:val="single" w:sz="4" w:space="0" w:color="auto"/>
              <w:bottom w:val="single" w:sz="4" w:space="0" w:color="auto"/>
              <w:right w:val="single" w:sz="4" w:space="0" w:color="auto"/>
            </w:tcBorders>
          </w:tcPr>
          <w:p w:rsidR="008D34A8" w:rsidRPr="008903E2" w:rsidRDefault="008D34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VII</w:t>
            </w:r>
          </w:p>
        </w:tc>
        <w:tc>
          <w:tcPr>
            <w:tcW w:w="680" w:type="dxa"/>
            <w:tcBorders>
              <w:top w:val="single" w:sz="4" w:space="0" w:color="auto"/>
              <w:left w:val="single" w:sz="4" w:space="0" w:color="auto"/>
              <w:bottom w:val="single" w:sz="4" w:space="0" w:color="auto"/>
              <w:right w:val="single" w:sz="4" w:space="0" w:color="auto"/>
            </w:tcBorders>
          </w:tcPr>
          <w:p w:rsidR="008D34A8" w:rsidRPr="008903E2" w:rsidRDefault="008D34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VIII</w:t>
            </w:r>
          </w:p>
        </w:tc>
        <w:tc>
          <w:tcPr>
            <w:tcW w:w="680" w:type="dxa"/>
            <w:tcBorders>
              <w:top w:val="single" w:sz="4" w:space="0" w:color="auto"/>
              <w:left w:val="single" w:sz="4" w:space="0" w:color="auto"/>
              <w:bottom w:val="single" w:sz="4" w:space="0" w:color="auto"/>
              <w:right w:val="single" w:sz="4" w:space="0" w:color="auto"/>
            </w:tcBorders>
          </w:tcPr>
          <w:p w:rsidR="008D34A8" w:rsidRPr="008903E2" w:rsidRDefault="008D34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IX</w:t>
            </w:r>
          </w:p>
        </w:tc>
        <w:tc>
          <w:tcPr>
            <w:tcW w:w="850" w:type="dxa"/>
            <w:tcBorders>
              <w:top w:val="single" w:sz="4" w:space="0" w:color="auto"/>
              <w:left w:val="single" w:sz="4" w:space="0" w:color="auto"/>
              <w:bottom w:val="single" w:sz="4" w:space="0" w:color="auto"/>
              <w:right w:val="single" w:sz="4" w:space="0" w:color="auto"/>
            </w:tcBorders>
          </w:tcPr>
          <w:p w:rsidR="008D34A8" w:rsidRPr="008903E2" w:rsidRDefault="008D34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Всего</w:t>
            </w:r>
          </w:p>
        </w:tc>
      </w:tr>
      <w:tr w:rsidR="008D34A8" w:rsidRPr="008903E2" w:rsidTr="008D34A8">
        <w:tc>
          <w:tcPr>
            <w:tcW w:w="2494" w:type="dxa"/>
            <w:vMerge/>
            <w:tcBorders>
              <w:top w:val="single" w:sz="4" w:space="0" w:color="auto"/>
              <w:left w:val="single" w:sz="4" w:space="0" w:color="auto"/>
              <w:bottom w:val="single" w:sz="4" w:space="0" w:color="auto"/>
              <w:right w:val="single" w:sz="4" w:space="0" w:color="auto"/>
            </w:tcBorders>
          </w:tcPr>
          <w:p w:rsidR="008D34A8" w:rsidRPr="008903E2" w:rsidRDefault="008D34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p>
        </w:tc>
        <w:tc>
          <w:tcPr>
            <w:tcW w:w="6573" w:type="dxa"/>
            <w:gridSpan w:val="7"/>
            <w:tcBorders>
              <w:top w:val="single" w:sz="4" w:space="0" w:color="auto"/>
              <w:left w:val="single" w:sz="4" w:space="0" w:color="auto"/>
              <w:bottom w:val="single" w:sz="4" w:space="0" w:color="auto"/>
              <w:right w:val="single" w:sz="4" w:space="0" w:color="auto"/>
            </w:tcBorders>
          </w:tcPr>
          <w:p w:rsidR="008D34A8" w:rsidRPr="008903E2" w:rsidRDefault="008D34A8" w:rsidP="00293E43">
            <w:pPr>
              <w:widowControl w:val="0"/>
              <w:suppressAutoHyphens w:val="0"/>
              <w:autoSpaceDE w:val="0"/>
              <w:autoSpaceDN w:val="0"/>
              <w:adjustRightInd w:val="0"/>
              <w:spacing w:after="0" w:line="240" w:lineRule="auto"/>
              <w:ind w:left="195"/>
              <w:jc w:val="center"/>
              <w:outlineLvl w:val="3"/>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Обязательная часть</w:t>
            </w:r>
          </w:p>
        </w:tc>
      </w:tr>
      <w:tr w:rsidR="008D34A8" w:rsidRPr="008903E2" w:rsidTr="008D34A8">
        <w:tc>
          <w:tcPr>
            <w:tcW w:w="2494" w:type="dxa"/>
            <w:vMerge w:val="restart"/>
            <w:tcBorders>
              <w:top w:val="single" w:sz="4" w:space="0" w:color="auto"/>
              <w:left w:val="single" w:sz="4" w:space="0" w:color="auto"/>
              <w:bottom w:val="single" w:sz="4" w:space="0" w:color="auto"/>
              <w:right w:val="single" w:sz="4" w:space="0" w:color="auto"/>
            </w:tcBorders>
          </w:tcPr>
          <w:p w:rsidR="008D34A8" w:rsidRPr="008903E2" w:rsidRDefault="008D34A8" w:rsidP="00293E43">
            <w:pPr>
              <w:widowControl w:val="0"/>
              <w:suppressAutoHyphens w:val="0"/>
              <w:autoSpaceDE w:val="0"/>
              <w:autoSpaceDN w:val="0"/>
              <w:adjustRightInd w:val="0"/>
              <w:spacing w:after="0" w:line="240" w:lineRule="auto"/>
              <w:ind w:left="195"/>
              <w:jc w:val="both"/>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1. Язык и речевая практика</w:t>
            </w:r>
          </w:p>
        </w:tc>
        <w:tc>
          <w:tcPr>
            <w:tcW w:w="2551" w:type="dxa"/>
            <w:tcBorders>
              <w:top w:val="single" w:sz="4" w:space="0" w:color="auto"/>
              <w:left w:val="single" w:sz="4" w:space="0" w:color="auto"/>
              <w:bottom w:val="single" w:sz="4" w:space="0" w:color="auto"/>
              <w:right w:val="single" w:sz="4" w:space="0" w:color="auto"/>
            </w:tcBorders>
          </w:tcPr>
          <w:p w:rsidR="008D34A8" w:rsidRPr="008903E2" w:rsidRDefault="008D34A8" w:rsidP="00293E43">
            <w:pPr>
              <w:widowControl w:val="0"/>
              <w:suppressAutoHyphens w:val="0"/>
              <w:autoSpaceDE w:val="0"/>
              <w:autoSpaceDN w:val="0"/>
              <w:adjustRightInd w:val="0"/>
              <w:spacing w:after="0" w:line="240" w:lineRule="auto"/>
              <w:ind w:left="195"/>
              <w:jc w:val="both"/>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Русский язык</w:t>
            </w:r>
          </w:p>
        </w:tc>
        <w:tc>
          <w:tcPr>
            <w:tcW w:w="623" w:type="dxa"/>
            <w:tcBorders>
              <w:top w:val="single" w:sz="4" w:space="0" w:color="auto"/>
              <w:left w:val="single" w:sz="4" w:space="0" w:color="auto"/>
              <w:bottom w:val="single" w:sz="4" w:space="0" w:color="auto"/>
              <w:right w:val="single" w:sz="4" w:space="0" w:color="auto"/>
            </w:tcBorders>
            <w:vAlign w:val="center"/>
          </w:tcPr>
          <w:p w:rsidR="008D34A8" w:rsidRPr="008903E2" w:rsidRDefault="008D34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4</w:t>
            </w:r>
          </w:p>
        </w:tc>
        <w:tc>
          <w:tcPr>
            <w:tcW w:w="566" w:type="dxa"/>
            <w:tcBorders>
              <w:top w:val="single" w:sz="4" w:space="0" w:color="auto"/>
              <w:left w:val="single" w:sz="4" w:space="0" w:color="auto"/>
              <w:bottom w:val="single" w:sz="4" w:space="0" w:color="auto"/>
              <w:right w:val="single" w:sz="4" w:space="0" w:color="auto"/>
            </w:tcBorders>
            <w:vAlign w:val="center"/>
          </w:tcPr>
          <w:p w:rsidR="008D34A8" w:rsidRPr="008903E2" w:rsidRDefault="008D34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4</w:t>
            </w:r>
          </w:p>
        </w:tc>
        <w:tc>
          <w:tcPr>
            <w:tcW w:w="623" w:type="dxa"/>
            <w:tcBorders>
              <w:top w:val="single" w:sz="4" w:space="0" w:color="auto"/>
              <w:left w:val="single" w:sz="4" w:space="0" w:color="auto"/>
              <w:bottom w:val="single" w:sz="4" w:space="0" w:color="auto"/>
              <w:right w:val="single" w:sz="4" w:space="0" w:color="auto"/>
            </w:tcBorders>
            <w:vAlign w:val="center"/>
          </w:tcPr>
          <w:p w:rsidR="008D34A8" w:rsidRPr="008903E2" w:rsidRDefault="008D34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4</w:t>
            </w:r>
          </w:p>
        </w:tc>
        <w:tc>
          <w:tcPr>
            <w:tcW w:w="680" w:type="dxa"/>
            <w:tcBorders>
              <w:top w:val="single" w:sz="4" w:space="0" w:color="auto"/>
              <w:left w:val="single" w:sz="4" w:space="0" w:color="auto"/>
              <w:bottom w:val="single" w:sz="4" w:space="0" w:color="auto"/>
              <w:right w:val="single" w:sz="4" w:space="0" w:color="auto"/>
            </w:tcBorders>
            <w:vAlign w:val="center"/>
          </w:tcPr>
          <w:p w:rsidR="008D34A8" w:rsidRPr="008903E2" w:rsidRDefault="008D34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4</w:t>
            </w:r>
          </w:p>
        </w:tc>
        <w:tc>
          <w:tcPr>
            <w:tcW w:w="680" w:type="dxa"/>
            <w:tcBorders>
              <w:top w:val="single" w:sz="4" w:space="0" w:color="auto"/>
              <w:left w:val="single" w:sz="4" w:space="0" w:color="auto"/>
              <w:bottom w:val="single" w:sz="4" w:space="0" w:color="auto"/>
              <w:right w:val="single" w:sz="4" w:space="0" w:color="auto"/>
            </w:tcBorders>
            <w:vAlign w:val="center"/>
          </w:tcPr>
          <w:p w:rsidR="008D34A8" w:rsidRPr="008903E2" w:rsidRDefault="008D34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4</w:t>
            </w:r>
          </w:p>
        </w:tc>
        <w:tc>
          <w:tcPr>
            <w:tcW w:w="850" w:type="dxa"/>
            <w:tcBorders>
              <w:top w:val="single" w:sz="4" w:space="0" w:color="auto"/>
              <w:left w:val="single" w:sz="4" w:space="0" w:color="auto"/>
              <w:bottom w:val="single" w:sz="4" w:space="0" w:color="auto"/>
              <w:right w:val="single" w:sz="4" w:space="0" w:color="auto"/>
            </w:tcBorders>
            <w:vAlign w:val="center"/>
          </w:tcPr>
          <w:p w:rsidR="008D34A8" w:rsidRPr="008903E2" w:rsidRDefault="008D34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20</w:t>
            </w:r>
          </w:p>
        </w:tc>
      </w:tr>
      <w:tr w:rsidR="008D34A8" w:rsidRPr="008903E2" w:rsidTr="008D34A8">
        <w:tc>
          <w:tcPr>
            <w:tcW w:w="2494" w:type="dxa"/>
            <w:vMerge/>
            <w:tcBorders>
              <w:top w:val="single" w:sz="4" w:space="0" w:color="auto"/>
              <w:left w:val="single" w:sz="4" w:space="0" w:color="auto"/>
              <w:bottom w:val="single" w:sz="4" w:space="0" w:color="auto"/>
              <w:right w:val="single" w:sz="4" w:space="0" w:color="auto"/>
            </w:tcBorders>
          </w:tcPr>
          <w:p w:rsidR="008D34A8" w:rsidRPr="008903E2" w:rsidRDefault="008D34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p>
        </w:tc>
        <w:tc>
          <w:tcPr>
            <w:tcW w:w="2551" w:type="dxa"/>
            <w:tcBorders>
              <w:top w:val="single" w:sz="4" w:space="0" w:color="auto"/>
              <w:left w:val="single" w:sz="4" w:space="0" w:color="auto"/>
              <w:bottom w:val="single" w:sz="4" w:space="0" w:color="auto"/>
              <w:right w:val="single" w:sz="4" w:space="0" w:color="auto"/>
            </w:tcBorders>
            <w:vAlign w:val="bottom"/>
          </w:tcPr>
          <w:p w:rsidR="008D34A8" w:rsidRPr="008903E2" w:rsidRDefault="008D34A8" w:rsidP="00293E43">
            <w:pPr>
              <w:widowControl w:val="0"/>
              <w:suppressAutoHyphens w:val="0"/>
              <w:autoSpaceDE w:val="0"/>
              <w:autoSpaceDN w:val="0"/>
              <w:adjustRightInd w:val="0"/>
              <w:spacing w:after="0" w:line="240" w:lineRule="auto"/>
              <w:ind w:left="195"/>
              <w:jc w:val="both"/>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Чтение (литературное чтение)</w:t>
            </w:r>
          </w:p>
        </w:tc>
        <w:tc>
          <w:tcPr>
            <w:tcW w:w="623" w:type="dxa"/>
            <w:tcBorders>
              <w:top w:val="single" w:sz="4" w:space="0" w:color="auto"/>
              <w:left w:val="single" w:sz="4" w:space="0" w:color="auto"/>
              <w:bottom w:val="single" w:sz="4" w:space="0" w:color="auto"/>
              <w:right w:val="single" w:sz="4" w:space="0" w:color="auto"/>
            </w:tcBorders>
            <w:vAlign w:val="center"/>
          </w:tcPr>
          <w:p w:rsidR="008D34A8" w:rsidRPr="008903E2" w:rsidRDefault="008D34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3</w:t>
            </w:r>
          </w:p>
        </w:tc>
        <w:tc>
          <w:tcPr>
            <w:tcW w:w="566" w:type="dxa"/>
            <w:tcBorders>
              <w:top w:val="single" w:sz="4" w:space="0" w:color="auto"/>
              <w:left w:val="single" w:sz="4" w:space="0" w:color="auto"/>
              <w:bottom w:val="single" w:sz="4" w:space="0" w:color="auto"/>
              <w:right w:val="single" w:sz="4" w:space="0" w:color="auto"/>
            </w:tcBorders>
            <w:vAlign w:val="center"/>
          </w:tcPr>
          <w:p w:rsidR="008D34A8" w:rsidRPr="008903E2" w:rsidRDefault="008D34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3</w:t>
            </w:r>
          </w:p>
        </w:tc>
        <w:tc>
          <w:tcPr>
            <w:tcW w:w="623" w:type="dxa"/>
            <w:tcBorders>
              <w:top w:val="single" w:sz="4" w:space="0" w:color="auto"/>
              <w:left w:val="single" w:sz="4" w:space="0" w:color="auto"/>
              <w:bottom w:val="single" w:sz="4" w:space="0" w:color="auto"/>
              <w:right w:val="single" w:sz="4" w:space="0" w:color="auto"/>
            </w:tcBorders>
            <w:vAlign w:val="center"/>
          </w:tcPr>
          <w:p w:rsidR="008D34A8" w:rsidRPr="008903E2" w:rsidRDefault="008D34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3</w:t>
            </w:r>
          </w:p>
        </w:tc>
        <w:tc>
          <w:tcPr>
            <w:tcW w:w="680" w:type="dxa"/>
            <w:tcBorders>
              <w:top w:val="single" w:sz="4" w:space="0" w:color="auto"/>
              <w:left w:val="single" w:sz="4" w:space="0" w:color="auto"/>
              <w:bottom w:val="single" w:sz="4" w:space="0" w:color="auto"/>
              <w:right w:val="single" w:sz="4" w:space="0" w:color="auto"/>
            </w:tcBorders>
            <w:vAlign w:val="center"/>
          </w:tcPr>
          <w:p w:rsidR="008D34A8" w:rsidRPr="008903E2" w:rsidRDefault="008D34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3</w:t>
            </w:r>
          </w:p>
        </w:tc>
        <w:tc>
          <w:tcPr>
            <w:tcW w:w="680" w:type="dxa"/>
            <w:tcBorders>
              <w:top w:val="single" w:sz="4" w:space="0" w:color="auto"/>
              <w:left w:val="single" w:sz="4" w:space="0" w:color="auto"/>
              <w:bottom w:val="single" w:sz="4" w:space="0" w:color="auto"/>
              <w:right w:val="single" w:sz="4" w:space="0" w:color="auto"/>
            </w:tcBorders>
            <w:vAlign w:val="center"/>
          </w:tcPr>
          <w:p w:rsidR="008D34A8" w:rsidRPr="008903E2" w:rsidRDefault="008D34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3</w:t>
            </w:r>
          </w:p>
        </w:tc>
        <w:tc>
          <w:tcPr>
            <w:tcW w:w="850" w:type="dxa"/>
            <w:tcBorders>
              <w:top w:val="single" w:sz="4" w:space="0" w:color="auto"/>
              <w:left w:val="single" w:sz="4" w:space="0" w:color="auto"/>
              <w:bottom w:val="single" w:sz="4" w:space="0" w:color="auto"/>
              <w:right w:val="single" w:sz="4" w:space="0" w:color="auto"/>
            </w:tcBorders>
            <w:vAlign w:val="center"/>
          </w:tcPr>
          <w:p w:rsidR="008D34A8" w:rsidRPr="008903E2" w:rsidRDefault="008D34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15</w:t>
            </w:r>
          </w:p>
        </w:tc>
      </w:tr>
      <w:tr w:rsidR="008D34A8" w:rsidRPr="008903E2" w:rsidTr="008D34A8">
        <w:tc>
          <w:tcPr>
            <w:tcW w:w="2494" w:type="dxa"/>
            <w:vMerge/>
            <w:tcBorders>
              <w:top w:val="single" w:sz="4" w:space="0" w:color="auto"/>
              <w:left w:val="single" w:sz="4" w:space="0" w:color="auto"/>
              <w:bottom w:val="single" w:sz="4" w:space="0" w:color="auto"/>
              <w:right w:val="single" w:sz="4" w:space="0" w:color="auto"/>
            </w:tcBorders>
          </w:tcPr>
          <w:p w:rsidR="008D34A8" w:rsidRPr="008903E2" w:rsidRDefault="008D34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p>
        </w:tc>
        <w:tc>
          <w:tcPr>
            <w:tcW w:w="2551" w:type="dxa"/>
            <w:tcBorders>
              <w:top w:val="single" w:sz="4" w:space="0" w:color="auto"/>
              <w:left w:val="single" w:sz="4" w:space="0" w:color="auto"/>
              <w:bottom w:val="single" w:sz="4" w:space="0" w:color="auto"/>
              <w:right w:val="single" w:sz="4" w:space="0" w:color="auto"/>
            </w:tcBorders>
            <w:vAlign w:val="center"/>
          </w:tcPr>
          <w:p w:rsidR="008D34A8" w:rsidRPr="008903E2" w:rsidRDefault="008D34A8" w:rsidP="00293E43">
            <w:pPr>
              <w:widowControl w:val="0"/>
              <w:suppressAutoHyphens w:val="0"/>
              <w:autoSpaceDE w:val="0"/>
              <w:autoSpaceDN w:val="0"/>
              <w:adjustRightInd w:val="0"/>
              <w:spacing w:after="0" w:line="240" w:lineRule="auto"/>
              <w:ind w:left="195"/>
              <w:jc w:val="both"/>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Развитие речи</w:t>
            </w:r>
          </w:p>
        </w:tc>
        <w:tc>
          <w:tcPr>
            <w:tcW w:w="623" w:type="dxa"/>
            <w:tcBorders>
              <w:top w:val="single" w:sz="4" w:space="0" w:color="auto"/>
              <w:left w:val="single" w:sz="4" w:space="0" w:color="auto"/>
              <w:bottom w:val="single" w:sz="4" w:space="0" w:color="auto"/>
              <w:right w:val="single" w:sz="4" w:space="0" w:color="auto"/>
            </w:tcBorders>
            <w:vAlign w:val="center"/>
          </w:tcPr>
          <w:p w:rsidR="008D34A8" w:rsidRPr="008903E2" w:rsidRDefault="008D34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2</w:t>
            </w:r>
          </w:p>
        </w:tc>
        <w:tc>
          <w:tcPr>
            <w:tcW w:w="566" w:type="dxa"/>
            <w:tcBorders>
              <w:top w:val="single" w:sz="4" w:space="0" w:color="auto"/>
              <w:left w:val="single" w:sz="4" w:space="0" w:color="auto"/>
              <w:bottom w:val="single" w:sz="4" w:space="0" w:color="auto"/>
              <w:right w:val="single" w:sz="4" w:space="0" w:color="auto"/>
            </w:tcBorders>
            <w:vAlign w:val="center"/>
          </w:tcPr>
          <w:p w:rsidR="008D34A8" w:rsidRPr="008903E2" w:rsidRDefault="008D34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2</w:t>
            </w:r>
          </w:p>
        </w:tc>
        <w:tc>
          <w:tcPr>
            <w:tcW w:w="623" w:type="dxa"/>
            <w:tcBorders>
              <w:top w:val="single" w:sz="4" w:space="0" w:color="auto"/>
              <w:left w:val="single" w:sz="4" w:space="0" w:color="auto"/>
              <w:bottom w:val="single" w:sz="4" w:space="0" w:color="auto"/>
              <w:right w:val="single" w:sz="4" w:space="0" w:color="auto"/>
            </w:tcBorders>
            <w:vAlign w:val="center"/>
          </w:tcPr>
          <w:p w:rsidR="008D34A8" w:rsidRPr="008903E2" w:rsidRDefault="008D34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1</w:t>
            </w:r>
          </w:p>
        </w:tc>
        <w:tc>
          <w:tcPr>
            <w:tcW w:w="680" w:type="dxa"/>
            <w:tcBorders>
              <w:top w:val="single" w:sz="4" w:space="0" w:color="auto"/>
              <w:left w:val="single" w:sz="4" w:space="0" w:color="auto"/>
              <w:bottom w:val="single" w:sz="4" w:space="0" w:color="auto"/>
              <w:right w:val="single" w:sz="4" w:space="0" w:color="auto"/>
            </w:tcBorders>
            <w:vAlign w:val="center"/>
          </w:tcPr>
          <w:p w:rsidR="008D34A8" w:rsidRPr="008903E2" w:rsidRDefault="008D34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1</w:t>
            </w:r>
          </w:p>
        </w:tc>
        <w:tc>
          <w:tcPr>
            <w:tcW w:w="680" w:type="dxa"/>
            <w:tcBorders>
              <w:top w:val="single" w:sz="4" w:space="0" w:color="auto"/>
              <w:left w:val="single" w:sz="4" w:space="0" w:color="auto"/>
              <w:bottom w:val="single" w:sz="4" w:space="0" w:color="auto"/>
              <w:right w:val="single" w:sz="4" w:space="0" w:color="auto"/>
            </w:tcBorders>
            <w:vAlign w:val="center"/>
          </w:tcPr>
          <w:p w:rsidR="008D34A8" w:rsidRPr="008903E2" w:rsidRDefault="008D34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1</w:t>
            </w:r>
          </w:p>
        </w:tc>
        <w:tc>
          <w:tcPr>
            <w:tcW w:w="850" w:type="dxa"/>
            <w:tcBorders>
              <w:top w:val="single" w:sz="4" w:space="0" w:color="auto"/>
              <w:left w:val="single" w:sz="4" w:space="0" w:color="auto"/>
              <w:bottom w:val="single" w:sz="4" w:space="0" w:color="auto"/>
              <w:right w:val="single" w:sz="4" w:space="0" w:color="auto"/>
            </w:tcBorders>
            <w:vAlign w:val="center"/>
          </w:tcPr>
          <w:p w:rsidR="008D34A8" w:rsidRPr="008903E2" w:rsidRDefault="008D34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7</w:t>
            </w:r>
          </w:p>
        </w:tc>
      </w:tr>
      <w:tr w:rsidR="008D34A8" w:rsidRPr="008903E2" w:rsidTr="008D34A8">
        <w:tc>
          <w:tcPr>
            <w:tcW w:w="2494" w:type="dxa"/>
            <w:vMerge w:val="restart"/>
            <w:tcBorders>
              <w:top w:val="single" w:sz="4" w:space="0" w:color="auto"/>
              <w:left w:val="single" w:sz="4" w:space="0" w:color="auto"/>
              <w:bottom w:val="single" w:sz="4" w:space="0" w:color="auto"/>
              <w:right w:val="single" w:sz="4" w:space="0" w:color="auto"/>
            </w:tcBorders>
          </w:tcPr>
          <w:p w:rsidR="008D34A8" w:rsidRPr="008903E2" w:rsidRDefault="008D34A8" w:rsidP="00293E43">
            <w:pPr>
              <w:widowControl w:val="0"/>
              <w:suppressAutoHyphens w:val="0"/>
              <w:autoSpaceDE w:val="0"/>
              <w:autoSpaceDN w:val="0"/>
              <w:adjustRightInd w:val="0"/>
              <w:spacing w:after="0" w:line="240" w:lineRule="auto"/>
              <w:ind w:left="195"/>
              <w:jc w:val="both"/>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2. Математика</w:t>
            </w:r>
          </w:p>
        </w:tc>
        <w:tc>
          <w:tcPr>
            <w:tcW w:w="2551" w:type="dxa"/>
            <w:tcBorders>
              <w:top w:val="single" w:sz="4" w:space="0" w:color="auto"/>
              <w:left w:val="single" w:sz="4" w:space="0" w:color="auto"/>
              <w:bottom w:val="single" w:sz="4" w:space="0" w:color="auto"/>
              <w:right w:val="single" w:sz="4" w:space="0" w:color="auto"/>
            </w:tcBorders>
          </w:tcPr>
          <w:p w:rsidR="008D34A8" w:rsidRPr="008903E2" w:rsidRDefault="008D34A8" w:rsidP="00293E43">
            <w:pPr>
              <w:widowControl w:val="0"/>
              <w:suppressAutoHyphens w:val="0"/>
              <w:autoSpaceDE w:val="0"/>
              <w:autoSpaceDN w:val="0"/>
              <w:adjustRightInd w:val="0"/>
              <w:spacing w:after="0" w:line="240" w:lineRule="auto"/>
              <w:ind w:left="195"/>
              <w:jc w:val="both"/>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Математика</w:t>
            </w:r>
          </w:p>
        </w:tc>
        <w:tc>
          <w:tcPr>
            <w:tcW w:w="623" w:type="dxa"/>
            <w:tcBorders>
              <w:top w:val="single" w:sz="4" w:space="0" w:color="auto"/>
              <w:left w:val="single" w:sz="4" w:space="0" w:color="auto"/>
              <w:bottom w:val="single" w:sz="4" w:space="0" w:color="auto"/>
              <w:right w:val="single" w:sz="4" w:space="0" w:color="auto"/>
            </w:tcBorders>
            <w:vAlign w:val="center"/>
          </w:tcPr>
          <w:p w:rsidR="008D34A8" w:rsidRPr="008903E2" w:rsidRDefault="008D34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3</w:t>
            </w:r>
          </w:p>
        </w:tc>
        <w:tc>
          <w:tcPr>
            <w:tcW w:w="566" w:type="dxa"/>
            <w:tcBorders>
              <w:top w:val="single" w:sz="4" w:space="0" w:color="auto"/>
              <w:left w:val="single" w:sz="4" w:space="0" w:color="auto"/>
              <w:bottom w:val="single" w:sz="4" w:space="0" w:color="auto"/>
              <w:right w:val="single" w:sz="4" w:space="0" w:color="auto"/>
            </w:tcBorders>
            <w:vAlign w:val="center"/>
          </w:tcPr>
          <w:p w:rsidR="008D34A8" w:rsidRPr="008903E2" w:rsidRDefault="008D34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3</w:t>
            </w:r>
          </w:p>
        </w:tc>
        <w:tc>
          <w:tcPr>
            <w:tcW w:w="623" w:type="dxa"/>
            <w:tcBorders>
              <w:top w:val="single" w:sz="4" w:space="0" w:color="auto"/>
              <w:left w:val="single" w:sz="4" w:space="0" w:color="auto"/>
              <w:bottom w:val="single" w:sz="4" w:space="0" w:color="auto"/>
              <w:right w:val="single" w:sz="4" w:space="0" w:color="auto"/>
            </w:tcBorders>
            <w:vAlign w:val="center"/>
          </w:tcPr>
          <w:p w:rsidR="008D34A8" w:rsidRPr="008903E2" w:rsidRDefault="008D34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3</w:t>
            </w:r>
          </w:p>
        </w:tc>
        <w:tc>
          <w:tcPr>
            <w:tcW w:w="680" w:type="dxa"/>
            <w:tcBorders>
              <w:top w:val="single" w:sz="4" w:space="0" w:color="auto"/>
              <w:left w:val="single" w:sz="4" w:space="0" w:color="auto"/>
              <w:bottom w:val="single" w:sz="4" w:space="0" w:color="auto"/>
              <w:right w:val="single" w:sz="4" w:space="0" w:color="auto"/>
            </w:tcBorders>
            <w:vAlign w:val="center"/>
          </w:tcPr>
          <w:p w:rsidR="008D34A8" w:rsidRPr="008903E2" w:rsidRDefault="008D34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3</w:t>
            </w:r>
          </w:p>
        </w:tc>
        <w:tc>
          <w:tcPr>
            <w:tcW w:w="680" w:type="dxa"/>
            <w:tcBorders>
              <w:top w:val="single" w:sz="4" w:space="0" w:color="auto"/>
              <w:left w:val="single" w:sz="4" w:space="0" w:color="auto"/>
              <w:bottom w:val="single" w:sz="4" w:space="0" w:color="auto"/>
              <w:right w:val="single" w:sz="4" w:space="0" w:color="auto"/>
            </w:tcBorders>
            <w:vAlign w:val="center"/>
          </w:tcPr>
          <w:p w:rsidR="008D34A8" w:rsidRPr="008903E2" w:rsidRDefault="008D34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3</w:t>
            </w:r>
          </w:p>
        </w:tc>
        <w:tc>
          <w:tcPr>
            <w:tcW w:w="850" w:type="dxa"/>
            <w:tcBorders>
              <w:top w:val="single" w:sz="4" w:space="0" w:color="auto"/>
              <w:left w:val="single" w:sz="4" w:space="0" w:color="auto"/>
              <w:bottom w:val="single" w:sz="4" w:space="0" w:color="auto"/>
              <w:right w:val="single" w:sz="4" w:space="0" w:color="auto"/>
            </w:tcBorders>
            <w:vAlign w:val="center"/>
          </w:tcPr>
          <w:p w:rsidR="008D34A8" w:rsidRPr="008903E2" w:rsidRDefault="008D34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15</w:t>
            </w:r>
          </w:p>
        </w:tc>
      </w:tr>
      <w:tr w:rsidR="008D34A8" w:rsidRPr="008903E2" w:rsidTr="008D34A8">
        <w:tc>
          <w:tcPr>
            <w:tcW w:w="2494" w:type="dxa"/>
            <w:vMerge/>
            <w:tcBorders>
              <w:top w:val="single" w:sz="4" w:space="0" w:color="auto"/>
              <w:left w:val="single" w:sz="4" w:space="0" w:color="auto"/>
              <w:bottom w:val="single" w:sz="4" w:space="0" w:color="auto"/>
              <w:right w:val="single" w:sz="4" w:space="0" w:color="auto"/>
            </w:tcBorders>
          </w:tcPr>
          <w:p w:rsidR="008D34A8" w:rsidRPr="008903E2" w:rsidRDefault="008D34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p>
        </w:tc>
        <w:tc>
          <w:tcPr>
            <w:tcW w:w="2551" w:type="dxa"/>
            <w:tcBorders>
              <w:top w:val="single" w:sz="4" w:space="0" w:color="auto"/>
              <w:left w:val="single" w:sz="4" w:space="0" w:color="auto"/>
              <w:bottom w:val="single" w:sz="4" w:space="0" w:color="auto"/>
              <w:right w:val="single" w:sz="4" w:space="0" w:color="auto"/>
            </w:tcBorders>
            <w:vAlign w:val="center"/>
          </w:tcPr>
          <w:p w:rsidR="008D34A8" w:rsidRPr="008903E2" w:rsidRDefault="008D34A8" w:rsidP="00293E43">
            <w:pPr>
              <w:widowControl w:val="0"/>
              <w:suppressAutoHyphens w:val="0"/>
              <w:autoSpaceDE w:val="0"/>
              <w:autoSpaceDN w:val="0"/>
              <w:adjustRightInd w:val="0"/>
              <w:spacing w:after="0" w:line="240" w:lineRule="auto"/>
              <w:ind w:left="195"/>
              <w:jc w:val="both"/>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Информатика</w:t>
            </w:r>
          </w:p>
        </w:tc>
        <w:tc>
          <w:tcPr>
            <w:tcW w:w="623" w:type="dxa"/>
            <w:tcBorders>
              <w:top w:val="single" w:sz="4" w:space="0" w:color="auto"/>
              <w:left w:val="single" w:sz="4" w:space="0" w:color="auto"/>
              <w:bottom w:val="single" w:sz="4" w:space="0" w:color="auto"/>
              <w:right w:val="single" w:sz="4" w:space="0" w:color="auto"/>
            </w:tcBorders>
            <w:vAlign w:val="center"/>
          </w:tcPr>
          <w:p w:rsidR="008D34A8" w:rsidRPr="008903E2" w:rsidRDefault="008D34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p>
        </w:tc>
        <w:tc>
          <w:tcPr>
            <w:tcW w:w="566" w:type="dxa"/>
            <w:tcBorders>
              <w:top w:val="single" w:sz="4" w:space="0" w:color="auto"/>
              <w:left w:val="single" w:sz="4" w:space="0" w:color="auto"/>
              <w:bottom w:val="single" w:sz="4" w:space="0" w:color="auto"/>
              <w:right w:val="single" w:sz="4" w:space="0" w:color="auto"/>
            </w:tcBorders>
            <w:vAlign w:val="center"/>
          </w:tcPr>
          <w:p w:rsidR="008D34A8" w:rsidRPr="008903E2" w:rsidRDefault="008D34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p>
        </w:tc>
        <w:tc>
          <w:tcPr>
            <w:tcW w:w="623" w:type="dxa"/>
            <w:tcBorders>
              <w:top w:val="single" w:sz="4" w:space="0" w:color="auto"/>
              <w:left w:val="single" w:sz="4" w:space="0" w:color="auto"/>
              <w:bottom w:val="single" w:sz="4" w:space="0" w:color="auto"/>
              <w:right w:val="single" w:sz="4" w:space="0" w:color="auto"/>
            </w:tcBorders>
            <w:vAlign w:val="center"/>
          </w:tcPr>
          <w:p w:rsidR="008D34A8" w:rsidRPr="008903E2" w:rsidRDefault="008D34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p>
        </w:tc>
        <w:tc>
          <w:tcPr>
            <w:tcW w:w="680" w:type="dxa"/>
            <w:tcBorders>
              <w:top w:val="single" w:sz="4" w:space="0" w:color="auto"/>
              <w:left w:val="single" w:sz="4" w:space="0" w:color="auto"/>
              <w:bottom w:val="single" w:sz="4" w:space="0" w:color="auto"/>
              <w:right w:val="single" w:sz="4" w:space="0" w:color="auto"/>
            </w:tcBorders>
            <w:vAlign w:val="center"/>
          </w:tcPr>
          <w:p w:rsidR="008D34A8" w:rsidRPr="008903E2" w:rsidRDefault="008D34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1</w:t>
            </w:r>
          </w:p>
        </w:tc>
        <w:tc>
          <w:tcPr>
            <w:tcW w:w="680" w:type="dxa"/>
            <w:tcBorders>
              <w:top w:val="single" w:sz="4" w:space="0" w:color="auto"/>
              <w:left w:val="single" w:sz="4" w:space="0" w:color="auto"/>
              <w:bottom w:val="single" w:sz="4" w:space="0" w:color="auto"/>
              <w:right w:val="single" w:sz="4" w:space="0" w:color="auto"/>
            </w:tcBorders>
            <w:vAlign w:val="center"/>
          </w:tcPr>
          <w:p w:rsidR="008D34A8" w:rsidRPr="008903E2" w:rsidRDefault="008D34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1</w:t>
            </w:r>
          </w:p>
        </w:tc>
        <w:tc>
          <w:tcPr>
            <w:tcW w:w="850" w:type="dxa"/>
            <w:tcBorders>
              <w:top w:val="single" w:sz="4" w:space="0" w:color="auto"/>
              <w:left w:val="single" w:sz="4" w:space="0" w:color="auto"/>
              <w:bottom w:val="single" w:sz="4" w:space="0" w:color="auto"/>
              <w:right w:val="single" w:sz="4" w:space="0" w:color="auto"/>
            </w:tcBorders>
            <w:vAlign w:val="center"/>
          </w:tcPr>
          <w:p w:rsidR="008D34A8" w:rsidRPr="008903E2" w:rsidRDefault="008D34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2</w:t>
            </w:r>
          </w:p>
        </w:tc>
      </w:tr>
      <w:tr w:rsidR="008D34A8" w:rsidRPr="008903E2" w:rsidTr="008D34A8">
        <w:tc>
          <w:tcPr>
            <w:tcW w:w="2494" w:type="dxa"/>
            <w:vMerge w:val="restart"/>
            <w:tcBorders>
              <w:top w:val="single" w:sz="4" w:space="0" w:color="auto"/>
              <w:left w:val="single" w:sz="4" w:space="0" w:color="auto"/>
              <w:bottom w:val="single" w:sz="4" w:space="0" w:color="auto"/>
              <w:right w:val="single" w:sz="4" w:space="0" w:color="auto"/>
            </w:tcBorders>
          </w:tcPr>
          <w:p w:rsidR="008D34A8" w:rsidRPr="008903E2" w:rsidRDefault="008D34A8" w:rsidP="00293E43">
            <w:pPr>
              <w:widowControl w:val="0"/>
              <w:suppressAutoHyphens w:val="0"/>
              <w:autoSpaceDE w:val="0"/>
              <w:autoSpaceDN w:val="0"/>
              <w:adjustRightInd w:val="0"/>
              <w:spacing w:after="0" w:line="240" w:lineRule="auto"/>
              <w:ind w:left="195"/>
              <w:jc w:val="both"/>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lastRenderedPageBreak/>
              <w:t>3. Человек и общество</w:t>
            </w:r>
          </w:p>
        </w:tc>
        <w:tc>
          <w:tcPr>
            <w:tcW w:w="2551" w:type="dxa"/>
            <w:tcBorders>
              <w:top w:val="single" w:sz="4" w:space="0" w:color="auto"/>
              <w:left w:val="single" w:sz="4" w:space="0" w:color="auto"/>
              <w:bottom w:val="single" w:sz="4" w:space="0" w:color="auto"/>
              <w:right w:val="single" w:sz="4" w:space="0" w:color="auto"/>
            </w:tcBorders>
            <w:vAlign w:val="center"/>
          </w:tcPr>
          <w:p w:rsidR="008D34A8" w:rsidRPr="008903E2" w:rsidRDefault="008D34A8" w:rsidP="00293E43">
            <w:pPr>
              <w:widowControl w:val="0"/>
              <w:suppressAutoHyphens w:val="0"/>
              <w:autoSpaceDE w:val="0"/>
              <w:autoSpaceDN w:val="0"/>
              <w:adjustRightInd w:val="0"/>
              <w:spacing w:after="0" w:line="240" w:lineRule="auto"/>
              <w:ind w:left="195"/>
              <w:jc w:val="both"/>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Основы социальной жизни</w:t>
            </w:r>
          </w:p>
        </w:tc>
        <w:tc>
          <w:tcPr>
            <w:tcW w:w="623" w:type="dxa"/>
            <w:tcBorders>
              <w:top w:val="single" w:sz="4" w:space="0" w:color="auto"/>
              <w:left w:val="single" w:sz="4" w:space="0" w:color="auto"/>
              <w:bottom w:val="single" w:sz="4" w:space="0" w:color="auto"/>
              <w:right w:val="single" w:sz="4" w:space="0" w:color="auto"/>
            </w:tcBorders>
            <w:vAlign w:val="center"/>
          </w:tcPr>
          <w:p w:rsidR="008D34A8" w:rsidRPr="008903E2" w:rsidRDefault="008D34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1</w:t>
            </w:r>
          </w:p>
        </w:tc>
        <w:tc>
          <w:tcPr>
            <w:tcW w:w="566" w:type="dxa"/>
            <w:tcBorders>
              <w:top w:val="single" w:sz="4" w:space="0" w:color="auto"/>
              <w:left w:val="single" w:sz="4" w:space="0" w:color="auto"/>
              <w:bottom w:val="single" w:sz="4" w:space="0" w:color="auto"/>
              <w:right w:val="single" w:sz="4" w:space="0" w:color="auto"/>
            </w:tcBorders>
            <w:vAlign w:val="center"/>
          </w:tcPr>
          <w:p w:rsidR="008D34A8" w:rsidRPr="008903E2" w:rsidRDefault="008D34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1</w:t>
            </w:r>
          </w:p>
        </w:tc>
        <w:tc>
          <w:tcPr>
            <w:tcW w:w="623" w:type="dxa"/>
            <w:tcBorders>
              <w:top w:val="single" w:sz="4" w:space="0" w:color="auto"/>
              <w:left w:val="single" w:sz="4" w:space="0" w:color="auto"/>
              <w:bottom w:val="single" w:sz="4" w:space="0" w:color="auto"/>
              <w:right w:val="single" w:sz="4" w:space="0" w:color="auto"/>
            </w:tcBorders>
            <w:vAlign w:val="center"/>
          </w:tcPr>
          <w:p w:rsidR="008D34A8" w:rsidRPr="008903E2" w:rsidRDefault="008D34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2</w:t>
            </w:r>
          </w:p>
        </w:tc>
        <w:tc>
          <w:tcPr>
            <w:tcW w:w="680" w:type="dxa"/>
            <w:tcBorders>
              <w:top w:val="single" w:sz="4" w:space="0" w:color="auto"/>
              <w:left w:val="single" w:sz="4" w:space="0" w:color="auto"/>
              <w:bottom w:val="single" w:sz="4" w:space="0" w:color="auto"/>
              <w:right w:val="single" w:sz="4" w:space="0" w:color="auto"/>
            </w:tcBorders>
            <w:vAlign w:val="center"/>
          </w:tcPr>
          <w:p w:rsidR="008D34A8" w:rsidRPr="008903E2" w:rsidRDefault="008D34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2</w:t>
            </w:r>
          </w:p>
        </w:tc>
        <w:tc>
          <w:tcPr>
            <w:tcW w:w="680" w:type="dxa"/>
            <w:tcBorders>
              <w:top w:val="single" w:sz="4" w:space="0" w:color="auto"/>
              <w:left w:val="single" w:sz="4" w:space="0" w:color="auto"/>
              <w:bottom w:val="single" w:sz="4" w:space="0" w:color="auto"/>
              <w:right w:val="single" w:sz="4" w:space="0" w:color="auto"/>
            </w:tcBorders>
            <w:vAlign w:val="center"/>
          </w:tcPr>
          <w:p w:rsidR="008D34A8" w:rsidRPr="008903E2" w:rsidRDefault="008D34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2</w:t>
            </w:r>
          </w:p>
        </w:tc>
        <w:tc>
          <w:tcPr>
            <w:tcW w:w="850" w:type="dxa"/>
            <w:tcBorders>
              <w:top w:val="single" w:sz="4" w:space="0" w:color="auto"/>
              <w:left w:val="single" w:sz="4" w:space="0" w:color="auto"/>
              <w:bottom w:val="single" w:sz="4" w:space="0" w:color="auto"/>
              <w:right w:val="single" w:sz="4" w:space="0" w:color="auto"/>
            </w:tcBorders>
            <w:vAlign w:val="center"/>
          </w:tcPr>
          <w:p w:rsidR="008D34A8" w:rsidRPr="008903E2" w:rsidRDefault="008D34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8</w:t>
            </w:r>
          </w:p>
        </w:tc>
      </w:tr>
      <w:tr w:rsidR="008D34A8" w:rsidRPr="008903E2" w:rsidTr="008D34A8">
        <w:tc>
          <w:tcPr>
            <w:tcW w:w="2494" w:type="dxa"/>
            <w:vMerge/>
            <w:tcBorders>
              <w:top w:val="single" w:sz="4" w:space="0" w:color="auto"/>
              <w:left w:val="single" w:sz="4" w:space="0" w:color="auto"/>
              <w:bottom w:val="single" w:sz="4" w:space="0" w:color="auto"/>
              <w:right w:val="single" w:sz="4" w:space="0" w:color="auto"/>
            </w:tcBorders>
          </w:tcPr>
          <w:p w:rsidR="008D34A8" w:rsidRPr="008903E2" w:rsidRDefault="008D34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p>
        </w:tc>
        <w:tc>
          <w:tcPr>
            <w:tcW w:w="2551" w:type="dxa"/>
            <w:tcBorders>
              <w:top w:val="single" w:sz="4" w:space="0" w:color="auto"/>
              <w:left w:val="single" w:sz="4" w:space="0" w:color="auto"/>
              <w:bottom w:val="single" w:sz="4" w:space="0" w:color="auto"/>
              <w:right w:val="single" w:sz="4" w:space="0" w:color="auto"/>
            </w:tcBorders>
            <w:vAlign w:val="center"/>
          </w:tcPr>
          <w:p w:rsidR="008D34A8" w:rsidRPr="008903E2" w:rsidRDefault="008D34A8" w:rsidP="00293E43">
            <w:pPr>
              <w:widowControl w:val="0"/>
              <w:suppressAutoHyphens w:val="0"/>
              <w:autoSpaceDE w:val="0"/>
              <w:autoSpaceDN w:val="0"/>
              <w:adjustRightInd w:val="0"/>
              <w:spacing w:after="0" w:line="240" w:lineRule="auto"/>
              <w:ind w:left="195"/>
              <w:jc w:val="both"/>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Мир истории</w:t>
            </w:r>
          </w:p>
        </w:tc>
        <w:tc>
          <w:tcPr>
            <w:tcW w:w="623" w:type="dxa"/>
            <w:tcBorders>
              <w:top w:val="single" w:sz="4" w:space="0" w:color="auto"/>
              <w:left w:val="single" w:sz="4" w:space="0" w:color="auto"/>
              <w:bottom w:val="single" w:sz="4" w:space="0" w:color="auto"/>
              <w:right w:val="single" w:sz="4" w:space="0" w:color="auto"/>
            </w:tcBorders>
            <w:vAlign w:val="center"/>
          </w:tcPr>
          <w:p w:rsidR="008D34A8" w:rsidRPr="008903E2" w:rsidRDefault="008D34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p>
        </w:tc>
        <w:tc>
          <w:tcPr>
            <w:tcW w:w="566" w:type="dxa"/>
            <w:tcBorders>
              <w:top w:val="single" w:sz="4" w:space="0" w:color="auto"/>
              <w:left w:val="single" w:sz="4" w:space="0" w:color="auto"/>
              <w:bottom w:val="single" w:sz="4" w:space="0" w:color="auto"/>
              <w:right w:val="single" w:sz="4" w:space="0" w:color="auto"/>
            </w:tcBorders>
            <w:vAlign w:val="center"/>
          </w:tcPr>
          <w:p w:rsidR="008D34A8" w:rsidRPr="008903E2" w:rsidRDefault="008D34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2</w:t>
            </w:r>
          </w:p>
        </w:tc>
        <w:tc>
          <w:tcPr>
            <w:tcW w:w="623" w:type="dxa"/>
            <w:tcBorders>
              <w:top w:val="single" w:sz="4" w:space="0" w:color="auto"/>
              <w:left w:val="single" w:sz="4" w:space="0" w:color="auto"/>
              <w:bottom w:val="single" w:sz="4" w:space="0" w:color="auto"/>
              <w:right w:val="single" w:sz="4" w:space="0" w:color="auto"/>
            </w:tcBorders>
            <w:vAlign w:val="center"/>
          </w:tcPr>
          <w:p w:rsidR="008D34A8" w:rsidRPr="008903E2" w:rsidRDefault="008D34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p>
        </w:tc>
        <w:tc>
          <w:tcPr>
            <w:tcW w:w="680" w:type="dxa"/>
            <w:tcBorders>
              <w:top w:val="single" w:sz="4" w:space="0" w:color="auto"/>
              <w:left w:val="single" w:sz="4" w:space="0" w:color="auto"/>
              <w:bottom w:val="single" w:sz="4" w:space="0" w:color="auto"/>
              <w:right w:val="single" w:sz="4" w:space="0" w:color="auto"/>
            </w:tcBorders>
            <w:vAlign w:val="center"/>
          </w:tcPr>
          <w:p w:rsidR="008D34A8" w:rsidRPr="008903E2" w:rsidRDefault="008D34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p>
        </w:tc>
        <w:tc>
          <w:tcPr>
            <w:tcW w:w="680" w:type="dxa"/>
            <w:tcBorders>
              <w:top w:val="single" w:sz="4" w:space="0" w:color="auto"/>
              <w:left w:val="single" w:sz="4" w:space="0" w:color="auto"/>
              <w:bottom w:val="single" w:sz="4" w:space="0" w:color="auto"/>
              <w:right w:val="single" w:sz="4" w:space="0" w:color="auto"/>
            </w:tcBorders>
            <w:vAlign w:val="center"/>
          </w:tcPr>
          <w:p w:rsidR="008D34A8" w:rsidRPr="008903E2" w:rsidRDefault="008D34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p>
        </w:tc>
        <w:tc>
          <w:tcPr>
            <w:tcW w:w="850" w:type="dxa"/>
            <w:tcBorders>
              <w:top w:val="single" w:sz="4" w:space="0" w:color="auto"/>
              <w:left w:val="single" w:sz="4" w:space="0" w:color="auto"/>
              <w:bottom w:val="single" w:sz="4" w:space="0" w:color="auto"/>
              <w:right w:val="single" w:sz="4" w:space="0" w:color="auto"/>
            </w:tcBorders>
            <w:vAlign w:val="center"/>
          </w:tcPr>
          <w:p w:rsidR="008D34A8" w:rsidRPr="008903E2" w:rsidRDefault="008D34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2</w:t>
            </w:r>
          </w:p>
        </w:tc>
      </w:tr>
      <w:tr w:rsidR="008D34A8" w:rsidRPr="008903E2" w:rsidTr="008D34A8">
        <w:tc>
          <w:tcPr>
            <w:tcW w:w="2494" w:type="dxa"/>
            <w:vMerge/>
            <w:tcBorders>
              <w:top w:val="single" w:sz="4" w:space="0" w:color="auto"/>
              <w:left w:val="single" w:sz="4" w:space="0" w:color="auto"/>
              <w:bottom w:val="single" w:sz="4" w:space="0" w:color="auto"/>
              <w:right w:val="single" w:sz="4" w:space="0" w:color="auto"/>
            </w:tcBorders>
          </w:tcPr>
          <w:p w:rsidR="008D34A8" w:rsidRPr="008903E2" w:rsidRDefault="008D34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p>
        </w:tc>
        <w:tc>
          <w:tcPr>
            <w:tcW w:w="2551" w:type="dxa"/>
            <w:tcBorders>
              <w:top w:val="single" w:sz="4" w:space="0" w:color="auto"/>
              <w:left w:val="single" w:sz="4" w:space="0" w:color="auto"/>
              <w:bottom w:val="single" w:sz="4" w:space="0" w:color="auto"/>
              <w:right w:val="single" w:sz="4" w:space="0" w:color="auto"/>
            </w:tcBorders>
            <w:vAlign w:val="center"/>
          </w:tcPr>
          <w:p w:rsidR="008D34A8" w:rsidRPr="008903E2" w:rsidRDefault="008D34A8" w:rsidP="00293E43">
            <w:pPr>
              <w:widowControl w:val="0"/>
              <w:suppressAutoHyphens w:val="0"/>
              <w:autoSpaceDE w:val="0"/>
              <w:autoSpaceDN w:val="0"/>
              <w:adjustRightInd w:val="0"/>
              <w:spacing w:after="0" w:line="240" w:lineRule="auto"/>
              <w:ind w:left="195"/>
              <w:jc w:val="both"/>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История отечества</w:t>
            </w:r>
          </w:p>
        </w:tc>
        <w:tc>
          <w:tcPr>
            <w:tcW w:w="623" w:type="dxa"/>
            <w:tcBorders>
              <w:top w:val="single" w:sz="4" w:space="0" w:color="auto"/>
              <w:left w:val="single" w:sz="4" w:space="0" w:color="auto"/>
              <w:bottom w:val="single" w:sz="4" w:space="0" w:color="auto"/>
              <w:right w:val="single" w:sz="4" w:space="0" w:color="auto"/>
            </w:tcBorders>
            <w:vAlign w:val="center"/>
          </w:tcPr>
          <w:p w:rsidR="008D34A8" w:rsidRPr="008903E2" w:rsidRDefault="008D34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p>
        </w:tc>
        <w:tc>
          <w:tcPr>
            <w:tcW w:w="566" w:type="dxa"/>
            <w:tcBorders>
              <w:top w:val="single" w:sz="4" w:space="0" w:color="auto"/>
              <w:left w:val="single" w:sz="4" w:space="0" w:color="auto"/>
              <w:bottom w:val="single" w:sz="4" w:space="0" w:color="auto"/>
              <w:right w:val="single" w:sz="4" w:space="0" w:color="auto"/>
            </w:tcBorders>
            <w:vAlign w:val="center"/>
          </w:tcPr>
          <w:p w:rsidR="008D34A8" w:rsidRPr="008903E2" w:rsidRDefault="008D34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p>
        </w:tc>
        <w:tc>
          <w:tcPr>
            <w:tcW w:w="623" w:type="dxa"/>
            <w:tcBorders>
              <w:top w:val="single" w:sz="4" w:space="0" w:color="auto"/>
              <w:left w:val="single" w:sz="4" w:space="0" w:color="auto"/>
              <w:bottom w:val="single" w:sz="4" w:space="0" w:color="auto"/>
              <w:right w:val="single" w:sz="4" w:space="0" w:color="auto"/>
            </w:tcBorders>
            <w:vAlign w:val="center"/>
          </w:tcPr>
          <w:p w:rsidR="008D34A8" w:rsidRPr="008903E2" w:rsidRDefault="008D34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2</w:t>
            </w:r>
          </w:p>
        </w:tc>
        <w:tc>
          <w:tcPr>
            <w:tcW w:w="680" w:type="dxa"/>
            <w:tcBorders>
              <w:top w:val="single" w:sz="4" w:space="0" w:color="auto"/>
              <w:left w:val="single" w:sz="4" w:space="0" w:color="auto"/>
              <w:bottom w:val="single" w:sz="4" w:space="0" w:color="auto"/>
              <w:right w:val="single" w:sz="4" w:space="0" w:color="auto"/>
            </w:tcBorders>
            <w:vAlign w:val="center"/>
          </w:tcPr>
          <w:p w:rsidR="008D34A8" w:rsidRPr="008903E2" w:rsidRDefault="008D34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2</w:t>
            </w:r>
          </w:p>
        </w:tc>
        <w:tc>
          <w:tcPr>
            <w:tcW w:w="680" w:type="dxa"/>
            <w:tcBorders>
              <w:top w:val="single" w:sz="4" w:space="0" w:color="auto"/>
              <w:left w:val="single" w:sz="4" w:space="0" w:color="auto"/>
              <w:bottom w:val="single" w:sz="4" w:space="0" w:color="auto"/>
              <w:right w:val="single" w:sz="4" w:space="0" w:color="auto"/>
            </w:tcBorders>
            <w:vAlign w:val="center"/>
          </w:tcPr>
          <w:p w:rsidR="008D34A8" w:rsidRPr="008903E2" w:rsidRDefault="008D34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2</w:t>
            </w:r>
          </w:p>
        </w:tc>
        <w:tc>
          <w:tcPr>
            <w:tcW w:w="850" w:type="dxa"/>
            <w:tcBorders>
              <w:top w:val="single" w:sz="4" w:space="0" w:color="auto"/>
              <w:left w:val="single" w:sz="4" w:space="0" w:color="auto"/>
              <w:bottom w:val="single" w:sz="4" w:space="0" w:color="auto"/>
              <w:right w:val="single" w:sz="4" w:space="0" w:color="auto"/>
            </w:tcBorders>
            <w:vAlign w:val="center"/>
          </w:tcPr>
          <w:p w:rsidR="008D34A8" w:rsidRPr="008903E2" w:rsidRDefault="008D34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6</w:t>
            </w:r>
          </w:p>
        </w:tc>
      </w:tr>
      <w:tr w:rsidR="008D34A8" w:rsidRPr="008903E2" w:rsidTr="008D34A8">
        <w:tc>
          <w:tcPr>
            <w:tcW w:w="2494" w:type="dxa"/>
            <w:vMerge w:val="restart"/>
            <w:tcBorders>
              <w:top w:val="single" w:sz="4" w:space="0" w:color="auto"/>
              <w:left w:val="single" w:sz="4" w:space="0" w:color="auto"/>
              <w:bottom w:val="single" w:sz="4" w:space="0" w:color="auto"/>
              <w:right w:val="single" w:sz="4" w:space="0" w:color="auto"/>
            </w:tcBorders>
          </w:tcPr>
          <w:p w:rsidR="008D34A8" w:rsidRPr="008903E2" w:rsidRDefault="008D34A8" w:rsidP="00293E43">
            <w:pPr>
              <w:widowControl w:val="0"/>
              <w:suppressAutoHyphens w:val="0"/>
              <w:autoSpaceDE w:val="0"/>
              <w:autoSpaceDN w:val="0"/>
              <w:adjustRightInd w:val="0"/>
              <w:spacing w:after="0" w:line="240" w:lineRule="auto"/>
              <w:ind w:left="195"/>
              <w:jc w:val="both"/>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4. Естествознание</w:t>
            </w:r>
          </w:p>
        </w:tc>
        <w:tc>
          <w:tcPr>
            <w:tcW w:w="2551" w:type="dxa"/>
            <w:tcBorders>
              <w:top w:val="single" w:sz="4" w:space="0" w:color="auto"/>
              <w:left w:val="single" w:sz="4" w:space="0" w:color="auto"/>
              <w:bottom w:val="single" w:sz="4" w:space="0" w:color="auto"/>
              <w:right w:val="single" w:sz="4" w:space="0" w:color="auto"/>
            </w:tcBorders>
            <w:vAlign w:val="center"/>
          </w:tcPr>
          <w:p w:rsidR="008D34A8" w:rsidRPr="008903E2" w:rsidRDefault="008D34A8" w:rsidP="00293E43">
            <w:pPr>
              <w:widowControl w:val="0"/>
              <w:suppressAutoHyphens w:val="0"/>
              <w:autoSpaceDE w:val="0"/>
              <w:autoSpaceDN w:val="0"/>
              <w:adjustRightInd w:val="0"/>
              <w:spacing w:after="0" w:line="240" w:lineRule="auto"/>
              <w:ind w:left="195"/>
              <w:jc w:val="both"/>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География</w:t>
            </w:r>
          </w:p>
        </w:tc>
        <w:tc>
          <w:tcPr>
            <w:tcW w:w="623" w:type="dxa"/>
            <w:tcBorders>
              <w:top w:val="single" w:sz="4" w:space="0" w:color="auto"/>
              <w:left w:val="single" w:sz="4" w:space="0" w:color="auto"/>
              <w:bottom w:val="single" w:sz="4" w:space="0" w:color="auto"/>
              <w:right w:val="single" w:sz="4" w:space="0" w:color="auto"/>
            </w:tcBorders>
            <w:vAlign w:val="center"/>
          </w:tcPr>
          <w:p w:rsidR="008D34A8" w:rsidRPr="008903E2" w:rsidRDefault="008D34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p>
        </w:tc>
        <w:tc>
          <w:tcPr>
            <w:tcW w:w="566" w:type="dxa"/>
            <w:tcBorders>
              <w:top w:val="single" w:sz="4" w:space="0" w:color="auto"/>
              <w:left w:val="single" w:sz="4" w:space="0" w:color="auto"/>
              <w:bottom w:val="single" w:sz="4" w:space="0" w:color="auto"/>
              <w:right w:val="single" w:sz="4" w:space="0" w:color="auto"/>
            </w:tcBorders>
            <w:vAlign w:val="center"/>
          </w:tcPr>
          <w:p w:rsidR="008D34A8" w:rsidRPr="008903E2" w:rsidRDefault="008D34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2</w:t>
            </w:r>
          </w:p>
        </w:tc>
        <w:tc>
          <w:tcPr>
            <w:tcW w:w="623" w:type="dxa"/>
            <w:tcBorders>
              <w:top w:val="single" w:sz="4" w:space="0" w:color="auto"/>
              <w:left w:val="single" w:sz="4" w:space="0" w:color="auto"/>
              <w:bottom w:val="single" w:sz="4" w:space="0" w:color="auto"/>
              <w:right w:val="single" w:sz="4" w:space="0" w:color="auto"/>
            </w:tcBorders>
            <w:vAlign w:val="center"/>
          </w:tcPr>
          <w:p w:rsidR="008D34A8" w:rsidRPr="008903E2" w:rsidRDefault="008D34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2</w:t>
            </w:r>
          </w:p>
        </w:tc>
        <w:tc>
          <w:tcPr>
            <w:tcW w:w="680" w:type="dxa"/>
            <w:tcBorders>
              <w:top w:val="single" w:sz="4" w:space="0" w:color="auto"/>
              <w:left w:val="single" w:sz="4" w:space="0" w:color="auto"/>
              <w:bottom w:val="single" w:sz="4" w:space="0" w:color="auto"/>
              <w:right w:val="single" w:sz="4" w:space="0" w:color="auto"/>
            </w:tcBorders>
            <w:vAlign w:val="center"/>
          </w:tcPr>
          <w:p w:rsidR="008D34A8" w:rsidRPr="008903E2" w:rsidRDefault="008D34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2</w:t>
            </w:r>
          </w:p>
        </w:tc>
        <w:tc>
          <w:tcPr>
            <w:tcW w:w="680" w:type="dxa"/>
            <w:tcBorders>
              <w:top w:val="single" w:sz="4" w:space="0" w:color="auto"/>
              <w:left w:val="single" w:sz="4" w:space="0" w:color="auto"/>
              <w:bottom w:val="single" w:sz="4" w:space="0" w:color="auto"/>
              <w:right w:val="single" w:sz="4" w:space="0" w:color="auto"/>
            </w:tcBorders>
            <w:vAlign w:val="center"/>
          </w:tcPr>
          <w:p w:rsidR="008D34A8" w:rsidRPr="008903E2" w:rsidRDefault="008D34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2</w:t>
            </w:r>
          </w:p>
        </w:tc>
        <w:tc>
          <w:tcPr>
            <w:tcW w:w="850" w:type="dxa"/>
            <w:tcBorders>
              <w:top w:val="single" w:sz="4" w:space="0" w:color="auto"/>
              <w:left w:val="single" w:sz="4" w:space="0" w:color="auto"/>
              <w:bottom w:val="single" w:sz="4" w:space="0" w:color="auto"/>
              <w:right w:val="single" w:sz="4" w:space="0" w:color="auto"/>
            </w:tcBorders>
            <w:vAlign w:val="center"/>
          </w:tcPr>
          <w:p w:rsidR="008D34A8" w:rsidRPr="008903E2" w:rsidRDefault="008D34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8</w:t>
            </w:r>
          </w:p>
        </w:tc>
      </w:tr>
      <w:tr w:rsidR="008D34A8" w:rsidRPr="008903E2" w:rsidTr="008D34A8">
        <w:tc>
          <w:tcPr>
            <w:tcW w:w="2494" w:type="dxa"/>
            <w:vMerge/>
            <w:tcBorders>
              <w:top w:val="single" w:sz="4" w:space="0" w:color="auto"/>
              <w:left w:val="single" w:sz="4" w:space="0" w:color="auto"/>
              <w:bottom w:val="single" w:sz="4" w:space="0" w:color="auto"/>
              <w:right w:val="single" w:sz="4" w:space="0" w:color="auto"/>
            </w:tcBorders>
          </w:tcPr>
          <w:p w:rsidR="008D34A8" w:rsidRPr="008903E2" w:rsidRDefault="008D34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p>
        </w:tc>
        <w:tc>
          <w:tcPr>
            <w:tcW w:w="2551" w:type="dxa"/>
            <w:tcBorders>
              <w:top w:val="single" w:sz="4" w:space="0" w:color="auto"/>
              <w:left w:val="single" w:sz="4" w:space="0" w:color="auto"/>
              <w:bottom w:val="single" w:sz="4" w:space="0" w:color="auto"/>
              <w:right w:val="single" w:sz="4" w:space="0" w:color="auto"/>
            </w:tcBorders>
            <w:vAlign w:val="bottom"/>
          </w:tcPr>
          <w:p w:rsidR="008D34A8" w:rsidRPr="008903E2" w:rsidRDefault="008D34A8" w:rsidP="00293E43">
            <w:pPr>
              <w:widowControl w:val="0"/>
              <w:suppressAutoHyphens w:val="0"/>
              <w:autoSpaceDE w:val="0"/>
              <w:autoSpaceDN w:val="0"/>
              <w:adjustRightInd w:val="0"/>
              <w:spacing w:after="0" w:line="240" w:lineRule="auto"/>
              <w:ind w:left="195"/>
              <w:jc w:val="both"/>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Природоведение</w:t>
            </w:r>
          </w:p>
        </w:tc>
        <w:tc>
          <w:tcPr>
            <w:tcW w:w="623" w:type="dxa"/>
            <w:tcBorders>
              <w:top w:val="single" w:sz="4" w:space="0" w:color="auto"/>
              <w:left w:val="single" w:sz="4" w:space="0" w:color="auto"/>
              <w:bottom w:val="single" w:sz="4" w:space="0" w:color="auto"/>
              <w:right w:val="single" w:sz="4" w:space="0" w:color="auto"/>
            </w:tcBorders>
            <w:vAlign w:val="center"/>
          </w:tcPr>
          <w:p w:rsidR="008D34A8" w:rsidRPr="008903E2" w:rsidRDefault="008D34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2</w:t>
            </w:r>
          </w:p>
        </w:tc>
        <w:tc>
          <w:tcPr>
            <w:tcW w:w="566" w:type="dxa"/>
            <w:tcBorders>
              <w:top w:val="single" w:sz="4" w:space="0" w:color="auto"/>
              <w:left w:val="single" w:sz="4" w:space="0" w:color="auto"/>
              <w:bottom w:val="single" w:sz="4" w:space="0" w:color="auto"/>
              <w:right w:val="single" w:sz="4" w:space="0" w:color="auto"/>
            </w:tcBorders>
            <w:vAlign w:val="center"/>
          </w:tcPr>
          <w:p w:rsidR="008D34A8" w:rsidRPr="008903E2" w:rsidRDefault="008D34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2</w:t>
            </w:r>
          </w:p>
        </w:tc>
        <w:tc>
          <w:tcPr>
            <w:tcW w:w="623" w:type="dxa"/>
            <w:tcBorders>
              <w:top w:val="single" w:sz="4" w:space="0" w:color="auto"/>
              <w:left w:val="single" w:sz="4" w:space="0" w:color="auto"/>
              <w:bottom w:val="single" w:sz="4" w:space="0" w:color="auto"/>
              <w:right w:val="single" w:sz="4" w:space="0" w:color="auto"/>
            </w:tcBorders>
            <w:vAlign w:val="center"/>
          </w:tcPr>
          <w:p w:rsidR="008D34A8" w:rsidRPr="008903E2" w:rsidRDefault="008D34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p>
        </w:tc>
        <w:tc>
          <w:tcPr>
            <w:tcW w:w="680" w:type="dxa"/>
            <w:tcBorders>
              <w:top w:val="single" w:sz="4" w:space="0" w:color="auto"/>
              <w:left w:val="single" w:sz="4" w:space="0" w:color="auto"/>
              <w:bottom w:val="single" w:sz="4" w:space="0" w:color="auto"/>
              <w:right w:val="single" w:sz="4" w:space="0" w:color="auto"/>
            </w:tcBorders>
            <w:vAlign w:val="center"/>
          </w:tcPr>
          <w:p w:rsidR="008D34A8" w:rsidRPr="008903E2" w:rsidRDefault="008D34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p>
        </w:tc>
        <w:tc>
          <w:tcPr>
            <w:tcW w:w="680" w:type="dxa"/>
            <w:tcBorders>
              <w:top w:val="single" w:sz="4" w:space="0" w:color="auto"/>
              <w:left w:val="single" w:sz="4" w:space="0" w:color="auto"/>
              <w:bottom w:val="single" w:sz="4" w:space="0" w:color="auto"/>
              <w:right w:val="single" w:sz="4" w:space="0" w:color="auto"/>
            </w:tcBorders>
            <w:vAlign w:val="center"/>
          </w:tcPr>
          <w:p w:rsidR="008D34A8" w:rsidRPr="008903E2" w:rsidRDefault="008D34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p>
        </w:tc>
        <w:tc>
          <w:tcPr>
            <w:tcW w:w="850" w:type="dxa"/>
            <w:tcBorders>
              <w:top w:val="single" w:sz="4" w:space="0" w:color="auto"/>
              <w:left w:val="single" w:sz="4" w:space="0" w:color="auto"/>
              <w:bottom w:val="single" w:sz="4" w:space="0" w:color="auto"/>
              <w:right w:val="single" w:sz="4" w:space="0" w:color="auto"/>
            </w:tcBorders>
            <w:vAlign w:val="center"/>
          </w:tcPr>
          <w:p w:rsidR="008D34A8" w:rsidRPr="008903E2" w:rsidRDefault="008D34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4</w:t>
            </w:r>
          </w:p>
        </w:tc>
      </w:tr>
      <w:tr w:rsidR="008D34A8" w:rsidRPr="008903E2" w:rsidTr="008D34A8">
        <w:tc>
          <w:tcPr>
            <w:tcW w:w="2494" w:type="dxa"/>
            <w:vMerge/>
            <w:tcBorders>
              <w:top w:val="single" w:sz="4" w:space="0" w:color="auto"/>
              <w:left w:val="single" w:sz="4" w:space="0" w:color="auto"/>
              <w:bottom w:val="single" w:sz="4" w:space="0" w:color="auto"/>
              <w:right w:val="single" w:sz="4" w:space="0" w:color="auto"/>
            </w:tcBorders>
          </w:tcPr>
          <w:p w:rsidR="008D34A8" w:rsidRPr="008903E2" w:rsidRDefault="008D34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p>
        </w:tc>
        <w:tc>
          <w:tcPr>
            <w:tcW w:w="2551" w:type="dxa"/>
            <w:tcBorders>
              <w:top w:val="single" w:sz="4" w:space="0" w:color="auto"/>
              <w:left w:val="single" w:sz="4" w:space="0" w:color="auto"/>
              <w:bottom w:val="single" w:sz="4" w:space="0" w:color="auto"/>
              <w:right w:val="single" w:sz="4" w:space="0" w:color="auto"/>
            </w:tcBorders>
            <w:vAlign w:val="center"/>
          </w:tcPr>
          <w:p w:rsidR="008D34A8" w:rsidRPr="008903E2" w:rsidRDefault="008D34A8" w:rsidP="00293E43">
            <w:pPr>
              <w:widowControl w:val="0"/>
              <w:suppressAutoHyphens w:val="0"/>
              <w:autoSpaceDE w:val="0"/>
              <w:autoSpaceDN w:val="0"/>
              <w:adjustRightInd w:val="0"/>
              <w:spacing w:after="0" w:line="240" w:lineRule="auto"/>
              <w:ind w:left="195"/>
              <w:jc w:val="both"/>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Биология</w:t>
            </w:r>
          </w:p>
        </w:tc>
        <w:tc>
          <w:tcPr>
            <w:tcW w:w="623" w:type="dxa"/>
            <w:tcBorders>
              <w:top w:val="single" w:sz="4" w:space="0" w:color="auto"/>
              <w:left w:val="single" w:sz="4" w:space="0" w:color="auto"/>
              <w:bottom w:val="single" w:sz="4" w:space="0" w:color="auto"/>
              <w:right w:val="single" w:sz="4" w:space="0" w:color="auto"/>
            </w:tcBorders>
            <w:vAlign w:val="center"/>
          </w:tcPr>
          <w:p w:rsidR="008D34A8" w:rsidRPr="008903E2" w:rsidRDefault="008D34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p>
        </w:tc>
        <w:tc>
          <w:tcPr>
            <w:tcW w:w="566" w:type="dxa"/>
            <w:tcBorders>
              <w:top w:val="single" w:sz="4" w:space="0" w:color="auto"/>
              <w:left w:val="single" w:sz="4" w:space="0" w:color="auto"/>
              <w:bottom w:val="single" w:sz="4" w:space="0" w:color="auto"/>
              <w:right w:val="single" w:sz="4" w:space="0" w:color="auto"/>
            </w:tcBorders>
            <w:vAlign w:val="center"/>
          </w:tcPr>
          <w:p w:rsidR="008D34A8" w:rsidRPr="008903E2" w:rsidRDefault="008D34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p>
        </w:tc>
        <w:tc>
          <w:tcPr>
            <w:tcW w:w="623" w:type="dxa"/>
            <w:tcBorders>
              <w:top w:val="single" w:sz="4" w:space="0" w:color="auto"/>
              <w:left w:val="single" w:sz="4" w:space="0" w:color="auto"/>
              <w:bottom w:val="single" w:sz="4" w:space="0" w:color="auto"/>
              <w:right w:val="single" w:sz="4" w:space="0" w:color="auto"/>
            </w:tcBorders>
            <w:vAlign w:val="center"/>
          </w:tcPr>
          <w:p w:rsidR="008D34A8" w:rsidRPr="008903E2" w:rsidRDefault="008D34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2</w:t>
            </w:r>
          </w:p>
        </w:tc>
        <w:tc>
          <w:tcPr>
            <w:tcW w:w="680" w:type="dxa"/>
            <w:tcBorders>
              <w:top w:val="single" w:sz="4" w:space="0" w:color="auto"/>
              <w:left w:val="single" w:sz="4" w:space="0" w:color="auto"/>
              <w:bottom w:val="single" w:sz="4" w:space="0" w:color="auto"/>
              <w:right w:val="single" w:sz="4" w:space="0" w:color="auto"/>
            </w:tcBorders>
            <w:vAlign w:val="center"/>
          </w:tcPr>
          <w:p w:rsidR="008D34A8" w:rsidRPr="008903E2" w:rsidRDefault="008D34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2</w:t>
            </w:r>
          </w:p>
        </w:tc>
        <w:tc>
          <w:tcPr>
            <w:tcW w:w="680" w:type="dxa"/>
            <w:tcBorders>
              <w:top w:val="single" w:sz="4" w:space="0" w:color="auto"/>
              <w:left w:val="single" w:sz="4" w:space="0" w:color="auto"/>
              <w:bottom w:val="single" w:sz="4" w:space="0" w:color="auto"/>
              <w:right w:val="single" w:sz="4" w:space="0" w:color="auto"/>
            </w:tcBorders>
            <w:vAlign w:val="center"/>
          </w:tcPr>
          <w:p w:rsidR="008D34A8" w:rsidRPr="008903E2" w:rsidRDefault="008D34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2</w:t>
            </w:r>
          </w:p>
        </w:tc>
        <w:tc>
          <w:tcPr>
            <w:tcW w:w="850" w:type="dxa"/>
            <w:tcBorders>
              <w:top w:val="single" w:sz="4" w:space="0" w:color="auto"/>
              <w:left w:val="single" w:sz="4" w:space="0" w:color="auto"/>
              <w:bottom w:val="single" w:sz="4" w:space="0" w:color="auto"/>
              <w:right w:val="single" w:sz="4" w:space="0" w:color="auto"/>
            </w:tcBorders>
            <w:vAlign w:val="center"/>
          </w:tcPr>
          <w:p w:rsidR="008D34A8" w:rsidRPr="008903E2" w:rsidRDefault="008D34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6</w:t>
            </w:r>
          </w:p>
        </w:tc>
      </w:tr>
      <w:tr w:rsidR="008D34A8" w:rsidRPr="008903E2" w:rsidTr="008D34A8">
        <w:tc>
          <w:tcPr>
            <w:tcW w:w="2494" w:type="dxa"/>
            <w:tcBorders>
              <w:top w:val="single" w:sz="4" w:space="0" w:color="auto"/>
              <w:left w:val="single" w:sz="4" w:space="0" w:color="auto"/>
              <w:bottom w:val="single" w:sz="4" w:space="0" w:color="auto"/>
              <w:right w:val="single" w:sz="4" w:space="0" w:color="auto"/>
            </w:tcBorders>
          </w:tcPr>
          <w:p w:rsidR="008D34A8" w:rsidRPr="008903E2" w:rsidRDefault="008D34A8" w:rsidP="00293E43">
            <w:pPr>
              <w:widowControl w:val="0"/>
              <w:suppressAutoHyphens w:val="0"/>
              <w:autoSpaceDE w:val="0"/>
              <w:autoSpaceDN w:val="0"/>
              <w:adjustRightInd w:val="0"/>
              <w:spacing w:after="0" w:line="240" w:lineRule="auto"/>
              <w:ind w:left="195"/>
              <w:jc w:val="both"/>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5. Искусство</w:t>
            </w:r>
          </w:p>
        </w:tc>
        <w:tc>
          <w:tcPr>
            <w:tcW w:w="2551" w:type="dxa"/>
            <w:tcBorders>
              <w:top w:val="single" w:sz="4" w:space="0" w:color="auto"/>
              <w:left w:val="single" w:sz="4" w:space="0" w:color="auto"/>
              <w:bottom w:val="single" w:sz="4" w:space="0" w:color="auto"/>
              <w:right w:val="single" w:sz="4" w:space="0" w:color="auto"/>
            </w:tcBorders>
            <w:vAlign w:val="center"/>
          </w:tcPr>
          <w:p w:rsidR="008D34A8" w:rsidRPr="008903E2" w:rsidRDefault="008D34A8" w:rsidP="00293E43">
            <w:pPr>
              <w:widowControl w:val="0"/>
              <w:suppressAutoHyphens w:val="0"/>
              <w:autoSpaceDE w:val="0"/>
              <w:autoSpaceDN w:val="0"/>
              <w:adjustRightInd w:val="0"/>
              <w:spacing w:after="0" w:line="240" w:lineRule="auto"/>
              <w:ind w:left="195"/>
              <w:jc w:val="both"/>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Рисование (изобразительное искусство)</w:t>
            </w:r>
          </w:p>
        </w:tc>
        <w:tc>
          <w:tcPr>
            <w:tcW w:w="623" w:type="dxa"/>
            <w:tcBorders>
              <w:top w:val="single" w:sz="4" w:space="0" w:color="auto"/>
              <w:left w:val="single" w:sz="4" w:space="0" w:color="auto"/>
              <w:bottom w:val="single" w:sz="4" w:space="0" w:color="auto"/>
              <w:right w:val="single" w:sz="4" w:space="0" w:color="auto"/>
            </w:tcBorders>
            <w:vAlign w:val="center"/>
          </w:tcPr>
          <w:p w:rsidR="008D34A8" w:rsidRPr="008903E2" w:rsidRDefault="008D34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2</w:t>
            </w:r>
          </w:p>
        </w:tc>
        <w:tc>
          <w:tcPr>
            <w:tcW w:w="566" w:type="dxa"/>
            <w:tcBorders>
              <w:top w:val="single" w:sz="4" w:space="0" w:color="auto"/>
              <w:left w:val="single" w:sz="4" w:space="0" w:color="auto"/>
              <w:bottom w:val="single" w:sz="4" w:space="0" w:color="auto"/>
              <w:right w:val="single" w:sz="4" w:space="0" w:color="auto"/>
            </w:tcBorders>
            <w:vAlign w:val="center"/>
          </w:tcPr>
          <w:p w:rsidR="008D34A8" w:rsidRPr="008903E2" w:rsidRDefault="008D34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w:t>
            </w:r>
          </w:p>
        </w:tc>
        <w:tc>
          <w:tcPr>
            <w:tcW w:w="623" w:type="dxa"/>
            <w:tcBorders>
              <w:top w:val="single" w:sz="4" w:space="0" w:color="auto"/>
              <w:left w:val="single" w:sz="4" w:space="0" w:color="auto"/>
              <w:bottom w:val="single" w:sz="4" w:space="0" w:color="auto"/>
              <w:right w:val="single" w:sz="4" w:space="0" w:color="auto"/>
            </w:tcBorders>
            <w:vAlign w:val="center"/>
          </w:tcPr>
          <w:p w:rsidR="008D34A8" w:rsidRPr="008903E2" w:rsidRDefault="008D34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w:t>
            </w:r>
          </w:p>
        </w:tc>
        <w:tc>
          <w:tcPr>
            <w:tcW w:w="680" w:type="dxa"/>
            <w:tcBorders>
              <w:top w:val="single" w:sz="4" w:space="0" w:color="auto"/>
              <w:left w:val="single" w:sz="4" w:space="0" w:color="auto"/>
              <w:bottom w:val="single" w:sz="4" w:space="0" w:color="auto"/>
              <w:right w:val="single" w:sz="4" w:space="0" w:color="auto"/>
            </w:tcBorders>
            <w:vAlign w:val="center"/>
          </w:tcPr>
          <w:p w:rsidR="008D34A8" w:rsidRPr="008903E2" w:rsidRDefault="008D34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w:t>
            </w:r>
          </w:p>
        </w:tc>
        <w:tc>
          <w:tcPr>
            <w:tcW w:w="680" w:type="dxa"/>
            <w:tcBorders>
              <w:top w:val="single" w:sz="4" w:space="0" w:color="auto"/>
              <w:left w:val="single" w:sz="4" w:space="0" w:color="auto"/>
              <w:bottom w:val="single" w:sz="4" w:space="0" w:color="auto"/>
              <w:right w:val="single" w:sz="4" w:space="0" w:color="auto"/>
            </w:tcBorders>
            <w:vAlign w:val="center"/>
          </w:tcPr>
          <w:p w:rsidR="008D34A8" w:rsidRPr="008903E2" w:rsidRDefault="008D34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w:t>
            </w:r>
          </w:p>
        </w:tc>
        <w:tc>
          <w:tcPr>
            <w:tcW w:w="850" w:type="dxa"/>
            <w:tcBorders>
              <w:top w:val="single" w:sz="4" w:space="0" w:color="auto"/>
              <w:left w:val="single" w:sz="4" w:space="0" w:color="auto"/>
              <w:bottom w:val="single" w:sz="4" w:space="0" w:color="auto"/>
              <w:right w:val="single" w:sz="4" w:space="0" w:color="auto"/>
            </w:tcBorders>
            <w:vAlign w:val="center"/>
          </w:tcPr>
          <w:p w:rsidR="008D34A8" w:rsidRPr="008903E2" w:rsidRDefault="008D34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2</w:t>
            </w:r>
          </w:p>
        </w:tc>
      </w:tr>
      <w:tr w:rsidR="008D34A8" w:rsidRPr="008903E2" w:rsidTr="008D34A8">
        <w:tc>
          <w:tcPr>
            <w:tcW w:w="2494" w:type="dxa"/>
            <w:tcBorders>
              <w:top w:val="single" w:sz="4" w:space="0" w:color="auto"/>
              <w:left w:val="single" w:sz="4" w:space="0" w:color="auto"/>
              <w:bottom w:val="single" w:sz="4" w:space="0" w:color="auto"/>
              <w:right w:val="single" w:sz="4" w:space="0" w:color="auto"/>
            </w:tcBorders>
            <w:vAlign w:val="center"/>
          </w:tcPr>
          <w:p w:rsidR="008D34A8" w:rsidRPr="008903E2" w:rsidRDefault="008D34A8" w:rsidP="00293E43">
            <w:pPr>
              <w:widowControl w:val="0"/>
              <w:suppressAutoHyphens w:val="0"/>
              <w:autoSpaceDE w:val="0"/>
              <w:autoSpaceDN w:val="0"/>
              <w:adjustRightInd w:val="0"/>
              <w:spacing w:after="0" w:line="240" w:lineRule="auto"/>
              <w:ind w:left="195"/>
              <w:jc w:val="both"/>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6. Технология</w:t>
            </w:r>
          </w:p>
        </w:tc>
        <w:tc>
          <w:tcPr>
            <w:tcW w:w="2551" w:type="dxa"/>
            <w:tcBorders>
              <w:top w:val="single" w:sz="4" w:space="0" w:color="auto"/>
              <w:left w:val="single" w:sz="4" w:space="0" w:color="auto"/>
              <w:bottom w:val="single" w:sz="4" w:space="0" w:color="auto"/>
              <w:right w:val="single" w:sz="4" w:space="0" w:color="auto"/>
            </w:tcBorders>
            <w:vAlign w:val="center"/>
          </w:tcPr>
          <w:p w:rsidR="008D34A8" w:rsidRPr="008903E2" w:rsidRDefault="008D34A8" w:rsidP="00293E43">
            <w:pPr>
              <w:widowControl w:val="0"/>
              <w:suppressAutoHyphens w:val="0"/>
              <w:autoSpaceDE w:val="0"/>
              <w:autoSpaceDN w:val="0"/>
              <w:adjustRightInd w:val="0"/>
              <w:spacing w:after="0" w:line="240" w:lineRule="auto"/>
              <w:ind w:left="195"/>
              <w:jc w:val="both"/>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Профильный труд</w:t>
            </w:r>
          </w:p>
        </w:tc>
        <w:tc>
          <w:tcPr>
            <w:tcW w:w="623" w:type="dxa"/>
            <w:tcBorders>
              <w:top w:val="single" w:sz="4" w:space="0" w:color="auto"/>
              <w:left w:val="single" w:sz="4" w:space="0" w:color="auto"/>
              <w:bottom w:val="single" w:sz="4" w:space="0" w:color="auto"/>
              <w:right w:val="single" w:sz="4" w:space="0" w:color="auto"/>
            </w:tcBorders>
            <w:vAlign w:val="center"/>
          </w:tcPr>
          <w:p w:rsidR="008D34A8" w:rsidRPr="008903E2" w:rsidRDefault="008D34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6</w:t>
            </w:r>
          </w:p>
        </w:tc>
        <w:tc>
          <w:tcPr>
            <w:tcW w:w="566" w:type="dxa"/>
            <w:tcBorders>
              <w:top w:val="single" w:sz="4" w:space="0" w:color="auto"/>
              <w:left w:val="single" w:sz="4" w:space="0" w:color="auto"/>
              <w:bottom w:val="single" w:sz="4" w:space="0" w:color="auto"/>
              <w:right w:val="single" w:sz="4" w:space="0" w:color="auto"/>
            </w:tcBorders>
            <w:vAlign w:val="center"/>
          </w:tcPr>
          <w:p w:rsidR="008D34A8" w:rsidRPr="008903E2" w:rsidRDefault="008D34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6</w:t>
            </w:r>
          </w:p>
        </w:tc>
        <w:tc>
          <w:tcPr>
            <w:tcW w:w="623" w:type="dxa"/>
            <w:tcBorders>
              <w:top w:val="single" w:sz="4" w:space="0" w:color="auto"/>
              <w:left w:val="single" w:sz="4" w:space="0" w:color="auto"/>
              <w:bottom w:val="single" w:sz="4" w:space="0" w:color="auto"/>
              <w:right w:val="single" w:sz="4" w:space="0" w:color="auto"/>
            </w:tcBorders>
            <w:vAlign w:val="center"/>
          </w:tcPr>
          <w:p w:rsidR="008D34A8" w:rsidRPr="008903E2" w:rsidRDefault="008D34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6</w:t>
            </w:r>
          </w:p>
        </w:tc>
        <w:tc>
          <w:tcPr>
            <w:tcW w:w="680" w:type="dxa"/>
            <w:tcBorders>
              <w:top w:val="single" w:sz="4" w:space="0" w:color="auto"/>
              <w:left w:val="single" w:sz="4" w:space="0" w:color="auto"/>
              <w:bottom w:val="single" w:sz="4" w:space="0" w:color="auto"/>
              <w:right w:val="single" w:sz="4" w:space="0" w:color="auto"/>
            </w:tcBorders>
            <w:vAlign w:val="center"/>
          </w:tcPr>
          <w:p w:rsidR="008D34A8" w:rsidRPr="008903E2" w:rsidRDefault="008D34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6</w:t>
            </w:r>
          </w:p>
        </w:tc>
        <w:tc>
          <w:tcPr>
            <w:tcW w:w="680" w:type="dxa"/>
            <w:tcBorders>
              <w:top w:val="single" w:sz="4" w:space="0" w:color="auto"/>
              <w:left w:val="single" w:sz="4" w:space="0" w:color="auto"/>
              <w:bottom w:val="single" w:sz="4" w:space="0" w:color="auto"/>
              <w:right w:val="single" w:sz="4" w:space="0" w:color="auto"/>
            </w:tcBorders>
            <w:vAlign w:val="center"/>
          </w:tcPr>
          <w:p w:rsidR="008D34A8" w:rsidRPr="008903E2" w:rsidRDefault="008D34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6</w:t>
            </w:r>
          </w:p>
        </w:tc>
        <w:tc>
          <w:tcPr>
            <w:tcW w:w="850" w:type="dxa"/>
            <w:tcBorders>
              <w:top w:val="single" w:sz="4" w:space="0" w:color="auto"/>
              <w:left w:val="single" w:sz="4" w:space="0" w:color="auto"/>
              <w:bottom w:val="single" w:sz="4" w:space="0" w:color="auto"/>
              <w:right w:val="single" w:sz="4" w:space="0" w:color="auto"/>
            </w:tcBorders>
            <w:vAlign w:val="center"/>
          </w:tcPr>
          <w:p w:rsidR="008D34A8" w:rsidRPr="008903E2" w:rsidRDefault="008D34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30</w:t>
            </w:r>
          </w:p>
        </w:tc>
      </w:tr>
      <w:tr w:rsidR="008D34A8" w:rsidRPr="008903E2" w:rsidTr="008D34A8">
        <w:tc>
          <w:tcPr>
            <w:tcW w:w="2494" w:type="dxa"/>
            <w:tcBorders>
              <w:top w:val="single" w:sz="4" w:space="0" w:color="auto"/>
              <w:left w:val="single" w:sz="4" w:space="0" w:color="auto"/>
              <w:bottom w:val="single" w:sz="4" w:space="0" w:color="auto"/>
              <w:right w:val="single" w:sz="4" w:space="0" w:color="auto"/>
            </w:tcBorders>
            <w:vAlign w:val="bottom"/>
          </w:tcPr>
          <w:p w:rsidR="008D34A8" w:rsidRPr="008903E2" w:rsidRDefault="008D34A8" w:rsidP="00293E43">
            <w:pPr>
              <w:widowControl w:val="0"/>
              <w:suppressAutoHyphens w:val="0"/>
              <w:autoSpaceDE w:val="0"/>
              <w:autoSpaceDN w:val="0"/>
              <w:adjustRightInd w:val="0"/>
              <w:spacing w:after="0" w:line="240" w:lineRule="auto"/>
              <w:ind w:left="195"/>
              <w:jc w:val="both"/>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7. Физическая культура</w:t>
            </w:r>
          </w:p>
        </w:tc>
        <w:tc>
          <w:tcPr>
            <w:tcW w:w="2551" w:type="dxa"/>
            <w:tcBorders>
              <w:top w:val="single" w:sz="4" w:space="0" w:color="auto"/>
              <w:left w:val="single" w:sz="4" w:space="0" w:color="auto"/>
              <w:bottom w:val="single" w:sz="4" w:space="0" w:color="auto"/>
              <w:right w:val="single" w:sz="4" w:space="0" w:color="auto"/>
            </w:tcBorders>
            <w:vAlign w:val="bottom"/>
          </w:tcPr>
          <w:p w:rsidR="008D34A8" w:rsidRPr="008903E2" w:rsidRDefault="008D34A8" w:rsidP="00293E43">
            <w:pPr>
              <w:widowControl w:val="0"/>
              <w:suppressAutoHyphens w:val="0"/>
              <w:autoSpaceDE w:val="0"/>
              <w:autoSpaceDN w:val="0"/>
              <w:adjustRightInd w:val="0"/>
              <w:spacing w:after="0" w:line="240" w:lineRule="auto"/>
              <w:ind w:left="195"/>
              <w:jc w:val="both"/>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Адаптивная физическая культура</w:t>
            </w:r>
          </w:p>
        </w:tc>
        <w:tc>
          <w:tcPr>
            <w:tcW w:w="623" w:type="dxa"/>
            <w:tcBorders>
              <w:top w:val="single" w:sz="4" w:space="0" w:color="auto"/>
              <w:left w:val="single" w:sz="4" w:space="0" w:color="auto"/>
              <w:bottom w:val="single" w:sz="4" w:space="0" w:color="auto"/>
              <w:right w:val="single" w:sz="4" w:space="0" w:color="auto"/>
            </w:tcBorders>
            <w:vAlign w:val="center"/>
          </w:tcPr>
          <w:p w:rsidR="008D34A8" w:rsidRPr="008903E2" w:rsidRDefault="008D34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3</w:t>
            </w:r>
          </w:p>
        </w:tc>
        <w:tc>
          <w:tcPr>
            <w:tcW w:w="566" w:type="dxa"/>
            <w:tcBorders>
              <w:top w:val="single" w:sz="4" w:space="0" w:color="auto"/>
              <w:left w:val="single" w:sz="4" w:space="0" w:color="auto"/>
              <w:bottom w:val="single" w:sz="4" w:space="0" w:color="auto"/>
              <w:right w:val="single" w:sz="4" w:space="0" w:color="auto"/>
            </w:tcBorders>
            <w:vAlign w:val="center"/>
          </w:tcPr>
          <w:p w:rsidR="008D34A8" w:rsidRPr="008903E2" w:rsidRDefault="008D34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3</w:t>
            </w:r>
          </w:p>
        </w:tc>
        <w:tc>
          <w:tcPr>
            <w:tcW w:w="623" w:type="dxa"/>
            <w:tcBorders>
              <w:top w:val="single" w:sz="4" w:space="0" w:color="auto"/>
              <w:left w:val="single" w:sz="4" w:space="0" w:color="auto"/>
              <w:bottom w:val="single" w:sz="4" w:space="0" w:color="auto"/>
              <w:right w:val="single" w:sz="4" w:space="0" w:color="auto"/>
            </w:tcBorders>
            <w:vAlign w:val="center"/>
          </w:tcPr>
          <w:p w:rsidR="008D34A8" w:rsidRPr="008903E2" w:rsidRDefault="008D34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3</w:t>
            </w:r>
          </w:p>
        </w:tc>
        <w:tc>
          <w:tcPr>
            <w:tcW w:w="680" w:type="dxa"/>
            <w:tcBorders>
              <w:top w:val="single" w:sz="4" w:space="0" w:color="auto"/>
              <w:left w:val="single" w:sz="4" w:space="0" w:color="auto"/>
              <w:bottom w:val="single" w:sz="4" w:space="0" w:color="auto"/>
              <w:right w:val="single" w:sz="4" w:space="0" w:color="auto"/>
            </w:tcBorders>
            <w:vAlign w:val="center"/>
          </w:tcPr>
          <w:p w:rsidR="008D34A8" w:rsidRPr="008903E2" w:rsidRDefault="008D34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3</w:t>
            </w:r>
          </w:p>
        </w:tc>
        <w:tc>
          <w:tcPr>
            <w:tcW w:w="680" w:type="dxa"/>
            <w:tcBorders>
              <w:top w:val="single" w:sz="4" w:space="0" w:color="auto"/>
              <w:left w:val="single" w:sz="4" w:space="0" w:color="auto"/>
              <w:bottom w:val="single" w:sz="4" w:space="0" w:color="auto"/>
              <w:right w:val="single" w:sz="4" w:space="0" w:color="auto"/>
            </w:tcBorders>
            <w:vAlign w:val="center"/>
          </w:tcPr>
          <w:p w:rsidR="008D34A8" w:rsidRPr="008903E2" w:rsidRDefault="008D34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3</w:t>
            </w:r>
          </w:p>
        </w:tc>
        <w:tc>
          <w:tcPr>
            <w:tcW w:w="850" w:type="dxa"/>
            <w:tcBorders>
              <w:top w:val="single" w:sz="4" w:space="0" w:color="auto"/>
              <w:left w:val="single" w:sz="4" w:space="0" w:color="auto"/>
              <w:bottom w:val="single" w:sz="4" w:space="0" w:color="auto"/>
              <w:right w:val="single" w:sz="4" w:space="0" w:color="auto"/>
            </w:tcBorders>
            <w:vAlign w:val="center"/>
          </w:tcPr>
          <w:p w:rsidR="008D34A8" w:rsidRPr="008903E2" w:rsidRDefault="008D34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15</w:t>
            </w:r>
          </w:p>
        </w:tc>
      </w:tr>
      <w:tr w:rsidR="008D34A8" w:rsidRPr="008903E2" w:rsidTr="008D34A8">
        <w:tc>
          <w:tcPr>
            <w:tcW w:w="5045" w:type="dxa"/>
            <w:gridSpan w:val="2"/>
            <w:tcBorders>
              <w:top w:val="single" w:sz="4" w:space="0" w:color="auto"/>
              <w:left w:val="single" w:sz="4" w:space="0" w:color="auto"/>
              <w:bottom w:val="single" w:sz="4" w:space="0" w:color="auto"/>
              <w:right w:val="single" w:sz="4" w:space="0" w:color="auto"/>
            </w:tcBorders>
          </w:tcPr>
          <w:p w:rsidR="008D34A8" w:rsidRPr="008903E2" w:rsidRDefault="008D34A8" w:rsidP="00293E43">
            <w:pPr>
              <w:widowControl w:val="0"/>
              <w:suppressAutoHyphens w:val="0"/>
              <w:autoSpaceDE w:val="0"/>
              <w:autoSpaceDN w:val="0"/>
              <w:adjustRightInd w:val="0"/>
              <w:spacing w:after="0" w:line="240" w:lineRule="auto"/>
              <w:ind w:left="195"/>
              <w:jc w:val="both"/>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Итого</w:t>
            </w:r>
          </w:p>
        </w:tc>
        <w:tc>
          <w:tcPr>
            <w:tcW w:w="623" w:type="dxa"/>
            <w:tcBorders>
              <w:top w:val="single" w:sz="4" w:space="0" w:color="auto"/>
              <w:left w:val="single" w:sz="4" w:space="0" w:color="auto"/>
              <w:bottom w:val="single" w:sz="4" w:space="0" w:color="auto"/>
              <w:right w:val="single" w:sz="4" w:space="0" w:color="auto"/>
            </w:tcBorders>
            <w:vAlign w:val="center"/>
          </w:tcPr>
          <w:p w:rsidR="008D34A8" w:rsidRPr="008903E2" w:rsidRDefault="008D34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26</w:t>
            </w:r>
          </w:p>
        </w:tc>
        <w:tc>
          <w:tcPr>
            <w:tcW w:w="566" w:type="dxa"/>
            <w:tcBorders>
              <w:top w:val="single" w:sz="4" w:space="0" w:color="auto"/>
              <w:left w:val="single" w:sz="4" w:space="0" w:color="auto"/>
              <w:bottom w:val="single" w:sz="4" w:space="0" w:color="auto"/>
              <w:right w:val="single" w:sz="4" w:space="0" w:color="auto"/>
            </w:tcBorders>
            <w:vAlign w:val="center"/>
          </w:tcPr>
          <w:p w:rsidR="008D34A8" w:rsidRPr="008903E2" w:rsidRDefault="008D34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28</w:t>
            </w:r>
          </w:p>
        </w:tc>
        <w:tc>
          <w:tcPr>
            <w:tcW w:w="623" w:type="dxa"/>
            <w:tcBorders>
              <w:top w:val="single" w:sz="4" w:space="0" w:color="auto"/>
              <w:left w:val="single" w:sz="4" w:space="0" w:color="auto"/>
              <w:bottom w:val="single" w:sz="4" w:space="0" w:color="auto"/>
              <w:right w:val="single" w:sz="4" w:space="0" w:color="auto"/>
            </w:tcBorders>
            <w:vAlign w:val="center"/>
          </w:tcPr>
          <w:p w:rsidR="008D34A8" w:rsidRPr="008903E2" w:rsidRDefault="008D34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28</w:t>
            </w:r>
          </w:p>
        </w:tc>
        <w:tc>
          <w:tcPr>
            <w:tcW w:w="680" w:type="dxa"/>
            <w:tcBorders>
              <w:top w:val="single" w:sz="4" w:space="0" w:color="auto"/>
              <w:left w:val="single" w:sz="4" w:space="0" w:color="auto"/>
              <w:bottom w:val="single" w:sz="4" w:space="0" w:color="auto"/>
              <w:right w:val="single" w:sz="4" w:space="0" w:color="auto"/>
            </w:tcBorders>
            <w:vAlign w:val="center"/>
          </w:tcPr>
          <w:p w:rsidR="008D34A8" w:rsidRPr="008903E2" w:rsidRDefault="008D34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29</w:t>
            </w:r>
          </w:p>
        </w:tc>
        <w:tc>
          <w:tcPr>
            <w:tcW w:w="680" w:type="dxa"/>
            <w:tcBorders>
              <w:top w:val="single" w:sz="4" w:space="0" w:color="auto"/>
              <w:left w:val="single" w:sz="4" w:space="0" w:color="auto"/>
              <w:bottom w:val="single" w:sz="4" w:space="0" w:color="auto"/>
              <w:right w:val="single" w:sz="4" w:space="0" w:color="auto"/>
            </w:tcBorders>
            <w:vAlign w:val="center"/>
          </w:tcPr>
          <w:p w:rsidR="008D34A8" w:rsidRPr="008903E2" w:rsidRDefault="008D34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29</w:t>
            </w:r>
          </w:p>
        </w:tc>
        <w:tc>
          <w:tcPr>
            <w:tcW w:w="850" w:type="dxa"/>
            <w:tcBorders>
              <w:top w:val="single" w:sz="4" w:space="0" w:color="auto"/>
              <w:left w:val="single" w:sz="4" w:space="0" w:color="auto"/>
              <w:bottom w:val="single" w:sz="4" w:space="0" w:color="auto"/>
              <w:right w:val="single" w:sz="4" w:space="0" w:color="auto"/>
            </w:tcBorders>
            <w:vAlign w:val="center"/>
          </w:tcPr>
          <w:p w:rsidR="008D34A8" w:rsidRPr="008903E2" w:rsidRDefault="008D34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140</w:t>
            </w:r>
          </w:p>
        </w:tc>
      </w:tr>
      <w:tr w:rsidR="008D34A8" w:rsidRPr="008903E2" w:rsidTr="008D34A8">
        <w:tc>
          <w:tcPr>
            <w:tcW w:w="5045" w:type="dxa"/>
            <w:gridSpan w:val="2"/>
            <w:tcBorders>
              <w:top w:val="single" w:sz="4" w:space="0" w:color="auto"/>
              <w:left w:val="single" w:sz="4" w:space="0" w:color="auto"/>
              <w:bottom w:val="single" w:sz="4" w:space="0" w:color="auto"/>
              <w:right w:val="single" w:sz="4" w:space="0" w:color="auto"/>
            </w:tcBorders>
            <w:vAlign w:val="bottom"/>
          </w:tcPr>
          <w:p w:rsidR="008D34A8" w:rsidRPr="008903E2" w:rsidRDefault="008D34A8" w:rsidP="00293E43">
            <w:pPr>
              <w:widowControl w:val="0"/>
              <w:suppressAutoHyphens w:val="0"/>
              <w:autoSpaceDE w:val="0"/>
              <w:autoSpaceDN w:val="0"/>
              <w:adjustRightInd w:val="0"/>
              <w:spacing w:after="0" w:line="240" w:lineRule="auto"/>
              <w:ind w:left="195"/>
              <w:jc w:val="both"/>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Часть, формируемая участниками образовательных отношений</w:t>
            </w:r>
          </w:p>
        </w:tc>
        <w:tc>
          <w:tcPr>
            <w:tcW w:w="623" w:type="dxa"/>
            <w:tcBorders>
              <w:top w:val="single" w:sz="4" w:space="0" w:color="auto"/>
              <w:left w:val="single" w:sz="4" w:space="0" w:color="auto"/>
              <w:bottom w:val="single" w:sz="4" w:space="0" w:color="auto"/>
              <w:right w:val="single" w:sz="4" w:space="0" w:color="auto"/>
            </w:tcBorders>
            <w:vAlign w:val="center"/>
          </w:tcPr>
          <w:p w:rsidR="008D34A8" w:rsidRPr="008903E2" w:rsidRDefault="008D34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3</w:t>
            </w:r>
          </w:p>
        </w:tc>
        <w:tc>
          <w:tcPr>
            <w:tcW w:w="566" w:type="dxa"/>
            <w:tcBorders>
              <w:top w:val="single" w:sz="4" w:space="0" w:color="auto"/>
              <w:left w:val="single" w:sz="4" w:space="0" w:color="auto"/>
              <w:bottom w:val="single" w:sz="4" w:space="0" w:color="auto"/>
              <w:right w:val="single" w:sz="4" w:space="0" w:color="auto"/>
            </w:tcBorders>
            <w:vAlign w:val="center"/>
          </w:tcPr>
          <w:p w:rsidR="008D34A8" w:rsidRPr="008903E2" w:rsidRDefault="008D34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2</w:t>
            </w:r>
          </w:p>
        </w:tc>
        <w:tc>
          <w:tcPr>
            <w:tcW w:w="623" w:type="dxa"/>
            <w:tcBorders>
              <w:top w:val="single" w:sz="4" w:space="0" w:color="auto"/>
              <w:left w:val="single" w:sz="4" w:space="0" w:color="auto"/>
              <w:bottom w:val="single" w:sz="4" w:space="0" w:color="auto"/>
              <w:right w:val="single" w:sz="4" w:space="0" w:color="auto"/>
            </w:tcBorders>
            <w:vAlign w:val="center"/>
          </w:tcPr>
          <w:p w:rsidR="008D34A8" w:rsidRPr="008903E2" w:rsidRDefault="008D34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2</w:t>
            </w:r>
          </w:p>
        </w:tc>
        <w:tc>
          <w:tcPr>
            <w:tcW w:w="680" w:type="dxa"/>
            <w:tcBorders>
              <w:top w:val="single" w:sz="4" w:space="0" w:color="auto"/>
              <w:left w:val="single" w:sz="4" w:space="0" w:color="auto"/>
              <w:bottom w:val="single" w:sz="4" w:space="0" w:color="auto"/>
              <w:right w:val="single" w:sz="4" w:space="0" w:color="auto"/>
            </w:tcBorders>
            <w:vAlign w:val="center"/>
          </w:tcPr>
          <w:p w:rsidR="008D34A8" w:rsidRPr="008903E2" w:rsidRDefault="008D34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1</w:t>
            </w:r>
          </w:p>
        </w:tc>
        <w:tc>
          <w:tcPr>
            <w:tcW w:w="680" w:type="dxa"/>
            <w:tcBorders>
              <w:top w:val="single" w:sz="4" w:space="0" w:color="auto"/>
              <w:left w:val="single" w:sz="4" w:space="0" w:color="auto"/>
              <w:bottom w:val="single" w:sz="4" w:space="0" w:color="auto"/>
              <w:right w:val="single" w:sz="4" w:space="0" w:color="auto"/>
            </w:tcBorders>
            <w:vAlign w:val="center"/>
          </w:tcPr>
          <w:p w:rsidR="008D34A8" w:rsidRPr="008903E2" w:rsidRDefault="008D34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1</w:t>
            </w:r>
          </w:p>
        </w:tc>
        <w:tc>
          <w:tcPr>
            <w:tcW w:w="850" w:type="dxa"/>
            <w:tcBorders>
              <w:top w:val="single" w:sz="4" w:space="0" w:color="auto"/>
              <w:left w:val="single" w:sz="4" w:space="0" w:color="auto"/>
              <w:bottom w:val="single" w:sz="4" w:space="0" w:color="auto"/>
              <w:right w:val="single" w:sz="4" w:space="0" w:color="auto"/>
            </w:tcBorders>
            <w:vAlign w:val="center"/>
          </w:tcPr>
          <w:p w:rsidR="008D34A8" w:rsidRPr="008903E2" w:rsidRDefault="008D34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9</w:t>
            </w:r>
          </w:p>
        </w:tc>
      </w:tr>
      <w:tr w:rsidR="008D34A8" w:rsidRPr="008903E2" w:rsidTr="008D34A8">
        <w:tc>
          <w:tcPr>
            <w:tcW w:w="5045" w:type="dxa"/>
            <w:gridSpan w:val="2"/>
            <w:tcBorders>
              <w:top w:val="single" w:sz="4" w:space="0" w:color="auto"/>
              <w:left w:val="single" w:sz="4" w:space="0" w:color="auto"/>
              <w:bottom w:val="single" w:sz="4" w:space="0" w:color="auto"/>
              <w:right w:val="single" w:sz="4" w:space="0" w:color="auto"/>
            </w:tcBorders>
            <w:vAlign w:val="bottom"/>
          </w:tcPr>
          <w:p w:rsidR="008D34A8" w:rsidRPr="008903E2" w:rsidRDefault="008D34A8" w:rsidP="00293E43">
            <w:pPr>
              <w:widowControl w:val="0"/>
              <w:suppressAutoHyphens w:val="0"/>
              <w:autoSpaceDE w:val="0"/>
              <w:autoSpaceDN w:val="0"/>
              <w:adjustRightInd w:val="0"/>
              <w:spacing w:after="0" w:line="240" w:lineRule="auto"/>
              <w:ind w:left="195"/>
              <w:jc w:val="both"/>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Максимально допустимая недельная нагрузка (при 5-дневной учебной неделе)</w:t>
            </w:r>
          </w:p>
        </w:tc>
        <w:tc>
          <w:tcPr>
            <w:tcW w:w="623" w:type="dxa"/>
            <w:tcBorders>
              <w:top w:val="single" w:sz="4" w:space="0" w:color="auto"/>
              <w:left w:val="single" w:sz="4" w:space="0" w:color="auto"/>
              <w:bottom w:val="single" w:sz="4" w:space="0" w:color="auto"/>
              <w:right w:val="single" w:sz="4" w:space="0" w:color="auto"/>
            </w:tcBorders>
            <w:vAlign w:val="center"/>
          </w:tcPr>
          <w:p w:rsidR="008D34A8" w:rsidRPr="008903E2" w:rsidRDefault="008D34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29</w:t>
            </w:r>
          </w:p>
        </w:tc>
        <w:tc>
          <w:tcPr>
            <w:tcW w:w="566" w:type="dxa"/>
            <w:tcBorders>
              <w:top w:val="single" w:sz="4" w:space="0" w:color="auto"/>
              <w:left w:val="single" w:sz="4" w:space="0" w:color="auto"/>
              <w:bottom w:val="single" w:sz="4" w:space="0" w:color="auto"/>
              <w:right w:val="single" w:sz="4" w:space="0" w:color="auto"/>
            </w:tcBorders>
            <w:vAlign w:val="center"/>
          </w:tcPr>
          <w:p w:rsidR="008D34A8" w:rsidRPr="008903E2" w:rsidRDefault="008D34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30</w:t>
            </w:r>
          </w:p>
        </w:tc>
        <w:tc>
          <w:tcPr>
            <w:tcW w:w="623" w:type="dxa"/>
            <w:tcBorders>
              <w:top w:val="single" w:sz="4" w:space="0" w:color="auto"/>
              <w:left w:val="single" w:sz="4" w:space="0" w:color="auto"/>
              <w:bottom w:val="single" w:sz="4" w:space="0" w:color="auto"/>
              <w:right w:val="single" w:sz="4" w:space="0" w:color="auto"/>
            </w:tcBorders>
            <w:vAlign w:val="center"/>
          </w:tcPr>
          <w:p w:rsidR="008D34A8" w:rsidRPr="008903E2" w:rsidRDefault="008D34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30</w:t>
            </w:r>
          </w:p>
        </w:tc>
        <w:tc>
          <w:tcPr>
            <w:tcW w:w="680" w:type="dxa"/>
            <w:tcBorders>
              <w:top w:val="single" w:sz="4" w:space="0" w:color="auto"/>
              <w:left w:val="single" w:sz="4" w:space="0" w:color="auto"/>
              <w:bottom w:val="single" w:sz="4" w:space="0" w:color="auto"/>
              <w:right w:val="single" w:sz="4" w:space="0" w:color="auto"/>
            </w:tcBorders>
            <w:vAlign w:val="center"/>
          </w:tcPr>
          <w:p w:rsidR="008D34A8" w:rsidRPr="008903E2" w:rsidRDefault="008D34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30</w:t>
            </w:r>
          </w:p>
        </w:tc>
        <w:tc>
          <w:tcPr>
            <w:tcW w:w="680" w:type="dxa"/>
            <w:tcBorders>
              <w:top w:val="single" w:sz="4" w:space="0" w:color="auto"/>
              <w:left w:val="single" w:sz="4" w:space="0" w:color="auto"/>
              <w:bottom w:val="single" w:sz="4" w:space="0" w:color="auto"/>
              <w:right w:val="single" w:sz="4" w:space="0" w:color="auto"/>
            </w:tcBorders>
            <w:vAlign w:val="center"/>
          </w:tcPr>
          <w:p w:rsidR="008D34A8" w:rsidRPr="008903E2" w:rsidRDefault="008D34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30</w:t>
            </w:r>
          </w:p>
        </w:tc>
        <w:tc>
          <w:tcPr>
            <w:tcW w:w="850" w:type="dxa"/>
            <w:tcBorders>
              <w:top w:val="single" w:sz="4" w:space="0" w:color="auto"/>
              <w:left w:val="single" w:sz="4" w:space="0" w:color="auto"/>
              <w:bottom w:val="single" w:sz="4" w:space="0" w:color="auto"/>
              <w:right w:val="single" w:sz="4" w:space="0" w:color="auto"/>
            </w:tcBorders>
            <w:vAlign w:val="center"/>
          </w:tcPr>
          <w:p w:rsidR="008D34A8" w:rsidRPr="008903E2" w:rsidRDefault="008D34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149</w:t>
            </w:r>
          </w:p>
        </w:tc>
      </w:tr>
      <w:tr w:rsidR="008D34A8" w:rsidRPr="008903E2" w:rsidTr="008D34A8">
        <w:tc>
          <w:tcPr>
            <w:tcW w:w="5045" w:type="dxa"/>
            <w:gridSpan w:val="2"/>
            <w:tcBorders>
              <w:top w:val="single" w:sz="4" w:space="0" w:color="auto"/>
              <w:left w:val="single" w:sz="4" w:space="0" w:color="auto"/>
              <w:bottom w:val="single" w:sz="4" w:space="0" w:color="auto"/>
              <w:right w:val="single" w:sz="4" w:space="0" w:color="auto"/>
            </w:tcBorders>
            <w:vAlign w:val="bottom"/>
          </w:tcPr>
          <w:p w:rsidR="008D34A8" w:rsidRPr="008903E2" w:rsidRDefault="008D34A8" w:rsidP="00293E43">
            <w:pPr>
              <w:widowControl w:val="0"/>
              <w:suppressAutoHyphens w:val="0"/>
              <w:autoSpaceDE w:val="0"/>
              <w:autoSpaceDN w:val="0"/>
              <w:adjustRightInd w:val="0"/>
              <w:spacing w:after="0" w:line="240" w:lineRule="auto"/>
              <w:ind w:left="195"/>
              <w:jc w:val="both"/>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Внеурочная деятельность: коррекционные курсы; занятия по различным направлениям внеурочной деятельности</w:t>
            </w:r>
          </w:p>
        </w:tc>
        <w:tc>
          <w:tcPr>
            <w:tcW w:w="623" w:type="dxa"/>
            <w:tcBorders>
              <w:top w:val="single" w:sz="4" w:space="0" w:color="auto"/>
              <w:left w:val="single" w:sz="4" w:space="0" w:color="auto"/>
              <w:bottom w:val="single" w:sz="4" w:space="0" w:color="auto"/>
              <w:right w:val="single" w:sz="4" w:space="0" w:color="auto"/>
            </w:tcBorders>
            <w:vAlign w:val="center"/>
          </w:tcPr>
          <w:p w:rsidR="008D34A8" w:rsidRPr="008903E2" w:rsidRDefault="008D34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10</w:t>
            </w:r>
          </w:p>
        </w:tc>
        <w:tc>
          <w:tcPr>
            <w:tcW w:w="566" w:type="dxa"/>
            <w:tcBorders>
              <w:top w:val="single" w:sz="4" w:space="0" w:color="auto"/>
              <w:left w:val="single" w:sz="4" w:space="0" w:color="auto"/>
              <w:bottom w:val="single" w:sz="4" w:space="0" w:color="auto"/>
              <w:right w:val="single" w:sz="4" w:space="0" w:color="auto"/>
            </w:tcBorders>
            <w:vAlign w:val="center"/>
          </w:tcPr>
          <w:p w:rsidR="008D34A8" w:rsidRPr="008903E2" w:rsidRDefault="008D34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10</w:t>
            </w:r>
          </w:p>
        </w:tc>
        <w:tc>
          <w:tcPr>
            <w:tcW w:w="623" w:type="dxa"/>
            <w:tcBorders>
              <w:top w:val="single" w:sz="4" w:space="0" w:color="auto"/>
              <w:left w:val="single" w:sz="4" w:space="0" w:color="auto"/>
              <w:bottom w:val="single" w:sz="4" w:space="0" w:color="auto"/>
              <w:right w:val="single" w:sz="4" w:space="0" w:color="auto"/>
            </w:tcBorders>
            <w:vAlign w:val="center"/>
          </w:tcPr>
          <w:p w:rsidR="008D34A8" w:rsidRPr="008903E2" w:rsidRDefault="008D34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10</w:t>
            </w:r>
          </w:p>
        </w:tc>
        <w:tc>
          <w:tcPr>
            <w:tcW w:w="680" w:type="dxa"/>
            <w:tcBorders>
              <w:top w:val="single" w:sz="4" w:space="0" w:color="auto"/>
              <w:left w:val="single" w:sz="4" w:space="0" w:color="auto"/>
              <w:bottom w:val="single" w:sz="4" w:space="0" w:color="auto"/>
              <w:right w:val="single" w:sz="4" w:space="0" w:color="auto"/>
            </w:tcBorders>
            <w:vAlign w:val="center"/>
          </w:tcPr>
          <w:p w:rsidR="008D34A8" w:rsidRPr="008903E2" w:rsidRDefault="008D34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10</w:t>
            </w:r>
          </w:p>
        </w:tc>
        <w:tc>
          <w:tcPr>
            <w:tcW w:w="680" w:type="dxa"/>
            <w:tcBorders>
              <w:top w:val="single" w:sz="4" w:space="0" w:color="auto"/>
              <w:left w:val="single" w:sz="4" w:space="0" w:color="auto"/>
              <w:bottom w:val="single" w:sz="4" w:space="0" w:color="auto"/>
              <w:right w:val="single" w:sz="4" w:space="0" w:color="auto"/>
            </w:tcBorders>
            <w:vAlign w:val="center"/>
          </w:tcPr>
          <w:p w:rsidR="008D34A8" w:rsidRPr="008903E2" w:rsidRDefault="008D34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10</w:t>
            </w:r>
          </w:p>
        </w:tc>
        <w:tc>
          <w:tcPr>
            <w:tcW w:w="850" w:type="dxa"/>
            <w:tcBorders>
              <w:top w:val="single" w:sz="4" w:space="0" w:color="auto"/>
              <w:left w:val="single" w:sz="4" w:space="0" w:color="auto"/>
              <w:bottom w:val="single" w:sz="4" w:space="0" w:color="auto"/>
              <w:right w:val="single" w:sz="4" w:space="0" w:color="auto"/>
            </w:tcBorders>
            <w:vAlign w:val="center"/>
          </w:tcPr>
          <w:p w:rsidR="008D34A8" w:rsidRPr="008903E2" w:rsidRDefault="008D34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50</w:t>
            </w:r>
          </w:p>
        </w:tc>
      </w:tr>
      <w:tr w:rsidR="008D34A8" w:rsidRPr="008903E2" w:rsidTr="008D34A8">
        <w:tc>
          <w:tcPr>
            <w:tcW w:w="9067" w:type="dxa"/>
            <w:gridSpan w:val="8"/>
            <w:tcBorders>
              <w:top w:val="single" w:sz="4" w:space="0" w:color="auto"/>
              <w:left w:val="single" w:sz="4" w:space="0" w:color="auto"/>
              <w:bottom w:val="single" w:sz="4" w:space="0" w:color="auto"/>
              <w:right w:val="single" w:sz="4" w:space="0" w:color="auto"/>
            </w:tcBorders>
          </w:tcPr>
          <w:p w:rsidR="008D34A8" w:rsidRPr="008903E2" w:rsidRDefault="008D34A8" w:rsidP="00293E43">
            <w:pPr>
              <w:widowControl w:val="0"/>
              <w:suppressAutoHyphens w:val="0"/>
              <w:autoSpaceDE w:val="0"/>
              <w:autoSpaceDN w:val="0"/>
              <w:adjustRightInd w:val="0"/>
              <w:spacing w:after="0" w:line="240" w:lineRule="auto"/>
              <w:ind w:left="195"/>
              <w:jc w:val="center"/>
              <w:outlineLvl w:val="3"/>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Коррекционные курсы</w:t>
            </w:r>
          </w:p>
        </w:tc>
      </w:tr>
      <w:tr w:rsidR="008D34A8" w:rsidRPr="008903E2" w:rsidTr="008D34A8">
        <w:tc>
          <w:tcPr>
            <w:tcW w:w="5045" w:type="dxa"/>
            <w:gridSpan w:val="2"/>
            <w:tcBorders>
              <w:top w:val="single" w:sz="4" w:space="0" w:color="auto"/>
              <w:left w:val="single" w:sz="4" w:space="0" w:color="auto"/>
              <w:bottom w:val="single" w:sz="4" w:space="0" w:color="auto"/>
              <w:right w:val="single" w:sz="4" w:space="0" w:color="auto"/>
            </w:tcBorders>
            <w:vAlign w:val="bottom"/>
          </w:tcPr>
          <w:p w:rsidR="008D34A8" w:rsidRPr="008903E2" w:rsidRDefault="008D34A8" w:rsidP="00293E43">
            <w:pPr>
              <w:widowControl w:val="0"/>
              <w:suppressAutoHyphens w:val="0"/>
              <w:autoSpaceDE w:val="0"/>
              <w:autoSpaceDN w:val="0"/>
              <w:adjustRightInd w:val="0"/>
              <w:spacing w:after="0" w:line="240" w:lineRule="auto"/>
              <w:ind w:left="195"/>
              <w:jc w:val="both"/>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Развитие восприятия и воспроизведения устной речи</w:t>
            </w:r>
          </w:p>
        </w:tc>
        <w:tc>
          <w:tcPr>
            <w:tcW w:w="623" w:type="dxa"/>
            <w:tcBorders>
              <w:top w:val="single" w:sz="4" w:space="0" w:color="auto"/>
              <w:left w:val="single" w:sz="4" w:space="0" w:color="auto"/>
              <w:bottom w:val="single" w:sz="4" w:space="0" w:color="auto"/>
              <w:right w:val="single" w:sz="4" w:space="0" w:color="auto"/>
            </w:tcBorders>
            <w:vAlign w:val="center"/>
          </w:tcPr>
          <w:p w:rsidR="008D34A8" w:rsidRPr="008903E2" w:rsidRDefault="008D34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3</w:t>
            </w:r>
          </w:p>
        </w:tc>
        <w:tc>
          <w:tcPr>
            <w:tcW w:w="566" w:type="dxa"/>
            <w:tcBorders>
              <w:top w:val="single" w:sz="4" w:space="0" w:color="auto"/>
              <w:left w:val="single" w:sz="4" w:space="0" w:color="auto"/>
              <w:bottom w:val="single" w:sz="4" w:space="0" w:color="auto"/>
              <w:right w:val="single" w:sz="4" w:space="0" w:color="auto"/>
            </w:tcBorders>
            <w:vAlign w:val="center"/>
          </w:tcPr>
          <w:p w:rsidR="008D34A8" w:rsidRPr="008903E2" w:rsidRDefault="008D34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3</w:t>
            </w:r>
          </w:p>
        </w:tc>
        <w:tc>
          <w:tcPr>
            <w:tcW w:w="623" w:type="dxa"/>
            <w:tcBorders>
              <w:top w:val="single" w:sz="4" w:space="0" w:color="auto"/>
              <w:left w:val="single" w:sz="4" w:space="0" w:color="auto"/>
              <w:bottom w:val="single" w:sz="4" w:space="0" w:color="auto"/>
              <w:right w:val="single" w:sz="4" w:space="0" w:color="auto"/>
            </w:tcBorders>
            <w:vAlign w:val="center"/>
          </w:tcPr>
          <w:p w:rsidR="008D34A8" w:rsidRPr="008903E2" w:rsidRDefault="008D34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2</w:t>
            </w:r>
          </w:p>
        </w:tc>
        <w:tc>
          <w:tcPr>
            <w:tcW w:w="680" w:type="dxa"/>
            <w:tcBorders>
              <w:top w:val="single" w:sz="4" w:space="0" w:color="auto"/>
              <w:left w:val="single" w:sz="4" w:space="0" w:color="auto"/>
              <w:bottom w:val="single" w:sz="4" w:space="0" w:color="auto"/>
              <w:right w:val="single" w:sz="4" w:space="0" w:color="auto"/>
            </w:tcBorders>
            <w:vAlign w:val="center"/>
          </w:tcPr>
          <w:p w:rsidR="008D34A8" w:rsidRPr="008903E2" w:rsidRDefault="008D34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2</w:t>
            </w:r>
          </w:p>
        </w:tc>
        <w:tc>
          <w:tcPr>
            <w:tcW w:w="680" w:type="dxa"/>
            <w:tcBorders>
              <w:top w:val="single" w:sz="4" w:space="0" w:color="auto"/>
              <w:left w:val="single" w:sz="4" w:space="0" w:color="auto"/>
              <w:bottom w:val="single" w:sz="4" w:space="0" w:color="auto"/>
              <w:right w:val="single" w:sz="4" w:space="0" w:color="auto"/>
            </w:tcBorders>
            <w:vAlign w:val="center"/>
          </w:tcPr>
          <w:p w:rsidR="008D34A8" w:rsidRPr="008903E2" w:rsidRDefault="008D34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2</w:t>
            </w:r>
          </w:p>
        </w:tc>
        <w:tc>
          <w:tcPr>
            <w:tcW w:w="850" w:type="dxa"/>
            <w:tcBorders>
              <w:top w:val="single" w:sz="4" w:space="0" w:color="auto"/>
              <w:left w:val="single" w:sz="4" w:space="0" w:color="auto"/>
              <w:bottom w:val="single" w:sz="4" w:space="0" w:color="auto"/>
              <w:right w:val="single" w:sz="4" w:space="0" w:color="auto"/>
            </w:tcBorders>
            <w:vAlign w:val="center"/>
          </w:tcPr>
          <w:p w:rsidR="008D34A8" w:rsidRPr="008903E2" w:rsidRDefault="008D34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12</w:t>
            </w:r>
          </w:p>
        </w:tc>
      </w:tr>
      <w:tr w:rsidR="008D34A8" w:rsidRPr="008903E2" w:rsidTr="008D34A8">
        <w:tc>
          <w:tcPr>
            <w:tcW w:w="5045" w:type="dxa"/>
            <w:gridSpan w:val="2"/>
            <w:tcBorders>
              <w:top w:val="single" w:sz="4" w:space="0" w:color="auto"/>
              <w:left w:val="single" w:sz="4" w:space="0" w:color="auto"/>
              <w:bottom w:val="single" w:sz="4" w:space="0" w:color="auto"/>
              <w:right w:val="single" w:sz="4" w:space="0" w:color="auto"/>
            </w:tcBorders>
          </w:tcPr>
          <w:p w:rsidR="008D34A8" w:rsidRPr="008903E2" w:rsidRDefault="008D34A8" w:rsidP="00293E43">
            <w:pPr>
              <w:widowControl w:val="0"/>
              <w:suppressAutoHyphens w:val="0"/>
              <w:autoSpaceDE w:val="0"/>
              <w:autoSpaceDN w:val="0"/>
              <w:adjustRightInd w:val="0"/>
              <w:spacing w:after="0" w:line="240" w:lineRule="auto"/>
              <w:ind w:left="195"/>
              <w:jc w:val="both"/>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Развитие учебно-познавательной деятельности</w:t>
            </w:r>
          </w:p>
        </w:tc>
        <w:tc>
          <w:tcPr>
            <w:tcW w:w="623" w:type="dxa"/>
            <w:tcBorders>
              <w:top w:val="single" w:sz="4" w:space="0" w:color="auto"/>
              <w:left w:val="single" w:sz="4" w:space="0" w:color="auto"/>
              <w:bottom w:val="single" w:sz="4" w:space="0" w:color="auto"/>
              <w:right w:val="single" w:sz="4" w:space="0" w:color="auto"/>
            </w:tcBorders>
            <w:vAlign w:val="center"/>
          </w:tcPr>
          <w:p w:rsidR="008D34A8" w:rsidRPr="008903E2" w:rsidRDefault="008D34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2</w:t>
            </w:r>
          </w:p>
        </w:tc>
        <w:tc>
          <w:tcPr>
            <w:tcW w:w="566" w:type="dxa"/>
            <w:tcBorders>
              <w:top w:val="single" w:sz="4" w:space="0" w:color="auto"/>
              <w:left w:val="single" w:sz="4" w:space="0" w:color="auto"/>
              <w:bottom w:val="single" w:sz="4" w:space="0" w:color="auto"/>
              <w:right w:val="single" w:sz="4" w:space="0" w:color="auto"/>
            </w:tcBorders>
            <w:vAlign w:val="center"/>
          </w:tcPr>
          <w:p w:rsidR="008D34A8" w:rsidRPr="008903E2" w:rsidRDefault="008D34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2</w:t>
            </w:r>
          </w:p>
        </w:tc>
        <w:tc>
          <w:tcPr>
            <w:tcW w:w="623" w:type="dxa"/>
            <w:tcBorders>
              <w:top w:val="single" w:sz="4" w:space="0" w:color="auto"/>
              <w:left w:val="single" w:sz="4" w:space="0" w:color="auto"/>
              <w:bottom w:val="single" w:sz="4" w:space="0" w:color="auto"/>
              <w:right w:val="single" w:sz="4" w:space="0" w:color="auto"/>
            </w:tcBorders>
            <w:vAlign w:val="center"/>
          </w:tcPr>
          <w:p w:rsidR="008D34A8" w:rsidRPr="008903E2" w:rsidRDefault="008D34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3</w:t>
            </w:r>
          </w:p>
        </w:tc>
        <w:tc>
          <w:tcPr>
            <w:tcW w:w="680" w:type="dxa"/>
            <w:tcBorders>
              <w:top w:val="single" w:sz="4" w:space="0" w:color="auto"/>
              <w:left w:val="single" w:sz="4" w:space="0" w:color="auto"/>
              <w:bottom w:val="single" w:sz="4" w:space="0" w:color="auto"/>
              <w:right w:val="single" w:sz="4" w:space="0" w:color="auto"/>
            </w:tcBorders>
            <w:vAlign w:val="center"/>
          </w:tcPr>
          <w:p w:rsidR="008D34A8" w:rsidRPr="008903E2" w:rsidRDefault="008D34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3</w:t>
            </w:r>
          </w:p>
        </w:tc>
        <w:tc>
          <w:tcPr>
            <w:tcW w:w="680" w:type="dxa"/>
            <w:tcBorders>
              <w:top w:val="single" w:sz="4" w:space="0" w:color="auto"/>
              <w:left w:val="single" w:sz="4" w:space="0" w:color="auto"/>
              <w:bottom w:val="single" w:sz="4" w:space="0" w:color="auto"/>
              <w:right w:val="single" w:sz="4" w:space="0" w:color="auto"/>
            </w:tcBorders>
            <w:vAlign w:val="center"/>
          </w:tcPr>
          <w:p w:rsidR="008D34A8" w:rsidRPr="008903E2" w:rsidRDefault="008D34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3</w:t>
            </w:r>
          </w:p>
        </w:tc>
        <w:tc>
          <w:tcPr>
            <w:tcW w:w="850" w:type="dxa"/>
            <w:tcBorders>
              <w:top w:val="single" w:sz="4" w:space="0" w:color="auto"/>
              <w:left w:val="single" w:sz="4" w:space="0" w:color="auto"/>
              <w:bottom w:val="single" w:sz="4" w:space="0" w:color="auto"/>
              <w:right w:val="single" w:sz="4" w:space="0" w:color="auto"/>
            </w:tcBorders>
            <w:vAlign w:val="center"/>
          </w:tcPr>
          <w:p w:rsidR="008D34A8" w:rsidRPr="008903E2" w:rsidRDefault="008D34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13</w:t>
            </w:r>
          </w:p>
        </w:tc>
      </w:tr>
      <w:tr w:rsidR="008D34A8" w:rsidRPr="008903E2" w:rsidTr="008D34A8">
        <w:tc>
          <w:tcPr>
            <w:tcW w:w="9067" w:type="dxa"/>
            <w:gridSpan w:val="8"/>
            <w:tcBorders>
              <w:top w:val="single" w:sz="4" w:space="0" w:color="auto"/>
              <w:left w:val="single" w:sz="4" w:space="0" w:color="auto"/>
              <w:bottom w:val="single" w:sz="4" w:space="0" w:color="auto"/>
              <w:right w:val="single" w:sz="4" w:space="0" w:color="auto"/>
            </w:tcBorders>
          </w:tcPr>
          <w:p w:rsidR="008D34A8" w:rsidRPr="008903E2" w:rsidRDefault="008D34A8" w:rsidP="00293E43">
            <w:pPr>
              <w:widowControl w:val="0"/>
              <w:suppressAutoHyphens w:val="0"/>
              <w:autoSpaceDE w:val="0"/>
              <w:autoSpaceDN w:val="0"/>
              <w:adjustRightInd w:val="0"/>
              <w:spacing w:after="0" w:line="240" w:lineRule="auto"/>
              <w:ind w:left="195"/>
              <w:jc w:val="center"/>
              <w:outlineLvl w:val="3"/>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Занятия по различным направлениям внеурочной деятельности</w:t>
            </w:r>
          </w:p>
        </w:tc>
      </w:tr>
      <w:tr w:rsidR="008D34A8" w:rsidRPr="008903E2" w:rsidTr="008D34A8">
        <w:tc>
          <w:tcPr>
            <w:tcW w:w="5045" w:type="dxa"/>
            <w:gridSpan w:val="2"/>
            <w:tcBorders>
              <w:top w:val="single" w:sz="4" w:space="0" w:color="auto"/>
              <w:left w:val="single" w:sz="4" w:space="0" w:color="auto"/>
              <w:bottom w:val="single" w:sz="4" w:space="0" w:color="auto"/>
              <w:right w:val="single" w:sz="4" w:space="0" w:color="auto"/>
            </w:tcBorders>
          </w:tcPr>
          <w:p w:rsidR="008D34A8" w:rsidRPr="008903E2" w:rsidRDefault="008D34A8" w:rsidP="00293E43">
            <w:pPr>
              <w:widowControl w:val="0"/>
              <w:suppressAutoHyphens w:val="0"/>
              <w:autoSpaceDE w:val="0"/>
              <w:autoSpaceDN w:val="0"/>
              <w:adjustRightInd w:val="0"/>
              <w:spacing w:after="0" w:line="240" w:lineRule="auto"/>
              <w:ind w:left="195"/>
              <w:jc w:val="both"/>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Занятия по направлениям внеурочной деятельности</w:t>
            </w:r>
          </w:p>
        </w:tc>
        <w:tc>
          <w:tcPr>
            <w:tcW w:w="623" w:type="dxa"/>
            <w:tcBorders>
              <w:top w:val="single" w:sz="4" w:space="0" w:color="auto"/>
              <w:left w:val="single" w:sz="4" w:space="0" w:color="auto"/>
              <w:bottom w:val="single" w:sz="4" w:space="0" w:color="auto"/>
              <w:right w:val="single" w:sz="4" w:space="0" w:color="auto"/>
            </w:tcBorders>
            <w:vAlign w:val="center"/>
          </w:tcPr>
          <w:p w:rsidR="008D34A8" w:rsidRPr="008903E2" w:rsidRDefault="008D34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5</w:t>
            </w:r>
          </w:p>
        </w:tc>
        <w:tc>
          <w:tcPr>
            <w:tcW w:w="566" w:type="dxa"/>
            <w:tcBorders>
              <w:top w:val="single" w:sz="4" w:space="0" w:color="auto"/>
              <w:left w:val="single" w:sz="4" w:space="0" w:color="auto"/>
              <w:bottom w:val="single" w:sz="4" w:space="0" w:color="auto"/>
              <w:right w:val="single" w:sz="4" w:space="0" w:color="auto"/>
            </w:tcBorders>
            <w:vAlign w:val="center"/>
          </w:tcPr>
          <w:p w:rsidR="008D34A8" w:rsidRPr="008903E2" w:rsidRDefault="008D34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5</w:t>
            </w:r>
          </w:p>
        </w:tc>
        <w:tc>
          <w:tcPr>
            <w:tcW w:w="623" w:type="dxa"/>
            <w:tcBorders>
              <w:top w:val="single" w:sz="4" w:space="0" w:color="auto"/>
              <w:left w:val="single" w:sz="4" w:space="0" w:color="auto"/>
              <w:bottom w:val="single" w:sz="4" w:space="0" w:color="auto"/>
              <w:right w:val="single" w:sz="4" w:space="0" w:color="auto"/>
            </w:tcBorders>
            <w:vAlign w:val="center"/>
          </w:tcPr>
          <w:p w:rsidR="008D34A8" w:rsidRPr="008903E2" w:rsidRDefault="008D34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5</w:t>
            </w:r>
          </w:p>
        </w:tc>
        <w:tc>
          <w:tcPr>
            <w:tcW w:w="680" w:type="dxa"/>
            <w:tcBorders>
              <w:top w:val="single" w:sz="4" w:space="0" w:color="auto"/>
              <w:left w:val="single" w:sz="4" w:space="0" w:color="auto"/>
              <w:bottom w:val="single" w:sz="4" w:space="0" w:color="auto"/>
              <w:right w:val="single" w:sz="4" w:space="0" w:color="auto"/>
            </w:tcBorders>
            <w:vAlign w:val="center"/>
          </w:tcPr>
          <w:p w:rsidR="008D34A8" w:rsidRPr="008903E2" w:rsidRDefault="008D34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5</w:t>
            </w:r>
          </w:p>
        </w:tc>
        <w:tc>
          <w:tcPr>
            <w:tcW w:w="680" w:type="dxa"/>
            <w:tcBorders>
              <w:top w:val="single" w:sz="4" w:space="0" w:color="auto"/>
              <w:left w:val="single" w:sz="4" w:space="0" w:color="auto"/>
              <w:bottom w:val="single" w:sz="4" w:space="0" w:color="auto"/>
              <w:right w:val="single" w:sz="4" w:space="0" w:color="auto"/>
            </w:tcBorders>
            <w:vAlign w:val="center"/>
          </w:tcPr>
          <w:p w:rsidR="008D34A8" w:rsidRPr="008903E2" w:rsidRDefault="008D34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5</w:t>
            </w:r>
          </w:p>
        </w:tc>
        <w:tc>
          <w:tcPr>
            <w:tcW w:w="850" w:type="dxa"/>
            <w:tcBorders>
              <w:top w:val="single" w:sz="4" w:space="0" w:color="auto"/>
              <w:left w:val="single" w:sz="4" w:space="0" w:color="auto"/>
              <w:bottom w:val="single" w:sz="4" w:space="0" w:color="auto"/>
              <w:right w:val="single" w:sz="4" w:space="0" w:color="auto"/>
            </w:tcBorders>
            <w:vAlign w:val="center"/>
          </w:tcPr>
          <w:p w:rsidR="008D34A8" w:rsidRPr="008903E2" w:rsidRDefault="008D34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25</w:t>
            </w:r>
          </w:p>
        </w:tc>
      </w:tr>
    </w:tbl>
    <w:p w:rsidR="008D34A8" w:rsidRPr="008903E2" w:rsidRDefault="008D34A8"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highlight w:val="yellow"/>
          <w:lang w:eastAsia="ru-RU"/>
        </w:rPr>
      </w:pPr>
    </w:p>
    <w:p w:rsidR="008D34A8" w:rsidRPr="008903E2" w:rsidRDefault="008D34A8"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Общий объем учебной нагрузки составляет 5066 часов за 5 учебных лет при 5-</w:t>
      </w:r>
      <w:r w:rsidRPr="008903E2">
        <w:rPr>
          <w:rFonts w:ascii="Times New Roman" w:eastAsiaTheme="minorEastAsia" w:hAnsi="Times New Roman" w:cs="Times New Roman"/>
          <w:color w:val="auto"/>
          <w:kern w:val="0"/>
          <w:sz w:val="26"/>
          <w:szCs w:val="26"/>
          <w:highlight w:val="yellow"/>
          <w:lang w:eastAsia="ru-RU"/>
        </w:rPr>
        <w:lastRenderedPageBreak/>
        <w:t>дневной учебной неделе (34 учебных недели в году).</w:t>
      </w:r>
    </w:p>
    <w:p w:rsidR="008D34A8" w:rsidRPr="008903E2" w:rsidRDefault="008D34A8" w:rsidP="00293E43">
      <w:pPr>
        <w:widowControl w:val="0"/>
        <w:suppressAutoHyphens w:val="0"/>
        <w:autoSpaceDE w:val="0"/>
        <w:autoSpaceDN w:val="0"/>
        <w:adjustRightInd w:val="0"/>
        <w:spacing w:before="240" w:after="0" w:line="240" w:lineRule="auto"/>
        <w:ind w:left="195" w:firstLine="540"/>
        <w:jc w:val="both"/>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Учебный план предусматривает возможность преподавания и изучения родного языка из числа языков народов Российской Федерации. Организация изучения родного языка из числа языков народов Российской Федерации и преподавания литературного чтения на родном языке осуществляется по заявлению родителей (законных представителей) несовершеннолетних обучающихся.</w:t>
      </w:r>
    </w:p>
    <w:p w:rsidR="008D34A8" w:rsidRPr="008903E2" w:rsidRDefault="008D34A8" w:rsidP="00293E43">
      <w:pPr>
        <w:widowControl w:val="0"/>
        <w:suppressAutoHyphens w:val="0"/>
        <w:autoSpaceDE w:val="0"/>
        <w:autoSpaceDN w:val="0"/>
        <w:adjustRightInd w:val="0"/>
        <w:spacing w:before="240" w:after="0" w:line="240" w:lineRule="auto"/>
        <w:ind w:left="195" w:firstLine="540"/>
        <w:jc w:val="both"/>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В учебном плане на коррекционно-развивающие занятия "Развитие восприятия и воспроизведения устной речи" и "Развитие учебно-познавательной деятельности" (индивидуальные занятия) количество часов в неделю указано на одного обучающегося.</w:t>
      </w:r>
    </w:p>
    <w:p w:rsidR="008D34A8" w:rsidRPr="008903E2" w:rsidRDefault="008D34A8" w:rsidP="00293E43">
      <w:pPr>
        <w:widowControl w:val="0"/>
        <w:suppressAutoHyphens w:val="0"/>
        <w:autoSpaceDE w:val="0"/>
        <w:autoSpaceDN w:val="0"/>
        <w:adjustRightInd w:val="0"/>
        <w:spacing w:before="240" w:after="0" w:line="240" w:lineRule="auto"/>
        <w:ind w:left="195" w:firstLine="540"/>
        <w:jc w:val="both"/>
        <w:rPr>
          <w:rFonts w:ascii="Times New Roman" w:eastAsiaTheme="minorEastAsia" w:hAnsi="Times New Roman" w:cs="Times New Roman"/>
          <w:color w:val="auto"/>
          <w:kern w:val="0"/>
          <w:sz w:val="26"/>
          <w:szCs w:val="26"/>
          <w:highlight w:val="yellow"/>
          <w:lang w:eastAsia="ru-RU"/>
        </w:rPr>
      </w:pPr>
    </w:p>
    <w:p w:rsidR="00FB67A8" w:rsidRPr="008903E2" w:rsidRDefault="00FB67A8" w:rsidP="00293E43">
      <w:pPr>
        <w:widowControl w:val="0"/>
        <w:suppressAutoHyphens w:val="0"/>
        <w:autoSpaceDE w:val="0"/>
        <w:autoSpaceDN w:val="0"/>
        <w:adjustRightInd w:val="0"/>
        <w:spacing w:after="0" w:line="240" w:lineRule="auto"/>
        <w:ind w:left="195" w:firstLine="540"/>
        <w:jc w:val="both"/>
        <w:outlineLvl w:val="2"/>
        <w:rPr>
          <w:rFonts w:ascii="Times New Roman" w:eastAsiaTheme="minorEastAsia" w:hAnsi="Times New Roman" w:cs="Times New Roman"/>
          <w:b/>
          <w:bCs/>
          <w:color w:val="auto"/>
          <w:kern w:val="0"/>
          <w:sz w:val="26"/>
          <w:szCs w:val="26"/>
          <w:highlight w:val="yellow"/>
          <w:lang w:eastAsia="ru-RU"/>
        </w:rPr>
      </w:pPr>
      <w:r w:rsidRPr="008903E2">
        <w:rPr>
          <w:rFonts w:ascii="Times New Roman" w:eastAsiaTheme="minorEastAsia" w:hAnsi="Times New Roman" w:cs="Times New Roman"/>
          <w:b/>
          <w:bCs/>
          <w:color w:val="auto"/>
          <w:kern w:val="0"/>
          <w:sz w:val="26"/>
          <w:szCs w:val="26"/>
          <w:highlight w:val="yellow"/>
          <w:lang w:eastAsia="ru-RU"/>
        </w:rPr>
        <w:t>Недельный учебный план АООП УО (вариант 1) слабослышащих, позднооглохших обучающихся V - IX классов.</w:t>
      </w:r>
    </w:p>
    <w:p w:rsidR="00FB67A8" w:rsidRPr="008903E2" w:rsidRDefault="00FB67A8"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highlight w:val="yellow"/>
          <w:lang w:eastAsia="ru-RU"/>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437"/>
        <w:gridCol w:w="2551"/>
        <w:gridCol w:w="634"/>
        <w:gridCol w:w="634"/>
        <w:gridCol w:w="634"/>
        <w:gridCol w:w="634"/>
        <w:gridCol w:w="636"/>
        <w:gridCol w:w="907"/>
      </w:tblGrid>
      <w:tr w:rsidR="00FB67A8" w:rsidRPr="008903E2" w:rsidTr="00FB67A8">
        <w:tc>
          <w:tcPr>
            <w:tcW w:w="2437" w:type="dxa"/>
            <w:vMerge w:val="restart"/>
            <w:tcBorders>
              <w:top w:val="single" w:sz="4" w:space="0" w:color="auto"/>
              <w:left w:val="single" w:sz="4" w:space="0" w:color="auto"/>
              <w:bottom w:val="single" w:sz="4" w:space="0" w:color="auto"/>
              <w:right w:val="single" w:sz="4" w:space="0" w:color="auto"/>
            </w:tcBorders>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Предметные области</w:t>
            </w:r>
          </w:p>
        </w:tc>
        <w:tc>
          <w:tcPr>
            <w:tcW w:w="2551" w:type="dxa"/>
            <w:tcBorders>
              <w:top w:val="single" w:sz="4" w:space="0" w:color="auto"/>
              <w:left w:val="single" w:sz="4" w:space="0" w:color="auto"/>
              <w:bottom w:val="single" w:sz="4" w:space="0" w:color="auto"/>
              <w:right w:val="single" w:sz="4" w:space="0" w:color="auto"/>
            </w:tcBorders>
          </w:tcPr>
          <w:p w:rsidR="00FB67A8" w:rsidRPr="008903E2" w:rsidRDefault="00FB67A8" w:rsidP="00293E43">
            <w:pPr>
              <w:widowControl w:val="0"/>
              <w:suppressAutoHyphens w:val="0"/>
              <w:autoSpaceDE w:val="0"/>
              <w:autoSpaceDN w:val="0"/>
              <w:adjustRightInd w:val="0"/>
              <w:spacing w:after="0" w:line="240" w:lineRule="auto"/>
              <w:ind w:left="195"/>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Учебные предметы</w:t>
            </w:r>
          </w:p>
        </w:tc>
        <w:tc>
          <w:tcPr>
            <w:tcW w:w="4079" w:type="dxa"/>
            <w:gridSpan w:val="6"/>
            <w:tcBorders>
              <w:top w:val="single" w:sz="4" w:space="0" w:color="auto"/>
              <w:left w:val="single" w:sz="4" w:space="0" w:color="auto"/>
              <w:bottom w:val="single" w:sz="4" w:space="0" w:color="auto"/>
              <w:right w:val="single" w:sz="4" w:space="0" w:color="auto"/>
            </w:tcBorders>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Количество часов</w:t>
            </w:r>
          </w:p>
        </w:tc>
      </w:tr>
      <w:tr w:rsidR="00FB67A8" w:rsidRPr="008903E2" w:rsidTr="00FB67A8">
        <w:tc>
          <w:tcPr>
            <w:tcW w:w="2437" w:type="dxa"/>
            <w:vMerge/>
            <w:tcBorders>
              <w:top w:val="single" w:sz="4" w:space="0" w:color="auto"/>
              <w:left w:val="single" w:sz="4" w:space="0" w:color="auto"/>
              <w:bottom w:val="single" w:sz="4" w:space="0" w:color="auto"/>
              <w:right w:val="single" w:sz="4" w:space="0" w:color="auto"/>
            </w:tcBorders>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p>
        </w:tc>
        <w:tc>
          <w:tcPr>
            <w:tcW w:w="2551" w:type="dxa"/>
            <w:tcBorders>
              <w:top w:val="single" w:sz="4" w:space="0" w:color="auto"/>
              <w:left w:val="single" w:sz="4" w:space="0" w:color="auto"/>
              <w:bottom w:val="single" w:sz="4" w:space="0" w:color="auto"/>
              <w:right w:val="single" w:sz="4" w:space="0" w:color="auto"/>
            </w:tcBorders>
            <w:vAlign w:val="bottom"/>
          </w:tcPr>
          <w:p w:rsidR="00FB67A8" w:rsidRPr="008903E2" w:rsidRDefault="00FB67A8" w:rsidP="00293E43">
            <w:pPr>
              <w:widowControl w:val="0"/>
              <w:suppressAutoHyphens w:val="0"/>
              <w:autoSpaceDE w:val="0"/>
              <w:autoSpaceDN w:val="0"/>
              <w:adjustRightInd w:val="0"/>
              <w:spacing w:after="0" w:line="240" w:lineRule="auto"/>
              <w:ind w:left="195"/>
              <w:jc w:val="right"/>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Классы</w:t>
            </w:r>
          </w:p>
        </w:tc>
        <w:tc>
          <w:tcPr>
            <w:tcW w:w="634" w:type="dxa"/>
            <w:tcBorders>
              <w:top w:val="single" w:sz="4" w:space="0" w:color="auto"/>
              <w:left w:val="single" w:sz="4" w:space="0" w:color="auto"/>
              <w:bottom w:val="single" w:sz="4" w:space="0" w:color="auto"/>
              <w:right w:val="single" w:sz="4" w:space="0" w:color="auto"/>
            </w:tcBorders>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V</w:t>
            </w:r>
          </w:p>
        </w:tc>
        <w:tc>
          <w:tcPr>
            <w:tcW w:w="634" w:type="dxa"/>
            <w:tcBorders>
              <w:top w:val="single" w:sz="4" w:space="0" w:color="auto"/>
              <w:left w:val="single" w:sz="4" w:space="0" w:color="auto"/>
              <w:bottom w:val="single" w:sz="4" w:space="0" w:color="auto"/>
              <w:right w:val="single" w:sz="4" w:space="0" w:color="auto"/>
            </w:tcBorders>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VI</w:t>
            </w:r>
          </w:p>
        </w:tc>
        <w:tc>
          <w:tcPr>
            <w:tcW w:w="634" w:type="dxa"/>
            <w:tcBorders>
              <w:top w:val="single" w:sz="4" w:space="0" w:color="auto"/>
              <w:left w:val="single" w:sz="4" w:space="0" w:color="auto"/>
              <w:bottom w:val="single" w:sz="4" w:space="0" w:color="auto"/>
              <w:right w:val="single" w:sz="4" w:space="0" w:color="auto"/>
            </w:tcBorders>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VII</w:t>
            </w:r>
          </w:p>
        </w:tc>
        <w:tc>
          <w:tcPr>
            <w:tcW w:w="634" w:type="dxa"/>
            <w:tcBorders>
              <w:top w:val="single" w:sz="4" w:space="0" w:color="auto"/>
              <w:left w:val="single" w:sz="4" w:space="0" w:color="auto"/>
              <w:bottom w:val="single" w:sz="4" w:space="0" w:color="auto"/>
              <w:right w:val="single" w:sz="4" w:space="0" w:color="auto"/>
            </w:tcBorders>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VIII</w:t>
            </w:r>
          </w:p>
        </w:tc>
        <w:tc>
          <w:tcPr>
            <w:tcW w:w="636" w:type="dxa"/>
            <w:tcBorders>
              <w:top w:val="single" w:sz="4" w:space="0" w:color="auto"/>
              <w:left w:val="single" w:sz="4" w:space="0" w:color="auto"/>
              <w:bottom w:val="single" w:sz="4" w:space="0" w:color="auto"/>
              <w:right w:val="single" w:sz="4" w:space="0" w:color="auto"/>
            </w:tcBorders>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IX</w:t>
            </w:r>
          </w:p>
        </w:tc>
        <w:tc>
          <w:tcPr>
            <w:tcW w:w="907" w:type="dxa"/>
            <w:tcBorders>
              <w:top w:val="single" w:sz="4" w:space="0" w:color="auto"/>
              <w:left w:val="single" w:sz="4" w:space="0" w:color="auto"/>
              <w:bottom w:val="single" w:sz="4" w:space="0" w:color="auto"/>
              <w:right w:val="single" w:sz="4" w:space="0" w:color="auto"/>
            </w:tcBorders>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Всего</w:t>
            </w:r>
          </w:p>
        </w:tc>
      </w:tr>
      <w:tr w:rsidR="00FB67A8" w:rsidRPr="008903E2" w:rsidTr="00FB67A8">
        <w:tc>
          <w:tcPr>
            <w:tcW w:w="2437" w:type="dxa"/>
            <w:vMerge/>
            <w:tcBorders>
              <w:top w:val="single" w:sz="4" w:space="0" w:color="auto"/>
              <w:left w:val="single" w:sz="4" w:space="0" w:color="auto"/>
              <w:bottom w:val="single" w:sz="4" w:space="0" w:color="auto"/>
              <w:right w:val="single" w:sz="4" w:space="0" w:color="auto"/>
            </w:tcBorders>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p>
        </w:tc>
        <w:tc>
          <w:tcPr>
            <w:tcW w:w="6630" w:type="dxa"/>
            <w:gridSpan w:val="7"/>
            <w:tcBorders>
              <w:top w:val="single" w:sz="4" w:space="0" w:color="auto"/>
              <w:left w:val="single" w:sz="4" w:space="0" w:color="auto"/>
              <w:bottom w:val="single" w:sz="4" w:space="0" w:color="auto"/>
              <w:right w:val="single" w:sz="4" w:space="0" w:color="auto"/>
            </w:tcBorders>
          </w:tcPr>
          <w:p w:rsidR="00FB67A8" w:rsidRPr="008903E2" w:rsidRDefault="00FB67A8" w:rsidP="00293E43">
            <w:pPr>
              <w:widowControl w:val="0"/>
              <w:suppressAutoHyphens w:val="0"/>
              <w:autoSpaceDE w:val="0"/>
              <w:autoSpaceDN w:val="0"/>
              <w:adjustRightInd w:val="0"/>
              <w:spacing w:after="0" w:line="240" w:lineRule="auto"/>
              <w:ind w:left="195"/>
              <w:jc w:val="center"/>
              <w:outlineLvl w:val="3"/>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Обязательная часть</w:t>
            </w:r>
          </w:p>
        </w:tc>
      </w:tr>
      <w:tr w:rsidR="00FB67A8" w:rsidRPr="008903E2" w:rsidTr="00FB67A8">
        <w:tc>
          <w:tcPr>
            <w:tcW w:w="2437" w:type="dxa"/>
            <w:vMerge w:val="restart"/>
            <w:tcBorders>
              <w:top w:val="single" w:sz="4" w:space="0" w:color="auto"/>
              <w:left w:val="single" w:sz="4" w:space="0" w:color="auto"/>
              <w:bottom w:val="single" w:sz="4" w:space="0" w:color="auto"/>
              <w:right w:val="single" w:sz="4" w:space="0" w:color="auto"/>
            </w:tcBorders>
          </w:tcPr>
          <w:p w:rsidR="00FB67A8" w:rsidRPr="008903E2" w:rsidRDefault="00FB67A8" w:rsidP="00293E43">
            <w:pPr>
              <w:widowControl w:val="0"/>
              <w:suppressAutoHyphens w:val="0"/>
              <w:autoSpaceDE w:val="0"/>
              <w:autoSpaceDN w:val="0"/>
              <w:adjustRightInd w:val="0"/>
              <w:spacing w:after="0" w:line="240" w:lineRule="auto"/>
              <w:ind w:left="195"/>
              <w:jc w:val="both"/>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1. Язык и речевая практика</w:t>
            </w:r>
          </w:p>
        </w:tc>
        <w:tc>
          <w:tcPr>
            <w:tcW w:w="2551" w:type="dxa"/>
            <w:tcBorders>
              <w:top w:val="single" w:sz="4" w:space="0" w:color="auto"/>
              <w:left w:val="single" w:sz="4" w:space="0" w:color="auto"/>
              <w:bottom w:val="single" w:sz="4" w:space="0" w:color="auto"/>
              <w:right w:val="single" w:sz="4" w:space="0" w:color="auto"/>
            </w:tcBorders>
          </w:tcPr>
          <w:p w:rsidR="00FB67A8" w:rsidRPr="008903E2" w:rsidRDefault="00FB67A8" w:rsidP="00293E43">
            <w:pPr>
              <w:widowControl w:val="0"/>
              <w:suppressAutoHyphens w:val="0"/>
              <w:autoSpaceDE w:val="0"/>
              <w:autoSpaceDN w:val="0"/>
              <w:adjustRightInd w:val="0"/>
              <w:spacing w:after="0" w:line="240" w:lineRule="auto"/>
              <w:ind w:left="195"/>
              <w:jc w:val="both"/>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Русский язык</w:t>
            </w:r>
          </w:p>
        </w:tc>
        <w:tc>
          <w:tcPr>
            <w:tcW w:w="634" w:type="dxa"/>
            <w:tcBorders>
              <w:top w:val="single" w:sz="4" w:space="0" w:color="auto"/>
              <w:left w:val="single" w:sz="4" w:space="0" w:color="auto"/>
              <w:bottom w:val="single" w:sz="4" w:space="0" w:color="auto"/>
              <w:right w:val="single" w:sz="4" w:space="0" w:color="auto"/>
            </w:tcBorders>
            <w:vAlign w:val="center"/>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4</w:t>
            </w:r>
          </w:p>
        </w:tc>
        <w:tc>
          <w:tcPr>
            <w:tcW w:w="634" w:type="dxa"/>
            <w:tcBorders>
              <w:top w:val="single" w:sz="4" w:space="0" w:color="auto"/>
              <w:left w:val="single" w:sz="4" w:space="0" w:color="auto"/>
              <w:bottom w:val="single" w:sz="4" w:space="0" w:color="auto"/>
              <w:right w:val="single" w:sz="4" w:space="0" w:color="auto"/>
            </w:tcBorders>
            <w:vAlign w:val="center"/>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4</w:t>
            </w:r>
          </w:p>
        </w:tc>
        <w:tc>
          <w:tcPr>
            <w:tcW w:w="634" w:type="dxa"/>
            <w:tcBorders>
              <w:top w:val="single" w:sz="4" w:space="0" w:color="auto"/>
              <w:left w:val="single" w:sz="4" w:space="0" w:color="auto"/>
              <w:bottom w:val="single" w:sz="4" w:space="0" w:color="auto"/>
              <w:right w:val="single" w:sz="4" w:space="0" w:color="auto"/>
            </w:tcBorders>
            <w:vAlign w:val="center"/>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4</w:t>
            </w:r>
          </w:p>
        </w:tc>
        <w:tc>
          <w:tcPr>
            <w:tcW w:w="634" w:type="dxa"/>
            <w:tcBorders>
              <w:top w:val="single" w:sz="4" w:space="0" w:color="auto"/>
              <w:left w:val="single" w:sz="4" w:space="0" w:color="auto"/>
              <w:bottom w:val="single" w:sz="4" w:space="0" w:color="auto"/>
              <w:right w:val="single" w:sz="4" w:space="0" w:color="auto"/>
            </w:tcBorders>
            <w:vAlign w:val="center"/>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4</w:t>
            </w:r>
          </w:p>
        </w:tc>
        <w:tc>
          <w:tcPr>
            <w:tcW w:w="636" w:type="dxa"/>
            <w:tcBorders>
              <w:top w:val="single" w:sz="4" w:space="0" w:color="auto"/>
              <w:left w:val="single" w:sz="4" w:space="0" w:color="auto"/>
              <w:bottom w:val="single" w:sz="4" w:space="0" w:color="auto"/>
              <w:right w:val="single" w:sz="4" w:space="0" w:color="auto"/>
            </w:tcBorders>
            <w:vAlign w:val="center"/>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4</w:t>
            </w:r>
          </w:p>
        </w:tc>
        <w:tc>
          <w:tcPr>
            <w:tcW w:w="907" w:type="dxa"/>
            <w:tcBorders>
              <w:top w:val="single" w:sz="4" w:space="0" w:color="auto"/>
              <w:left w:val="single" w:sz="4" w:space="0" w:color="auto"/>
              <w:bottom w:val="single" w:sz="4" w:space="0" w:color="auto"/>
              <w:right w:val="single" w:sz="4" w:space="0" w:color="auto"/>
            </w:tcBorders>
            <w:vAlign w:val="center"/>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20</w:t>
            </w:r>
          </w:p>
        </w:tc>
      </w:tr>
      <w:tr w:rsidR="00FB67A8" w:rsidRPr="008903E2" w:rsidTr="00FB67A8">
        <w:tc>
          <w:tcPr>
            <w:tcW w:w="2437" w:type="dxa"/>
            <w:vMerge/>
            <w:tcBorders>
              <w:top w:val="single" w:sz="4" w:space="0" w:color="auto"/>
              <w:left w:val="single" w:sz="4" w:space="0" w:color="auto"/>
              <w:bottom w:val="single" w:sz="4" w:space="0" w:color="auto"/>
              <w:right w:val="single" w:sz="4" w:space="0" w:color="auto"/>
            </w:tcBorders>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p>
        </w:tc>
        <w:tc>
          <w:tcPr>
            <w:tcW w:w="2551" w:type="dxa"/>
            <w:tcBorders>
              <w:top w:val="single" w:sz="4" w:space="0" w:color="auto"/>
              <w:left w:val="single" w:sz="4" w:space="0" w:color="auto"/>
              <w:bottom w:val="single" w:sz="4" w:space="0" w:color="auto"/>
              <w:right w:val="single" w:sz="4" w:space="0" w:color="auto"/>
            </w:tcBorders>
            <w:vAlign w:val="bottom"/>
          </w:tcPr>
          <w:p w:rsidR="00FB67A8" w:rsidRPr="008903E2" w:rsidRDefault="00FB67A8" w:rsidP="00293E43">
            <w:pPr>
              <w:widowControl w:val="0"/>
              <w:suppressAutoHyphens w:val="0"/>
              <w:autoSpaceDE w:val="0"/>
              <w:autoSpaceDN w:val="0"/>
              <w:adjustRightInd w:val="0"/>
              <w:spacing w:after="0" w:line="240" w:lineRule="auto"/>
              <w:ind w:left="195"/>
              <w:jc w:val="both"/>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Чтение (литературное чтение)</w:t>
            </w:r>
          </w:p>
        </w:tc>
        <w:tc>
          <w:tcPr>
            <w:tcW w:w="634" w:type="dxa"/>
            <w:tcBorders>
              <w:top w:val="single" w:sz="4" w:space="0" w:color="auto"/>
              <w:left w:val="single" w:sz="4" w:space="0" w:color="auto"/>
              <w:bottom w:val="single" w:sz="4" w:space="0" w:color="auto"/>
              <w:right w:val="single" w:sz="4" w:space="0" w:color="auto"/>
            </w:tcBorders>
            <w:vAlign w:val="center"/>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3</w:t>
            </w:r>
          </w:p>
        </w:tc>
        <w:tc>
          <w:tcPr>
            <w:tcW w:w="634" w:type="dxa"/>
            <w:tcBorders>
              <w:top w:val="single" w:sz="4" w:space="0" w:color="auto"/>
              <w:left w:val="single" w:sz="4" w:space="0" w:color="auto"/>
              <w:bottom w:val="single" w:sz="4" w:space="0" w:color="auto"/>
              <w:right w:val="single" w:sz="4" w:space="0" w:color="auto"/>
            </w:tcBorders>
            <w:vAlign w:val="center"/>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3</w:t>
            </w:r>
          </w:p>
        </w:tc>
        <w:tc>
          <w:tcPr>
            <w:tcW w:w="634" w:type="dxa"/>
            <w:tcBorders>
              <w:top w:val="single" w:sz="4" w:space="0" w:color="auto"/>
              <w:left w:val="single" w:sz="4" w:space="0" w:color="auto"/>
              <w:bottom w:val="single" w:sz="4" w:space="0" w:color="auto"/>
              <w:right w:val="single" w:sz="4" w:space="0" w:color="auto"/>
            </w:tcBorders>
            <w:vAlign w:val="center"/>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3</w:t>
            </w:r>
          </w:p>
        </w:tc>
        <w:tc>
          <w:tcPr>
            <w:tcW w:w="634" w:type="dxa"/>
            <w:tcBorders>
              <w:top w:val="single" w:sz="4" w:space="0" w:color="auto"/>
              <w:left w:val="single" w:sz="4" w:space="0" w:color="auto"/>
              <w:bottom w:val="single" w:sz="4" w:space="0" w:color="auto"/>
              <w:right w:val="single" w:sz="4" w:space="0" w:color="auto"/>
            </w:tcBorders>
            <w:vAlign w:val="center"/>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3</w:t>
            </w:r>
          </w:p>
        </w:tc>
        <w:tc>
          <w:tcPr>
            <w:tcW w:w="636" w:type="dxa"/>
            <w:tcBorders>
              <w:top w:val="single" w:sz="4" w:space="0" w:color="auto"/>
              <w:left w:val="single" w:sz="4" w:space="0" w:color="auto"/>
              <w:bottom w:val="single" w:sz="4" w:space="0" w:color="auto"/>
              <w:right w:val="single" w:sz="4" w:space="0" w:color="auto"/>
            </w:tcBorders>
            <w:vAlign w:val="center"/>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3</w:t>
            </w:r>
          </w:p>
        </w:tc>
        <w:tc>
          <w:tcPr>
            <w:tcW w:w="907" w:type="dxa"/>
            <w:tcBorders>
              <w:top w:val="single" w:sz="4" w:space="0" w:color="auto"/>
              <w:left w:val="single" w:sz="4" w:space="0" w:color="auto"/>
              <w:bottom w:val="single" w:sz="4" w:space="0" w:color="auto"/>
              <w:right w:val="single" w:sz="4" w:space="0" w:color="auto"/>
            </w:tcBorders>
            <w:vAlign w:val="center"/>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15</w:t>
            </w:r>
          </w:p>
        </w:tc>
      </w:tr>
      <w:tr w:rsidR="00FB67A8" w:rsidRPr="008903E2" w:rsidTr="00FB67A8">
        <w:tc>
          <w:tcPr>
            <w:tcW w:w="2437" w:type="dxa"/>
            <w:vMerge/>
            <w:tcBorders>
              <w:top w:val="single" w:sz="4" w:space="0" w:color="auto"/>
              <w:left w:val="single" w:sz="4" w:space="0" w:color="auto"/>
              <w:bottom w:val="single" w:sz="4" w:space="0" w:color="auto"/>
              <w:right w:val="single" w:sz="4" w:space="0" w:color="auto"/>
            </w:tcBorders>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p>
        </w:tc>
        <w:tc>
          <w:tcPr>
            <w:tcW w:w="2551" w:type="dxa"/>
            <w:tcBorders>
              <w:top w:val="single" w:sz="4" w:space="0" w:color="auto"/>
              <w:left w:val="single" w:sz="4" w:space="0" w:color="auto"/>
              <w:bottom w:val="single" w:sz="4" w:space="0" w:color="auto"/>
              <w:right w:val="single" w:sz="4" w:space="0" w:color="auto"/>
            </w:tcBorders>
            <w:vAlign w:val="center"/>
          </w:tcPr>
          <w:p w:rsidR="00FB67A8" w:rsidRPr="008903E2" w:rsidRDefault="00FB67A8" w:rsidP="00293E43">
            <w:pPr>
              <w:widowControl w:val="0"/>
              <w:suppressAutoHyphens w:val="0"/>
              <w:autoSpaceDE w:val="0"/>
              <w:autoSpaceDN w:val="0"/>
              <w:adjustRightInd w:val="0"/>
              <w:spacing w:after="0" w:line="240" w:lineRule="auto"/>
              <w:ind w:left="195"/>
              <w:jc w:val="both"/>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Развитие речи</w:t>
            </w:r>
          </w:p>
        </w:tc>
        <w:tc>
          <w:tcPr>
            <w:tcW w:w="634" w:type="dxa"/>
            <w:tcBorders>
              <w:top w:val="single" w:sz="4" w:space="0" w:color="auto"/>
              <w:left w:val="single" w:sz="4" w:space="0" w:color="auto"/>
              <w:bottom w:val="single" w:sz="4" w:space="0" w:color="auto"/>
              <w:right w:val="single" w:sz="4" w:space="0" w:color="auto"/>
            </w:tcBorders>
            <w:vAlign w:val="center"/>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2</w:t>
            </w:r>
          </w:p>
        </w:tc>
        <w:tc>
          <w:tcPr>
            <w:tcW w:w="634" w:type="dxa"/>
            <w:tcBorders>
              <w:top w:val="single" w:sz="4" w:space="0" w:color="auto"/>
              <w:left w:val="single" w:sz="4" w:space="0" w:color="auto"/>
              <w:bottom w:val="single" w:sz="4" w:space="0" w:color="auto"/>
              <w:right w:val="single" w:sz="4" w:space="0" w:color="auto"/>
            </w:tcBorders>
            <w:vAlign w:val="center"/>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2</w:t>
            </w:r>
          </w:p>
        </w:tc>
        <w:tc>
          <w:tcPr>
            <w:tcW w:w="634" w:type="dxa"/>
            <w:tcBorders>
              <w:top w:val="single" w:sz="4" w:space="0" w:color="auto"/>
              <w:left w:val="single" w:sz="4" w:space="0" w:color="auto"/>
              <w:bottom w:val="single" w:sz="4" w:space="0" w:color="auto"/>
              <w:right w:val="single" w:sz="4" w:space="0" w:color="auto"/>
            </w:tcBorders>
            <w:vAlign w:val="center"/>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1</w:t>
            </w:r>
          </w:p>
        </w:tc>
        <w:tc>
          <w:tcPr>
            <w:tcW w:w="634" w:type="dxa"/>
            <w:tcBorders>
              <w:top w:val="single" w:sz="4" w:space="0" w:color="auto"/>
              <w:left w:val="single" w:sz="4" w:space="0" w:color="auto"/>
              <w:bottom w:val="single" w:sz="4" w:space="0" w:color="auto"/>
              <w:right w:val="single" w:sz="4" w:space="0" w:color="auto"/>
            </w:tcBorders>
            <w:vAlign w:val="center"/>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1</w:t>
            </w:r>
          </w:p>
        </w:tc>
        <w:tc>
          <w:tcPr>
            <w:tcW w:w="636" w:type="dxa"/>
            <w:tcBorders>
              <w:top w:val="single" w:sz="4" w:space="0" w:color="auto"/>
              <w:left w:val="single" w:sz="4" w:space="0" w:color="auto"/>
              <w:bottom w:val="single" w:sz="4" w:space="0" w:color="auto"/>
              <w:right w:val="single" w:sz="4" w:space="0" w:color="auto"/>
            </w:tcBorders>
            <w:vAlign w:val="center"/>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1</w:t>
            </w:r>
          </w:p>
        </w:tc>
        <w:tc>
          <w:tcPr>
            <w:tcW w:w="907" w:type="dxa"/>
            <w:tcBorders>
              <w:top w:val="single" w:sz="4" w:space="0" w:color="auto"/>
              <w:left w:val="single" w:sz="4" w:space="0" w:color="auto"/>
              <w:bottom w:val="single" w:sz="4" w:space="0" w:color="auto"/>
              <w:right w:val="single" w:sz="4" w:space="0" w:color="auto"/>
            </w:tcBorders>
            <w:vAlign w:val="center"/>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7</w:t>
            </w:r>
          </w:p>
        </w:tc>
      </w:tr>
      <w:tr w:rsidR="00FB67A8" w:rsidRPr="008903E2" w:rsidTr="00FB67A8">
        <w:tc>
          <w:tcPr>
            <w:tcW w:w="2437" w:type="dxa"/>
            <w:vMerge w:val="restart"/>
            <w:tcBorders>
              <w:top w:val="single" w:sz="4" w:space="0" w:color="auto"/>
              <w:left w:val="single" w:sz="4" w:space="0" w:color="auto"/>
              <w:bottom w:val="single" w:sz="4" w:space="0" w:color="auto"/>
              <w:right w:val="single" w:sz="4" w:space="0" w:color="auto"/>
            </w:tcBorders>
          </w:tcPr>
          <w:p w:rsidR="00FB67A8" w:rsidRPr="008903E2" w:rsidRDefault="00FB67A8" w:rsidP="00293E43">
            <w:pPr>
              <w:widowControl w:val="0"/>
              <w:suppressAutoHyphens w:val="0"/>
              <w:autoSpaceDE w:val="0"/>
              <w:autoSpaceDN w:val="0"/>
              <w:adjustRightInd w:val="0"/>
              <w:spacing w:after="0" w:line="240" w:lineRule="auto"/>
              <w:ind w:left="195"/>
              <w:jc w:val="both"/>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2. Математика</w:t>
            </w:r>
          </w:p>
        </w:tc>
        <w:tc>
          <w:tcPr>
            <w:tcW w:w="2551" w:type="dxa"/>
            <w:tcBorders>
              <w:top w:val="single" w:sz="4" w:space="0" w:color="auto"/>
              <w:left w:val="single" w:sz="4" w:space="0" w:color="auto"/>
              <w:bottom w:val="single" w:sz="4" w:space="0" w:color="auto"/>
              <w:right w:val="single" w:sz="4" w:space="0" w:color="auto"/>
            </w:tcBorders>
          </w:tcPr>
          <w:p w:rsidR="00FB67A8" w:rsidRPr="008903E2" w:rsidRDefault="00FB67A8" w:rsidP="00293E43">
            <w:pPr>
              <w:widowControl w:val="0"/>
              <w:suppressAutoHyphens w:val="0"/>
              <w:autoSpaceDE w:val="0"/>
              <w:autoSpaceDN w:val="0"/>
              <w:adjustRightInd w:val="0"/>
              <w:spacing w:after="0" w:line="240" w:lineRule="auto"/>
              <w:ind w:left="195"/>
              <w:jc w:val="both"/>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Математика</w:t>
            </w:r>
          </w:p>
        </w:tc>
        <w:tc>
          <w:tcPr>
            <w:tcW w:w="634" w:type="dxa"/>
            <w:tcBorders>
              <w:top w:val="single" w:sz="4" w:space="0" w:color="auto"/>
              <w:left w:val="single" w:sz="4" w:space="0" w:color="auto"/>
              <w:bottom w:val="single" w:sz="4" w:space="0" w:color="auto"/>
              <w:right w:val="single" w:sz="4" w:space="0" w:color="auto"/>
            </w:tcBorders>
            <w:vAlign w:val="center"/>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3</w:t>
            </w:r>
          </w:p>
        </w:tc>
        <w:tc>
          <w:tcPr>
            <w:tcW w:w="634" w:type="dxa"/>
            <w:tcBorders>
              <w:top w:val="single" w:sz="4" w:space="0" w:color="auto"/>
              <w:left w:val="single" w:sz="4" w:space="0" w:color="auto"/>
              <w:bottom w:val="single" w:sz="4" w:space="0" w:color="auto"/>
              <w:right w:val="single" w:sz="4" w:space="0" w:color="auto"/>
            </w:tcBorders>
            <w:vAlign w:val="center"/>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3</w:t>
            </w:r>
          </w:p>
        </w:tc>
        <w:tc>
          <w:tcPr>
            <w:tcW w:w="634" w:type="dxa"/>
            <w:tcBorders>
              <w:top w:val="single" w:sz="4" w:space="0" w:color="auto"/>
              <w:left w:val="single" w:sz="4" w:space="0" w:color="auto"/>
              <w:bottom w:val="single" w:sz="4" w:space="0" w:color="auto"/>
              <w:right w:val="single" w:sz="4" w:space="0" w:color="auto"/>
            </w:tcBorders>
            <w:vAlign w:val="center"/>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3</w:t>
            </w:r>
          </w:p>
        </w:tc>
        <w:tc>
          <w:tcPr>
            <w:tcW w:w="634" w:type="dxa"/>
            <w:tcBorders>
              <w:top w:val="single" w:sz="4" w:space="0" w:color="auto"/>
              <w:left w:val="single" w:sz="4" w:space="0" w:color="auto"/>
              <w:bottom w:val="single" w:sz="4" w:space="0" w:color="auto"/>
              <w:right w:val="single" w:sz="4" w:space="0" w:color="auto"/>
            </w:tcBorders>
            <w:vAlign w:val="center"/>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3</w:t>
            </w:r>
          </w:p>
        </w:tc>
        <w:tc>
          <w:tcPr>
            <w:tcW w:w="636" w:type="dxa"/>
            <w:tcBorders>
              <w:top w:val="single" w:sz="4" w:space="0" w:color="auto"/>
              <w:left w:val="single" w:sz="4" w:space="0" w:color="auto"/>
              <w:bottom w:val="single" w:sz="4" w:space="0" w:color="auto"/>
              <w:right w:val="single" w:sz="4" w:space="0" w:color="auto"/>
            </w:tcBorders>
            <w:vAlign w:val="center"/>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3</w:t>
            </w:r>
          </w:p>
        </w:tc>
        <w:tc>
          <w:tcPr>
            <w:tcW w:w="907" w:type="dxa"/>
            <w:tcBorders>
              <w:top w:val="single" w:sz="4" w:space="0" w:color="auto"/>
              <w:left w:val="single" w:sz="4" w:space="0" w:color="auto"/>
              <w:bottom w:val="single" w:sz="4" w:space="0" w:color="auto"/>
              <w:right w:val="single" w:sz="4" w:space="0" w:color="auto"/>
            </w:tcBorders>
            <w:vAlign w:val="center"/>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15</w:t>
            </w:r>
          </w:p>
        </w:tc>
      </w:tr>
      <w:tr w:rsidR="00FB67A8" w:rsidRPr="008903E2" w:rsidTr="00FB67A8">
        <w:tc>
          <w:tcPr>
            <w:tcW w:w="2437" w:type="dxa"/>
            <w:vMerge/>
            <w:tcBorders>
              <w:top w:val="single" w:sz="4" w:space="0" w:color="auto"/>
              <w:left w:val="single" w:sz="4" w:space="0" w:color="auto"/>
              <w:bottom w:val="single" w:sz="4" w:space="0" w:color="auto"/>
              <w:right w:val="single" w:sz="4" w:space="0" w:color="auto"/>
            </w:tcBorders>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p>
        </w:tc>
        <w:tc>
          <w:tcPr>
            <w:tcW w:w="2551" w:type="dxa"/>
            <w:tcBorders>
              <w:top w:val="single" w:sz="4" w:space="0" w:color="auto"/>
              <w:left w:val="single" w:sz="4" w:space="0" w:color="auto"/>
              <w:bottom w:val="single" w:sz="4" w:space="0" w:color="auto"/>
              <w:right w:val="single" w:sz="4" w:space="0" w:color="auto"/>
            </w:tcBorders>
            <w:vAlign w:val="center"/>
          </w:tcPr>
          <w:p w:rsidR="00FB67A8" w:rsidRPr="008903E2" w:rsidRDefault="00FB67A8" w:rsidP="00293E43">
            <w:pPr>
              <w:widowControl w:val="0"/>
              <w:suppressAutoHyphens w:val="0"/>
              <w:autoSpaceDE w:val="0"/>
              <w:autoSpaceDN w:val="0"/>
              <w:adjustRightInd w:val="0"/>
              <w:spacing w:after="0" w:line="240" w:lineRule="auto"/>
              <w:ind w:left="195"/>
              <w:jc w:val="both"/>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Информатика</w:t>
            </w:r>
          </w:p>
        </w:tc>
        <w:tc>
          <w:tcPr>
            <w:tcW w:w="634" w:type="dxa"/>
            <w:tcBorders>
              <w:top w:val="single" w:sz="4" w:space="0" w:color="auto"/>
              <w:left w:val="single" w:sz="4" w:space="0" w:color="auto"/>
              <w:bottom w:val="single" w:sz="4" w:space="0" w:color="auto"/>
              <w:right w:val="single" w:sz="4" w:space="0" w:color="auto"/>
            </w:tcBorders>
            <w:vAlign w:val="center"/>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p>
        </w:tc>
        <w:tc>
          <w:tcPr>
            <w:tcW w:w="634" w:type="dxa"/>
            <w:tcBorders>
              <w:top w:val="single" w:sz="4" w:space="0" w:color="auto"/>
              <w:left w:val="single" w:sz="4" w:space="0" w:color="auto"/>
              <w:bottom w:val="single" w:sz="4" w:space="0" w:color="auto"/>
              <w:right w:val="single" w:sz="4" w:space="0" w:color="auto"/>
            </w:tcBorders>
            <w:vAlign w:val="center"/>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p>
        </w:tc>
        <w:tc>
          <w:tcPr>
            <w:tcW w:w="634" w:type="dxa"/>
            <w:tcBorders>
              <w:top w:val="single" w:sz="4" w:space="0" w:color="auto"/>
              <w:left w:val="single" w:sz="4" w:space="0" w:color="auto"/>
              <w:bottom w:val="single" w:sz="4" w:space="0" w:color="auto"/>
              <w:right w:val="single" w:sz="4" w:space="0" w:color="auto"/>
            </w:tcBorders>
            <w:vAlign w:val="center"/>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p>
        </w:tc>
        <w:tc>
          <w:tcPr>
            <w:tcW w:w="634" w:type="dxa"/>
            <w:tcBorders>
              <w:top w:val="single" w:sz="4" w:space="0" w:color="auto"/>
              <w:left w:val="single" w:sz="4" w:space="0" w:color="auto"/>
              <w:bottom w:val="single" w:sz="4" w:space="0" w:color="auto"/>
              <w:right w:val="single" w:sz="4" w:space="0" w:color="auto"/>
            </w:tcBorders>
            <w:vAlign w:val="center"/>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1</w:t>
            </w:r>
          </w:p>
        </w:tc>
        <w:tc>
          <w:tcPr>
            <w:tcW w:w="636" w:type="dxa"/>
            <w:tcBorders>
              <w:top w:val="single" w:sz="4" w:space="0" w:color="auto"/>
              <w:left w:val="single" w:sz="4" w:space="0" w:color="auto"/>
              <w:bottom w:val="single" w:sz="4" w:space="0" w:color="auto"/>
              <w:right w:val="single" w:sz="4" w:space="0" w:color="auto"/>
            </w:tcBorders>
            <w:vAlign w:val="center"/>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1</w:t>
            </w:r>
          </w:p>
        </w:tc>
        <w:tc>
          <w:tcPr>
            <w:tcW w:w="907" w:type="dxa"/>
            <w:tcBorders>
              <w:top w:val="single" w:sz="4" w:space="0" w:color="auto"/>
              <w:left w:val="single" w:sz="4" w:space="0" w:color="auto"/>
              <w:bottom w:val="single" w:sz="4" w:space="0" w:color="auto"/>
              <w:right w:val="single" w:sz="4" w:space="0" w:color="auto"/>
            </w:tcBorders>
            <w:vAlign w:val="center"/>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2</w:t>
            </w:r>
          </w:p>
        </w:tc>
      </w:tr>
      <w:tr w:rsidR="00FB67A8" w:rsidRPr="008903E2" w:rsidTr="00FB67A8">
        <w:tc>
          <w:tcPr>
            <w:tcW w:w="2437" w:type="dxa"/>
            <w:vMerge w:val="restart"/>
            <w:tcBorders>
              <w:top w:val="single" w:sz="4" w:space="0" w:color="auto"/>
              <w:left w:val="single" w:sz="4" w:space="0" w:color="auto"/>
              <w:bottom w:val="single" w:sz="4" w:space="0" w:color="auto"/>
              <w:right w:val="single" w:sz="4" w:space="0" w:color="auto"/>
            </w:tcBorders>
          </w:tcPr>
          <w:p w:rsidR="00FB67A8" w:rsidRPr="008903E2" w:rsidRDefault="00FB67A8" w:rsidP="00293E43">
            <w:pPr>
              <w:widowControl w:val="0"/>
              <w:suppressAutoHyphens w:val="0"/>
              <w:autoSpaceDE w:val="0"/>
              <w:autoSpaceDN w:val="0"/>
              <w:adjustRightInd w:val="0"/>
              <w:spacing w:after="0" w:line="240" w:lineRule="auto"/>
              <w:ind w:left="195"/>
              <w:jc w:val="both"/>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3. Человек и общество</w:t>
            </w:r>
          </w:p>
        </w:tc>
        <w:tc>
          <w:tcPr>
            <w:tcW w:w="2551" w:type="dxa"/>
            <w:tcBorders>
              <w:top w:val="single" w:sz="4" w:space="0" w:color="auto"/>
              <w:left w:val="single" w:sz="4" w:space="0" w:color="auto"/>
              <w:bottom w:val="single" w:sz="4" w:space="0" w:color="auto"/>
              <w:right w:val="single" w:sz="4" w:space="0" w:color="auto"/>
            </w:tcBorders>
            <w:vAlign w:val="center"/>
          </w:tcPr>
          <w:p w:rsidR="00FB67A8" w:rsidRPr="008903E2" w:rsidRDefault="00FB67A8" w:rsidP="00293E43">
            <w:pPr>
              <w:widowControl w:val="0"/>
              <w:suppressAutoHyphens w:val="0"/>
              <w:autoSpaceDE w:val="0"/>
              <w:autoSpaceDN w:val="0"/>
              <w:adjustRightInd w:val="0"/>
              <w:spacing w:after="0" w:line="240" w:lineRule="auto"/>
              <w:ind w:left="195"/>
              <w:jc w:val="both"/>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Основы социальной жизни</w:t>
            </w:r>
          </w:p>
        </w:tc>
        <w:tc>
          <w:tcPr>
            <w:tcW w:w="634" w:type="dxa"/>
            <w:tcBorders>
              <w:top w:val="single" w:sz="4" w:space="0" w:color="auto"/>
              <w:left w:val="single" w:sz="4" w:space="0" w:color="auto"/>
              <w:bottom w:val="single" w:sz="4" w:space="0" w:color="auto"/>
              <w:right w:val="single" w:sz="4" w:space="0" w:color="auto"/>
            </w:tcBorders>
            <w:vAlign w:val="center"/>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1</w:t>
            </w:r>
          </w:p>
        </w:tc>
        <w:tc>
          <w:tcPr>
            <w:tcW w:w="634" w:type="dxa"/>
            <w:tcBorders>
              <w:top w:val="single" w:sz="4" w:space="0" w:color="auto"/>
              <w:left w:val="single" w:sz="4" w:space="0" w:color="auto"/>
              <w:bottom w:val="single" w:sz="4" w:space="0" w:color="auto"/>
              <w:right w:val="single" w:sz="4" w:space="0" w:color="auto"/>
            </w:tcBorders>
            <w:vAlign w:val="center"/>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1</w:t>
            </w:r>
          </w:p>
        </w:tc>
        <w:tc>
          <w:tcPr>
            <w:tcW w:w="634" w:type="dxa"/>
            <w:tcBorders>
              <w:top w:val="single" w:sz="4" w:space="0" w:color="auto"/>
              <w:left w:val="single" w:sz="4" w:space="0" w:color="auto"/>
              <w:bottom w:val="single" w:sz="4" w:space="0" w:color="auto"/>
              <w:right w:val="single" w:sz="4" w:space="0" w:color="auto"/>
            </w:tcBorders>
            <w:vAlign w:val="center"/>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2</w:t>
            </w:r>
          </w:p>
        </w:tc>
        <w:tc>
          <w:tcPr>
            <w:tcW w:w="634" w:type="dxa"/>
            <w:tcBorders>
              <w:top w:val="single" w:sz="4" w:space="0" w:color="auto"/>
              <w:left w:val="single" w:sz="4" w:space="0" w:color="auto"/>
              <w:bottom w:val="single" w:sz="4" w:space="0" w:color="auto"/>
              <w:right w:val="single" w:sz="4" w:space="0" w:color="auto"/>
            </w:tcBorders>
            <w:vAlign w:val="center"/>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2</w:t>
            </w:r>
          </w:p>
        </w:tc>
        <w:tc>
          <w:tcPr>
            <w:tcW w:w="636" w:type="dxa"/>
            <w:tcBorders>
              <w:top w:val="single" w:sz="4" w:space="0" w:color="auto"/>
              <w:left w:val="single" w:sz="4" w:space="0" w:color="auto"/>
              <w:bottom w:val="single" w:sz="4" w:space="0" w:color="auto"/>
              <w:right w:val="single" w:sz="4" w:space="0" w:color="auto"/>
            </w:tcBorders>
            <w:vAlign w:val="center"/>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2</w:t>
            </w:r>
          </w:p>
        </w:tc>
        <w:tc>
          <w:tcPr>
            <w:tcW w:w="907" w:type="dxa"/>
            <w:tcBorders>
              <w:top w:val="single" w:sz="4" w:space="0" w:color="auto"/>
              <w:left w:val="single" w:sz="4" w:space="0" w:color="auto"/>
              <w:bottom w:val="single" w:sz="4" w:space="0" w:color="auto"/>
              <w:right w:val="single" w:sz="4" w:space="0" w:color="auto"/>
            </w:tcBorders>
            <w:vAlign w:val="center"/>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8</w:t>
            </w:r>
          </w:p>
        </w:tc>
      </w:tr>
      <w:tr w:rsidR="00FB67A8" w:rsidRPr="008903E2" w:rsidTr="00FB67A8">
        <w:tc>
          <w:tcPr>
            <w:tcW w:w="2437" w:type="dxa"/>
            <w:vMerge/>
            <w:tcBorders>
              <w:top w:val="single" w:sz="4" w:space="0" w:color="auto"/>
              <w:left w:val="single" w:sz="4" w:space="0" w:color="auto"/>
              <w:bottom w:val="single" w:sz="4" w:space="0" w:color="auto"/>
              <w:right w:val="single" w:sz="4" w:space="0" w:color="auto"/>
            </w:tcBorders>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p>
        </w:tc>
        <w:tc>
          <w:tcPr>
            <w:tcW w:w="2551" w:type="dxa"/>
            <w:tcBorders>
              <w:top w:val="single" w:sz="4" w:space="0" w:color="auto"/>
              <w:left w:val="single" w:sz="4" w:space="0" w:color="auto"/>
              <w:bottom w:val="single" w:sz="4" w:space="0" w:color="auto"/>
              <w:right w:val="single" w:sz="4" w:space="0" w:color="auto"/>
            </w:tcBorders>
            <w:vAlign w:val="center"/>
          </w:tcPr>
          <w:p w:rsidR="00FB67A8" w:rsidRPr="008903E2" w:rsidRDefault="00FB67A8" w:rsidP="00293E43">
            <w:pPr>
              <w:widowControl w:val="0"/>
              <w:suppressAutoHyphens w:val="0"/>
              <w:autoSpaceDE w:val="0"/>
              <w:autoSpaceDN w:val="0"/>
              <w:adjustRightInd w:val="0"/>
              <w:spacing w:after="0" w:line="240" w:lineRule="auto"/>
              <w:ind w:left="195"/>
              <w:jc w:val="both"/>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Мир истории</w:t>
            </w:r>
          </w:p>
        </w:tc>
        <w:tc>
          <w:tcPr>
            <w:tcW w:w="634" w:type="dxa"/>
            <w:tcBorders>
              <w:top w:val="single" w:sz="4" w:space="0" w:color="auto"/>
              <w:left w:val="single" w:sz="4" w:space="0" w:color="auto"/>
              <w:bottom w:val="single" w:sz="4" w:space="0" w:color="auto"/>
              <w:right w:val="single" w:sz="4" w:space="0" w:color="auto"/>
            </w:tcBorders>
            <w:vAlign w:val="center"/>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p>
        </w:tc>
        <w:tc>
          <w:tcPr>
            <w:tcW w:w="634" w:type="dxa"/>
            <w:tcBorders>
              <w:top w:val="single" w:sz="4" w:space="0" w:color="auto"/>
              <w:left w:val="single" w:sz="4" w:space="0" w:color="auto"/>
              <w:bottom w:val="single" w:sz="4" w:space="0" w:color="auto"/>
              <w:right w:val="single" w:sz="4" w:space="0" w:color="auto"/>
            </w:tcBorders>
            <w:vAlign w:val="center"/>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2</w:t>
            </w:r>
          </w:p>
        </w:tc>
        <w:tc>
          <w:tcPr>
            <w:tcW w:w="634" w:type="dxa"/>
            <w:tcBorders>
              <w:top w:val="single" w:sz="4" w:space="0" w:color="auto"/>
              <w:left w:val="single" w:sz="4" w:space="0" w:color="auto"/>
              <w:bottom w:val="single" w:sz="4" w:space="0" w:color="auto"/>
              <w:right w:val="single" w:sz="4" w:space="0" w:color="auto"/>
            </w:tcBorders>
            <w:vAlign w:val="center"/>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p>
        </w:tc>
        <w:tc>
          <w:tcPr>
            <w:tcW w:w="634" w:type="dxa"/>
            <w:tcBorders>
              <w:top w:val="single" w:sz="4" w:space="0" w:color="auto"/>
              <w:left w:val="single" w:sz="4" w:space="0" w:color="auto"/>
              <w:bottom w:val="single" w:sz="4" w:space="0" w:color="auto"/>
              <w:right w:val="single" w:sz="4" w:space="0" w:color="auto"/>
            </w:tcBorders>
            <w:vAlign w:val="center"/>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p>
        </w:tc>
        <w:tc>
          <w:tcPr>
            <w:tcW w:w="636" w:type="dxa"/>
            <w:tcBorders>
              <w:top w:val="single" w:sz="4" w:space="0" w:color="auto"/>
              <w:left w:val="single" w:sz="4" w:space="0" w:color="auto"/>
              <w:bottom w:val="single" w:sz="4" w:space="0" w:color="auto"/>
              <w:right w:val="single" w:sz="4" w:space="0" w:color="auto"/>
            </w:tcBorders>
            <w:vAlign w:val="center"/>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p>
        </w:tc>
        <w:tc>
          <w:tcPr>
            <w:tcW w:w="907" w:type="dxa"/>
            <w:tcBorders>
              <w:top w:val="single" w:sz="4" w:space="0" w:color="auto"/>
              <w:left w:val="single" w:sz="4" w:space="0" w:color="auto"/>
              <w:bottom w:val="single" w:sz="4" w:space="0" w:color="auto"/>
              <w:right w:val="single" w:sz="4" w:space="0" w:color="auto"/>
            </w:tcBorders>
            <w:vAlign w:val="center"/>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2</w:t>
            </w:r>
          </w:p>
        </w:tc>
      </w:tr>
      <w:tr w:rsidR="00FB67A8" w:rsidRPr="008903E2" w:rsidTr="00FB67A8">
        <w:tc>
          <w:tcPr>
            <w:tcW w:w="2437" w:type="dxa"/>
            <w:vMerge/>
            <w:tcBorders>
              <w:top w:val="single" w:sz="4" w:space="0" w:color="auto"/>
              <w:left w:val="single" w:sz="4" w:space="0" w:color="auto"/>
              <w:bottom w:val="single" w:sz="4" w:space="0" w:color="auto"/>
              <w:right w:val="single" w:sz="4" w:space="0" w:color="auto"/>
            </w:tcBorders>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p>
        </w:tc>
        <w:tc>
          <w:tcPr>
            <w:tcW w:w="2551" w:type="dxa"/>
            <w:tcBorders>
              <w:top w:val="single" w:sz="4" w:space="0" w:color="auto"/>
              <w:left w:val="single" w:sz="4" w:space="0" w:color="auto"/>
              <w:bottom w:val="single" w:sz="4" w:space="0" w:color="auto"/>
              <w:right w:val="single" w:sz="4" w:space="0" w:color="auto"/>
            </w:tcBorders>
            <w:vAlign w:val="center"/>
          </w:tcPr>
          <w:p w:rsidR="00FB67A8" w:rsidRPr="008903E2" w:rsidRDefault="00FB67A8" w:rsidP="00293E43">
            <w:pPr>
              <w:widowControl w:val="0"/>
              <w:suppressAutoHyphens w:val="0"/>
              <w:autoSpaceDE w:val="0"/>
              <w:autoSpaceDN w:val="0"/>
              <w:adjustRightInd w:val="0"/>
              <w:spacing w:after="0" w:line="240" w:lineRule="auto"/>
              <w:ind w:left="195"/>
              <w:jc w:val="both"/>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История отечества</w:t>
            </w:r>
          </w:p>
        </w:tc>
        <w:tc>
          <w:tcPr>
            <w:tcW w:w="634" w:type="dxa"/>
            <w:tcBorders>
              <w:top w:val="single" w:sz="4" w:space="0" w:color="auto"/>
              <w:left w:val="single" w:sz="4" w:space="0" w:color="auto"/>
              <w:bottom w:val="single" w:sz="4" w:space="0" w:color="auto"/>
              <w:right w:val="single" w:sz="4" w:space="0" w:color="auto"/>
            </w:tcBorders>
            <w:vAlign w:val="center"/>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p>
        </w:tc>
        <w:tc>
          <w:tcPr>
            <w:tcW w:w="634" w:type="dxa"/>
            <w:tcBorders>
              <w:top w:val="single" w:sz="4" w:space="0" w:color="auto"/>
              <w:left w:val="single" w:sz="4" w:space="0" w:color="auto"/>
              <w:bottom w:val="single" w:sz="4" w:space="0" w:color="auto"/>
              <w:right w:val="single" w:sz="4" w:space="0" w:color="auto"/>
            </w:tcBorders>
            <w:vAlign w:val="center"/>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p>
        </w:tc>
        <w:tc>
          <w:tcPr>
            <w:tcW w:w="634" w:type="dxa"/>
            <w:tcBorders>
              <w:top w:val="single" w:sz="4" w:space="0" w:color="auto"/>
              <w:left w:val="single" w:sz="4" w:space="0" w:color="auto"/>
              <w:bottom w:val="single" w:sz="4" w:space="0" w:color="auto"/>
              <w:right w:val="single" w:sz="4" w:space="0" w:color="auto"/>
            </w:tcBorders>
            <w:vAlign w:val="center"/>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2</w:t>
            </w:r>
          </w:p>
        </w:tc>
        <w:tc>
          <w:tcPr>
            <w:tcW w:w="634" w:type="dxa"/>
            <w:tcBorders>
              <w:top w:val="single" w:sz="4" w:space="0" w:color="auto"/>
              <w:left w:val="single" w:sz="4" w:space="0" w:color="auto"/>
              <w:bottom w:val="single" w:sz="4" w:space="0" w:color="auto"/>
              <w:right w:val="single" w:sz="4" w:space="0" w:color="auto"/>
            </w:tcBorders>
            <w:vAlign w:val="center"/>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2</w:t>
            </w:r>
          </w:p>
        </w:tc>
        <w:tc>
          <w:tcPr>
            <w:tcW w:w="636" w:type="dxa"/>
            <w:tcBorders>
              <w:top w:val="single" w:sz="4" w:space="0" w:color="auto"/>
              <w:left w:val="single" w:sz="4" w:space="0" w:color="auto"/>
              <w:bottom w:val="single" w:sz="4" w:space="0" w:color="auto"/>
              <w:right w:val="single" w:sz="4" w:space="0" w:color="auto"/>
            </w:tcBorders>
            <w:vAlign w:val="center"/>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2</w:t>
            </w:r>
          </w:p>
        </w:tc>
        <w:tc>
          <w:tcPr>
            <w:tcW w:w="907" w:type="dxa"/>
            <w:tcBorders>
              <w:top w:val="single" w:sz="4" w:space="0" w:color="auto"/>
              <w:left w:val="single" w:sz="4" w:space="0" w:color="auto"/>
              <w:bottom w:val="single" w:sz="4" w:space="0" w:color="auto"/>
              <w:right w:val="single" w:sz="4" w:space="0" w:color="auto"/>
            </w:tcBorders>
            <w:vAlign w:val="center"/>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6</w:t>
            </w:r>
          </w:p>
        </w:tc>
      </w:tr>
      <w:tr w:rsidR="00FB67A8" w:rsidRPr="008903E2" w:rsidTr="00FB67A8">
        <w:tc>
          <w:tcPr>
            <w:tcW w:w="2437" w:type="dxa"/>
            <w:vMerge w:val="restart"/>
            <w:tcBorders>
              <w:top w:val="single" w:sz="4" w:space="0" w:color="auto"/>
              <w:left w:val="single" w:sz="4" w:space="0" w:color="auto"/>
              <w:bottom w:val="single" w:sz="4" w:space="0" w:color="auto"/>
              <w:right w:val="single" w:sz="4" w:space="0" w:color="auto"/>
            </w:tcBorders>
          </w:tcPr>
          <w:p w:rsidR="00FB67A8" w:rsidRPr="008903E2" w:rsidRDefault="00FB67A8" w:rsidP="00293E43">
            <w:pPr>
              <w:widowControl w:val="0"/>
              <w:suppressAutoHyphens w:val="0"/>
              <w:autoSpaceDE w:val="0"/>
              <w:autoSpaceDN w:val="0"/>
              <w:adjustRightInd w:val="0"/>
              <w:spacing w:after="0" w:line="240" w:lineRule="auto"/>
              <w:ind w:left="195"/>
              <w:jc w:val="both"/>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4. Естествознание</w:t>
            </w:r>
          </w:p>
        </w:tc>
        <w:tc>
          <w:tcPr>
            <w:tcW w:w="2551" w:type="dxa"/>
            <w:tcBorders>
              <w:top w:val="single" w:sz="4" w:space="0" w:color="auto"/>
              <w:left w:val="single" w:sz="4" w:space="0" w:color="auto"/>
              <w:bottom w:val="single" w:sz="4" w:space="0" w:color="auto"/>
              <w:right w:val="single" w:sz="4" w:space="0" w:color="auto"/>
            </w:tcBorders>
            <w:vAlign w:val="center"/>
          </w:tcPr>
          <w:p w:rsidR="00FB67A8" w:rsidRPr="008903E2" w:rsidRDefault="00FB67A8" w:rsidP="00293E43">
            <w:pPr>
              <w:widowControl w:val="0"/>
              <w:suppressAutoHyphens w:val="0"/>
              <w:autoSpaceDE w:val="0"/>
              <w:autoSpaceDN w:val="0"/>
              <w:adjustRightInd w:val="0"/>
              <w:spacing w:after="0" w:line="240" w:lineRule="auto"/>
              <w:ind w:left="195"/>
              <w:jc w:val="both"/>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География</w:t>
            </w:r>
          </w:p>
        </w:tc>
        <w:tc>
          <w:tcPr>
            <w:tcW w:w="634" w:type="dxa"/>
            <w:tcBorders>
              <w:top w:val="single" w:sz="4" w:space="0" w:color="auto"/>
              <w:left w:val="single" w:sz="4" w:space="0" w:color="auto"/>
              <w:bottom w:val="single" w:sz="4" w:space="0" w:color="auto"/>
              <w:right w:val="single" w:sz="4" w:space="0" w:color="auto"/>
            </w:tcBorders>
            <w:vAlign w:val="center"/>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p>
        </w:tc>
        <w:tc>
          <w:tcPr>
            <w:tcW w:w="634" w:type="dxa"/>
            <w:tcBorders>
              <w:top w:val="single" w:sz="4" w:space="0" w:color="auto"/>
              <w:left w:val="single" w:sz="4" w:space="0" w:color="auto"/>
              <w:bottom w:val="single" w:sz="4" w:space="0" w:color="auto"/>
              <w:right w:val="single" w:sz="4" w:space="0" w:color="auto"/>
            </w:tcBorders>
            <w:vAlign w:val="center"/>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2</w:t>
            </w:r>
          </w:p>
        </w:tc>
        <w:tc>
          <w:tcPr>
            <w:tcW w:w="634" w:type="dxa"/>
            <w:tcBorders>
              <w:top w:val="single" w:sz="4" w:space="0" w:color="auto"/>
              <w:left w:val="single" w:sz="4" w:space="0" w:color="auto"/>
              <w:bottom w:val="single" w:sz="4" w:space="0" w:color="auto"/>
              <w:right w:val="single" w:sz="4" w:space="0" w:color="auto"/>
            </w:tcBorders>
            <w:vAlign w:val="center"/>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2</w:t>
            </w:r>
          </w:p>
        </w:tc>
        <w:tc>
          <w:tcPr>
            <w:tcW w:w="634" w:type="dxa"/>
            <w:tcBorders>
              <w:top w:val="single" w:sz="4" w:space="0" w:color="auto"/>
              <w:left w:val="single" w:sz="4" w:space="0" w:color="auto"/>
              <w:bottom w:val="single" w:sz="4" w:space="0" w:color="auto"/>
              <w:right w:val="single" w:sz="4" w:space="0" w:color="auto"/>
            </w:tcBorders>
            <w:vAlign w:val="center"/>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2</w:t>
            </w:r>
          </w:p>
        </w:tc>
        <w:tc>
          <w:tcPr>
            <w:tcW w:w="636" w:type="dxa"/>
            <w:tcBorders>
              <w:top w:val="single" w:sz="4" w:space="0" w:color="auto"/>
              <w:left w:val="single" w:sz="4" w:space="0" w:color="auto"/>
              <w:bottom w:val="single" w:sz="4" w:space="0" w:color="auto"/>
              <w:right w:val="single" w:sz="4" w:space="0" w:color="auto"/>
            </w:tcBorders>
            <w:vAlign w:val="center"/>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2</w:t>
            </w:r>
          </w:p>
        </w:tc>
        <w:tc>
          <w:tcPr>
            <w:tcW w:w="907" w:type="dxa"/>
            <w:tcBorders>
              <w:top w:val="single" w:sz="4" w:space="0" w:color="auto"/>
              <w:left w:val="single" w:sz="4" w:space="0" w:color="auto"/>
              <w:bottom w:val="single" w:sz="4" w:space="0" w:color="auto"/>
              <w:right w:val="single" w:sz="4" w:space="0" w:color="auto"/>
            </w:tcBorders>
            <w:vAlign w:val="center"/>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8</w:t>
            </w:r>
          </w:p>
        </w:tc>
      </w:tr>
      <w:tr w:rsidR="00FB67A8" w:rsidRPr="008903E2" w:rsidTr="00FB67A8">
        <w:tc>
          <w:tcPr>
            <w:tcW w:w="2437" w:type="dxa"/>
            <w:vMerge/>
            <w:tcBorders>
              <w:top w:val="single" w:sz="4" w:space="0" w:color="auto"/>
              <w:left w:val="single" w:sz="4" w:space="0" w:color="auto"/>
              <w:bottom w:val="single" w:sz="4" w:space="0" w:color="auto"/>
              <w:right w:val="single" w:sz="4" w:space="0" w:color="auto"/>
            </w:tcBorders>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p>
        </w:tc>
        <w:tc>
          <w:tcPr>
            <w:tcW w:w="2551" w:type="dxa"/>
            <w:tcBorders>
              <w:top w:val="single" w:sz="4" w:space="0" w:color="auto"/>
              <w:left w:val="single" w:sz="4" w:space="0" w:color="auto"/>
              <w:bottom w:val="single" w:sz="4" w:space="0" w:color="auto"/>
              <w:right w:val="single" w:sz="4" w:space="0" w:color="auto"/>
            </w:tcBorders>
            <w:vAlign w:val="center"/>
          </w:tcPr>
          <w:p w:rsidR="00FB67A8" w:rsidRPr="008903E2" w:rsidRDefault="00FB67A8" w:rsidP="00293E43">
            <w:pPr>
              <w:widowControl w:val="0"/>
              <w:suppressAutoHyphens w:val="0"/>
              <w:autoSpaceDE w:val="0"/>
              <w:autoSpaceDN w:val="0"/>
              <w:adjustRightInd w:val="0"/>
              <w:spacing w:after="0" w:line="240" w:lineRule="auto"/>
              <w:ind w:left="195"/>
              <w:jc w:val="both"/>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Природоведение</w:t>
            </w:r>
          </w:p>
        </w:tc>
        <w:tc>
          <w:tcPr>
            <w:tcW w:w="634" w:type="dxa"/>
            <w:tcBorders>
              <w:top w:val="single" w:sz="4" w:space="0" w:color="auto"/>
              <w:left w:val="single" w:sz="4" w:space="0" w:color="auto"/>
              <w:bottom w:val="single" w:sz="4" w:space="0" w:color="auto"/>
              <w:right w:val="single" w:sz="4" w:space="0" w:color="auto"/>
            </w:tcBorders>
            <w:vAlign w:val="center"/>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2</w:t>
            </w:r>
          </w:p>
        </w:tc>
        <w:tc>
          <w:tcPr>
            <w:tcW w:w="634" w:type="dxa"/>
            <w:tcBorders>
              <w:top w:val="single" w:sz="4" w:space="0" w:color="auto"/>
              <w:left w:val="single" w:sz="4" w:space="0" w:color="auto"/>
              <w:bottom w:val="single" w:sz="4" w:space="0" w:color="auto"/>
              <w:right w:val="single" w:sz="4" w:space="0" w:color="auto"/>
            </w:tcBorders>
            <w:vAlign w:val="center"/>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2</w:t>
            </w:r>
          </w:p>
        </w:tc>
        <w:tc>
          <w:tcPr>
            <w:tcW w:w="634" w:type="dxa"/>
            <w:tcBorders>
              <w:top w:val="single" w:sz="4" w:space="0" w:color="auto"/>
              <w:left w:val="single" w:sz="4" w:space="0" w:color="auto"/>
              <w:bottom w:val="single" w:sz="4" w:space="0" w:color="auto"/>
              <w:right w:val="single" w:sz="4" w:space="0" w:color="auto"/>
            </w:tcBorders>
            <w:vAlign w:val="center"/>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p>
        </w:tc>
        <w:tc>
          <w:tcPr>
            <w:tcW w:w="634" w:type="dxa"/>
            <w:tcBorders>
              <w:top w:val="single" w:sz="4" w:space="0" w:color="auto"/>
              <w:left w:val="single" w:sz="4" w:space="0" w:color="auto"/>
              <w:bottom w:val="single" w:sz="4" w:space="0" w:color="auto"/>
              <w:right w:val="single" w:sz="4" w:space="0" w:color="auto"/>
            </w:tcBorders>
            <w:vAlign w:val="center"/>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p>
        </w:tc>
        <w:tc>
          <w:tcPr>
            <w:tcW w:w="636" w:type="dxa"/>
            <w:tcBorders>
              <w:top w:val="single" w:sz="4" w:space="0" w:color="auto"/>
              <w:left w:val="single" w:sz="4" w:space="0" w:color="auto"/>
              <w:bottom w:val="single" w:sz="4" w:space="0" w:color="auto"/>
              <w:right w:val="single" w:sz="4" w:space="0" w:color="auto"/>
            </w:tcBorders>
            <w:vAlign w:val="center"/>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p>
        </w:tc>
        <w:tc>
          <w:tcPr>
            <w:tcW w:w="907" w:type="dxa"/>
            <w:tcBorders>
              <w:top w:val="single" w:sz="4" w:space="0" w:color="auto"/>
              <w:left w:val="single" w:sz="4" w:space="0" w:color="auto"/>
              <w:bottom w:val="single" w:sz="4" w:space="0" w:color="auto"/>
              <w:right w:val="single" w:sz="4" w:space="0" w:color="auto"/>
            </w:tcBorders>
            <w:vAlign w:val="center"/>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4</w:t>
            </w:r>
          </w:p>
        </w:tc>
      </w:tr>
      <w:tr w:rsidR="00FB67A8" w:rsidRPr="008903E2" w:rsidTr="00FB67A8">
        <w:tc>
          <w:tcPr>
            <w:tcW w:w="2437" w:type="dxa"/>
            <w:vMerge/>
            <w:tcBorders>
              <w:top w:val="single" w:sz="4" w:space="0" w:color="auto"/>
              <w:left w:val="single" w:sz="4" w:space="0" w:color="auto"/>
              <w:bottom w:val="single" w:sz="4" w:space="0" w:color="auto"/>
              <w:right w:val="single" w:sz="4" w:space="0" w:color="auto"/>
            </w:tcBorders>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p>
        </w:tc>
        <w:tc>
          <w:tcPr>
            <w:tcW w:w="2551" w:type="dxa"/>
            <w:tcBorders>
              <w:top w:val="single" w:sz="4" w:space="0" w:color="auto"/>
              <w:left w:val="single" w:sz="4" w:space="0" w:color="auto"/>
              <w:bottom w:val="single" w:sz="4" w:space="0" w:color="auto"/>
              <w:right w:val="single" w:sz="4" w:space="0" w:color="auto"/>
            </w:tcBorders>
            <w:vAlign w:val="center"/>
          </w:tcPr>
          <w:p w:rsidR="00FB67A8" w:rsidRPr="008903E2" w:rsidRDefault="00FB67A8" w:rsidP="00293E43">
            <w:pPr>
              <w:widowControl w:val="0"/>
              <w:suppressAutoHyphens w:val="0"/>
              <w:autoSpaceDE w:val="0"/>
              <w:autoSpaceDN w:val="0"/>
              <w:adjustRightInd w:val="0"/>
              <w:spacing w:after="0" w:line="240" w:lineRule="auto"/>
              <w:ind w:left="195"/>
              <w:jc w:val="both"/>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Биология</w:t>
            </w:r>
          </w:p>
        </w:tc>
        <w:tc>
          <w:tcPr>
            <w:tcW w:w="634" w:type="dxa"/>
            <w:tcBorders>
              <w:top w:val="single" w:sz="4" w:space="0" w:color="auto"/>
              <w:left w:val="single" w:sz="4" w:space="0" w:color="auto"/>
              <w:bottom w:val="single" w:sz="4" w:space="0" w:color="auto"/>
              <w:right w:val="single" w:sz="4" w:space="0" w:color="auto"/>
            </w:tcBorders>
            <w:vAlign w:val="center"/>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p>
        </w:tc>
        <w:tc>
          <w:tcPr>
            <w:tcW w:w="634" w:type="dxa"/>
            <w:tcBorders>
              <w:top w:val="single" w:sz="4" w:space="0" w:color="auto"/>
              <w:left w:val="single" w:sz="4" w:space="0" w:color="auto"/>
              <w:bottom w:val="single" w:sz="4" w:space="0" w:color="auto"/>
              <w:right w:val="single" w:sz="4" w:space="0" w:color="auto"/>
            </w:tcBorders>
            <w:vAlign w:val="center"/>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p>
        </w:tc>
        <w:tc>
          <w:tcPr>
            <w:tcW w:w="634" w:type="dxa"/>
            <w:tcBorders>
              <w:top w:val="single" w:sz="4" w:space="0" w:color="auto"/>
              <w:left w:val="single" w:sz="4" w:space="0" w:color="auto"/>
              <w:bottom w:val="single" w:sz="4" w:space="0" w:color="auto"/>
              <w:right w:val="single" w:sz="4" w:space="0" w:color="auto"/>
            </w:tcBorders>
            <w:vAlign w:val="center"/>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2</w:t>
            </w:r>
          </w:p>
        </w:tc>
        <w:tc>
          <w:tcPr>
            <w:tcW w:w="634" w:type="dxa"/>
            <w:tcBorders>
              <w:top w:val="single" w:sz="4" w:space="0" w:color="auto"/>
              <w:left w:val="single" w:sz="4" w:space="0" w:color="auto"/>
              <w:bottom w:val="single" w:sz="4" w:space="0" w:color="auto"/>
              <w:right w:val="single" w:sz="4" w:space="0" w:color="auto"/>
            </w:tcBorders>
            <w:vAlign w:val="center"/>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2</w:t>
            </w:r>
          </w:p>
        </w:tc>
        <w:tc>
          <w:tcPr>
            <w:tcW w:w="636" w:type="dxa"/>
            <w:tcBorders>
              <w:top w:val="single" w:sz="4" w:space="0" w:color="auto"/>
              <w:left w:val="single" w:sz="4" w:space="0" w:color="auto"/>
              <w:bottom w:val="single" w:sz="4" w:space="0" w:color="auto"/>
              <w:right w:val="single" w:sz="4" w:space="0" w:color="auto"/>
            </w:tcBorders>
            <w:vAlign w:val="center"/>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2</w:t>
            </w:r>
          </w:p>
        </w:tc>
        <w:tc>
          <w:tcPr>
            <w:tcW w:w="907" w:type="dxa"/>
            <w:tcBorders>
              <w:top w:val="single" w:sz="4" w:space="0" w:color="auto"/>
              <w:left w:val="single" w:sz="4" w:space="0" w:color="auto"/>
              <w:bottom w:val="single" w:sz="4" w:space="0" w:color="auto"/>
              <w:right w:val="single" w:sz="4" w:space="0" w:color="auto"/>
            </w:tcBorders>
            <w:vAlign w:val="center"/>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6</w:t>
            </w:r>
          </w:p>
        </w:tc>
      </w:tr>
      <w:tr w:rsidR="00FB67A8" w:rsidRPr="008903E2" w:rsidTr="00FB67A8">
        <w:tc>
          <w:tcPr>
            <w:tcW w:w="2437" w:type="dxa"/>
            <w:tcBorders>
              <w:top w:val="single" w:sz="4" w:space="0" w:color="auto"/>
              <w:left w:val="single" w:sz="4" w:space="0" w:color="auto"/>
              <w:bottom w:val="single" w:sz="4" w:space="0" w:color="auto"/>
              <w:right w:val="single" w:sz="4" w:space="0" w:color="auto"/>
            </w:tcBorders>
          </w:tcPr>
          <w:p w:rsidR="00FB67A8" w:rsidRPr="008903E2" w:rsidRDefault="00FB67A8" w:rsidP="00293E43">
            <w:pPr>
              <w:widowControl w:val="0"/>
              <w:suppressAutoHyphens w:val="0"/>
              <w:autoSpaceDE w:val="0"/>
              <w:autoSpaceDN w:val="0"/>
              <w:adjustRightInd w:val="0"/>
              <w:spacing w:after="0" w:line="240" w:lineRule="auto"/>
              <w:ind w:left="195"/>
              <w:jc w:val="both"/>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5. Искусство</w:t>
            </w:r>
          </w:p>
        </w:tc>
        <w:tc>
          <w:tcPr>
            <w:tcW w:w="2551" w:type="dxa"/>
            <w:tcBorders>
              <w:top w:val="single" w:sz="4" w:space="0" w:color="auto"/>
              <w:left w:val="single" w:sz="4" w:space="0" w:color="auto"/>
              <w:bottom w:val="single" w:sz="4" w:space="0" w:color="auto"/>
              <w:right w:val="single" w:sz="4" w:space="0" w:color="auto"/>
            </w:tcBorders>
            <w:vAlign w:val="bottom"/>
          </w:tcPr>
          <w:p w:rsidR="00FB67A8" w:rsidRPr="008903E2" w:rsidRDefault="00FB67A8" w:rsidP="00293E43">
            <w:pPr>
              <w:widowControl w:val="0"/>
              <w:suppressAutoHyphens w:val="0"/>
              <w:autoSpaceDE w:val="0"/>
              <w:autoSpaceDN w:val="0"/>
              <w:adjustRightInd w:val="0"/>
              <w:spacing w:after="0" w:line="240" w:lineRule="auto"/>
              <w:ind w:left="195"/>
              <w:jc w:val="both"/>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 xml:space="preserve">Рисование (изобразительное </w:t>
            </w:r>
            <w:r w:rsidRPr="008903E2">
              <w:rPr>
                <w:rFonts w:ascii="Times New Roman" w:eastAsiaTheme="minorEastAsia" w:hAnsi="Times New Roman" w:cs="Times New Roman"/>
                <w:color w:val="auto"/>
                <w:kern w:val="0"/>
                <w:sz w:val="26"/>
                <w:szCs w:val="26"/>
                <w:highlight w:val="yellow"/>
                <w:lang w:eastAsia="ru-RU"/>
              </w:rPr>
              <w:lastRenderedPageBreak/>
              <w:t>искусство)</w:t>
            </w:r>
          </w:p>
        </w:tc>
        <w:tc>
          <w:tcPr>
            <w:tcW w:w="634" w:type="dxa"/>
            <w:tcBorders>
              <w:top w:val="single" w:sz="4" w:space="0" w:color="auto"/>
              <w:left w:val="single" w:sz="4" w:space="0" w:color="auto"/>
              <w:bottom w:val="single" w:sz="4" w:space="0" w:color="auto"/>
              <w:right w:val="single" w:sz="4" w:space="0" w:color="auto"/>
            </w:tcBorders>
            <w:vAlign w:val="center"/>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lastRenderedPageBreak/>
              <w:t>2</w:t>
            </w:r>
          </w:p>
        </w:tc>
        <w:tc>
          <w:tcPr>
            <w:tcW w:w="634" w:type="dxa"/>
            <w:tcBorders>
              <w:top w:val="single" w:sz="4" w:space="0" w:color="auto"/>
              <w:left w:val="single" w:sz="4" w:space="0" w:color="auto"/>
              <w:bottom w:val="single" w:sz="4" w:space="0" w:color="auto"/>
              <w:right w:val="single" w:sz="4" w:space="0" w:color="auto"/>
            </w:tcBorders>
            <w:vAlign w:val="center"/>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p>
        </w:tc>
        <w:tc>
          <w:tcPr>
            <w:tcW w:w="634" w:type="dxa"/>
            <w:tcBorders>
              <w:top w:val="single" w:sz="4" w:space="0" w:color="auto"/>
              <w:left w:val="single" w:sz="4" w:space="0" w:color="auto"/>
              <w:bottom w:val="single" w:sz="4" w:space="0" w:color="auto"/>
              <w:right w:val="single" w:sz="4" w:space="0" w:color="auto"/>
            </w:tcBorders>
            <w:vAlign w:val="center"/>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p>
        </w:tc>
        <w:tc>
          <w:tcPr>
            <w:tcW w:w="634" w:type="dxa"/>
            <w:tcBorders>
              <w:top w:val="single" w:sz="4" w:space="0" w:color="auto"/>
              <w:left w:val="single" w:sz="4" w:space="0" w:color="auto"/>
              <w:bottom w:val="single" w:sz="4" w:space="0" w:color="auto"/>
              <w:right w:val="single" w:sz="4" w:space="0" w:color="auto"/>
            </w:tcBorders>
            <w:vAlign w:val="center"/>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p>
        </w:tc>
        <w:tc>
          <w:tcPr>
            <w:tcW w:w="636" w:type="dxa"/>
            <w:tcBorders>
              <w:top w:val="single" w:sz="4" w:space="0" w:color="auto"/>
              <w:left w:val="single" w:sz="4" w:space="0" w:color="auto"/>
              <w:bottom w:val="single" w:sz="4" w:space="0" w:color="auto"/>
              <w:right w:val="single" w:sz="4" w:space="0" w:color="auto"/>
            </w:tcBorders>
            <w:vAlign w:val="center"/>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p>
        </w:tc>
        <w:tc>
          <w:tcPr>
            <w:tcW w:w="907" w:type="dxa"/>
            <w:tcBorders>
              <w:top w:val="single" w:sz="4" w:space="0" w:color="auto"/>
              <w:left w:val="single" w:sz="4" w:space="0" w:color="auto"/>
              <w:bottom w:val="single" w:sz="4" w:space="0" w:color="auto"/>
              <w:right w:val="single" w:sz="4" w:space="0" w:color="auto"/>
            </w:tcBorders>
            <w:vAlign w:val="center"/>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2</w:t>
            </w:r>
          </w:p>
        </w:tc>
      </w:tr>
      <w:tr w:rsidR="00FB67A8" w:rsidRPr="008903E2" w:rsidTr="00FB67A8">
        <w:tc>
          <w:tcPr>
            <w:tcW w:w="2437" w:type="dxa"/>
            <w:tcBorders>
              <w:top w:val="single" w:sz="4" w:space="0" w:color="auto"/>
              <w:left w:val="single" w:sz="4" w:space="0" w:color="auto"/>
              <w:bottom w:val="single" w:sz="4" w:space="0" w:color="auto"/>
              <w:right w:val="single" w:sz="4" w:space="0" w:color="auto"/>
            </w:tcBorders>
            <w:vAlign w:val="center"/>
          </w:tcPr>
          <w:p w:rsidR="00FB67A8" w:rsidRPr="008903E2" w:rsidRDefault="00FB67A8" w:rsidP="00293E43">
            <w:pPr>
              <w:widowControl w:val="0"/>
              <w:suppressAutoHyphens w:val="0"/>
              <w:autoSpaceDE w:val="0"/>
              <w:autoSpaceDN w:val="0"/>
              <w:adjustRightInd w:val="0"/>
              <w:spacing w:after="0" w:line="240" w:lineRule="auto"/>
              <w:ind w:left="195"/>
              <w:jc w:val="both"/>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6. Технология</w:t>
            </w:r>
          </w:p>
        </w:tc>
        <w:tc>
          <w:tcPr>
            <w:tcW w:w="2551" w:type="dxa"/>
            <w:tcBorders>
              <w:top w:val="single" w:sz="4" w:space="0" w:color="auto"/>
              <w:left w:val="single" w:sz="4" w:space="0" w:color="auto"/>
              <w:bottom w:val="single" w:sz="4" w:space="0" w:color="auto"/>
              <w:right w:val="single" w:sz="4" w:space="0" w:color="auto"/>
            </w:tcBorders>
            <w:vAlign w:val="bottom"/>
          </w:tcPr>
          <w:p w:rsidR="00FB67A8" w:rsidRPr="008903E2" w:rsidRDefault="00FB67A8" w:rsidP="00293E43">
            <w:pPr>
              <w:widowControl w:val="0"/>
              <w:suppressAutoHyphens w:val="0"/>
              <w:autoSpaceDE w:val="0"/>
              <w:autoSpaceDN w:val="0"/>
              <w:adjustRightInd w:val="0"/>
              <w:spacing w:after="0" w:line="240" w:lineRule="auto"/>
              <w:ind w:left="195"/>
              <w:jc w:val="both"/>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Профильный труд</w:t>
            </w:r>
          </w:p>
        </w:tc>
        <w:tc>
          <w:tcPr>
            <w:tcW w:w="634" w:type="dxa"/>
            <w:tcBorders>
              <w:top w:val="single" w:sz="4" w:space="0" w:color="auto"/>
              <w:left w:val="single" w:sz="4" w:space="0" w:color="auto"/>
              <w:bottom w:val="single" w:sz="4" w:space="0" w:color="auto"/>
              <w:right w:val="single" w:sz="4" w:space="0" w:color="auto"/>
            </w:tcBorders>
            <w:vAlign w:val="center"/>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6</w:t>
            </w:r>
          </w:p>
        </w:tc>
        <w:tc>
          <w:tcPr>
            <w:tcW w:w="634" w:type="dxa"/>
            <w:tcBorders>
              <w:top w:val="single" w:sz="4" w:space="0" w:color="auto"/>
              <w:left w:val="single" w:sz="4" w:space="0" w:color="auto"/>
              <w:bottom w:val="single" w:sz="4" w:space="0" w:color="auto"/>
              <w:right w:val="single" w:sz="4" w:space="0" w:color="auto"/>
            </w:tcBorders>
            <w:vAlign w:val="center"/>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6</w:t>
            </w:r>
          </w:p>
        </w:tc>
        <w:tc>
          <w:tcPr>
            <w:tcW w:w="634" w:type="dxa"/>
            <w:tcBorders>
              <w:top w:val="single" w:sz="4" w:space="0" w:color="auto"/>
              <w:left w:val="single" w:sz="4" w:space="0" w:color="auto"/>
              <w:bottom w:val="single" w:sz="4" w:space="0" w:color="auto"/>
              <w:right w:val="single" w:sz="4" w:space="0" w:color="auto"/>
            </w:tcBorders>
            <w:vAlign w:val="center"/>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6</w:t>
            </w:r>
          </w:p>
        </w:tc>
        <w:tc>
          <w:tcPr>
            <w:tcW w:w="634" w:type="dxa"/>
            <w:tcBorders>
              <w:top w:val="single" w:sz="4" w:space="0" w:color="auto"/>
              <w:left w:val="single" w:sz="4" w:space="0" w:color="auto"/>
              <w:bottom w:val="single" w:sz="4" w:space="0" w:color="auto"/>
              <w:right w:val="single" w:sz="4" w:space="0" w:color="auto"/>
            </w:tcBorders>
            <w:vAlign w:val="center"/>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6</w:t>
            </w:r>
          </w:p>
        </w:tc>
        <w:tc>
          <w:tcPr>
            <w:tcW w:w="636" w:type="dxa"/>
            <w:tcBorders>
              <w:top w:val="single" w:sz="4" w:space="0" w:color="auto"/>
              <w:left w:val="single" w:sz="4" w:space="0" w:color="auto"/>
              <w:bottom w:val="single" w:sz="4" w:space="0" w:color="auto"/>
              <w:right w:val="single" w:sz="4" w:space="0" w:color="auto"/>
            </w:tcBorders>
            <w:vAlign w:val="center"/>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6</w:t>
            </w:r>
          </w:p>
        </w:tc>
        <w:tc>
          <w:tcPr>
            <w:tcW w:w="907" w:type="dxa"/>
            <w:tcBorders>
              <w:top w:val="single" w:sz="4" w:space="0" w:color="auto"/>
              <w:left w:val="single" w:sz="4" w:space="0" w:color="auto"/>
              <w:bottom w:val="single" w:sz="4" w:space="0" w:color="auto"/>
              <w:right w:val="single" w:sz="4" w:space="0" w:color="auto"/>
            </w:tcBorders>
            <w:vAlign w:val="center"/>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30</w:t>
            </w:r>
          </w:p>
        </w:tc>
      </w:tr>
      <w:tr w:rsidR="00FB67A8" w:rsidRPr="008903E2" w:rsidTr="00FB67A8">
        <w:tc>
          <w:tcPr>
            <w:tcW w:w="2437" w:type="dxa"/>
            <w:tcBorders>
              <w:top w:val="single" w:sz="4" w:space="0" w:color="auto"/>
              <w:left w:val="single" w:sz="4" w:space="0" w:color="auto"/>
              <w:bottom w:val="single" w:sz="4" w:space="0" w:color="auto"/>
              <w:right w:val="single" w:sz="4" w:space="0" w:color="auto"/>
            </w:tcBorders>
            <w:vAlign w:val="bottom"/>
          </w:tcPr>
          <w:p w:rsidR="00FB67A8" w:rsidRPr="008903E2" w:rsidRDefault="00FB67A8" w:rsidP="00293E43">
            <w:pPr>
              <w:widowControl w:val="0"/>
              <w:suppressAutoHyphens w:val="0"/>
              <w:autoSpaceDE w:val="0"/>
              <w:autoSpaceDN w:val="0"/>
              <w:adjustRightInd w:val="0"/>
              <w:spacing w:after="0" w:line="240" w:lineRule="auto"/>
              <w:ind w:left="195"/>
              <w:jc w:val="both"/>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7. Физическая культура</w:t>
            </w:r>
          </w:p>
        </w:tc>
        <w:tc>
          <w:tcPr>
            <w:tcW w:w="2551" w:type="dxa"/>
            <w:tcBorders>
              <w:top w:val="single" w:sz="4" w:space="0" w:color="auto"/>
              <w:left w:val="single" w:sz="4" w:space="0" w:color="auto"/>
              <w:bottom w:val="single" w:sz="4" w:space="0" w:color="auto"/>
              <w:right w:val="single" w:sz="4" w:space="0" w:color="auto"/>
            </w:tcBorders>
            <w:vAlign w:val="bottom"/>
          </w:tcPr>
          <w:p w:rsidR="00FB67A8" w:rsidRPr="008903E2" w:rsidRDefault="00FB67A8" w:rsidP="00293E43">
            <w:pPr>
              <w:widowControl w:val="0"/>
              <w:suppressAutoHyphens w:val="0"/>
              <w:autoSpaceDE w:val="0"/>
              <w:autoSpaceDN w:val="0"/>
              <w:adjustRightInd w:val="0"/>
              <w:spacing w:after="0" w:line="240" w:lineRule="auto"/>
              <w:ind w:left="195"/>
              <w:jc w:val="both"/>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Адаптивная физическая культура</w:t>
            </w:r>
          </w:p>
        </w:tc>
        <w:tc>
          <w:tcPr>
            <w:tcW w:w="634" w:type="dxa"/>
            <w:tcBorders>
              <w:top w:val="single" w:sz="4" w:space="0" w:color="auto"/>
              <w:left w:val="single" w:sz="4" w:space="0" w:color="auto"/>
              <w:bottom w:val="single" w:sz="4" w:space="0" w:color="auto"/>
              <w:right w:val="single" w:sz="4" w:space="0" w:color="auto"/>
            </w:tcBorders>
            <w:vAlign w:val="center"/>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3</w:t>
            </w:r>
          </w:p>
        </w:tc>
        <w:tc>
          <w:tcPr>
            <w:tcW w:w="634" w:type="dxa"/>
            <w:tcBorders>
              <w:top w:val="single" w:sz="4" w:space="0" w:color="auto"/>
              <w:left w:val="single" w:sz="4" w:space="0" w:color="auto"/>
              <w:bottom w:val="single" w:sz="4" w:space="0" w:color="auto"/>
              <w:right w:val="single" w:sz="4" w:space="0" w:color="auto"/>
            </w:tcBorders>
            <w:vAlign w:val="center"/>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3</w:t>
            </w:r>
          </w:p>
        </w:tc>
        <w:tc>
          <w:tcPr>
            <w:tcW w:w="634" w:type="dxa"/>
            <w:tcBorders>
              <w:top w:val="single" w:sz="4" w:space="0" w:color="auto"/>
              <w:left w:val="single" w:sz="4" w:space="0" w:color="auto"/>
              <w:bottom w:val="single" w:sz="4" w:space="0" w:color="auto"/>
              <w:right w:val="single" w:sz="4" w:space="0" w:color="auto"/>
            </w:tcBorders>
            <w:vAlign w:val="center"/>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3</w:t>
            </w:r>
          </w:p>
        </w:tc>
        <w:tc>
          <w:tcPr>
            <w:tcW w:w="634" w:type="dxa"/>
            <w:tcBorders>
              <w:top w:val="single" w:sz="4" w:space="0" w:color="auto"/>
              <w:left w:val="single" w:sz="4" w:space="0" w:color="auto"/>
              <w:bottom w:val="single" w:sz="4" w:space="0" w:color="auto"/>
              <w:right w:val="single" w:sz="4" w:space="0" w:color="auto"/>
            </w:tcBorders>
            <w:vAlign w:val="center"/>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3</w:t>
            </w:r>
          </w:p>
        </w:tc>
        <w:tc>
          <w:tcPr>
            <w:tcW w:w="636" w:type="dxa"/>
            <w:tcBorders>
              <w:top w:val="single" w:sz="4" w:space="0" w:color="auto"/>
              <w:left w:val="single" w:sz="4" w:space="0" w:color="auto"/>
              <w:bottom w:val="single" w:sz="4" w:space="0" w:color="auto"/>
              <w:right w:val="single" w:sz="4" w:space="0" w:color="auto"/>
            </w:tcBorders>
            <w:vAlign w:val="center"/>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3</w:t>
            </w:r>
          </w:p>
        </w:tc>
        <w:tc>
          <w:tcPr>
            <w:tcW w:w="907" w:type="dxa"/>
            <w:tcBorders>
              <w:top w:val="single" w:sz="4" w:space="0" w:color="auto"/>
              <w:left w:val="single" w:sz="4" w:space="0" w:color="auto"/>
              <w:bottom w:val="single" w:sz="4" w:space="0" w:color="auto"/>
              <w:right w:val="single" w:sz="4" w:space="0" w:color="auto"/>
            </w:tcBorders>
            <w:vAlign w:val="center"/>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15</w:t>
            </w:r>
          </w:p>
        </w:tc>
      </w:tr>
      <w:tr w:rsidR="00FB67A8" w:rsidRPr="008903E2" w:rsidTr="00FB67A8">
        <w:tc>
          <w:tcPr>
            <w:tcW w:w="4988" w:type="dxa"/>
            <w:gridSpan w:val="2"/>
            <w:tcBorders>
              <w:top w:val="single" w:sz="4" w:space="0" w:color="auto"/>
              <w:left w:val="single" w:sz="4" w:space="0" w:color="auto"/>
              <w:bottom w:val="single" w:sz="4" w:space="0" w:color="auto"/>
              <w:right w:val="single" w:sz="4" w:space="0" w:color="auto"/>
            </w:tcBorders>
            <w:vAlign w:val="center"/>
          </w:tcPr>
          <w:p w:rsidR="00FB67A8" w:rsidRPr="008903E2" w:rsidRDefault="00FB67A8" w:rsidP="00293E43">
            <w:pPr>
              <w:widowControl w:val="0"/>
              <w:suppressAutoHyphens w:val="0"/>
              <w:autoSpaceDE w:val="0"/>
              <w:autoSpaceDN w:val="0"/>
              <w:adjustRightInd w:val="0"/>
              <w:spacing w:after="0" w:line="240" w:lineRule="auto"/>
              <w:ind w:left="195"/>
              <w:jc w:val="both"/>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Итого</w:t>
            </w:r>
          </w:p>
        </w:tc>
        <w:tc>
          <w:tcPr>
            <w:tcW w:w="634" w:type="dxa"/>
            <w:tcBorders>
              <w:top w:val="single" w:sz="4" w:space="0" w:color="auto"/>
              <w:left w:val="single" w:sz="4" w:space="0" w:color="auto"/>
              <w:bottom w:val="single" w:sz="4" w:space="0" w:color="auto"/>
              <w:right w:val="single" w:sz="4" w:space="0" w:color="auto"/>
            </w:tcBorders>
            <w:vAlign w:val="center"/>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26</w:t>
            </w:r>
          </w:p>
        </w:tc>
        <w:tc>
          <w:tcPr>
            <w:tcW w:w="634" w:type="dxa"/>
            <w:tcBorders>
              <w:top w:val="single" w:sz="4" w:space="0" w:color="auto"/>
              <w:left w:val="single" w:sz="4" w:space="0" w:color="auto"/>
              <w:bottom w:val="single" w:sz="4" w:space="0" w:color="auto"/>
              <w:right w:val="single" w:sz="4" w:space="0" w:color="auto"/>
            </w:tcBorders>
            <w:vAlign w:val="center"/>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28</w:t>
            </w:r>
          </w:p>
        </w:tc>
        <w:tc>
          <w:tcPr>
            <w:tcW w:w="634" w:type="dxa"/>
            <w:tcBorders>
              <w:top w:val="single" w:sz="4" w:space="0" w:color="auto"/>
              <w:left w:val="single" w:sz="4" w:space="0" w:color="auto"/>
              <w:bottom w:val="single" w:sz="4" w:space="0" w:color="auto"/>
              <w:right w:val="single" w:sz="4" w:space="0" w:color="auto"/>
            </w:tcBorders>
            <w:vAlign w:val="center"/>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28</w:t>
            </w:r>
          </w:p>
        </w:tc>
        <w:tc>
          <w:tcPr>
            <w:tcW w:w="634" w:type="dxa"/>
            <w:tcBorders>
              <w:top w:val="single" w:sz="4" w:space="0" w:color="auto"/>
              <w:left w:val="single" w:sz="4" w:space="0" w:color="auto"/>
              <w:bottom w:val="single" w:sz="4" w:space="0" w:color="auto"/>
              <w:right w:val="single" w:sz="4" w:space="0" w:color="auto"/>
            </w:tcBorders>
            <w:vAlign w:val="center"/>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29</w:t>
            </w:r>
          </w:p>
        </w:tc>
        <w:tc>
          <w:tcPr>
            <w:tcW w:w="636" w:type="dxa"/>
            <w:tcBorders>
              <w:top w:val="single" w:sz="4" w:space="0" w:color="auto"/>
              <w:left w:val="single" w:sz="4" w:space="0" w:color="auto"/>
              <w:bottom w:val="single" w:sz="4" w:space="0" w:color="auto"/>
              <w:right w:val="single" w:sz="4" w:space="0" w:color="auto"/>
            </w:tcBorders>
            <w:vAlign w:val="center"/>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29</w:t>
            </w:r>
          </w:p>
        </w:tc>
        <w:tc>
          <w:tcPr>
            <w:tcW w:w="907" w:type="dxa"/>
            <w:tcBorders>
              <w:top w:val="single" w:sz="4" w:space="0" w:color="auto"/>
              <w:left w:val="single" w:sz="4" w:space="0" w:color="auto"/>
              <w:bottom w:val="single" w:sz="4" w:space="0" w:color="auto"/>
              <w:right w:val="single" w:sz="4" w:space="0" w:color="auto"/>
            </w:tcBorders>
            <w:vAlign w:val="center"/>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140</w:t>
            </w:r>
          </w:p>
        </w:tc>
      </w:tr>
      <w:tr w:rsidR="00FB67A8" w:rsidRPr="008903E2" w:rsidTr="00FB67A8">
        <w:tc>
          <w:tcPr>
            <w:tcW w:w="4988" w:type="dxa"/>
            <w:gridSpan w:val="2"/>
            <w:tcBorders>
              <w:top w:val="single" w:sz="4" w:space="0" w:color="auto"/>
              <w:left w:val="single" w:sz="4" w:space="0" w:color="auto"/>
              <w:bottom w:val="single" w:sz="4" w:space="0" w:color="auto"/>
              <w:right w:val="single" w:sz="4" w:space="0" w:color="auto"/>
            </w:tcBorders>
            <w:vAlign w:val="bottom"/>
          </w:tcPr>
          <w:p w:rsidR="00FB67A8" w:rsidRPr="008903E2" w:rsidRDefault="00FB67A8" w:rsidP="00293E43">
            <w:pPr>
              <w:widowControl w:val="0"/>
              <w:suppressAutoHyphens w:val="0"/>
              <w:autoSpaceDE w:val="0"/>
              <w:autoSpaceDN w:val="0"/>
              <w:adjustRightInd w:val="0"/>
              <w:spacing w:after="0" w:line="240" w:lineRule="auto"/>
              <w:ind w:left="195"/>
              <w:jc w:val="both"/>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Часть, формируемая участниками образовательных отношений</w:t>
            </w:r>
          </w:p>
        </w:tc>
        <w:tc>
          <w:tcPr>
            <w:tcW w:w="634" w:type="dxa"/>
            <w:tcBorders>
              <w:top w:val="single" w:sz="4" w:space="0" w:color="auto"/>
              <w:left w:val="single" w:sz="4" w:space="0" w:color="auto"/>
              <w:bottom w:val="single" w:sz="4" w:space="0" w:color="auto"/>
              <w:right w:val="single" w:sz="4" w:space="0" w:color="auto"/>
            </w:tcBorders>
            <w:vAlign w:val="center"/>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3</w:t>
            </w:r>
          </w:p>
        </w:tc>
        <w:tc>
          <w:tcPr>
            <w:tcW w:w="634" w:type="dxa"/>
            <w:tcBorders>
              <w:top w:val="single" w:sz="4" w:space="0" w:color="auto"/>
              <w:left w:val="single" w:sz="4" w:space="0" w:color="auto"/>
              <w:bottom w:val="single" w:sz="4" w:space="0" w:color="auto"/>
              <w:right w:val="single" w:sz="4" w:space="0" w:color="auto"/>
            </w:tcBorders>
            <w:vAlign w:val="center"/>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2</w:t>
            </w:r>
          </w:p>
        </w:tc>
        <w:tc>
          <w:tcPr>
            <w:tcW w:w="634" w:type="dxa"/>
            <w:tcBorders>
              <w:top w:val="single" w:sz="4" w:space="0" w:color="auto"/>
              <w:left w:val="single" w:sz="4" w:space="0" w:color="auto"/>
              <w:bottom w:val="single" w:sz="4" w:space="0" w:color="auto"/>
              <w:right w:val="single" w:sz="4" w:space="0" w:color="auto"/>
            </w:tcBorders>
            <w:vAlign w:val="center"/>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2</w:t>
            </w:r>
          </w:p>
        </w:tc>
        <w:tc>
          <w:tcPr>
            <w:tcW w:w="634" w:type="dxa"/>
            <w:tcBorders>
              <w:top w:val="single" w:sz="4" w:space="0" w:color="auto"/>
              <w:left w:val="single" w:sz="4" w:space="0" w:color="auto"/>
              <w:bottom w:val="single" w:sz="4" w:space="0" w:color="auto"/>
              <w:right w:val="single" w:sz="4" w:space="0" w:color="auto"/>
            </w:tcBorders>
            <w:vAlign w:val="center"/>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1</w:t>
            </w:r>
          </w:p>
        </w:tc>
        <w:tc>
          <w:tcPr>
            <w:tcW w:w="636" w:type="dxa"/>
            <w:tcBorders>
              <w:top w:val="single" w:sz="4" w:space="0" w:color="auto"/>
              <w:left w:val="single" w:sz="4" w:space="0" w:color="auto"/>
              <w:bottom w:val="single" w:sz="4" w:space="0" w:color="auto"/>
              <w:right w:val="single" w:sz="4" w:space="0" w:color="auto"/>
            </w:tcBorders>
            <w:vAlign w:val="center"/>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1</w:t>
            </w:r>
          </w:p>
        </w:tc>
        <w:tc>
          <w:tcPr>
            <w:tcW w:w="907" w:type="dxa"/>
            <w:tcBorders>
              <w:top w:val="single" w:sz="4" w:space="0" w:color="auto"/>
              <w:left w:val="single" w:sz="4" w:space="0" w:color="auto"/>
              <w:bottom w:val="single" w:sz="4" w:space="0" w:color="auto"/>
              <w:right w:val="single" w:sz="4" w:space="0" w:color="auto"/>
            </w:tcBorders>
            <w:vAlign w:val="center"/>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9</w:t>
            </w:r>
          </w:p>
        </w:tc>
      </w:tr>
      <w:tr w:rsidR="00FB67A8" w:rsidRPr="008903E2" w:rsidTr="00FB67A8">
        <w:tc>
          <w:tcPr>
            <w:tcW w:w="4988" w:type="dxa"/>
            <w:gridSpan w:val="2"/>
            <w:tcBorders>
              <w:top w:val="single" w:sz="4" w:space="0" w:color="auto"/>
              <w:left w:val="single" w:sz="4" w:space="0" w:color="auto"/>
              <w:bottom w:val="single" w:sz="4" w:space="0" w:color="auto"/>
              <w:right w:val="single" w:sz="4" w:space="0" w:color="auto"/>
            </w:tcBorders>
            <w:vAlign w:val="bottom"/>
          </w:tcPr>
          <w:p w:rsidR="00FB67A8" w:rsidRPr="008903E2" w:rsidRDefault="00FB67A8" w:rsidP="00293E43">
            <w:pPr>
              <w:widowControl w:val="0"/>
              <w:suppressAutoHyphens w:val="0"/>
              <w:autoSpaceDE w:val="0"/>
              <w:autoSpaceDN w:val="0"/>
              <w:adjustRightInd w:val="0"/>
              <w:spacing w:after="0" w:line="240" w:lineRule="auto"/>
              <w:ind w:left="195"/>
              <w:jc w:val="both"/>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Максимально допустимая недельная нагрузка (при 5-дневной учебной неделе)</w:t>
            </w:r>
          </w:p>
        </w:tc>
        <w:tc>
          <w:tcPr>
            <w:tcW w:w="634" w:type="dxa"/>
            <w:tcBorders>
              <w:top w:val="single" w:sz="4" w:space="0" w:color="auto"/>
              <w:left w:val="single" w:sz="4" w:space="0" w:color="auto"/>
              <w:bottom w:val="single" w:sz="4" w:space="0" w:color="auto"/>
              <w:right w:val="single" w:sz="4" w:space="0" w:color="auto"/>
            </w:tcBorders>
            <w:vAlign w:val="center"/>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29</w:t>
            </w:r>
          </w:p>
        </w:tc>
        <w:tc>
          <w:tcPr>
            <w:tcW w:w="634" w:type="dxa"/>
            <w:tcBorders>
              <w:top w:val="single" w:sz="4" w:space="0" w:color="auto"/>
              <w:left w:val="single" w:sz="4" w:space="0" w:color="auto"/>
              <w:bottom w:val="single" w:sz="4" w:space="0" w:color="auto"/>
              <w:right w:val="single" w:sz="4" w:space="0" w:color="auto"/>
            </w:tcBorders>
            <w:vAlign w:val="center"/>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30</w:t>
            </w:r>
          </w:p>
        </w:tc>
        <w:tc>
          <w:tcPr>
            <w:tcW w:w="634" w:type="dxa"/>
            <w:tcBorders>
              <w:top w:val="single" w:sz="4" w:space="0" w:color="auto"/>
              <w:left w:val="single" w:sz="4" w:space="0" w:color="auto"/>
              <w:bottom w:val="single" w:sz="4" w:space="0" w:color="auto"/>
              <w:right w:val="single" w:sz="4" w:space="0" w:color="auto"/>
            </w:tcBorders>
            <w:vAlign w:val="center"/>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30</w:t>
            </w:r>
          </w:p>
        </w:tc>
        <w:tc>
          <w:tcPr>
            <w:tcW w:w="634" w:type="dxa"/>
            <w:tcBorders>
              <w:top w:val="single" w:sz="4" w:space="0" w:color="auto"/>
              <w:left w:val="single" w:sz="4" w:space="0" w:color="auto"/>
              <w:bottom w:val="single" w:sz="4" w:space="0" w:color="auto"/>
              <w:right w:val="single" w:sz="4" w:space="0" w:color="auto"/>
            </w:tcBorders>
            <w:vAlign w:val="center"/>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30</w:t>
            </w:r>
          </w:p>
        </w:tc>
        <w:tc>
          <w:tcPr>
            <w:tcW w:w="636" w:type="dxa"/>
            <w:tcBorders>
              <w:top w:val="single" w:sz="4" w:space="0" w:color="auto"/>
              <w:left w:val="single" w:sz="4" w:space="0" w:color="auto"/>
              <w:bottom w:val="single" w:sz="4" w:space="0" w:color="auto"/>
              <w:right w:val="single" w:sz="4" w:space="0" w:color="auto"/>
            </w:tcBorders>
            <w:vAlign w:val="center"/>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30</w:t>
            </w:r>
          </w:p>
        </w:tc>
        <w:tc>
          <w:tcPr>
            <w:tcW w:w="907" w:type="dxa"/>
            <w:tcBorders>
              <w:top w:val="single" w:sz="4" w:space="0" w:color="auto"/>
              <w:left w:val="single" w:sz="4" w:space="0" w:color="auto"/>
              <w:bottom w:val="single" w:sz="4" w:space="0" w:color="auto"/>
              <w:right w:val="single" w:sz="4" w:space="0" w:color="auto"/>
            </w:tcBorders>
            <w:vAlign w:val="center"/>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149</w:t>
            </w:r>
          </w:p>
        </w:tc>
      </w:tr>
      <w:tr w:rsidR="00FB67A8" w:rsidRPr="008903E2" w:rsidTr="00FB67A8">
        <w:tc>
          <w:tcPr>
            <w:tcW w:w="4988" w:type="dxa"/>
            <w:gridSpan w:val="2"/>
            <w:tcBorders>
              <w:top w:val="single" w:sz="4" w:space="0" w:color="auto"/>
              <w:left w:val="single" w:sz="4" w:space="0" w:color="auto"/>
              <w:bottom w:val="single" w:sz="4" w:space="0" w:color="auto"/>
              <w:right w:val="single" w:sz="4" w:space="0" w:color="auto"/>
            </w:tcBorders>
            <w:vAlign w:val="bottom"/>
          </w:tcPr>
          <w:p w:rsidR="00FB67A8" w:rsidRPr="008903E2" w:rsidRDefault="00FB67A8" w:rsidP="00293E43">
            <w:pPr>
              <w:widowControl w:val="0"/>
              <w:suppressAutoHyphens w:val="0"/>
              <w:autoSpaceDE w:val="0"/>
              <w:autoSpaceDN w:val="0"/>
              <w:adjustRightInd w:val="0"/>
              <w:spacing w:after="0" w:line="240" w:lineRule="auto"/>
              <w:ind w:left="195"/>
              <w:jc w:val="both"/>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Внеурочная деятельность: коррекционные курсы; занятия по различным направлениям внеурочной деятельности</w:t>
            </w:r>
          </w:p>
        </w:tc>
        <w:tc>
          <w:tcPr>
            <w:tcW w:w="634" w:type="dxa"/>
            <w:tcBorders>
              <w:top w:val="single" w:sz="4" w:space="0" w:color="auto"/>
              <w:left w:val="single" w:sz="4" w:space="0" w:color="auto"/>
              <w:bottom w:val="single" w:sz="4" w:space="0" w:color="auto"/>
              <w:right w:val="single" w:sz="4" w:space="0" w:color="auto"/>
            </w:tcBorders>
            <w:vAlign w:val="center"/>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10</w:t>
            </w:r>
          </w:p>
        </w:tc>
        <w:tc>
          <w:tcPr>
            <w:tcW w:w="634" w:type="dxa"/>
            <w:tcBorders>
              <w:top w:val="single" w:sz="4" w:space="0" w:color="auto"/>
              <w:left w:val="single" w:sz="4" w:space="0" w:color="auto"/>
              <w:bottom w:val="single" w:sz="4" w:space="0" w:color="auto"/>
              <w:right w:val="single" w:sz="4" w:space="0" w:color="auto"/>
            </w:tcBorders>
            <w:vAlign w:val="center"/>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10</w:t>
            </w:r>
          </w:p>
        </w:tc>
        <w:tc>
          <w:tcPr>
            <w:tcW w:w="634" w:type="dxa"/>
            <w:tcBorders>
              <w:top w:val="single" w:sz="4" w:space="0" w:color="auto"/>
              <w:left w:val="single" w:sz="4" w:space="0" w:color="auto"/>
              <w:bottom w:val="single" w:sz="4" w:space="0" w:color="auto"/>
              <w:right w:val="single" w:sz="4" w:space="0" w:color="auto"/>
            </w:tcBorders>
            <w:vAlign w:val="center"/>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10</w:t>
            </w:r>
          </w:p>
        </w:tc>
        <w:tc>
          <w:tcPr>
            <w:tcW w:w="634" w:type="dxa"/>
            <w:tcBorders>
              <w:top w:val="single" w:sz="4" w:space="0" w:color="auto"/>
              <w:left w:val="single" w:sz="4" w:space="0" w:color="auto"/>
              <w:bottom w:val="single" w:sz="4" w:space="0" w:color="auto"/>
              <w:right w:val="single" w:sz="4" w:space="0" w:color="auto"/>
            </w:tcBorders>
            <w:vAlign w:val="center"/>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10</w:t>
            </w:r>
          </w:p>
        </w:tc>
        <w:tc>
          <w:tcPr>
            <w:tcW w:w="636" w:type="dxa"/>
            <w:tcBorders>
              <w:top w:val="single" w:sz="4" w:space="0" w:color="auto"/>
              <w:left w:val="single" w:sz="4" w:space="0" w:color="auto"/>
              <w:bottom w:val="single" w:sz="4" w:space="0" w:color="auto"/>
              <w:right w:val="single" w:sz="4" w:space="0" w:color="auto"/>
            </w:tcBorders>
            <w:vAlign w:val="center"/>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10</w:t>
            </w:r>
          </w:p>
        </w:tc>
        <w:tc>
          <w:tcPr>
            <w:tcW w:w="907" w:type="dxa"/>
            <w:tcBorders>
              <w:top w:val="single" w:sz="4" w:space="0" w:color="auto"/>
              <w:left w:val="single" w:sz="4" w:space="0" w:color="auto"/>
              <w:bottom w:val="single" w:sz="4" w:space="0" w:color="auto"/>
              <w:right w:val="single" w:sz="4" w:space="0" w:color="auto"/>
            </w:tcBorders>
            <w:vAlign w:val="center"/>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50</w:t>
            </w:r>
          </w:p>
        </w:tc>
      </w:tr>
      <w:tr w:rsidR="00FB67A8" w:rsidRPr="008903E2" w:rsidTr="00FB67A8">
        <w:tc>
          <w:tcPr>
            <w:tcW w:w="9067" w:type="dxa"/>
            <w:gridSpan w:val="8"/>
            <w:tcBorders>
              <w:top w:val="single" w:sz="4" w:space="0" w:color="auto"/>
              <w:left w:val="single" w:sz="4" w:space="0" w:color="auto"/>
              <w:bottom w:val="single" w:sz="4" w:space="0" w:color="auto"/>
              <w:right w:val="single" w:sz="4" w:space="0" w:color="auto"/>
            </w:tcBorders>
            <w:vAlign w:val="bottom"/>
          </w:tcPr>
          <w:p w:rsidR="00FB67A8" w:rsidRPr="008903E2" w:rsidRDefault="00FB67A8" w:rsidP="00293E43">
            <w:pPr>
              <w:widowControl w:val="0"/>
              <w:suppressAutoHyphens w:val="0"/>
              <w:autoSpaceDE w:val="0"/>
              <w:autoSpaceDN w:val="0"/>
              <w:adjustRightInd w:val="0"/>
              <w:spacing w:after="0" w:line="240" w:lineRule="auto"/>
              <w:ind w:left="195"/>
              <w:jc w:val="center"/>
              <w:outlineLvl w:val="3"/>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Коррекционные курсы</w:t>
            </w:r>
          </w:p>
        </w:tc>
      </w:tr>
      <w:tr w:rsidR="00FB67A8" w:rsidRPr="008903E2" w:rsidTr="00FB67A8">
        <w:tc>
          <w:tcPr>
            <w:tcW w:w="4988" w:type="dxa"/>
            <w:gridSpan w:val="2"/>
            <w:tcBorders>
              <w:top w:val="single" w:sz="4" w:space="0" w:color="auto"/>
              <w:left w:val="single" w:sz="4" w:space="0" w:color="auto"/>
              <w:bottom w:val="single" w:sz="4" w:space="0" w:color="auto"/>
              <w:right w:val="single" w:sz="4" w:space="0" w:color="auto"/>
            </w:tcBorders>
            <w:vAlign w:val="bottom"/>
          </w:tcPr>
          <w:p w:rsidR="00FB67A8" w:rsidRPr="008903E2" w:rsidRDefault="00FB67A8" w:rsidP="00293E43">
            <w:pPr>
              <w:widowControl w:val="0"/>
              <w:suppressAutoHyphens w:val="0"/>
              <w:autoSpaceDE w:val="0"/>
              <w:autoSpaceDN w:val="0"/>
              <w:adjustRightInd w:val="0"/>
              <w:spacing w:after="0" w:line="240" w:lineRule="auto"/>
              <w:ind w:left="195"/>
              <w:jc w:val="both"/>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Развитие восприятия и воспроизведения устной речи</w:t>
            </w:r>
          </w:p>
        </w:tc>
        <w:tc>
          <w:tcPr>
            <w:tcW w:w="634" w:type="dxa"/>
            <w:tcBorders>
              <w:top w:val="single" w:sz="4" w:space="0" w:color="auto"/>
              <w:left w:val="single" w:sz="4" w:space="0" w:color="auto"/>
              <w:bottom w:val="single" w:sz="4" w:space="0" w:color="auto"/>
              <w:right w:val="single" w:sz="4" w:space="0" w:color="auto"/>
            </w:tcBorders>
            <w:vAlign w:val="center"/>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3</w:t>
            </w:r>
          </w:p>
        </w:tc>
        <w:tc>
          <w:tcPr>
            <w:tcW w:w="634" w:type="dxa"/>
            <w:tcBorders>
              <w:top w:val="single" w:sz="4" w:space="0" w:color="auto"/>
              <w:left w:val="single" w:sz="4" w:space="0" w:color="auto"/>
              <w:bottom w:val="single" w:sz="4" w:space="0" w:color="auto"/>
              <w:right w:val="single" w:sz="4" w:space="0" w:color="auto"/>
            </w:tcBorders>
            <w:vAlign w:val="center"/>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3</w:t>
            </w:r>
          </w:p>
        </w:tc>
        <w:tc>
          <w:tcPr>
            <w:tcW w:w="634" w:type="dxa"/>
            <w:tcBorders>
              <w:top w:val="single" w:sz="4" w:space="0" w:color="auto"/>
              <w:left w:val="single" w:sz="4" w:space="0" w:color="auto"/>
              <w:bottom w:val="single" w:sz="4" w:space="0" w:color="auto"/>
              <w:right w:val="single" w:sz="4" w:space="0" w:color="auto"/>
            </w:tcBorders>
            <w:vAlign w:val="center"/>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2</w:t>
            </w:r>
          </w:p>
        </w:tc>
        <w:tc>
          <w:tcPr>
            <w:tcW w:w="634" w:type="dxa"/>
            <w:tcBorders>
              <w:top w:val="single" w:sz="4" w:space="0" w:color="auto"/>
              <w:left w:val="single" w:sz="4" w:space="0" w:color="auto"/>
              <w:bottom w:val="single" w:sz="4" w:space="0" w:color="auto"/>
              <w:right w:val="single" w:sz="4" w:space="0" w:color="auto"/>
            </w:tcBorders>
            <w:vAlign w:val="center"/>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2</w:t>
            </w:r>
          </w:p>
        </w:tc>
        <w:tc>
          <w:tcPr>
            <w:tcW w:w="636" w:type="dxa"/>
            <w:tcBorders>
              <w:top w:val="single" w:sz="4" w:space="0" w:color="auto"/>
              <w:left w:val="single" w:sz="4" w:space="0" w:color="auto"/>
              <w:bottom w:val="single" w:sz="4" w:space="0" w:color="auto"/>
              <w:right w:val="single" w:sz="4" w:space="0" w:color="auto"/>
            </w:tcBorders>
            <w:vAlign w:val="center"/>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2</w:t>
            </w:r>
          </w:p>
        </w:tc>
        <w:tc>
          <w:tcPr>
            <w:tcW w:w="907" w:type="dxa"/>
            <w:tcBorders>
              <w:top w:val="single" w:sz="4" w:space="0" w:color="auto"/>
              <w:left w:val="single" w:sz="4" w:space="0" w:color="auto"/>
              <w:bottom w:val="single" w:sz="4" w:space="0" w:color="auto"/>
              <w:right w:val="single" w:sz="4" w:space="0" w:color="auto"/>
            </w:tcBorders>
            <w:vAlign w:val="center"/>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12</w:t>
            </w:r>
          </w:p>
        </w:tc>
      </w:tr>
      <w:tr w:rsidR="00FB67A8" w:rsidRPr="008903E2" w:rsidTr="00FB67A8">
        <w:tc>
          <w:tcPr>
            <w:tcW w:w="4988" w:type="dxa"/>
            <w:gridSpan w:val="2"/>
            <w:tcBorders>
              <w:top w:val="single" w:sz="4" w:space="0" w:color="auto"/>
              <w:left w:val="single" w:sz="4" w:space="0" w:color="auto"/>
              <w:bottom w:val="single" w:sz="4" w:space="0" w:color="auto"/>
              <w:right w:val="single" w:sz="4" w:space="0" w:color="auto"/>
            </w:tcBorders>
          </w:tcPr>
          <w:p w:rsidR="00FB67A8" w:rsidRPr="008903E2" w:rsidRDefault="00FB67A8" w:rsidP="00293E43">
            <w:pPr>
              <w:widowControl w:val="0"/>
              <w:suppressAutoHyphens w:val="0"/>
              <w:autoSpaceDE w:val="0"/>
              <w:autoSpaceDN w:val="0"/>
              <w:adjustRightInd w:val="0"/>
              <w:spacing w:after="0" w:line="240" w:lineRule="auto"/>
              <w:ind w:left="195"/>
              <w:jc w:val="both"/>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Развитие учебно-познавательной деятельности</w:t>
            </w:r>
          </w:p>
        </w:tc>
        <w:tc>
          <w:tcPr>
            <w:tcW w:w="634" w:type="dxa"/>
            <w:tcBorders>
              <w:top w:val="single" w:sz="4" w:space="0" w:color="auto"/>
              <w:left w:val="single" w:sz="4" w:space="0" w:color="auto"/>
              <w:bottom w:val="single" w:sz="4" w:space="0" w:color="auto"/>
              <w:right w:val="single" w:sz="4" w:space="0" w:color="auto"/>
            </w:tcBorders>
            <w:vAlign w:val="center"/>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2</w:t>
            </w:r>
          </w:p>
        </w:tc>
        <w:tc>
          <w:tcPr>
            <w:tcW w:w="634" w:type="dxa"/>
            <w:tcBorders>
              <w:top w:val="single" w:sz="4" w:space="0" w:color="auto"/>
              <w:left w:val="single" w:sz="4" w:space="0" w:color="auto"/>
              <w:bottom w:val="single" w:sz="4" w:space="0" w:color="auto"/>
              <w:right w:val="single" w:sz="4" w:space="0" w:color="auto"/>
            </w:tcBorders>
            <w:vAlign w:val="center"/>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2</w:t>
            </w:r>
          </w:p>
        </w:tc>
        <w:tc>
          <w:tcPr>
            <w:tcW w:w="634" w:type="dxa"/>
            <w:tcBorders>
              <w:top w:val="single" w:sz="4" w:space="0" w:color="auto"/>
              <w:left w:val="single" w:sz="4" w:space="0" w:color="auto"/>
              <w:bottom w:val="single" w:sz="4" w:space="0" w:color="auto"/>
              <w:right w:val="single" w:sz="4" w:space="0" w:color="auto"/>
            </w:tcBorders>
            <w:vAlign w:val="center"/>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3</w:t>
            </w:r>
          </w:p>
        </w:tc>
        <w:tc>
          <w:tcPr>
            <w:tcW w:w="634" w:type="dxa"/>
            <w:tcBorders>
              <w:top w:val="single" w:sz="4" w:space="0" w:color="auto"/>
              <w:left w:val="single" w:sz="4" w:space="0" w:color="auto"/>
              <w:bottom w:val="single" w:sz="4" w:space="0" w:color="auto"/>
              <w:right w:val="single" w:sz="4" w:space="0" w:color="auto"/>
            </w:tcBorders>
            <w:vAlign w:val="center"/>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3</w:t>
            </w:r>
          </w:p>
        </w:tc>
        <w:tc>
          <w:tcPr>
            <w:tcW w:w="636" w:type="dxa"/>
            <w:tcBorders>
              <w:top w:val="single" w:sz="4" w:space="0" w:color="auto"/>
              <w:left w:val="single" w:sz="4" w:space="0" w:color="auto"/>
              <w:bottom w:val="single" w:sz="4" w:space="0" w:color="auto"/>
              <w:right w:val="single" w:sz="4" w:space="0" w:color="auto"/>
            </w:tcBorders>
            <w:vAlign w:val="center"/>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3</w:t>
            </w:r>
          </w:p>
        </w:tc>
        <w:tc>
          <w:tcPr>
            <w:tcW w:w="907" w:type="dxa"/>
            <w:tcBorders>
              <w:top w:val="single" w:sz="4" w:space="0" w:color="auto"/>
              <w:left w:val="single" w:sz="4" w:space="0" w:color="auto"/>
              <w:bottom w:val="single" w:sz="4" w:space="0" w:color="auto"/>
              <w:right w:val="single" w:sz="4" w:space="0" w:color="auto"/>
            </w:tcBorders>
            <w:vAlign w:val="center"/>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13</w:t>
            </w:r>
          </w:p>
        </w:tc>
      </w:tr>
      <w:tr w:rsidR="00FB67A8" w:rsidRPr="008903E2" w:rsidTr="00FB67A8">
        <w:tc>
          <w:tcPr>
            <w:tcW w:w="9067" w:type="dxa"/>
            <w:gridSpan w:val="8"/>
            <w:tcBorders>
              <w:top w:val="single" w:sz="4" w:space="0" w:color="auto"/>
              <w:left w:val="single" w:sz="4" w:space="0" w:color="auto"/>
              <w:bottom w:val="single" w:sz="4" w:space="0" w:color="auto"/>
              <w:right w:val="single" w:sz="4" w:space="0" w:color="auto"/>
            </w:tcBorders>
            <w:vAlign w:val="bottom"/>
          </w:tcPr>
          <w:p w:rsidR="00FB67A8" w:rsidRPr="008903E2" w:rsidRDefault="00FB67A8" w:rsidP="00293E43">
            <w:pPr>
              <w:widowControl w:val="0"/>
              <w:suppressAutoHyphens w:val="0"/>
              <w:autoSpaceDE w:val="0"/>
              <w:autoSpaceDN w:val="0"/>
              <w:adjustRightInd w:val="0"/>
              <w:spacing w:after="0" w:line="240" w:lineRule="auto"/>
              <w:ind w:left="195"/>
              <w:jc w:val="center"/>
              <w:outlineLvl w:val="3"/>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Занятия по различным направлениям внеурочной деятельности</w:t>
            </w:r>
          </w:p>
        </w:tc>
      </w:tr>
      <w:tr w:rsidR="00FB67A8" w:rsidRPr="008903E2" w:rsidTr="00FB67A8">
        <w:tc>
          <w:tcPr>
            <w:tcW w:w="4988" w:type="dxa"/>
            <w:gridSpan w:val="2"/>
            <w:tcBorders>
              <w:top w:val="single" w:sz="4" w:space="0" w:color="auto"/>
              <w:left w:val="single" w:sz="4" w:space="0" w:color="auto"/>
              <w:bottom w:val="single" w:sz="4" w:space="0" w:color="auto"/>
              <w:right w:val="single" w:sz="4" w:space="0" w:color="auto"/>
            </w:tcBorders>
          </w:tcPr>
          <w:p w:rsidR="00FB67A8" w:rsidRPr="008903E2" w:rsidRDefault="00FB67A8" w:rsidP="00293E43">
            <w:pPr>
              <w:widowControl w:val="0"/>
              <w:suppressAutoHyphens w:val="0"/>
              <w:autoSpaceDE w:val="0"/>
              <w:autoSpaceDN w:val="0"/>
              <w:adjustRightInd w:val="0"/>
              <w:spacing w:after="0" w:line="240" w:lineRule="auto"/>
              <w:ind w:left="195"/>
              <w:jc w:val="both"/>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Внеурочная деятельность</w:t>
            </w:r>
          </w:p>
        </w:tc>
        <w:tc>
          <w:tcPr>
            <w:tcW w:w="634" w:type="dxa"/>
            <w:tcBorders>
              <w:top w:val="single" w:sz="4" w:space="0" w:color="auto"/>
              <w:left w:val="single" w:sz="4" w:space="0" w:color="auto"/>
              <w:bottom w:val="single" w:sz="4" w:space="0" w:color="auto"/>
              <w:right w:val="single" w:sz="4" w:space="0" w:color="auto"/>
            </w:tcBorders>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5</w:t>
            </w:r>
          </w:p>
        </w:tc>
        <w:tc>
          <w:tcPr>
            <w:tcW w:w="634" w:type="dxa"/>
            <w:tcBorders>
              <w:top w:val="single" w:sz="4" w:space="0" w:color="auto"/>
              <w:left w:val="single" w:sz="4" w:space="0" w:color="auto"/>
              <w:bottom w:val="single" w:sz="4" w:space="0" w:color="auto"/>
              <w:right w:val="single" w:sz="4" w:space="0" w:color="auto"/>
            </w:tcBorders>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5</w:t>
            </w:r>
          </w:p>
        </w:tc>
        <w:tc>
          <w:tcPr>
            <w:tcW w:w="634" w:type="dxa"/>
            <w:tcBorders>
              <w:top w:val="single" w:sz="4" w:space="0" w:color="auto"/>
              <w:left w:val="single" w:sz="4" w:space="0" w:color="auto"/>
              <w:bottom w:val="single" w:sz="4" w:space="0" w:color="auto"/>
              <w:right w:val="single" w:sz="4" w:space="0" w:color="auto"/>
            </w:tcBorders>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5</w:t>
            </w:r>
          </w:p>
        </w:tc>
        <w:tc>
          <w:tcPr>
            <w:tcW w:w="634" w:type="dxa"/>
            <w:tcBorders>
              <w:top w:val="single" w:sz="4" w:space="0" w:color="auto"/>
              <w:left w:val="single" w:sz="4" w:space="0" w:color="auto"/>
              <w:bottom w:val="single" w:sz="4" w:space="0" w:color="auto"/>
              <w:right w:val="single" w:sz="4" w:space="0" w:color="auto"/>
            </w:tcBorders>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5</w:t>
            </w:r>
          </w:p>
        </w:tc>
        <w:tc>
          <w:tcPr>
            <w:tcW w:w="636" w:type="dxa"/>
            <w:tcBorders>
              <w:top w:val="single" w:sz="4" w:space="0" w:color="auto"/>
              <w:left w:val="single" w:sz="4" w:space="0" w:color="auto"/>
              <w:bottom w:val="single" w:sz="4" w:space="0" w:color="auto"/>
              <w:right w:val="single" w:sz="4" w:space="0" w:color="auto"/>
            </w:tcBorders>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5</w:t>
            </w:r>
          </w:p>
        </w:tc>
        <w:tc>
          <w:tcPr>
            <w:tcW w:w="907" w:type="dxa"/>
            <w:tcBorders>
              <w:top w:val="single" w:sz="4" w:space="0" w:color="auto"/>
              <w:left w:val="single" w:sz="4" w:space="0" w:color="auto"/>
              <w:bottom w:val="single" w:sz="4" w:space="0" w:color="auto"/>
              <w:right w:val="single" w:sz="4" w:space="0" w:color="auto"/>
            </w:tcBorders>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25</w:t>
            </w:r>
          </w:p>
        </w:tc>
      </w:tr>
    </w:tbl>
    <w:p w:rsidR="00FB67A8" w:rsidRPr="008903E2" w:rsidRDefault="00FB67A8"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highlight w:val="yellow"/>
          <w:lang w:eastAsia="ru-RU"/>
        </w:rPr>
      </w:pPr>
    </w:p>
    <w:p w:rsidR="00FB67A8" w:rsidRPr="008903E2" w:rsidRDefault="00FB67A8"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Общий объем учебной нагрузки составляет 5066 часов за 5 учебных лет при 5-дневной учебной неделе (34 учебных недели в году).</w:t>
      </w:r>
    </w:p>
    <w:p w:rsidR="00FB67A8" w:rsidRPr="008903E2" w:rsidRDefault="00FB67A8" w:rsidP="00293E43">
      <w:pPr>
        <w:widowControl w:val="0"/>
        <w:suppressAutoHyphens w:val="0"/>
        <w:autoSpaceDE w:val="0"/>
        <w:autoSpaceDN w:val="0"/>
        <w:adjustRightInd w:val="0"/>
        <w:spacing w:after="0" w:line="240" w:lineRule="auto"/>
        <w:ind w:left="195" w:firstLine="540"/>
        <w:jc w:val="both"/>
        <w:outlineLvl w:val="2"/>
        <w:rPr>
          <w:rFonts w:ascii="Times New Roman" w:eastAsiaTheme="minorEastAsia" w:hAnsi="Times New Roman" w:cs="Times New Roman"/>
          <w:b/>
          <w:bCs/>
          <w:color w:val="auto"/>
          <w:kern w:val="0"/>
          <w:sz w:val="26"/>
          <w:szCs w:val="26"/>
          <w:highlight w:val="yellow"/>
          <w:lang w:eastAsia="ru-RU"/>
        </w:rPr>
      </w:pPr>
    </w:p>
    <w:p w:rsidR="00FB67A8" w:rsidRPr="008903E2" w:rsidRDefault="00FB67A8" w:rsidP="00293E43">
      <w:pPr>
        <w:widowControl w:val="0"/>
        <w:suppressAutoHyphens w:val="0"/>
        <w:autoSpaceDE w:val="0"/>
        <w:autoSpaceDN w:val="0"/>
        <w:adjustRightInd w:val="0"/>
        <w:spacing w:after="0" w:line="240" w:lineRule="auto"/>
        <w:ind w:left="195" w:firstLine="540"/>
        <w:jc w:val="both"/>
        <w:outlineLvl w:val="2"/>
        <w:rPr>
          <w:rFonts w:ascii="Times New Roman" w:eastAsiaTheme="minorEastAsia" w:hAnsi="Times New Roman" w:cs="Times New Roman"/>
          <w:b/>
          <w:bCs/>
          <w:color w:val="auto"/>
          <w:kern w:val="0"/>
          <w:sz w:val="26"/>
          <w:szCs w:val="26"/>
          <w:highlight w:val="yellow"/>
          <w:lang w:eastAsia="ru-RU"/>
        </w:rPr>
      </w:pPr>
      <w:r w:rsidRPr="008903E2">
        <w:rPr>
          <w:rFonts w:ascii="Times New Roman" w:eastAsiaTheme="minorEastAsia" w:hAnsi="Times New Roman" w:cs="Times New Roman"/>
          <w:b/>
          <w:bCs/>
          <w:color w:val="auto"/>
          <w:kern w:val="0"/>
          <w:sz w:val="26"/>
          <w:szCs w:val="26"/>
          <w:highlight w:val="yellow"/>
          <w:lang w:eastAsia="ru-RU"/>
        </w:rPr>
        <w:t>Недельный учебный план ФАООП УО (вариант 1) слепых обучающихся V - IX классов.</w:t>
      </w:r>
    </w:p>
    <w:p w:rsidR="00FB67A8" w:rsidRPr="008903E2" w:rsidRDefault="00FB67A8"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highlight w:val="yellow"/>
          <w:lang w:eastAsia="ru-RU"/>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324"/>
        <w:gridCol w:w="2551"/>
        <w:gridCol w:w="634"/>
        <w:gridCol w:w="634"/>
        <w:gridCol w:w="634"/>
        <w:gridCol w:w="634"/>
        <w:gridCol w:w="634"/>
        <w:gridCol w:w="1020"/>
      </w:tblGrid>
      <w:tr w:rsidR="00FB67A8" w:rsidRPr="008903E2" w:rsidTr="00FB67A8">
        <w:tc>
          <w:tcPr>
            <w:tcW w:w="2324" w:type="dxa"/>
            <w:vMerge w:val="restart"/>
            <w:tcBorders>
              <w:top w:val="single" w:sz="4" w:space="0" w:color="auto"/>
              <w:left w:val="single" w:sz="4" w:space="0" w:color="auto"/>
              <w:bottom w:val="single" w:sz="4" w:space="0" w:color="auto"/>
              <w:right w:val="single" w:sz="4" w:space="0" w:color="auto"/>
            </w:tcBorders>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Предметные области</w:t>
            </w:r>
          </w:p>
        </w:tc>
        <w:tc>
          <w:tcPr>
            <w:tcW w:w="2551" w:type="dxa"/>
            <w:tcBorders>
              <w:top w:val="single" w:sz="4" w:space="0" w:color="auto"/>
              <w:left w:val="single" w:sz="4" w:space="0" w:color="auto"/>
              <w:bottom w:val="single" w:sz="4" w:space="0" w:color="auto"/>
              <w:right w:val="single" w:sz="4" w:space="0" w:color="auto"/>
            </w:tcBorders>
          </w:tcPr>
          <w:p w:rsidR="00FB67A8" w:rsidRPr="008903E2" w:rsidRDefault="00FB67A8" w:rsidP="00293E43">
            <w:pPr>
              <w:widowControl w:val="0"/>
              <w:suppressAutoHyphens w:val="0"/>
              <w:autoSpaceDE w:val="0"/>
              <w:autoSpaceDN w:val="0"/>
              <w:adjustRightInd w:val="0"/>
              <w:spacing w:after="0" w:line="240" w:lineRule="auto"/>
              <w:ind w:left="195"/>
              <w:jc w:val="both"/>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Учебные предметы</w:t>
            </w:r>
          </w:p>
        </w:tc>
        <w:tc>
          <w:tcPr>
            <w:tcW w:w="4190" w:type="dxa"/>
            <w:gridSpan w:val="6"/>
            <w:tcBorders>
              <w:top w:val="single" w:sz="4" w:space="0" w:color="auto"/>
              <w:left w:val="single" w:sz="4" w:space="0" w:color="auto"/>
              <w:bottom w:val="single" w:sz="4" w:space="0" w:color="auto"/>
              <w:right w:val="single" w:sz="4" w:space="0" w:color="auto"/>
            </w:tcBorders>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Количество часов</w:t>
            </w:r>
          </w:p>
        </w:tc>
      </w:tr>
      <w:tr w:rsidR="00FB67A8" w:rsidRPr="008903E2" w:rsidTr="00FB67A8">
        <w:tc>
          <w:tcPr>
            <w:tcW w:w="2324" w:type="dxa"/>
            <w:vMerge/>
            <w:tcBorders>
              <w:top w:val="single" w:sz="4" w:space="0" w:color="auto"/>
              <w:left w:val="single" w:sz="4" w:space="0" w:color="auto"/>
              <w:bottom w:val="single" w:sz="4" w:space="0" w:color="auto"/>
              <w:right w:val="single" w:sz="4" w:space="0" w:color="auto"/>
            </w:tcBorders>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p>
        </w:tc>
        <w:tc>
          <w:tcPr>
            <w:tcW w:w="2551" w:type="dxa"/>
            <w:tcBorders>
              <w:top w:val="single" w:sz="4" w:space="0" w:color="auto"/>
              <w:left w:val="single" w:sz="4" w:space="0" w:color="auto"/>
              <w:bottom w:val="single" w:sz="4" w:space="0" w:color="auto"/>
              <w:right w:val="single" w:sz="4" w:space="0" w:color="auto"/>
            </w:tcBorders>
          </w:tcPr>
          <w:p w:rsidR="00FB67A8" w:rsidRPr="008903E2" w:rsidRDefault="00FB67A8" w:rsidP="00293E43">
            <w:pPr>
              <w:widowControl w:val="0"/>
              <w:suppressAutoHyphens w:val="0"/>
              <w:autoSpaceDE w:val="0"/>
              <w:autoSpaceDN w:val="0"/>
              <w:adjustRightInd w:val="0"/>
              <w:spacing w:after="0" w:line="240" w:lineRule="auto"/>
              <w:ind w:left="195"/>
              <w:jc w:val="right"/>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Классы</w:t>
            </w:r>
          </w:p>
        </w:tc>
        <w:tc>
          <w:tcPr>
            <w:tcW w:w="634" w:type="dxa"/>
            <w:tcBorders>
              <w:top w:val="single" w:sz="4" w:space="0" w:color="auto"/>
              <w:left w:val="single" w:sz="4" w:space="0" w:color="auto"/>
              <w:bottom w:val="single" w:sz="4" w:space="0" w:color="auto"/>
              <w:right w:val="single" w:sz="4" w:space="0" w:color="auto"/>
            </w:tcBorders>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V</w:t>
            </w:r>
          </w:p>
        </w:tc>
        <w:tc>
          <w:tcPr>
            <w:tcW w:w="634" w:type="dxa"/>
            <w:tcBorders>
              <w:top w:val="single" w:sz="4" w:space="0" w:color="auto"/>
              <w:left w:val="single" w:sz="4" w:space="0" w:color="auto"/>
              <w:bottom w:val="single" w:sz="4" w:space="0" w:color="auto"/>
              <w:right w:val="single" w:sz="4" w:space="0" w:color="auto"/>
            </w:tcBorders>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VI</w:t>
            </w:r>
          </w:p>
        </w:tc>
        <w:tc>
          <w:tcPr>
            <w:tcW w:w="634" w:type="dxa"/>
            <w:tcBorders>
              <w:top w:val="single" w:sz="4" w:space="0" w:color="auto"/>
              <w:left w:val="single" w:sz="4" w:space="0" w:color="auto"/>
              <w:bottom w:val="single" w:sz="4" w:space="0" w:color="auto"/>
              <w:right w:val="single" w:sz="4" w:space="0" w:color="auto"/>
            </w:tcBorders>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VII</w:t>
            </w:r>
          </w:p>
        </w:tc>
        <w:tc>
          <w:tcPr>
            <w:tcW w:w="634" w:type="dxa"/>
            <w:tcBorders>
              <w:top w:val="single" w:sz="4" w:space="0" w:color="auto"/>
              <w:left w:val="single" w:sz="4" w:space="0" w:color="auto"/>
              <w:bottom w:val="single" w:sz="4" w:space="0" w:color="auto"/>
              <w:right w:val="single" w:sz="4" w:space="0" w:color="auto"/>
            </w:tcBorders>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VIII</w:t>
            </w:r>
          </w:p>
        </w:tc>
        <w:tc>
          <w:tcPr>
            <w:tcW w:w="634" w:type="dxa"/>
            <w:tcBorders>
              <w:top w:val="single" w:sz="4" w:space="0" w:color="auto"/>
              <w:left w:val="single" w:sz="4" w:space="0" w:color="auto"/>
              <w:bottom w:val="single" w:sz="4" w:space="0" w:color="auto"/>
              <w:right w:val="single" w:sz="4" w:space="0" w:color="auto"/>
            </w:tcBorders>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IX</w:t>
            </w:r>
          </w:p>
        </w:tc>
        <w:tc>
          <w:tcPr>
            <w:tcW w:w="1020" w:type="dxa"/>
            <w:tcBorders>
              <w:top w:val="single" w:sz="4" w:space="0" w:color="auto"/>
              <w:left w:val="single" w:sz="4" w:space="0" w:color="auto"/>
              <w:bottom w:val="single" w:sz="4" w:space="0" w:color="auto"/>
              <w:right w:val="single" w:sz="4" w:space="0" w:color="auto"/>
            </w:tcBorders>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Всего</w:t>
            </w:r>
          </w:p>
        </w:tc>
      </w:tr>
      <w:tr w:rsidR="00FB67A8" w:rsidRPr="008903E2" w:rsidTr="00FB67A8">
        <w:tc>
          <w:tcPr>
            <w:tcW w:w="9065" w:type="dxa"/>
            <w:gridSpan w:val="8"/>
            <w:tcBorders>
              <w:top w:val="single" w:sz="4" w:space="0" w:color="auto"/>
              <w:left w:val="single" w:sz="4" w:space="0" w:color="auto"/>
              <w:bottom w:val="single" w:sz="4" w:space="0" w:color="auto"/>
              <w:right w:val="single" w:sz="4" w:space="0" w:color="auto"/>
            </w:tcBorders>
          </w:tcPr>
          <w:p w:rsidR="00FB67A8" w:rsidRPr="008903E2" w:rsidRDefault="00FB67A8" w:rsidP="00293E43">
            <w:pPr>
              <w:widowControl w:val="0"/>
              <w:suppressAutoHyphens w:val="0"/>
              <w:autoSpaceDE w:val="0"/>
              <w:autoSpaceDN w:val="0"/>
              <w:adjustRightInd w:val="0"/>
              <w:spacing w:after="0" w:line="240" w:lineRule="auto"/>
              <w:ind w:left="195"/>
              <w:jc w:val="center"/>
              <w:outlineLvl w:val="3"/>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Обязательная часть</w:t>
            </w:r>
          </w:p>
        </w:tc>
      </w:tr>
      <w:tr w:rsidR="00FB67A8" w:rsidRPr="008903E2" w:rsidTr="00FB67A8">
        <w:tc>
          <w:tcPr>
            <w:tcW w:w="2324" w:type="dxa"/>
            <w:vMerge w:val="restart"/>
            <w:tcBorders>
              <w:top w:val="single" w:sz="4" w:space="0" w:color="auto"/>
              <w:left w:val="single" w:sz="4" w:space="0" w:color="auto"/>
              <w:bottom w:val="single" w:sz="4" w:space="0" w:color="auto"/>
              <w:right w:val="single" w:sz="4" w:space="0" w:color="auto"/>
            </w:tcBorders>
          </w:tcPr>
          <w:p w:rsidR="00FB67A8" w:rsidRPr="008903E2" w:rsidRDefault="00FB67A8" w:rsidP="00293E43">
            <w:pPr>
              <w:widowControl w:val="0"/>
              <w:suppressAutoHyphens w:val="0"/>
              <w:autoSpaceDE w:val="0"/>
              <w:autoSpaceDN w:val="0"/>
              <w:adjustRightInd w:val="0"/>
              <w:spacing w:after="0" w:line="240" w:lineRule="auto"/>
              <w:ind w:left="195"/>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1. Язык и речевая практика</w:t>
            </w:r>
          </w:p>
        </w:tc>
        <w:tc>
          <w:tcPr>
            <w:tcW w:w="2551" w:type="dxa"/>
            <w:tcBorders>
              <w:top w:val="single" w:sz="4" w:space="0" w:color="auto"/>
              <w:left w:val="single" w:sz="4" w:space="0" w:color="auto"/>
              <w:bottom w:val="single" w:sz="4" w:space="0" w:color="auto"/>
              <w:right w:val="single" w:sz="4" w:space="0" w:color="auto"/>
            </w:tcBorders>
          </w:tcPr>
          <w:p w:rsidR="00FB67A8" w:rsidRPr="008903E2" w:rsidRDefault="00FB67A8" w:rsidP="00293E43">
            <w:pPr>
              <w:widowControl w:val="0"/>
              <w:suppressAutoHyphens w:val="0"/>
              <w:autoSpaceDE w:val="0"/>
              <w:autoSpaceDN w:val="0"/>
              <w:adjustRightInd w:val="0"/>
              <w:spacing w:after="0" w:line="240" w:lineRule="auto"/>
              <w:ind w:left="195"/>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Русский язык</w:t>
            </w:r>
          </w:p>
        </w:tc>
        <w:tc>
          <w:tcPr>
            <w:tcW w:w="634" w:type="dxa"/>
            <w:tcBorders>
              <w:top w:val="single" w:sz="4" w:space="0" w:color="auto"/>
              <w:left w:val="single" w:sz="4" w:space="0" w:color="auto"/>
              <w:bottom w:val="single" w:sz="4" w:space="0" w:color="auto"/>
              <w:right w:val="single" w:sz="4" w:space="0" w:color="auto"/>
            </w:tcBorders>
            <w:vAlign w:val="center"/>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4</w:t>
            </w:r>
          </w:p>
        </w:tc>
        <w:tc>
          <w:tcPr>
            <w:tcW w:w="634" w:type="dxa"/>
            <w:tcBorders>
              <w:top w:val="single" w:sz="4" w:space="0" w:color="auto"/>
              <w:left w:val="single" w:sz="4" w:space="0" w:color="auto"/>
              <w:bottom w:val="single" w:sz="4" w:space="0" w:color="auto"/>
              <w:right w:val="single" w:sz="4" w:space="0" w:color="auto"/>
            </w:tcBorders>
            <w:vAlign w:val="center"/>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4</w:t>
            </w:r>
          </w:p>
        </w:tc>
        <w:tc>
          <w:tcPr>
            <w:tcW w:w="634" w:type="dxa"/>
            <w:tcBorders>
              <w:top w:val="single" w:sz="4" w:space="0" w:color="auto"/>
              <w:left w:val="single" w:sz="4" w:space="0" w:color="auto"/>
              <w:bottom w:val="single" w:sz="4" w:space="0" w:color="auto"/>
              <w:right w:val="single" w:sz="4" w:space="0" w:color="auto"/>
            </w:tcBorders>
            <w:vAlign w:val="center"/>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4</w:t>
            </w:r>
          </w:p>
        </w:tc>
        <w:tc>
          <w:tcPr>
            <w:tcW w:w="634" w:type="dxa"/>
            <w:tcBorders>
              <w:top w:val="single" w:sz="4" w:space="0" w:color="auto"/>
              <w:left w:val="single" w:sz="4" w:space="0" w:color="auto"/>
              <w:bottom w:val="single" w:sz="4" w:space="0" w:color="auto"/>
              <w:right w:val="single" w:sz="4" w:space="0" w:color="auto"/>
            </w:tcBorders>
            <w:vAlign w:val="center"/>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4</w:t>
            </w:r>
          </w:p>
        </w:tc>
        <w:tc>
          <w:tcPr>
            <w:tcW w:w="634" w:type="dxa"/>
            <w:tcBorders>
              <w:top w:val="single" w:sz="4" w:space="0" w:color="auto"/>
              <w:left w:val="single" w:sz="4" w:space="0" w:color="auto"/>
              <w:bottom w:val="single" w:sz="4" w:space="0" w:color="auto"/>
              <w:right w:val="single" w:sz="4" w:space="0" w:color="auto"/>
            </w:tcBorders>
            <w:vAlign w:val="center"/>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4</w:t>
            </w:r>
          </w:p>
        </w:tc>
        <w:tc>
          <w:tcPr>
            <w:tcW w:w="1020" w:type="dxa"/>
            <w:tcBorders>
              <w:top w:val="single" w:sz="4" w:space="0" w:color="auto"/>
              <w:left w:val="single" w:sz="4" w:space="0" w:color="auto"/>
              <w:bottom w:val="single" w:sz="4" w:space="0" w:color="auto"/>
              <w:right w:val="single" w:sz="4" w:space="0" w:color="auto"/>
            </w:tcBorders>
            <w:vAlign w:val="center"/>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20</w:t>
            </w:r>
          </w:p>
        </w:tc>
      </w:tr>
      <w:tr w:rsidR="00FB67A8" w:rsidRPr="008903E2" w:rsidTr="00FB67A8">
        <w:tc>
          <w:tcPr>
            <w:tcW w:w="2324" w:type="dxa"/>
            <w:vMerge/>
            <w:tcBorders>
              <w:top w:val="single" w:sz="4" w:space="0" w:color="auto"/>
              <w:left w:val="single" w:sz="4" w:space="0" w:color="auto"/>
              <w:bottom w:val="single" w:sz="4" w:space="0" w:color="auto"/>
              <w:right w:val="single" w:sz="4" w:space="0" w:color="auto"/>
            </w:tcBorders>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p>
        </w:tc>
        <w:tc>
          <w:tcPr>
            <w:tcW w:w="2551" w:type="dxa"/>
            <w:tcBorders>
              <w:top w:val="single" w:sz="4" w:space="0" w:color="auto"/>
              <w:left w:val="single" w:sz="4" w:space="0" w:color="auto"/>
              <w:bottom w:val="single" w:sz="4" w:space="0" w:color="auto"/>
              <w:right w:val="single" w:sz="4" w:space="0" w:color="auto"/>
            </w:tcBorders>
            <w:vAlign w:val="bottom"/>
          </w:tcPr>
          <w:p w:rsidR="00FB67A8" w:rsidRPr="008903E2" w:rsidRDefault="00FB67A8" w:rsidP="00293E43">
            <w:pPr>
              <w:widowControl w:val="0"/>
              <w:suppressAutoHyphens w:val="0"/>
              <w:autoSpaceDE w:val="0"/>
              <w:autoSpaceDN w:val="0"/>
              <w:adjustRightInd w:val="0"/>
              <w:spacing w:after="0" w:line="240" w:lineRule="auto"/>
              <w:ind w:left="195"/>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 xml:space="preserve">Чтение </w:t>
            </w:r>
            <w:r w:rsidRPr="008903E2">
              <w:rPr>
                <w:rFonts w:ascii="Times New Roman" w:eastAsiaTheme="minorEastAsia" w:hAnsi="Times New Roman" w:cs="Times New Roman"/>
                <w:color w:val="auto"/>
                <w:kern w:val="0"/>
                <w:sz w:val="26"/>
                <w:szCs w:val="26"/>
                <w:highlight w:val="yellow"/>
                <w:lang w:eastAsia="ru-RU"/>
              </w:rPr>
              <w:lastRenderedPageBreak/>
              <w:t>(Литературное чтение)</w:t>
            </w:r>
          </w:p>
        </w:tc>
        <w:tc>
          <w:tcPr>
            <w:tcW w:w="634" w:type="dxa"/>
            <w:tcBorders>
              <w:top w:val="single" w:sz="4" w:space="0" w:color="auto"/>
              <w:left w:val="single" w:sz="4" w:space="0" w:color="auto"/>
              <w:bottom w:val="single" w:sz="4" w:space="0" w:color="auto"/>
              <w:right w:val="single" w:sz="4" w:space="0" w:color="auto"/>
            </w:tcBorders>
            <w:vAlign w:val="center"/>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lastRenderedPageBreak/>
              <w:t>4</w:t>
            </w:r>
          </w:p>
        </w:tc>
        <w:tc>
          <w:tcPr>
            <w:tcW w:w="634" w:type="dxa"/>
            <w:tcBorders>
              <w:top w:val="single" w:sz="4" w:space="0" w:color="auto"/>
              <w:left w:val="single" w:sz="4" w:space="0" w:color="auto"/>
              <w:bottom w:val="single" w:sz="4" w:space="0" w:color="auto"/>
              <w:right w:val="single" w:sz="4" w:space="0" w:color="auto"/>
            </w:tcBorders>
            <w:vAlign w:val="center"/>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4</w:t>
            </w:r>
          </w:p>
        </w:tc>
        <w:tc>
          <w:tcPr>
            <w:tcW w:w="634" w:type="dxa"/>
            <w:tcBorders>
              <w:top w:val="single" w:sz="4" w:space="0" w:color="auto"/>
              <w:left w:val="single" w:sz="4" w:space="0" w:color="auto"/>
              <w:bottom w:val="single" w:sz="4" w:space="0" w:color="auto"/>
              <w:right w:val="single" w:sz="4" w:space="0" w:color="auto"/>
            </w:tcBorders>
            <w:vAlign w:val="center"/>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4</w:t>
            </w:r>
          </w:p>
        </w:tc>
        <w:tc>
          <w:tcPr>
            <w:tcW w:w="634" w:type="dxa"/>
            <w:tcBorders>
              <w:top w:val="single" w:sz="4" w:space="0" w:color="auto"/>
              <w:left w:val="single" w:sz="4" w:space="0" w:color="auto"/>
              <w:bottom w:val="single" w:sz="4" w:space="0" w:color="auto"/>
              <w:right w:val="single" w:sz="4" w:space="0" w:color="auto"/>
            </w:tcBorders>
            <w:vAlign w:val="center"/>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4</w:t>
            </w:r>
          </w:p>
        </w:tc>
        <w:tc>
          <w:tcPr>
            <w:tcW w:w="634" w:type="dxa"/>
            <w:tcBorders>
              <w:top w:val="single" w:sz="4" w:space="0" w:color="auto"/>
              <w:left w:val="single" w:sz="4" w:space="0" w:color="auto"/>
              <w:bottom w:val="single" w:sz="4" w:space="0" w:color="auto"/>
              <w:right w:val="single" w:sz="4" w:space="0" w:color="auto"/>
            </w:tcBorders>
            <w:vAlign w:val="center"/>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4</w:t>
            </w:r>
          </w:p>
        </w:tc>
        <w:tc>
          <w:tcPr>
            <w:tcW w:w="1020" w:type="dxa"/>
            <w:tcBorders>
              <w:top w:val="single" w:sz="4" w:space="0" w:color="auto"/>
              <w:left w:val="single" w:sz="4" w:space="0" w:color="auto"/>
              <w:bottom w:val="single" w:sz="4" w:space="0" w:color="auto"/>
              <w:right w:val="single" w:sz="4" w:space="0" w:color="auto"/>
            </w:tcBorders>
            <w:vAlign w:val="center"/>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20</w:t>
            </w:r>
          </w:p>
        </w:tc>
      </w:tr>
      <w:tr w:rsidR="00FB67A8" w:rsidRPr="008903E2" w:rsidTr="00FB67A8">
        <w:tc>
          <w:tcPr>
            <w:tcW w:w="2324" w:type="dxa"/>
            <w:vMerge w:val="restart"/>
            <w:tcBorders>
              <w:top w:val="single" w:sz="4" w:space="0" w:color="auto"/>
              <w:left w:val="single" w:sz="4" w:space="0" w:color="auto"/>
              <w:bottom w:val="single" w:sz="4" w:space="0" w:color="auto"/>
              <w:right w:val="single" w:sz="4" w:space="0" w:color="auto"/>
            </w:tcBorders>
          </w:tcPr>
          <w:p w:rsidR="00FB67A8" w:rsidRPr="008903E2" w:rsidRDefault="00FB67A8" w:rsidP="00293E43">
            <w:pPr>
              <w:widowControl w:val="0"/>
              <w:suppressAutoHyphens w:val="0"/>
              <w:autoSpaceDE w:val="0"/>
              <w:autoSpaceDN w:val="0"/>
              <w:adjustRightInd w:val="0"/>
              <w:spacing w:after="0" w:line="240" w:lineRule="auto"/>
              <w:ind w:left="195"/>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2. Математика</w:t>
            </w:r>
          </w:p>
        </w:tc>
        <w:tc>
          <w:tcPr>
            <w:tcW w:w="2551" w:type="dxa"/>
            <w:tcBorders>
              <w:top w:val="single" w:sz="4" w:space="0" w:color="auto"/>
              <w:left w:val="single" w:sz="4" w:space="0" w:color="auto"/>
              <w:bottom w:val="single" w:sz="4" w:space="0" w:color="auto"/>
              <w:right w:val="single" w:sz="4" w:space="0" w:color="auto"/>
            </w:tcBorders>
          </w:tcPr>
          <w:p w:rsidR="00FB67A8" w:rsidRPr="008903E2" w:rsidRDefault="00FB67A8" w:rsidP="00293E43">
            <w:pPr>
              <w:widowControl w:val="0"/>
              <w:suppressAutoHyphens w:val="0"/>
              <w:autoSpaceDE w:val="0"/>
              <w:autoSpaceDN w:val="0"/>
              <w:adjustRightInd w:val="0"/>
              <w:spacing w:after="0" w:line="240" w:lineRule="auto"/>
              <w:ind w:left="195"/>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Математика</w:t>
            </w:r>
          </w:p>
        </w:tc>
        <w:tc>
          <w:tcPr>
            <w:tcW w:w="634" w:type="dxa"/>
            <w:tcBorders>
              <w:top w:val="single" w:sz="4" w:space="0" w:color="auto"/>
              <w:left w:val="single" w:sz="4" w:space="0" w:color="auto"/>
              <w:bottom w:val="single" w:sz="4" w:space="0" w:color="auto"/>
              <w:right w:val="single" w:sz="4" w:space="0" w:color="auto"/>
            </w:tcBorders>
            <w:vAlign w:val="center"/>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4</w:t>
            </w:r>
          </w:p>
        </w:tc>
        <w:tc>
          <w:tcPr>
            <w:tcW w:w="634" w:type="dxa"/>
            <w:tcBorders>
              <w:top w:val="single" w:sz="4" w:space="0" w:color="auto"/>
              <w:left w:val="single" w:sz="4" w:space="0" w:color="auto"/>
              <w:bottom w:val="single" w:sz="4" w:space="0" w:color="auto"/>
              <w:right w:val="single" w:sz="4" w:space="0" w:color="auto"/>
            </w:tcBorders>
            <w:vAlign w:val="center"/>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4</w:t>
            </w:r>
          </w:p>
        </w:tc>
        <w:tc>
          <w:tcPr>
            <w:tcW w:w="634" w:type="dxa"/>
            <w:tcBorders>
              <w:top w:val="single" w:sz="4" w:space="0" w:color="auto"/>
              <w:left w:val="single" w:sz="4" w:space="0" w:color="auto"/>
              <w:bottom w:val="single" w:sz="4" w:space="0" w:color="auto"/>
              <w:right w:val="single" w:sz="4" w:space="0" w:color="auto"/>
            </w:tcBorders>
            <w:vAlign w:val="center"/>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3</w:t>
            </w:r>
          </w:p>
        </w:tc>
        <w:tc>
          <w:tcPr>
            <w:tcW w:w="634" w:type="dxa"/>
            <w:tcBorders>
              <w:top w:val="single" w:sz="4" w:space="0" w:color="auto"/>
              <w:left w:val="single" w:sz="4" w:space="0" w:color="auto"/>
              <w:bottom w:val="single" w:sz="4" w:space="0" w:color="auto"/>
              <w:right w:val="single" w:sz="4" w:space="0" w:color="auto"/>
            </w:tcBorders>
            <w:vAlign w:val="center"/>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3</w:t>
            </w:r>
          </w:p>
        </w:tc>
        <w:tc>
          <w:tcPr>
            <w:tcW w:w="634" w:type="dxa"/>
            <w:tcBorders>
              <w:top w:val="single" w:sz="4" w:space="0" w:color="auto"/>
              <w:left w:val="single" w:sz="4" w:space="0" w:color="auto"/>
              <w:bottom w:val="single" w:sz="4" w:space="0" w:color="auto"/>
              <w:right w:val="single" w:sz="4" w:space="0" w:color="auto"/>
            </w:tcBorders>
            <w:vAlign w:val="center"/>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3</w:t>
            </w:r>
          </w:p>
        </w:tc>
        <w:tc>
          <w:tcPr>
            <w:tcW w:w="1020" w:type="dxa"/>
            <w:tcBorders>
              <w:top w:val="single" w:sz="4" w:space="0" w:color="auto"/>
              <w:left w:val="single" w:sz="4" w:space="0" w:color="auto"/>
              <w:bottom w:val="single" w:sz="4" w:space="0" w:color="auto"/>
              <w:right w:val="single" w:sz="4" w:space="0" w:color="auto"/>
            </w:tcBorders>
            <w:vAlign w:val="center"/>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17</w:t>
            </w:r>
          </w:p>
        </w:tc>
      </w:tr>
      <w:tr w:rsidR="00FB67A8" w:rsidRPr="008903E2" w:rsidTr="00FB67A8">
        <w:tc>
          <w:tcPr>
            <w:tcW w:w="2324" w:type="dxa"/>
            <w:vMerge/>
            <w:tcBorders>
              <w:top w:val="single" w:sz="4" w:space="0" w:color="auto"/>
              <w:left w:val="single" w:sz="4" w:space="0" w:color="auto"/>
              <w:bottom w:val="single" w:sz="4" w:space="0" w:color="auto"/>
              <w:right w:val="single" w:sz="4" w:space="0" w:color="auto"/>
            </w:tcBorders>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p>
        </w:tc>
        <w:tc>
          <w:tcPr>
            <w:tcW w:w="2551" w:type="dxa"/>
            <w:tcBorders>
              <w:top w:val="single" w:sz="4" w:space="0" w:color="auto"/>
              <w:left w:val="single" w:sz="4" w:space="0" w:color="auto"/>
              <w:bottom w:val="single" w:sz="4" w:space="0" w:color="auto"/>
              <w:right w:val="single" w:sz="4" w:space="0" w:color="auto"/>
            </w:tcBorders>
            <w:vAlign w:val="bottom"/>
          </w:tcPr>
          <w:p w:rsidR="00FB67A8" w:rsidRPr="008903E2" w:rsidRDefault="00FB67A8" w:rsidP="00293E43">
            <w:pPr>
              <w:widowControl w:val="0"/>
              <w:suppressAutoHyphens w:val="0"/>
              <w:autoSpaceDE w:val="0"/>
              <w:autoSpaceDN w:val="0"/>
              <w:adjustRightInd w:val="0"/>
              <w:spacing w:after="0" w:line="240" w:lineRule="auto"/>
              <w:ind w:left="195"/>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Информатика</w:t>
            </w:r>
          </w:p>
        </w:tc>
        <w:tc>
          <w:tcPr>
            <w:tcW w:w="634" w:type="dxa"/>
            <w:tcBorders>
              <w:top w:val="single" w:sz="4" w:space="0" w:color="auto"/>
              <w:left w:val="single" w:sz="4" w:space="0" w:color="auto"/>
              <w:bottom w:val="single" w:sz="4" w:space="0" w:color="auto"/>
              <w:right w:val="single" w:sz="4" w:space="0" w:color="auto"/>
            </w:tcBorders>
            <w:vAlign w:val="center"/>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p>
        </w:tc>
        <w:tc>
          <w:tcPr>
            <w:tcW w:w="634" w:type="dxa"/>
            <w:tcBorders>
              <w:top w:val="single" w:sz="4" w:space="0" w:color="auto"/>
              <w:left w:val="single" w:sz="4" w:space="0" w:color="auto"/>
              <w:bottom w:val="single" w:sz="4" w:space="0" w:color="auto"/>
              <w:right w:val="single" w:sz="4" w:space="0" w:color="auto"/>
            </w:tcBorders>
            <w:vAlign w:val="center"/>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p>
        </w:tc>
        <w:tc>
          <w:tcPr>
            <w:tcW w:w="634" w:type="dxa"/>
            <w:tcBorders>
              <w:top w:val="single" w:sz="4" w:space="0" w:color="auto"/>
              <w:left w:val="single" w:sz="4" w:space="0" w:color="auto"/>
              <w:bottom w:val="single" w:sz="4" w:space="0" w:color="auto"/>
              <w:right w:val="single" w:sz="4" w:space="0" w:color="auto"/>
            </w:tcBorders>
            <w:vAlign w:val="center"/>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1</w:t>
            </w:r>
          </w:p>
        </w:tc>
        <w:tc>
          <w:tcPr>
            <w:tcW w:w="634" w:type="dxa"/>
            <w:tcBorders>
              <w:top w:val="single" w:sz="4" w:space="0" w:color="auto"/>
              <w:left w:val="single" w:sz="4" w:space="0" w:color="auto"/>
              <w:bottom w:val="single" w:sz="4" w:space="0" w:color="auto"/>
              <w:right w:val="single" w:sz="4" w:space="0" w:color="auto"/>
            </w:tcBorders>
            <w:vAlign w:val="center"/>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1</w:t>
            </w:r>
          </w:p>
        </w:tc>
        <w:tc>
          <w:tcPr>
            <w:tcW w:w="634" w:type="dxa"/>
            <w:tcBorders>
              <w:top w:val="single" w:sz="4" w:space="0" w:color="auto"/>
              <w:left w:val="single" w:sz="4" w:space="0" w:color="auto"/>
              <w:bottom w:val="single" w:sz="4" w:space="0" w:color="auto"/>
              <w:right w:val="single" w:sz="4" w:space="0" w:color="auto"/>
            </w:tcBorders>
            <w:vAlign w:val="center"/>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1</w:t>
            </w:r>
          </w:p>
        </w:tc>
        <w:tc>
          <w:tcPr>
            <w:tcW w:w="1020" w:type="dxa"/>
            <w:tcBorders>
              <w:top w:val="single" w:sz="4" w:space="0" w:color="auto"/>
              <w:left w:val="single" w:sz="4" w:space="0" w:color="auto"/>
              <w:bottom w:val="single" w:sz="4" w:space="0" w:color="auto"/>
              <w:right w:val="single" w:sz="4" w:space="0" w:color="auto"/>
            </w:tcBorders>
            <w:vAlign w:val="center"/>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3</w:t>
            </w:r>
          </w:p>
        </w:tc>
      </w:tr>
      <w:tr w:rsidR="00FB67A8" w:rsidRPr="008903E2" w:rsidTr="00FB67A8">
        <w:tc>
          <w:tcPr>
            <w:tcW w:w="2324" w:type="dxa"/>
            <w:vMerge w:val="restart"/>
            <w:tcBorders>
              <w:top w:val="single" w:sz="4" w:space="0" w:color="auto"/>
              <w:left w:val="single" w:sz="4" w:space="0" w:color="auto"/>
              <w:bottom w:val="single" w:sz="4" w:space="0" w:color="auto"/>
              <w:right w:val="single" w:sz="4" w:space="0" w:color="auto"/>
            </w:tcBorders>
          </w:tcPr>
          <w:p w:rsidR="00FB67A8" w:rsidRPr="008903E2" w:rsidRDefault="00FB67A8" w:rsidP="00293E43">
            <w:pPr>
              <w:widowControl w:val="0"/>
              <w:suppressAutoHyphens w:val="0"/>
              <w:autoSpaceDE w:val="0"/>
              <w:autoSpaceDN w:val="0"/>
              <w:adjustRightInd w:val="0"/>
              <w:spacing w:after="0" w:line="240" w:lineRule="auto"/>
              <w:ind w:left="195"/>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3. Естествознание</w:t>
            </w:r>
          </w:p>
        </w:tc>
        <w:tc>
          <w:tcPr>
            <w:tcW w:w="2551" w:type="dxa"/>
            <w:tcBorders>
              <w:top w:val="single" w:sz="4" w:space="0" w:color="auto"/>
              <w:left w:val="single" w:sz="4" w:space="0" w:color="auto"/>
              <w:bottom w:val="single" w:sz="4" w:space="0" w:color="auto"/>
              <w:right w:val="single" w:sz="4" w:space="0" w:color="auto"/>
            </w:tcBorders>
            <w:vAlign w:val="bottom"/>
          </w:tcPr>
          <w:p w:rsidR="00FB67A8" w:rsidRPr="008903E2" w:rsidRDefault="00FB67A8" w:rsidP="00293E43">
            <w:pPr>
              <w:widowControl w:val="0"/>
              <w:suppressAutoHyphens w:val="0"/>
              <w:autoSpaceDE w:val="0"/>
              <w:autoSpaceDN w:val="0"/>
              <w:adjustRightInd w:val="0"/>
              <w:spacing w:after="0" w:line="240" w:lineRule="auto"/>
              <w:ind w:left="195"/>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Природоведение</w:t>
            </w:r>
          </w:p>
        </w:tc>
        <w:tc>
          <w:tcPr>
            <w:tcW w:w="634" w:type="dxa"/>
            <w:tcBorders>
              <w:top w:val="single" w:sz="4" w:space="0" w:color="auto"/>
              <w:left w:val="single" w:sz="4" w:space="0" w:color="auto"/>
              <w:bottom w:val="single" w:sz="4" w:space="0" w:color="auto"/>
              <w:right w:val="single" w:sz="4" w:space="0" w:color="auto"/>
            </w:tcBorders>
            <w:vAlign w:val="center"/>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2</w:t>
            </w:r>
          </w:p>
        </w:tc>
        <w:tc>
          <w:tcPr>
            <w:tcW w:w="634" w:type="dxa"/>
            <w:tcBorders>
              <w:top w:val="single" w:sz="4" w:space="0" w:color="auto"/>
              <w:left w:val="single" w:sz="4" w:space="0" w:color="auto"/>
              <w:bottom w:val="single" w:sz="4" w:space="0" w:color="auto"/>
              <w:right w:val="single" w:sz="4" w:space="0" w:color="auto"/>
            </w:tcBorders>
            <w:vAlign w:val="center"/>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2</w:t>
            </w:r>
          </w:p>
        </w:tc>
        <w:tc>
          <w:tcPr>
            <w:tcW w:w="634" w:type="dxa"/>
            <w:tcBorders>
              <w:top w:val="single" w:sz="4" w:space="0" w:color="auto"/>
              <w:left w:val="single" w:sz="4" w:space="0" w:color="auto"/>
              <w:bottom w:val="single" w:sz="4" w:space="0" w:color="auto"/>
              <w:right w:val="single" w:sz="4" w:space="0" w:color="auto"/>
            </w:tcBorders>
            <w:vAlign w:val="center"/>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p>
        </w:tc>
        <w:tc>
          <w:tcPr>
            <w:tcW w:w="634" w:type="dxa"/>
            <w:tcBorders>
              <w:top w:val="single" w:sz="4" w:space="0" w:color="auto"/>
              <w:left w:val="single" w:sz="4" w:space="0" w:color="auto"/>
              <w:bottom w:val="single" w:sz="4" w:space="0" w:color="auto"/>
              <w:right w:val="single" w:sz="4" w:space="0" w:color="auto"/>
            </w:tcBorders>
            <w:vAlign w:val="center"/>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p>
        </w:tc>
        <w:tc>
          <w:tcPr>
            <w:tcW w:w="634" w:type="dxa"/>
            <w:tcBorders>
              <w:top w:val="single" w:sz="4" w:space="0" w:color="auto"/>
              <w:left w:val="single" w:sz="4" w:space="0" w:color="auto"/>
              <w:bottom w:val="single" w:sz="4" w:space="0" w:color="auto"/>
              <w:right w:val="single" w:sz="4" w:space="0" w:color="auto"/>
            </w:tcBorders>
            <w:vAlign w:val="center"/>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p>
        </w:tc>
        <w:tc>
          <w:tcPr>
            <w:tcW w:w="1020" w:type="dxa"/>
            <w:tcBorders>
              <w:top w:val="single" w:sz="4" w:space="0" w:color="auto"/>
              <w:left w:val="single" w:sz="4" w:space="0" w:color="auto"/>
              <w:bottom w:val="single" w:sz="4" w:space="0" w:color="auto"/>
              <w:right w:val="single" w:sz="4" w:space="0" w:color="auto"/>
            </w:tcBorders>
            <w:vAlign w:val="center"/>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4</w:t>
            </w:r>
          </w:p>
        </w:tc>
      </w:tr>
      <w:tr w:rsidR="00FB67A8" w:rsidRPr="008903E2" w:rsidTr="00FB67A8">
        <w:tc>
          <w:tcPr>
            <w:tcW w:w="2324" w:type="dxa"/>
            <w:vMerge/>
            <w:tcBorders>
              <w:top w:val="single" w:sz="4" w:space="0" w:color="auto"/>
              <w:left w:val="single" w:sz="4" w:space="0" w:color="auto"/>
              <w:bottom w:val="single" w:sz="4" w:space="0" w:color="auto"/>
              <w:right w:val="single" w:sz="4" w:space="0" w:color="auto"/>
            </w:tcBorders>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p>
        </w:tc>
        <w:tc>
          <w:tcPr>
            <w:tcW w:w="2551" w:type="dxa"/>
            <w:tcBorders>
              <w:top w:val="single" w:sz="4" w:space="0" w:color="auto"/>
              <w:left w:val="single" w:sz="4" w:space="0" w:color="auto"/>
              <w:bottom w:val="single" w:sz="4" w:space="0" w:color="auto"/>
              <w:right w:val="single" w:sz="4" w:space="0" w:color="auto"/>
            </w:tcBorders>
            <w:vAlign w:val="center"/>
          </w:tcPr>
          <w:p w:rsidR="00FB67A8" w:rsidRPr="008903E2" w:rsidRDefault="00FB67A8" w:rsidP="00293E43">
            <w:pPr>
              <w:widowControl w:val="0"/>
              <w:suppressAutoHyphens w:val="0"/>
              <w:autoSpaceDE w:val="0"/>
              <w:autoSpaceDN w:val="0"/>
              <w:adjustRightInd w:val="0"/>
              <w:spacing w:after="0" w:line="240" w:lineRule="auto"/>
              <w:ind w:left="195"/>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Биология</w:t>
            </w:r>
          </w:p>
        </w:tc>
        <w:tc>
          <w:tcPr>
            <w:tcW w:w="634" w:type="dxa"/>
            <w:tcBorders>
              <w:top w:val="single" w:sz="4" w:space="0" w:color="auto"/>
              <w:left w:val="single" w:sz="4" w:space="0" w:color="auto"/>
              <w:bottom w:val="single" w:sz="4" w:space="0" w:color="auto"/>
              <w:right w:val="single" w:sz="4" w:space="0" w:color="auto"/>
            </w:tcBorders>
            <w:vAlign w:val="center"/>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p>
        </w:tc>
        <w:tc>
          <w:tcPr>
            <w:tcW w:w="634" w:type="dxa"/>
            <w:tcBorders>
              <w:top w:val="single" w:sz="4" w:space="0" w:color="auto"/>
              <w:left w:val="single" w:sz="4" w:space="0" w:color="auto"/>
              <w:bottom w:val="single" w:sz="4" w:space="0" w:color="auto"/>
              <w:right w:val="single" w:sz="4" w:space="0" w:color="auto"/>
            </w:tcBorders>
            <w:vAlign w:val="center"/>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p>
        </w:tc>
        <w:tc>
          <w:tcPr>
            <w:tcW w:w="634" w:type="dxa"/>
            <w:tcBorders>
              <w:top w:val="single" w:sz="4" w:space="0" w:color="auto"/>
              <w:left w:val="single" w:sz="4" w:space="0" w:color="auto"/>
              <w:bottom w:val="single" w:sz="4" w:space="0" w:color="auto"/>
              <w:right w:val="single" w:sz="4" w:space="0" w:color="auto"/>
            </w:tcBorders>
            <w:vAlign w:val="center"/>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2</w:t>
            </w:r>
          </w:p>
        </w:tc>
        <w:tc>
          <w:tcPr>
            <w:tcW w:w="634" w:type="dxa"/>
            <w:tcBorders>
              <w:top w:val="single" w:sz="4" w:space="0" w:color="auto"/>
              <w:left w:val="single" w:sz="4" w:space="0" w:color="auto"/>
              <w:bottom w:val="single" w:sz="4" w:space="0" w:color="auto"/>
              <w:right w:val="single" w:sz="4" w:space="0" w:color="auto"/>
            </w:tcBorders>
            <w:vAlign w:val="center"/>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2</w:t>
            </w:r>
          </w:p>
        </w:tc>
        <w:tc>
          <w:tcPr>
            <w:tcW w:w="634" w:type="dxa"/>
            <w:tcBorders>
              <w:top w:val="single" w:sz="4" w:space="0" w:color="auto"/>
              <w:left w:val="single" w:sz="4" w:space="0" w:color="auto"/>
              <w:bottom w:val="single" w:sz="4" w:space="0" w:color="auto"/>
              <w:right w:val="single" w:sz="4" w:space="0" w:color="auto"/>
            </w:tcBorders>
            <w:vAlign w:val="center"/>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2</w:t>
            </w:r>
          </w:p>
        </w:tc>
        <w:tc>
          <w:tcPr>
            <w:tcW w:w="1020" w:type="dxa"/>
            <w:tcBorders>
              <w:top w:val="single" w:sz="4" w:space="0" w:color="auto"/>
              <w:left w:val="single" w:sz="4" w:space="0" w:color="auto"/>
              <w:bottom w:val="single" w:sz="4" w:space="0" w:color="auto"/>
              <w:right w:val="single" w:sz="4" w:space="0" w:color="auto"/>
            </w:tcBorders>
            <w:vAlign w:val="center"/>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6</w:t>
            </w:r>
          </w:p>
        </w:tc>
      </w:tr>
      <w:tr w:rsidR="00FB67A8" w:rsidRPr="008903E2" w:rsidTr="00FB67A8">
        <w:tc>
          <w:tcPr>
            <w:tcW w:w="2324" w:type="dxa"/>
            <w:vMerge/>
            <w:tcBorders>
              <w:top w:val="single" w:sz="4" w:space="0" w:color="auto"/>
              <w:left w:val="single" w:sz="4" w:space="0" w:color="auto"/>
              <w:bottom w:val="single" w:sz="4" w:space="0" w:color="auto"/>
              <w:right w:val="single" w:sz="4" w:space="0" w:color="auto"/>
            </w:tcBorders>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p>
        </w:tc>
        <w:tc>
          <w:tcPr>
            <w:tcW w:w="2551" w:type="dxa"/>
            <w:tcBorders>
              <w:top w:val="single" w:sz="4" w:space="0" w:color="auto"/>
              <w:left w:val="single" w:sz="4" w:space="0" w:color="auto"/>
              <w:bottom w:val="single" w:sz="4" w:space="0" w:color="auto"/>
              <w:right w:val="single" w:sz="4" w:space="0" w:color="auto"/>
            </w:tcBorders>
            <w:vAlign w:val="center"/>
          </w:tcPr>
          <w:p w:rsidR="00FB67A8" w:rsidRPr="008903E2" w:rsidRDefault="00FB67A8" w:rsidP="00293E43">
            <w:pPr>
              <w:widowControl w:val="0"/>
              <w:suppressAutoHyphens w:val="0"/>
              <w:autoSpaceDE w:val="0"/>
              <w:autoSpaceDN w:val="0"/>
              <w:adjustRightInd w:val="0"/>
              <w:spacing w:after="0" w:line="240" w:lineRule="auto"/>
              <w:ind w:left="195"/>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География</w:t>
            </w:r>
          </w:p>
        </w:tc>
        <w:tc>
          <w:tcPr>
            <w:tcW w:w="634" w:type="dxa"/>
            <w:tcBorders>
              <w:top w:val="single" w:sz="4" w:space="0" w:color="auto"/>
              <w:left w:val="single" w:sz="4" w:space="0" w:color="auto"/>
              <w:bottom w:val="single" w:sz="4" w:space="0" w:color="auto"/>
              <w:right w:val="single" w:sz="4" w:space="0" w:color="auto"/>
            </w:tcBorders>
            <w:vAlign w:val="center"/>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p>
        </w:tc>
        <w:tc>
          <w:tcPr>
            <w:tcW w:w="634" w:type="dxa"/>
            <w:tcBorders>
              <w:top w:val="single" w:sz="4" w:space="0" w:color="auto"/>
              <w:left w:val="single" w:sz="4" w:space="0" w:color="auto"/>
              <w:bottom w:val="single" w:sz="4" w:space="0" w:color="auto"/>
              <w:right w:val="single" w:sz="4" w:space="0" w:color="auto"/>
            </w:tcBorders>
            <w:vAlign w:val="center"/>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2</w:t>
            </w:r>
          </w:p>
        </w:tc>
        <w:tc>
          <w:tcPr>
            <w:tcW w:w="634" w:type="dxa"/>
            <w:tcBorders>
              <w:top w:val="single" w:sz="4" w:space="0" w:color="auto"/>
              <w:left w:val="single" w:sz="4" w:space="0" w:color="auto"/>
              <w:bottom w:val="single" w:sz="4" w:space="0" w:color="auto"/>
              <w:right w:val="single" w:sz="4" w:space="0" w:color="auto"/>
            </w:tcBorders>
            <w:vAlign w:val="center"/>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2</w:t>
            </w:r>
          </w:p>
        </w:tc>
        <w:tc>
          <w:tcPr>
            <w:tcW w:w="634" w:type="dxa"/>
            <w:tcBorders>
              <w:top w:val="single" w:sz="4" w:space="0" w:color="auto"/>
              <w:left w:val="single" w:sz="4" w:space="0" w:color="auto"/>
              <w:bottom w:val="single" w:sz="4" w:space="0" w:color="auto"/>
              <w:right w:val="single" w:sz="4" w:space="0" w:color="auto"/>
            </w:tcBorders>
            <w:vAlign w:val="center"/>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2</w:t>
            </w:r>
          </w:p>
        </w:tc>
        <w:tc>
          <w:tcPr>
            <w:tcW w:w="634" w:type="dxa"/>
            <w:tcBorders>
              <w:top w:val="single" w:sz="4" w:space="0" w:color="auto"/>
              <w:left w:val="single" w:sz="4" w:space="0" w:color="auto"/>
              <w:bottom w:val="single" w:sz="4" w:space="0" w:color="auto"/>
              <w:right w:val="single" w:sz="4" w:space="0" w:color="auto"/>
            </w:tcBorders>
            <w:vAlign w:val="center"/>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2</w:t>
            </w:r>
          </w:p>
        </w:tc>
        <w:tc>
          <w:tcPr>
            <w:tcW w:w="1020" w:type="dxa"/>
            <w:tcBorders>
              <w:top w:val="single" w:sz="4" w:space="0" w:color="auto"/>
              <w:left w:val="single" w:sz="4" w:space="0" w:color="auto"/>
              <w:bottom w:val="single" w:sz="4" w:space="0" w:color="auto"/>
              <w:right w:val="single" w:sz="4" w:space="0" w:color="auto"/>
            </w:tcBorders>
            <w:vAlign w:val="center"/>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8</w:t>
            </w:r>
          </w:p>
        </w:tc>
      </w:tr>
      <w:tr w:rsidR="00FB67A8" w:rsidRPr="008903E2" w:rsidTr="00FB67A8">
        <w:tc>
          <w:tcPr>
            <w:tcW w:w="2324" w:type="dxa"/>
            <w:vMerge w:val="restart"/>
            <w:tcBorders>
              <w:top w:val="single" w:sz="4" w:space="0" w:color="auto"/>
              <w:left w:val="single" w:sz="4" w:space="0" w:color="auto"/>
              <w:bottom w:val="single" w:sz="4" w:space="0" w:color="auto"/>
              <w:right w:val="single" w:sz="4" w:space="0" w:color="auto"/>
            </w:tcBorders>
          </w:tcPr>
          <w:p w:rsidR="00FB67A8" w:rsidRPr="008903E2" w:rsidRDefault="00FB67A8" w:rsidP="00293E43">
            <w:pPr>
              <w:widowControl w:val="0"/>
              <w:suppressAutoHyphens w:val="0"/>
              <w:autoSpaceDE w:val="0"/>
              <w:autoSpaceDN w:val="0"/>
              <w:adjustRightInd w:val="0"/>
              <w:spacing w:after="0" w:line="240" w:lineRule="auto"/>
              <w:ind w:left="195"/>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4. Человек и общество</w:t>
            </w:r>
          </w:p>
        </w:tc>
        <w:tc>
          <w:tcPr>
            <w:tcW w:w="2551" w:type="dxa"/>
            <w:tcBorders>
              <w:top w:val="single" w:sz="4" w:space="0" w:color="auto"/>
              <w:left w:val="single" w:sz="4" w:space="0" w:color="auto"/>
              <w:bottom w:val="single" w:sz="4" w:space="0" w:color="auto"/>
              <w:right w:val="single" w:sz="4" w:space="0" w:color="auto"/>
            </w:tcBorders>
            <w:vAlign w:val="center"/>
          </w:tcPr>
          <w:p w:rsidR="00FB67A8" w:rsidRPr="008903E2" w:rsidRDefault="00FB67A8" w:rsidP="00293E43">
            <w:pPr>
              <w:widowControl w:val="0"/>
              <w:suppressAutoHyphens w:val="0"/>
              <w:autoSpaceDE w:val="0"/>
              <w:autoSpaceDN w:val="0"/>
              <w:adjustRightInd w:val="0"/>
              <w:spacing w:after="0" w:line="240" w:lineRule="auto"/>
              <w:ind w:left="195"/>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Основы социальной жизни</w:t>
            </w:r>
          </w:p>
        </w:tc>
        <w:tc>
          <w:tcPr>
            <w:tcW w:w="634" w:type="dxa"/>
            <w:tcBorders>
              <w:top w:val="single" w:sz="4" w:space="0" w:color="auto"/>
              <w:left w:val="single" w:sz="4" w:space="0" w:color="auto"/>
              <w:bottom w:val="single" w:sz="4" w:space="0" w:color="auto"/>
              <w:right w:val="single" w:sz="4" w:space="0" w:color="auto"/>
            </w:tcBorders>
            <w:vAlign w:val="center"/>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1</w:t>
            </w:r>
          </w:p>
        </w:tc>
        <w:tc>
          <w:tcPr>
            <w:tcW w:w="634" w:type="dxa"/>
            <w:tcBorders>
              <w:top w:val="single" w:sz="4" w:space="0" w:color="auto"/>
              <w:left w:val="single" w:sz="4" w:space="0" w:color="auto"/>
              <w:bottom w:val="single" w:sz="4" w:space="0" w:color="auto"/>
              <w:right w:val="single" w:sz="4" w:space="0" w:color="auto"/>
            </w:tcBorders>
            <w:vAlign w:val="center"/>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1</w:t>
            </w:r>
          </w:p>
        </w:tc>
        <w:tc>
          <w:tcPr>
            <w:tcW w:w="634" w:type="dxa"/>
            <w:tcBorders>
              <w:top w:val="single" w:sz="4" w:space="0" w:color="auto"/>
              <w:left w:val="single" w:sz="4" w:space="0" w:color="auto"/>
              <w:bottom w:val="single" w:sz="4" w:space="0" w:color="auto"/>
              <w:right w:val="single" w:sz="4" w:space="0" w:color="auto"/>
            </w:tcBorders>
            <w:vAlign w:val="center"/>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2</w:t>
            </w:r>
          </w:p>
        </w:tc>
        <w:tc>
          <w:tcPr>
            <w:tcW w:w="634" w:type="dxa"/>
            <w:tcBorders>
              <w:top w:val="single" w:sz="4" w:space="0" w:color="auto"/>
              <w:left w:val="single" w:sz="4" w:space="0" w:color="auto"/>
              <w:bottom w:val="single" w:sz="4" w:space="0" w:color="auto"/>
              <w:right w:val="single" w:sz="4" w:space="0" w:color="auto"/>
            </w:tcBorders>
            <w:vAlign w:val="center"/>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2</w:t>
            </w:r>
          </w:p>
        </w:tc>
        <w:tc>
          <w:tcPr>
            <w:tcW w:w="634" w:type="dxa"/>
            <w:tcBorders>
              <w:top w:val="single" w:sz="4" w:space="0" w:color="auto"/>
              <w:left w:val="single" w:sz="4" w:space="0" w:color="auto"/>
              <w:bottom w:val="single" w:sz="4" w:space="0" w:color="auto"/>
              <w:right w:val="single" w:sz="4" w:space="0" w:color="auto"/>
            </w:tcBorders>
            <w:vAlign w:val="center"/>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2</w:t>
            </w:r>
          </w:p>
        </w:tc>
        <w:tc>
          <w:tcPr>
            <w:tcW w:w="1020" w:type="dxa"/>
            <w:tcBorders>
              <w:top w:val="single" w:sz="4" w:space="0" w:color="auto"/>
              <w:left w:val="single" w:sz="4" w:space="0" w:color="auto"/>
              <w:bottom w:val="single" w:sz="4" w:space="0" w:color="auto"/>
              <w:right w:val="single" w:sz="4" w:space="0" w:color="auto"/>
            </w:tcBorders>
            <w:vAlign w:val="center"/>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8</w:t>
            </w:r>
          </w:p>
        </w:tc>
      </w:tr>
      <w:tr w:rsidR="00FB67A8" w:rsidRPr="008903E2" w:rsidTr="00FB67A8">
        <w:tc>
          <w:tcPr>
            <w:tcW w:w="2324" w:type="dxa"/>
            <w:vMerge/>
            <w:tcBorders>
              <w:top w:val="single" w:sz="4" w:space="0" w:color="auto"/>
              <w:left w:val="single" w:sz="4" w:space="0" w:color="auto"/>
              <w:bottom w:val="single" w:sz="4" w:space="0" w:color="auto"/>
              <w:right w:val="single" w:sz="4" w:space="0" w:color="auto"/>
            </w:tcBorders>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p>
        </w:tc>
        <w:tc>
          <w:tcPr>
            <w:tcW w:w="2551" w:type="dxa"/>
            <w:tcBorders>
              <w:top w:val="single" w:sz="4" w:space="0" w:color="auto"/>
              <w:left w:val="single" w:sz="4" w:space="0" w:color="auto"/>
              <w:bottom w:val="single" w:sz="4" w:space="0" w:color="auto"/>
              <w:right w:val="single" w:sz="4" w:space="0" w:color="auto"/>
            </w:tcBorders>
            <w:vAlign w:val="center"/>
          </w:tcPr>
          <w:p w:rsidR="00FB67A8" w:rsidRPr="008903E2" w:rsidRDefault="00FB67A8" w:rsidP="00293E43">
            <w:pPr>
              <w:widowControl w:val="0"/>
              <w:suppressAutoHyphens w:val="0"/>
              <w:autoSpaceDE w:val="0"/>
              <w:autoSpaceDN w:val="0"/>
              <w:adjustRightInd w:val="0"/>
              <w:spacing w:after="0" w:line="240" w:lineRule="auto"/>
              <w:ind w:left="195"/>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Мир истории</w:t>
            </w:r>
          </w:p>
        </w:tc>
        <w:tc>
          <w:tcPr>
            <w:tcW w:w="634" w:type="dxa"/>
            <w:tcBorders>
              <w:top w:val="single" w:sz="4" w:space="0" w:color="auto"/>
              <w:left w:val="single" w:sz="4" w:space="0" w:color="auto"/>
              <w:bottom w:val="single" w:sz="4" w:space="0" w:color="auto"/>
              <w:right w:val="single" w:sz="4" w:space="0" w:color="auto"/>
            </w:tcBorders>
            <w:vAlign w:val="center"/>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p>
        </w:tc>
        <w:tc>
          <w:tcPr>
            <w:tcW w:w="634" w:type="dxa"/>
            <w:tcBorders>
              <w:top w:val="single" w:sz="4" w:space="0" w:color="auto"/>
              <w:left w:val="single" w:sz="4" w:space="0" w:color="auto"/>
              <w:bottom w:val="single" w:sz="4" w:space="0" w:color="auto"/>
              <w:right w:val="single" w:sz="4" w:space="0" w:color="auto"/>
            </w:tcBorders>
            <w:vAlign w:val="center"/>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2</w:t>
            </w:r>
          </w:p>
        </w:tc>
        <w:tc>
          <w:tcPr>
            <w:tcW w:w="634" w:type="dxa"/>
            <w:tcBorders>
              <w:top w:val="single" w:sz="4" w:space="0" w:color="auto"/>
              <w:left w:val="single" w:sz="4" w:space="0" w:color="auto"/>
              <w:bottom w:val="single" w:sz="4" w:space="0" w:color="auto"/>
              <w:right w:val="single" w:sz="4" w:space="0" w:color="auto"/>
            </w:tcBorders>
            <w:vAlign w:val="center"/>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p>
        </w:tc>
        <w:tc>
          <w:tcPr>
            <w:tcW w:w="634" w:type="dxa"/>
            <w:tcBorders>
              <w:top w:val="single" w:sz="4" w:space="0" w:color="auto"/>
              <w:left w:val="single" w:sz="4" w:space="0" w:color="auto"/>
              <w:bottom w:val="single" w:sz="4" w:space="0" w:color="auto"/>
              <w:right w:val="single" w:sz="4" w:space="0" w:color="auto"/>
            </w:tcBorders>
            <w:vAlign w:val="center"/>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p>
        </w:tc>
        <w:tc>
          <w:tcPr>
            <w:tcW w:w="634" w:type="dxa"/>
            <w:tcBorders>
              <w:top w:val="single" w:sz="4" w:space="0" w:color="auto"/>
              <w:left w:val="single" w:sz="4" w:space="0" w:color="auto"/>
              <w:bottom w:val="single" w:sz="4" w:space="0" w:color="auto"/>
              <w:right w:val="single" w:sz="4" w:space="0" w:color="auto"/>
            </w:tcBorders>
            <w:vAlign w:val="center"/>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p>
        </w:tc>
        <w:tc>
          <w:tcPr>
            <w:tcW w:w="1020" w:type="dxa"/>
            <w:tcBorders>
              <w:top w:val="single" w:sz="4" w:space="0" w:color="auto"/>
              <w:left w:val="single" w:sz="4" w:space="0" w:color="auto"/>
              <w:bottom w:val="single" w:sz="4" w:space="0" w:color="auto"/>
              <w:right w:val="single" w:sz="4" w:space="0" w:color="auto"/>
            </w:tcBorders>
            <w:vAlign w:val="center"/>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2</w:t>
            </w:r>
          </w:p>
        </w:tc>
      </w:tr>
      <w:tr w:rsidR="00FB67A8" w:rsidRPr="008903E2" w:rsidTr="00FB67A8">
        <w:tc>
          <w:tcPr>
            <w:tcW w:w="2324" w:type="dxa"/>
            <w:vMerge/>
            <w:tcBorders>
              <w:top w:val="single" w:sz="4" w:space="0" w:color="auto"/>
              <w:left w:val="single" w:sz="4" w:space="0" w:color="auto"/>
              <w:bottom w:val="single" w:sz="4" w:space="0" w:color="auto"/>
              <w:right w:val="single" w:sz="4" w:space="0" w:color="auto"/>
            </w:tcBorders>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p>
        </w:tc>
        <w:tc>
          <w:tcPr>
            <w:tcW w:w="2551" w:type="dxa"/>
            <w:tcBorders>
              <w:top w:val="single" w:sz="4" w:space="0" w:color="auto"/>
              <w:left w:val="single" w:sz="4" w:space="0" w:color="auto"/>
              <w:bottom w:val="single" w:sz="4" w:space="0" w:color="auto"/>
              <w:right w:val="single" w:sz="4" w:space="0" w:color="auto"/>
            </w:tcBorders>
            <w:vAlign w:val="center"/>
          </w:tcPr>
          <w:p w:rsidR="00FB67A8" w:rsidRPr="008903E2" w:rsidRDefault="00FB67A8" w:rsidP="00293E43">
            <w:pPr>
              <w:widowControl w:val="0"/>
              <w:suppressAutoHyphens w:val="0"/>
              <w:autoSpaceDE w:val="0"/>
              <w:autoSpaceDN w:val="0"/>
              <w:adjustRightInd w:val="0"/>
              <w:spacing w:after="0" w:line="240" w:lineRule="auto"/>
              <w:ind w:left="195"/>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История отечества</w:t>
            </w:r>
          </w:p>
        </w:tc>
        <w:tc>
          <w:tcPr>
            <w:tcW w:w="634" w:type="dxa"/>
            <w:tcBorders>
              <w:top w:val="single" w:sz="4" w:space="0" w:color="auto"/>
              <w:left w:val="single" w:sz="4" w:space="0" w:color="auto"/>
              <w:bottom w:val="single" w:sz="4" w:space="0" w:color="auto"/>
              <w:right w:val="single" w:sz="4" w:space="0" w:color="auto"/>
            </w:tcBorders>
            <w:vAlign w:val="center"/>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p>
        </w:tc>
        <w:tc>
          <w:tcPr>
            <w:tcW w:w="634" w:type="dxa"/>
            <w:tcBorders>
              <w:top w:val="single" w:sz="4" w:space="0" w:color="auto"/>
              <w:left w:val="single" w:sz="4" w:space="0" w:color="auto"/>
              <w:bottom w:val="single" w:sz="4" w:space="0" w:color="auto"/>
              <w:right w:val="single" w:sz="4" w:space="0" w:color="auto"/>
            </w:tcBorders>
            <w:vAlign w:val="center"/>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p>
        </w:tc>
        <w:tc>
          <w:tcPr>
            <w:tcW w:w="634" w:type="dxa"/>
            <w:tcBorders>
              <w:top w:val="single" w:sz="4" w:space="0" w:color="auto"/>
              <w:left w:val="single" w:sz="4" w:space="0" w:color="auto"/>
              <w:bottom w:val="single" w:sz="4" w:space="0" w:color="auto"/>
              <w:right w:val="single" w:sz="4" w:space="0" w:color="auto"/>
            </w:tcBorders>
            <w:vAlign w:val="center"/>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2</w:t>
            </w:r>
          </w:p>
        </w:tc>
        <w:tc>
          <w:tcPr>
            <w:tcW w:w="634" w:type="dxa"/>
            <w:tcBorders>
              <w:top w:val="single" w:sz="4" w:space="0" w:color="auto"/>
              <w:left w:val="single" w:sz="4" w:space="0" w:color="auto"/>
              <w:bottom w:val="single" w:sz="4" w:space="0" w:color="auto"/>
              <w:right w:val="single" w:sz="4" w:space="0" w:color="auto"/>
            </w:tcBorders>
            <w:vAlign w:val="center"/>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2</w:t>
            </w:r>
          </w:p>
        </w:tc>
        <w:tc>
          <w:tcPr>
            <w:tcW w:w="634" w:type="dxa"/>
            <w:tcBorders>
              <w:top w:val="single" w:sz="4" w:space="0" w:color="auto"/>
              <w:left w:val="single" w:sz="4" w:space="0" w:color="auto"/>
              <w:bottom w:val="single" w:sz="4" w:space="0" w:color="auto"/>
              <w:right w:val="single" w:sz="4" w:space="0" w:color="auto"/>
            </w:tcBorders>
            <w:vAlign w:val="center"/>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2</w:t>
            </w:r>
          </w:p>
        </w:tc>
        <w:tc>
          <w:tcPr>
            <w:tcW w:w="1020" w:type="dxa"/>
            <w:tcBorders>
              <w:top w:val="single" w:sz="4" w:space="0" w:color="auto"/>
              <w:left w:val="single" w:sz="4" w:space="0" w:color="auto"/>
              <w:bottom w:val="single" w:sz="4" w:space="0" w:color="auto"/>
              <w:right w:val="single" w:sz="4" w:space="0" w:color="auto"/>
            </w:tcBorders>
            <w:vAlign w:val="center"/>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6</w:t>
            </w:r>
          </w:p>
        </w:tc>
      </w:tr>
      <w:tr w:rsidR="00FB67A8" w:rsidRPr="008903E2" w:rsidTr="00FB67A8">
        <w:tc>
          <w:tcPr>
            <w:tcW w:w="2324" w:type="dxa"/>
            <w:vMerge w:val="restart"/>
            <w:tcBorders>
              <w:top w:val="single" w:sz="4" w:space="0" w:color="auto"/>
              <w:left w:val="single" w:sz="4" w:space="0" w:color="auto"/>
              <w:bottom w:val="single" w:sz="4" w:space="0" w:color="auto"/>
              <w:right w:val="single" w:sz="4" w:space="0" w:color="auto"/>
            </w:tcBorders>
          </w:tcPr>
          <w:p w:rsidR="00FB67A8" w:rsidRPr="008903E2" w:rsidRDefault="00FB67A8" w:rsidP="00293E43">
            <w:pPr>
              <w:widowControl w:val="0"/>
              <w:suppressAutoHyphens w:val="0"/>
              <w:autoSpaceDE w:val="0"/>
              <w:autoSpaceDN w:val="0"/>
              <w:adjustRightInd w:val="0"/>
              <w:spacing w:after="0" w:line="240" w:lineRule="auto"/>
              <w:ind w:left="195"/>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5. Искусство</w:t>
            </w:r>
          </w:p>
        </w:tc>
        <w:tc>
          <w:tcPr>
            <w:tcW w:w="2551" w:type="dxa"/>
            <w:tcBorders>
              <w:top w:val="single" w:sz="4" w:space="0" w:color="auto"/>
              <w:left w:val="single" w:sz="4" w:space="0" w:color="auto"/>
              <w:bottom w:val="single" w:sz="4" w:space="0" w:color="auto"/>
              <w:right w:val="single" w:sz="4" w:space="0" w:color="auto"/>
            </w:tcBorders>
            <w:vAlign w:val="bottom"/>
          </w:tcPr>
          <w:p w:rsidR="00FB67A8" w:rsidRPr="008903E2" w:rsidRDefault="00FB67A8" w:rsidP="00293E43">
            <w:pPr>
              <w:widowControl w:val="0"/>
              <w:suppressAutoHyphens w:val="0"/>
              <w:autoSpaceDE w:val="0"/>
              <w:autoSpaceDN w:val="0"/>
              <w:adjustRightInd w:val="0"/>
              <w:spacing w:after="0" w:line="240" w:lineRule="auto"/>
              <w:ind w:left="195"/>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Рисование (</w:t>
            </w:r>
            <w:proofErr w:type="spellStart"/>
            <w:r w:rsidRPr="008903E2">
              <w:rPr>
                <w:rFonts w:ascii="Times New Roman" w:eastAsiaTheme="minorEastAsia" w:hAnsi="Times New Roman" w:cs="Times New Roman"/>
                <w:color w:val="auto"/>
                <w:kern w:val="0"/>
                <w:sz w:val="26"/>
                <w:szCs w:val="26"/>
                <w:highlight w:val="yellow"/>
                <w:lang w:eastAsia="ru-RU"/>
              </w:rPr>
              <w:t>Тифлографика</w:t>
            </w:r>
            <w:proofErr w:type="spellEnd"/>
            <w:r w:rsidRPr="008903E2">
              <w:rPr>
                <w:rFonts w:ascii="Times New Roman" w:eastAsiaTheme="minorEastAsia" w:hAnsi="Times New Roman" w:cs="Times New Roman"/>
                <w:color w:val="auto"/>
                <w:kern w:val="0"/>
                <w:sz w:val="26"/>
                <w:szCs w:val="26"/>
                <w:highlight w:val="yellow"/>
                <w:lang w:eastAsia="ru-RU"/>
              </w:rPr>
              <w:t>)</w:t>
            </w:r>
          </w:p>
        </w:tc>
        <w:tc>
          <w:tcPr>
            <w:tcW w:w="634" w:type="dxa"/>
            <w:tcBorders>
              <w:top w:val="single" w:sz="4" w:space="0" w:color="auto"/>
              <w:left w:val="single" w:sz="4" w:space="0" w:color="auto"/>
              <w:bottom w:val="single" w:sz="4" w:space="0" w:color="auto"/>
              <w:right w:val="single" w:sz="4" w:space="0" w:color="auto"/>
            </w:tcBorders>
            <w:vAlign w:val="center"/>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2</w:t>
            </w:r>
          </w:p>
        </w:tc>
        <w:tc>
          <w:tcPr>
            <w:tcW w:w="634" w:type="dxa"/>
            <w:tcBorders>
              <w:top w:val="single" w:sz="4" w:space="0" w:color="auto"/>
              <w:left w:val="single" w:sz="4" w:space="0" w:color="auto"/>
              <w:bottom w:val="single" w:sz="4" w:space="0" w:color="auto"/>
              <w:right w:val="single" w:sz="4" w:space="0" w:color="auto"/>
            </w:tcBorders>
            <w:vAlign w:val="center"/>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p>
        </w:tc>
        <w:tc>
          <w:tcPr>
            <w:tcW w:w="634" w:type="dxa"/>
            <w:tcBorders>
              <w:top w:val="single" w:sz="4" w:space="0" w:color="auto"/>
              <w:left w:val="single" w:sz="4" w:space="0" w:color="auto"/>
              <w:bottom w:val="single" w:sz="4" w:space="0" w:color="auto"/>
              <w:right w:val="single" w:sz="4" w:space="0" w:color="auto"/>
            </w:tcBorders>
            <w:vAlign w:val="center"/>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p>
        </w:tc>
        <w:tc>
          <w:tcPr>
            <w:tcW w:w="634" w:type="dxa"/>
            <w:tcBorders>
              <w:top w:val="single" w:sz="4" w:space="0" w:color="auto"/>
              <w:left w:val="single" w:sz="4" w:space="0" w:color="auto"/>
              <w:bottom w:val="single" w:sz="4" w:space="0" w:color="auto"/>
              <w:right w:val="single" w:sz="4" w:space="0" w:color="auto"/>
            </w:tcBorders>
            <w:vAlign w:val="center"/>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p>
        </w:tc>
        <w:tc>
          <w:tcPr>
            <w:tcW w:w="634" w:type="dxa"/>
            <w:tcBorders>
              <w:top w:val="single" w:sz="4" w:space="0" w:color="auto"/>
              <w:left w:val="single" w:sz="4" w:space="0" w:color="auto"/>
              <w:bottom w:val="single" w:sz="4" w:space="0" w:color="auto"/>
              <w:right w:val="single" w:sz="4" w:space="0" w:color="auto"/>
            </w:tcBorders>
            <w:vAlign w:val="center"/>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p>
        </w:tc>
        <w:tc>
          <w:tcPr>
            <w:tcW w:w="1020" w:type="dxa"/>
            <w:tcBorders>
              <w:top w:val="single" w:sz="4" w:space="0" w:color="auto"/>
              <w:left w:val="single" w:sz="4" w:space="0" w:color="auto"/>
              <w:bottom w:val="single" w:sz="4" w:space="0" w:color="auto"/>
              <w:right w:val="single" w:sz="4" w:space="0" w:color="auto"/>
            </w:tcBorders>
            <w:vAlign w:val="center"/>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2</w:t>
            </w:r>
          </w:p>
        </w:tc>
      </w:tr>
      <w:tr w:rsidR="00FB67A8" w:rsidRPr="008903E2" w:rsidTr="00FB67A8">
        <w:tc>
          <w:tcPr>
            <w:tcW w:w="2324" w:type="dxa"/>
            <w:vMerge/>
            <w:tcBorders>
              <w:top w:val="single" w:sz="4" w:space="0" w:color="auto"/>
              <w:left w:val="single" w:sz="4" w:space="0" w:color="auto"/>
              <w:bottom w:val="single" w:sz="4" w:space="0" w:color="auto"/>
              <w:right w:val="single" w:sz="4" w:space="0" w:color="auto"/>
            </w:tcBorders>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p>
        </w:tc>
        <w:tc>
          <w:tcPr>
            <w:tcW w:w="2551" w:type="dxa"/>
            <w:tcBorders>
              <w:top w:val="single" w:sz="4" w:space="0" w:color="auto"/>
              <w:left w:val="single" w:sz="4" w:space="0" w:color="auto"/>
              <w:bottom w:val="single" w:sz="4" w:space="0" w:color="auto"/>
              <w:right w:val="single" w:sz="4" w:space="0" w:color="auto"/>
            </w:tcBorders>
            <w:vAlign w:val="center"/>
          </w:tcPr>
          <w:p w:rsidR="00FB67A8" w:rsidRPr="008903E2" w:rsidRDefault="00FB67A8" w:rsidP="00293E43">
            <w:pPr>
              <w:widowControl w:val="0"/>
              <w:suppressAutoHyphens w:val="0"/>
              <w:autoSpaceDE w:val="0"/>
              <w:autoSpaceDN w:val="0"/>
              <w:adjustRightInd w:val="0"/>
              <w:spacing w:after="0" w:line="240" w:lineRule="auto"/>
              <w:ind w:left="195"/>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Музыка</w:t>
            </w:r>
          </w:p>
        </w:tc>
        <w:tc>
          <w:tcPr>
            <w:tcW w:w="634" w:type="dxa"/>
            <w:tcBorders>
              <w:top w:val="single" w:sz="4" w:space="0" w:color="auto"/>
              <w:left w:val="single" w:sz="4" w:space="0" w:color="auto"/>
              <w:bottom w:val="single" w:sz="4" w:space="0" w:color="auto"/>
              <w:right w:val="single" w:sz="4" w:space="0" w:color="auto"/>
            </w:tcBorders>
            <w:vAlign w:val="center"/>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1</w:t>
            </w:r>
          </w:p>
        </w:tc>
        <w:tc>
          <w:tcPr>
            <w:tcW w:w="634" w:type="dxa"/>
            <w:tcBorders>
              <w:top w:val="single" w:sz="4" w:space="0" w:color="auto"/>
              <w:left w:val="single" w:sz="4" w:space="0" w:color="auto"/>
              <w:bottom w:val="single" w:sz="4" w:space="0" w:color="auto"/>
              <w:right w:val="single" w:sz="4" w:space="0" w:color="auto"/>
            </w:tcBorders>
            <w:vAlign w:val="center"/>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p>
        </w:tc>
        <w:tc>
          <w:tcPr>
            <w:tcW w:w="634" w:type="dxa"/>
            <w:tcBorders>
              <w:top w:val="single" w:sz="4" w:space="0" w:color="auto"/>
              <w:left w:val="single" w:sz="4" w:space="0" w:color="auto"/>
              <w:bottom w:val="single" w:sz="4" w:space="0" w:color="auto"/>
              <w:right w:val="single" w:sz="4" w:space="0" w:color="auto"/>
            </w:tcBorders>
            <w:vAlign w:val="center"/>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p>
        </w:tc>
        <w:tc>
          <w:tcPr>
            <w:tcW w:w="634" w:type="dxa"/>
            <w:tcBorders>
              <w:top w:val="single" w:sz="4" w:space="0" w:color="auto"/>
              <w:left w:val="single" w:sz="4" w:space="0" w:color="auto"/>
              <w:bottom w:val="single" w:sz="4" w:space="0" w:color="auto"/>
              <w:right w:val="single" w:sz="4" w:space="0" w:color="auto"/>
            </w:tcBorders>
            <w:vAlign w:val="center"/>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p>
        </w:tc>
        <w:tc>
          <w:tcPr>
            <w:tcW w:w="634" w:type="dxa"/>
            <w:tcBorders>
              <w:top w:val="single" w:sz="4" w:space="0" w:color="auto"/>
              <w:left w:val="single" w:sz="4" w:space="0" w:color="auto"/>
              <w:bottom w:val="single" w:sz="4" w:space="0" w:color="auto"/>
              <w:right w:val="single" w:sz="4" w:space="0" w:color="auto"/>
            </w:tcBorders>
            <w:vAlign w:val="center"/>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p>
        </w:tc>
        <w:tc>
          <w:tcPr>
            <w:tcW w:w="1020" w:type="dxa"/>
            <w:tcBorders>
              <w:top w:val="single" w:sz="4" w:space="0" w:color="auto"/>
              <w:left w:val="single" w:sz="4" w:space="0" w:color="auto"/>
              <w:bottom w:val="single" w:sz="4" w:space="0" w:color="auto"/>
              <w:right w:val="single" w:sz="4" w:space="0" w:color="auto"/>
            </w:tcBorders>
            <w:vAlign w:val="center"/>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1</w:t>
            </w:r>
          </w:p>
        </w:tc>
      </w:tr>
      <w:tr w:rsidR="00FB67A8" w:rsidRPr="008903E2" w:rsidTr="00FB67A8">
        <w:tc>
          <w:tcPr>
            <w:tcW w:w="2324" w:type="dxa"/>
            <w:tcBorders>
              <w:top w:val="single" w:sz="4" w:space="0" w:color="auto"/>
              <w:left w:val="single" w:sz="4" w:space="0" w:color="auto"/>
              <w:bottom w:val="single" w:sz="4" w:space="0" w:color="auto"/>
              <w:right w:val="single" w:sz="4" w:space="0" w:color="auto"/>
            </w:tcBorders>
            <w:vAlign w:val="center"/>
          </w:tcPr>
          <w:p w:rsidR="00FB67A8" w:rsidRPr="008903E2" w:rsidRDefault="00FB67A8" w:rsidP="00293E43">
            <w:pPr>
              <w:widowControl w:val="0"/>
              <w:suppressAutoHyphens w:val="0"/>
              <w:autoSpaceDE w:val="0"/>
              <w:autoSpaceDN w:val="0"/>
              <w:adjustRightInd w:val="0"/>
              <w:spacing w:after="0" w:line="240" w:lineRule="auto"/>
              <w:ind w:left="195"/>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6. Технология</w:t>
            </w:r>
          </w:p>
        </w:tc>
        <w:tc>
          <w:tcPr>
            <w:tcW w:w="2551" w:type="dxa"/>
            <w:tcBorders>
              <w:top w:val="single" w:sz="4" w:space="0" w:color="auto"/>
              <w:left w:val="single" w:sz="4" w:space="0" w:color="auto"/>
              <w:bottom w:val="single" w:sz="4" w:space="0" w:color="auto"/>
              <w:right w:val="single" w:sz="4" w:space="0" w:color="auto"/>
            </w:tcBorders>
            <w:vAlign w:val="bottom"/>
          </w:tcPr>
          <w:p w:rsidR="00FB67A8" w:rsidRPr="008903E2" w:rsidRDefault="00FB67A8" w:rsidP="00293E43">
            <w:pPr>
              <w:widowControl w:val="0"/>
              <w:suppressAutoHyphens w:val="0"/>
              <w:autoSpaceDE w:val="0"/>
              <w:autoSpaceDN w:val="0"/>
              <w:adjustRightInd w:val="0"/>
              <w:spacing w:after="0" w:line="240" w:lineRule="auto"/>
              <w:ind w:left="195"/>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Профильный труд</w:t>
            </w:r>
          </w:p>
        </w:tc>
        <w:tc>
          <w:tcPr>
            <w:tcW w:w="634" w:type="dxa"/>
            <w:tcBorders>
              <w:top w:val="single" w:sz="4" w:space="0" w:color="auto"/>
              <w:left w:val="single" w:sz="4" w:space="0" w:color="auto"/>
              <w:bottom w:val="single" w:sz="4" w:space="0" w:color="auto"/>
              <w:right w:val="single" w:sz="4" w:space="0" w:color="auto"/>
            </w:tcBorders>
            <w:vAlign w:val="center"/>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6</w:t>
            </w:r>
          </w:p>
        </w:tc>
        <w:tc>
          <w:tcPr>
            <w:tcW w:w="634" w:type="dxa"/>
            <w:tcBorders>
              <w:top w:val="single" w:sz="4" w:space="0" w:color="auto"/>
              <w:left w:val="single" w:sz="4" w:space="0" w:color="auto"/>
              <w:bottom w:val="single" w:sz="4" w:space="0" w:color="auto"/>
              <w:right w:val="single" w:sz="4" w:space="0" w:color="auto"/>
            </w:tcBorders>
            <w:vAlign w:val="center"/>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6</w:t>
            </w:r>
          </w:p>
        </w:tc>
        <w:tc>
          <w:tcPr>
            <w:tcW w:w="634" w:type="dxa"/>
            <w:tcBorders>
              <w:top w:val="single" w:sz="4" w:space="0" w:color="auto"/>
              <w:left w:val="single" w:sz="4" w:space="0" w:color="auto"/>
              <w:bottom w:val="single" w:sz="4" w:space="0" w:color="auto"/>
              <w:right w:val="single" w:sz="4" w:space="0" w:color="auto"/>
            </w:tcBorders>
            <w:vAlign w:val="center"/>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7</w:t>
            </w:r>
          </w:p>
        </w:tc>
        <w:tc>
          <w:tcPr>
            <w:tcW w:w="634" w:type="dxa"/>
            <w:tcBorders>
              <w:top w:val="single" w:sz="4" w:space="0" w:color="auto"/>
              <w:left w:val="single" w:sz="4" w:space="0" w:color="auto"/>
              <w:bottom w:val="single" w:sz="4" w:space="0" w:color="auto"/>
              <w:right w:val="single" w:sz="4" w:space="0" w:color="auto"/>
            </w:tcBorders>
            <w:vAlign w:val="center"/>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8</w:t>
            </w:r>
          </w:p>
        </w:tc>
        <w:tc>
          <w:tcPr>
            <w:tcW w:w="634" w:type="dxa"/>
            <w:tcBorders>
              <w:top w:val="single" w:sz="4" w:space="0" w:color="auto"/>
              <w:left w:val="single" w:sz="4" w:space="0" w:color="auto"/>
              <w:bottom w:val="single" w:sz="4" w:space="0" w:color="auto"/>
              <w:right w:val="single" w:sz="4" w:space="0" w:color="auto"/>
            </w:tcBorders>
            <w:vAlign w:val="center"/>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8</w:t>
            </w:r>
          </w:p>
        </w:tc>
        <w:tc>
          <w:tcPr>
            <w:tcW w:w="1020" w:type="dxa"/>
            <w:tcBorders>
              <w:top w:val="single" w:sz="4" w:space="0" w:color="auto"/>
              <w:left w:val="single" w:sz="4" w:space="0" w:color="auto"/>
              <w:bottom w:val="single" w:sz="4" w:space="0" w:color="auto"/>
              <w:right w:val="single" w:sz="4" w:space="0" w:color="auto"/>
            </w:tcBorders>
            <w:vAlign w:val="center"/>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35</w:t>
            </w:r>
          </w:p>
        </w:tc>
      </w:tr>
      <w:tr w:rsidR="00FB67A8" w:rsidRPr="008903E2" w:rsidTr="00FB67A8">
        <w:tc>
          <w:tcPr>
            <w:tcW w:w="2324" w:type="dxa"/>
            <w:tcBorders>
              <w:top w:val="single" w:sz="4" w:space="0" w:color="auto"/>
              <w:left w:val="single" w:sz="4" w:space="0" w:color="auto"/>
              <w:bottom w:val="single" w:sz="4" w:space="0" w:color="auto"/>
              <w:right w:val="single" w:sz="4" w:space="0" w:color="auto"/>
            </w:tcBorders>
            <w:vAlign w:val="bottom"/>
          </w:tcPr>
          <w:p w:rsidR="00FB67A8" w:rsidRPr="008903E2" w:rsidRDefault="00FB67A8" w:rsidP="00293E43">
            <w:pPr>
              <w:widowControl w:val="0"/>
              <w:suppressAutoHyphens w:val="0"/>
              <w:autoSpaceDE w:val="0"/>
              <w:autoSpaceDN w:val="0"/>
              <w:adjustRightInd w:val="0"/>
              <w:spacing w:after="0" w:line="240" w:lineRule="auto"/>
              <w:ind w:left="195"/>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7. Физическая культура</w:t>
            </w:r>
          </w:p>
        </w:tc>
        <w:tc>
          <w:tcPr>
            <w:tcW w:w="2551" w:type="dxa"/>
            <w:tcBorders>
              <w:top w:val="single" w:sz="4" w:space="0" w:color="auto"/>
              <w:left w:val="single" w:sz="4" w:space="0" w:color="auto"/>
              <w:bottom w:val="single" w:sz="4" w:space="0" w:color="auto"/>
              <w:right w:val="single" w:sz="4" w:space="0" w:color="auto"/>
            </w:tcBorders>
            <w:vAlign w:val="bottom"/>
          </w:tcPr>
          <w:p w:rsidR="00FB67A8" w:rsidRPr="008903E2" w:rsidRDefault="00FB67A8" w:rsidP="00293E43">
            <w:pPr>
              <w:widowControl w:val="0"/>
              <w:suppressAutoHyphens w:val="0"/>
              <w:autoSpaceDE w:val="0"/>
              <w:autoSpaceDN w:val="0"/>
              <w:adjustRightInd w:val="0"/>
              <w:spacing w:after="0" w:line="240" w:lineRule="auto"/>
              <w:ind w:left="195"/>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Адаптивная физическая культура</w:t>
            </w:r>
          </w:p>
        </w:tc>
        <w:tc>
          <w:tcPr>
            <w:tcW w:w="634" w:type="dxa"/>
            <w:tcBorders>
              <w:top w:val="single" w:sz="4" w:space="0" w:color="auto"/>
              <w:left w:val="single" w:sz="4" w:space="0" w:color="auto"/>
              <w:bottom w:val="single" w:sz="4" w:space="0" w:color="auto"/>
              <w:right w:val="single" w:sz="4" w:space="0" w:color="auto"/>
            </w:tcBorders>
            <w:vAlign w:val="center"/>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3</w:t>
            </w:r>
          </w:p>
        </w:tc>
        <w:tc>
          <w:tcPr>
            <w:tcW w:w="634" w:type="dxa"/>
            <w:tcBorders>
              <w:top w:val="single" w:sz="4" w:space="0" w:color="auto"/>
              <w:left w:val="single" w:sz="4" w:space="0" w:color="auto"/>
              <w:bottom w:val="single" w:sz="4" w:space="0" w:color="auto"/>
              <w:right w:val="single" w:sz="4" w:space="0" w:color="auto"/>
            </w:tcBorders>
            <w:vAlign w:val="center"/>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3</w:t>
            </w:r>
          </w:p>
        </w:tc>
        <w:tc>
          <w:tcPr>
            <w:tcW w:w="634" w:type="dxa"/>
            <w:tcBorders>
              <w:top w:val="single" w:sz="4" w:space="0" w:color="auto"/>
              <w:left w:val="single" w:sz="4" w:space="0" w:color="auto"/>
              <w:bottom w:val="single" w:sz="4" w:space="0" w:color="auto"/>
              <w:right w:val="single" w:sz="4" w:space="0" w:color="auto"/>
            </w:tcBorders>
            <w:vAlign w:val="center"/>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3</w:t>
            </w:r>
          </w:p>
        </w:tc>
        <w:tc>
          <w:tcPr>
            <w:tcW w:w="634" w:type="dxa"/>
            <w:tcBorders>
              <w:top w:val="single" w:sz="4" w:space="0" w:color="auto"/>
              <w:left w:val="single" w:sz="4" w:space="0" w:color="auto"/>
              <w:bottom w:val="single" w:sz="4" w:space="0" w:color="auto"/>
              <w:right w:val="single" w:sz="4" w:space="0" w:color="auto"/>
            </w:tcBorders>
            <w:vAlign w:val="center"/>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2</w:t>
            </w:r>
          </w:p>
        </w:tc>
        <w:tc>
          <w:tcPr>
            <w:tcW w:w="634" w:type="dxa"/>
            <w:tcBorders>
              <w:top w:val="single" w:sz="4" w:space="0" w:color="auto"/>
              <w:left w:val="single" w:sz="4" w:space="0" w:color="auto"/>
              <w:bottom w:val="single" w:sz="4" w:space="0" w:color="auto"/>
              <w:right w:val="single" w:sz="4" w:space="0" w:color="auto"/>
            </w:tcBorders>
            <w:vAlign w:val="center"/>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2</w:t>
            </w:r>
          </w:p>
        </w:tc>
        <w:tc>
          <w:tcPr>
            <w:tcW w:w="1020" w:type="dxa"/>
            <w:tcBorders>
              <w:top w:val="single" w:sz="4" w:space="0" w:color="auto"/>
              <w:left w:val="single" w:sz="4" w:space="0" w:color="auto"/>
              <w:bottom w:val="single" w:sz="4" w:space="0" w:color="auto"/>
              <w:right w:val="single" w:sz="4" w:space="0" w:color="auto"/>
            </w:tcBorders>
            <w:vAlign w:val="center"/>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13</w:t>
            </w:r>
          </w:p>
        </w:tc>
      </w:tr>
      <w:tr w:rsidR="00FB67A8" w:rsidRPr="008903E2" w:rsidTr="00FB67A8">
        <w:tc>
          <w:tcPr>
            <w:tcW w:w="4875" w:type="dxa"/>
            <w:gridSpan w:val="2"/>
            <w:tcBorders>
              <w:top w:val="single" w:sz="4" w:space="0" w:color="auto"/>
              <w:left w:val="single" w:sz="4" w:space="0" w:color="auto"/>
              <w:bottom w:val="single" w:sz="4" w:space="0" w:color="auto"/>
              <w:right w:val="single" w:sz="4" w:space="0" w:color="auto"/>
            </w:tcBorders>
          </w:tcPr>
          <w:p w:rsidR="00FB67A8" w:rsidRPr="008903E2" w:rsidRDefault="00FB67A8" w:rsidP="00293E43">
            <w:pPr>
              <w:widowControl w:val="0"/>
              <w:suppressAutoHyphens w:val="0"/>
              <w:autoSpaceDE w:val="0"/>
              <w:autoSpaceDN w:val="0"/>
              <w:adjustRightInd w:val="0"/>
              <w:spacing w:after="0" w:line="240" w:lineRule="auto"/>
              <w:ind w:left="195"/>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Итого</w:t>
            </w:r>
          </w:p>
        </w:tc>
        <w:tc>
          <w:tcPr>
            <w:tcW w:w="634" w:type="dxa"/>
            <w:tcBorders>
              <w:top w:val="single" w:sz="4" w:space="0" w:color="auto"/>
              <w:left w:val="single" w:sz="4" w:space="0" w:color="auto"/>
              <w:bottom w:val="single" w:sz="4" w:space="0" w:color="auto"/>
              <w:right w:val="single" w:sz="4" w:space="0" w:color="auto"/>
            </w:tcBorders>
            <w:vAlign w:val="center"/>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27</w:t>
            </w:r>
          </w:p>
        </w:tc>
        <w:tc>
          <w:tcPr>
            <w:tcW w:w="634" w:type="dxa"/>
            <w:tcBorders>
              <w:top w:val="single" w:sz="4" w:space="0" w:color="auto"/>
              <w:left w:val="single" w:sz="4" w:space="0" w:color="auto"/>
              <w:bottom w:val="single" w:sz="4" w:space="0" w:color="auto"/>
              <w:right w:val="single" w:sz="4" w:space="0" w:color="auto"/>
            </w:tcBorders>
            <w:vAlign w:val="center"/>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28</w:t>
            </w:r>
          </w:p>
        </w:tc>
        <w:tc>
          <w:tcPr>
            <w:tcW w:w="634" w:type="dxa"/>
            <w:tcBorders>
              <w:top w:val="single" w:sz="4" w:space="0" w:color="auto"/>
              <w:left w:val="single" w:sz="4" w:space="0" w:color="auto"/>
              <w:bottom w:val="single" w:sz="4" w:space="0" w:color="auto"/>
              <w:right w:val="single" w:sz="4" w:space="0" w:color="auto"/>
            </w:tcBorders>
            <w:vAlign w:val="center"/>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30</w:t>
            </w:r>
          </w:p>
        </w:tc>
        <w:tc>
          <w:tcPr>
            <w:tcW w:w="634" w:type="dxa"/>
            <w:tcBorders>
              <w:top w:val="single" w:sz="4" w:space="0" w:color="auto"/>
              <w:left w:val="single" w:sz="4" w:space="0" w:color="auto"/>
              <w:bottom w:val="single" w:sz="4" w:space="0" w:color="auto"/>
              <w:right w:val="single" w:sz="4" w:space="0" w:color="auto"/>
            </w:tcBorders>
            <w:vAlign w:val="center"/>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30</w:t>
            </w:r>
          </w:p>
        </w:tc>
        <w:tc>
          <w:tcPr>
            <w:tcW w:w="634" w:type="dxa"/>
            <w:tcBorders>
              <w:top w:val="single" w:sz="4" w:space="0" w:color="auto"/>
              <w:left w:val="single" w:sz="4" w:space="0" w:color="auto"/>
              <w:bottom w:val="single" w:sz="4" w:space="0" w:color="auto"/>
              <w:right w:val="single" w:sz="4" w:space="0" w:color="auto"/>
            </w:tcBorders>
            <w:vAlign w:val="center"/>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30</w:t>
            </w:r>
          </w:p>
        </w:tc>
        <w:tc>
          <w:tcPr>
            <w:tcW w:w="1020" w:type="dxa"/>
            <w:tcBorders>
              <w:top w:val="single" w:sz="4" w:space="0" w:color="auto"/>
              <w:left w:val="single" w:sz="4" w:space="0" w:color="auto"/>
              <w:bottom w:val="single" w:sz="4" w:space="0" w:color="auto"/>
              <w:right w:val="single" w:sz="4" w:space="0" w:color="auto"/>
            </w:tcBorders>
            <w:vAlign w:val="center"/>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145</w:t>
            </w:r>
          </w:p>
        </w:tc>
      </w:tr>
      <w:tr w:rsidR="00FB67A8" w:rsidRPr="008903E2" w:rsidTr="00FB67A8">
        <w:tc>
          <w:tcPr>
            <w:tcW w:w="4875" w:type="dxa"/>
            <w:gridSpan w:val="2"/>
            <w:tcBorders>
              <w:top w:val="single" w:sz="4" w:space="0" w:color="auto"/>
              <w:left w:val="single" w:sz="4" w:space="0" w:color="auto"/>
              <w:bottom w:val="single" w:sz="4" w:space="0" w:color="auto"/>
              <w:right w:val="single" w:sz="4" w:space="0" w:color="auto"/>
            </w:tcBorders>
          </w:tcPr>
          <w:p w:rsidR="00FB67A8" w:rsidRPr="008903E2" w:rsidRDefault="00FB67A8" w:rsidP="00293E43">
            <w:pPr>
              <w:widowControl w:val="0"/>
              <w:suppressAutoHyphens w:val="0"/>
              <w:autoSpaceDE w:val="0"/>
              <w:autoSpaceDN w:val="0"/>
              <w:adjustRightInd w:val="0"/>
              <w:spacing w:after="0" w:line="240" w:lineRule="auto"/>
              <w:ind w:left="195"/>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Часть, формируемая участниками образовательных отношений</w:t>
            </w:r>
          </w:p>
        </w:tc>
        <w:tc>
          <w:tcPr>
            <w:tcW w:w="634" w:type="dxa"/>
            <w:tcBorders>
              <w:top w:val="single" w:sz="4" w:space="0" w:color="auto"/>
              <w:left w:val="single" w:sz="4" w:space="0" w:color="auto"/>
              <w:bottom w:val="single" w:sz="4" w:space="0" w:color="auto"/>
              <w:right w:val="single" w:sz="4" w:space="0" w:color="auto"/>
            </w:tcBorders>
            <w:vAlign w:val="center"/>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2</w:t>
            </w:r>
          </w:p>
        </w:tc>
        <w:tc>
          <w:tcPr>
            <w:tcW w:w="634" w:type="dxa"/>
            <w:tcBorders>
              <w:top w:val="single" w:sz="4" w:space="0" w:color="auto"/>
              <w:left w:val="single" w:sz="4" w:space="0" w:color="auto"/>
              <w:bottom w:val="single" w:sz="4" w:space="0" w:color="auto"/>
              <w:right w:val="single" w:sz="4" w:space="0" w:color="auto"/>
            </w:tcBorders>
            <w:vAlign w:val="center"/>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2</w:t>
            </w:r>
          </w:p>
        </w:tc>
        <w:tc>
          <w:tcPr>
            <w:tcW w:w="634" w:type="dxa"/>
            <w:tcBorders>
              <w:top w:val="single" w:sz="4" w:space="0" w:color="auto"/>
              <w:left w:val="single" w:sz="4" w:space="0" w:color="auto"/>
              <w:bottom w:val="single" w:sz="4" w:space="0" w:color="auto"/>
              <w:right w:val="single" w:sz="4" w:space="0" w:color="auto"/>
            </w:tcBorders>
            <w:vAlign w:val="center"/>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w:t>
            </w:r>
          </w:p>
        </w:tc>
        <w:tc>
          <w:tcPr>
            <w:tcW w:w="634" w:type="dxa"/>
            <w:tcBorders>
              <w:top w:val="single" w:sz="4" w:space="0" w:color="auto"/>
              <w:left w:val="single" w:sz="4" w:space="0" w:color="auto"/>
              <w:bottom w:val="single" w:sz="4" w:space="0" w:color="auto"/>
              <w:right w:val="single" w:sz="4" w:space="0" w:color="auto"/>
            </w:tcBorders>
            <w:vAlign w:val="center"/>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w:t>
            </w:r>
          </w:p>
        </w:tc>
        <w:tc>
          <w:tcPr>
            <w:tcW w:w="634" w:type="dxa"/>
            <w:tcBorders>
              <w:top w:val="single" w:sz="4" w:space="0" w:color="auto"/>
              <w:left w:val="single" w:sz="4" w:space="0" w:color="auto"/>
              <w:bottom w:val="single" w:sz="4" w:space="0" w:color="auto"/>
              <w:right w:val="single" w:sz="4" w:space="0" w:color="auto"/>
            </w:tcBorders>
            <w:vAlign w:val="center"/>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w:t>
            </w:r>
          </w:p>
        </w:tc>
        <w:tc>
          <w:tcPr>
            <w:tcW w:w="1020" w:type="dxa"/>
            <w:tcBorders>
              <w:top w:val="single" w:sz="4" w:space="0" w:color="auto"/>
              <w:left w:val="single" w:sz="4" w:space="0" w:color="auto"/>
              <w:bottom w:val="single" w:sz="4" w:space="0" w:color="auto"/>
              <w:right w:val="single" w:sz="4" w:space="0" w:color="auto"/>
            </w:tcBorders>
            <w:vAlign w:val="center"/>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4</w:t>
            </w:r>
          </w:p>
        </w:tc>
      </w:tr>
      <w:tr w:rsidR="00FB67A8" w:rsidRPr="008903E2" w:rsidTr="00FB67A8">
        <w:tc>
          <w:tcPr>
            <w:tcW w:w="4875" w:type="dxa"/>
            <w:gridSpan w:val="2"/>
            <w:tcBorders>
              <w:top w:val="single" w:sz="4" w:space="0" w:color="auto"/>
              <w:left w:val="single" w:sz="4" w:space="0" w:color="auto"/>
              <w:bottom w:val="single" w:sz="4" w:space="0" w:color="auto"/>
              <w:right w:val="single" w:sz="4" w:space="0" w:color="auto"/>
            </w:tcBorders>
          </w:tcPr>
          <w:p w:rsidR="00FB67A8" w:rsidRPr="008903E2" w:rsidRDefault="00FB67A8" w:rsidP="00293E43">
            <w:pPr>
              <w:widowControl w:val="0"/>
              <w:suppressAutoHyphens w:val="0"/>
              <w:autoSpaceDE w:val="0"/>
              <w:autoSpaceDN w:val="0"/>
              <w:adjustRightInd w:val="0"/>
              <w:spacing w:after="0" w:line="240" w:lineRule="auto"/>
              <w:ind w:left="195"/>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Максимально допустимая недельная нагрузка</w:t>
            </w:r>
          </w:p>
        </w:tc>
        <w:tc>
          <w:tcPr>
            <w:tcW w:w="634" w:type="dxa"/>
            <w:tcBorders>
              <w:top w:val="single" w:sz="4" w:space="0" w:color="auto"/>
              <w:left w:val="single" w:sz="4" w:space="0" w:color="auto"/>
              <w:bottom w:val="single" w:sz="4" w:space="0" w:color="auto"/>
              <w:right w:val="single" w:sz="4" w:space="0" w:color="auto"/>
            </w:tcBorders>
            <w:vAlign w:val="center"/>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29</w:t>
            </w:r>
          </w:p>
        </w:tc>
        <w:tc>
          <w:tcPr>
            <w:tcW w:w="634" w:type="dxa"/>
            <w:tcBorders>
              <w:top w:val="single" w:sz="4" w:space="0" w:color="auto"/>
              <w:left w:val="single" w:sz="4" w:space="0" w:color="auto"/>
              <w:bottom w:val="single" w:sz="4" w:space="0" w:color="auto"/>
              <w:right w:val="single" w:sz="4" w:space="0" w:color="auto"/>
            </w:tcBorders>
            <w:vAlign w:val="center"/>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30</w:t>
            </w:r>
          </w:p>
        </w:tc>
        <w:tc>
          <w:tcPr>
            <w:tcW w:w="634" w:type="dxa"/>
            <w:tcBorders>
              <w:top w:val="single" w:sz="4" w:space="0" w:color="auto"/>
              <w:left w:val="single" w:sz="4" w:space="0" w:color="auto"/>
              <w:bottom w:val="single" w:sz="4" w:space="0" w:color="auto"/>
              <w:right w:val="single" w:sz="4" w:space="0" w:color="auto"/>
            </w:tcBorders>
            <w:vAlign w:val="center"/>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30</w:t>
            </w:r>
          </w:p>
        </w:tc>
        <w:tc>
          <w:tcPr>
            <w:tcW w:w="634" w:type="dxa"/>
            <w:tcBorders>
              <w:top w:val="single" w:sz="4" w:space="0" w:color="auto"/>
              <w:left w:val="single" w:sz="4" w:space="0" w:color="auto"/>
              <w:bottom w:val="single" w:sz="4" w:space="0" w:color="auto"/>
              <w:right w:val="single" w:sz="4" w:space="0" w:color="auto"/>
            </w:tcBorders>
            <w:vAlign w:val="center"/>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30</w:t>
            </w:r>
          </w:p>
        </w:tc>
        <w:tc>
          <w:tcPr>
            <w:tcW w:w="634" w:type="dxa"/>
            <w:tcBorders>
              <w:top w:val="single" w:sz="4" w:space="0" w:color="auto"/>
              <w:left w:val="single" w:sz="4" w:space="0" w:color="auto"/>
              <w:bottom w:val="single" w:sz="4" w:space="0" w:color="auto"/>
              <w:right w:val="single" w:sz="4" w:space="0" w:color="auto"/>
            </w:tcBorders>
            <w:vAlign w:val="center"/>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30</w:t>
            </w:r>
          </w:p>
        </w:tc>
        <w:tc>
          <w:tcPr>
            <w:tcW w:w="1020" w:type="dxa"/>
            <w:tcBorders>
              <w:top w:val="single" w:sz="4" w:space="0" w:color="auto"/>
              <w:left w:val="single" w:sz="4" w:space="0" w:color="auto"/>
              <w:bottom w:val="single" w:sz="4" w:space="0" w:color="auto"/>
              <w:right w:val="single" w:sz="4" w:space="0" w:color="auto"/>
            </w:tcBorders>
            <w:vAlign w:val="center"/>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149</w:t>
            </w:r>
          </w:p>
        </w:tc>
      </w:tr>
      <w:tr w:rsidR="00FB67A8" w:rsidRPr="008903E2" w:rsidTr="00FB67A8">
        <w:tc>
          <w:tcPr>
            <w:tcW w:w="9065" w:type="dxa"/>
            <w:gridSpan w:val="8"/>
            <w:tcBorders>
              <w:top w:val="single" w:sz="4" w:space="0" w:color="auto"/>
              <w:left w:val="single" w:sz="4" w:space="0" w:color="auto"/>
              <w:bottom w:val="single" w:sz="4" w:space="0" w:color="auto"/>
              <w:right w:val="single" w:sz="4" w:space="0" w:color="auto"/>
            </w:tcBorders>
          </w:tcPr>
          <w:p w:rsidR="00FB67A8" w:rsidRPr="008903E2" w:rsidRDefault="00FB67A8" w:rsidP="00293E43">
            <w:pPr>
              <w:widowControl w:val="0"/>
              <w:suppressAutoHyphens w:val="0"/>
              <w:autoSpaceDE w:val="0"/>
              <w:autoSpaceDN w:val="0"/>
              <w:adjustRightInd w:val="0"/>
              <w:spacing w:after="0" w:line="240" w:lineRule="auto"/>
              <w:ind w:left="195"/>
              <w:jc w:val="center"/>
              <w:outlineLvl w:val="3"/>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Внеурочная деятельность</w:t>
            </w:r>
          </w:p>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(часы внеурочной деятельности рекомендуется использовать на курсы коррекционно-развивающей области)</w:t>
            </w:r>
          </w:p>
        </w:tc>
      </w:tr>
      <w:tr w:rsidR="00FB67A8" w:rsidRPr="008903E2" w:rsidTr="00FB67A8">
        <w:tc>
          <w:tcPr>
            <w:tcW w:w="4875" w:type="dxa"/>
            <w:gridSpan w:val="2"/>
            <w:tcBorders>
              <w:top w:val="single" w:sz="4" w:space="0" w:color="auto"/>
              <w:left w:val="single" w:sz="4" w:space="0" w:color="auto"/>
              <w:bottom w:val="single" w:sz="4" w:space="0" w:color="auto"/>
              <w:right w:val="single" w:sz="4" w:space="0" w:color="auto"/>
            </w:tcBorders>
          </w:tcPr>
          <w:p w:rsidR="00FB67A8" w:rsidRPr="008903E2" w:rsidRDefault="00FB67A8" w:rsidP="00293E43">
            <w:pPr>
              <w:widowControl w:val="0"/>
              <w:suppressAutoHyphens w:val="0"/>
              <w:autoSpaceDE w:val="0"/>
              <w:autoSpaceDN w:val="0"/>
              <w:adjustRightInd w:val="0"/>
              <w:spacing w:after="0" w:line="240" w:lineRule="auto"/>
              <w:ind w:left="195"/>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Обязательные занятия по программе коррекционной работы</w:t>
            </w:r>
          </w:p>
        </w:tc>
        <w:tc>
          <w:tcPr>
            <w:tcW w:w="634" w:type="dxa"/>
            <w:tcBorders>
              <w:top w:val="single" w:sz="4" w:space="0" w:color="auto"/>
              <w:left w:val="single" w:sz="4" w:space="0" w:color="auto"/>
              <w:bottom w:val="single" w:sz="4" w:space="0" w:color="auto"/>
              <w:right w:val="single" w:sz="4" w:space="0" w:color="auto"/>
            </w:tcBorders>
            <w:vAlign w:val="center"/>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5</w:t>
            </w:r>
          </w:p>
        </w:tc>
        <w:tc>
          <w:tcPr>
            <w:tcW w:w="634" w:type="dxa"/>
            <w:tcBorders>
              <w:top w:val="single" w:sz="4" w:space="0" w:color="auto"/>
              <w:left w:val="single" w:sz="4" w:space="0" w:color="auto"/>
              <w:bottom w:val="single" w:sz="4" w:space="0" w:color="auto"/>
              <w:right w:val="single" w:sz="4" w:space="0" w:color="auto"/>
            </w:tcBorders>
            <w:vAlign w:val="center"/>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5</w:t>
            </w:r>
          </w:p>
        </w:tc>
        <w:tc>
          <w:tcPr>
            <w:tcW w:w="634" w:type="dxa"/>
            <w:tcBorders>
              <w:top w:val="single" w:sz="4" w:space="0" w:color="auto"/>
              <w:left w:val="single" w:sz="4" w:space="0" w:color="auto"/>
              <w:bottom w:val="single" w:sz="4" w:space="0" w:color="auto"/>
              <w:right w:val="single" w:sz="4" w:space="0" w:color="auto"/>
            </w:tcBorders>
            <w:vAlign w:val="center"/>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5</w:t>
            </w:r>
          </w:p>
        </w:tc>
        <w:tc>
          <w:tcPr>
            <w:tcW w:w="634" w:type="dxa"/>
            <w:tcBorders>
              <w:top w:val="single" w:sz="4" w:space="0" w:color="auto"/>
              <w:left w:val="single" w:sz="4" w:space="0" w:color="auto"/>
              <w:bottom w:val="single" w:sz="4" w:space="0" w:color="auto"/>
              <w:right w:val="single" w:sz="4" w:space="0" w:color="auto"/>
            </w:tcBorders>
            <w:vAlign w:val="center"/>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5</w:t>
            </w:r>
          </w:p>
        </w:tc>
        <w:tc>
          <w:tcPr>
            <w:tcW w:w="634" w:type="dxa"/>
            <w:tcBorders>
              <w:top w:val="single" w:sz="4" w:space="0" w:color="auto"/>
              <w:left w:val="single" w:sz="4" w:space="0" w:color="auto"/>
              <w:bottom w:val="single" w:sz="4" w:space="0" w:color="auto"/>
              <w:right w:val="single" w:sz="4" w:space="0" w:color="auto"/>
            </w:tcBorders>
            <w:vAlign w:val="center"/>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5</w:t>
            </w:r>
          </w:p>
        </w:tc>
        <w:tc>
          <w:tcPr>
            <w:tcW w:w="1020" w:type="dxa"/>
            <w:tcBorders>
              <w:top w:val="single" w:sz="4" w:space="0" w:color="auto"/>
              <w:left w:val="single" w:sz="4" w:space="0" w:color="auto"/>
              <w:bottom w:val="single" w:sz="4" w:space="0" w:color="auto"/>
              <w:right w:val="single" w:sz="4" w:space="0" w:color="auto"/>
            </w:tcBorders>
            <w:vAlign w:val="center"/>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25</w:t>
            </w:r>
          </w:p>
        </w:tc>
      </w:tr>
      <w:tr w:rsidR="00FB67A8" w:rsidRPr="008903E2" w:rsidTr="00FB67A8">
        <w:tc>
          <w:tcPr>
            <w:tcW w:w="4875" w:type="dxa"/>
            <w:gridSpan w:val="2"/>
            <w:tcBorders>
              <w:top w:val="single" w:sz="4" w:space="0" w:color="auto"/>
              <w:left w:val="single" w:sz="4" w:space="0" w:color="auto"/>
              <w:bottom w:val="single" w:sz="4" w:space="0" w:color="auto"/>
              <w:right w:val="single" w:sz="4" w:space="0" w:color="auto"/>
            </w:tcBorders>
          </w:tcPr>
          <w:p w:rsidR="00FB67A8" w:rsidRPr="008903E2" w:rsidRDefault="00FB67A8" w:rsidP="00293E43">
            <w:pPr>
              <w:widowControl w:val="0"/>
              <w:suppressAutoHyphens w:val="0"/>
              <w:autoSpaceDE w:val="0"/>
              <w:autoSpaceDN w:val="0"/>
              <w:adjustRightInd w:val="0"/>
              <w:spacing w:after="0" w:line="240" w:lineRule="auto"/>
              <w:ind w:left="195"/>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Занятия по направлениям внеурочной деятельности</w:t>
            </w:r>
          </w:p>
        </w:tc>
        <w:tc>
          <w:tcPr>
            <w:tcW w:w="634" w:type="dxa"/>
            <w:tcBorders>
              <w:top w:val="single" w:sz="4" w:space="0" w:color="auto"/>
              <w:left w:val="single" w:sz="4" w:space="0" w:color="auto"/>
              <w:bottom w:val="single" w:sz="4" w:space="0" w:color="auto"/>
              <w:right w:val="single" w:sz="4" w:space="0" w:color="auto"/>
            </w:tcBorders>
            <w:vAlign w:val="center"/>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5</w:t>
            </w:r>
          </w:p>
        </w:tc>
        <w:tc>
          <w:tcPr>
            <w:tcW w:w="634" w:type="dxa"/>
            <w:tcBorders>
              <w:top w:val="single" w:sz="4" w:space="0" w:color="auto"/>
              <w:left w:val="single" w:sz="4" w:space="0" w:color="auto"/>
              <w:bottom w:val="single" w:sz="4" w:space="0" w:color="auto"/>
              <w:right w:val="single" w:sz="4" w:space="0" w:color="auto"/>
            </w:tcBorders>
            <w:vAlign w:val="center"/>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5</w:t>
            </w:r>
          </w:p>
        </w:tc>
        <w:tc>
          <w:tcPr>
            <w:tcW w:w="634" w:type="dxa"/>
            <w:tcBorders>
              <w:top w:val="single" w:sz="4" w:space="0" w:color="auto"/>
              <w:left w:val="single" w:sz="4" w:space="0" w:color="auto"/>
              <w:bottom w:val="single" w:sz="4" w:space="0" w:color="auto"/>
              <w:right w:val="single" w:sz="4" w:space="0" w:color="auto"/>
            </w:tcBorders>
            <w:vAlign w:val="center"/>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5</w:t>
            </w:r>
          </w:p>
        </w:tc>
        <w:tc>
          <w:tcPr>
            <w:tcW w:w="634" w:type="dxa"/>
            <w:tcBorders>
              <w:top w:val="single" w:sz="4" w:space="0" w:color="auto"/>
              <w:left w:val="single" w:sz="4" w:space="0" w:color="auto"/>
              <w:bottom w:val="single" w:sz="4" w:space="0" w:color="auto"/>
              <w:right w:val="single" w:sz="4" w:space="0" w:color="auto"/>
            </w:tcBorders>
            <w:vAlign w:val="center"/>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5</w:t>
            </w:r>
          </w:p>
        </w:tc>
        <w:tc>
          <w:tcPr>
            <w:tcW w:w="634" w:type="dxa"/>
            <w:tcBorders>
              <w:top w:val="single" w:sz="4" w:space="0" w:color="auto"/>
              <w:left w:val="single" w:sz="4" w:space="0" w:color="auto"/>
              <w:bottom w:val="single" w:sz="4" w:space="0" w:color="auto"/>
              <w:right w:val="single" w:sz="4" w:space="0" w:color="auto"/>
            </w:tcBorders>
            <w:vAlign w:val="center"/>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5</w:t>
            </w:r>
          </w:p>
        </w:tc>
        <w:tc>
          <w:tcPr>
            <w:tcW w:w="1020" w:type="dxa"/>
            <w:tcBorders>
              <w:top w:val="single" w:sz="4" w:space="0" w:color="auto"/>
              <w:left w:val="single" w:sz="4" w:space="0" w:color="auto"/>
              <w:bottom w:val="single" w:sz="4" w:space="0" w:color="auto"/>
              <w:right w:val="single" w:sz="4" w:space="0" w:color="auto"/>
            </w:tcBorders>
            <w:vAlign w:val="center"/>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25</w:t>
            </w:r>
          </w:p>
        </w:tc>
      </w:tr>
    </w:tbl>
    <w:p w:rsidR="00FB67A8" w:rsidRPr="008903E2" w:rsidRDefault="00FB67A8"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highlight w:val="yellow"/>
          <w:lang w:eastAsia="ru-RU"/>
        </w:rPr>
      </w:pPr>
    </w:p>
    <w:p w:rsidR="00FB67A8" w:rsidRPr="008903E2" w:rsidRDefault="00FB67A8"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Общий объем учебной нагрузки составляет 5066 часов за 5 учебных лет при 5-дневной учебной неделе (34 учебных недели в году).</w:t>
      </w:r>
    </w:p>
    <w:p w:rsidR="00FB67A8" w:rsidRPr="008903E2" w:rsidRDefault="00FB67A8"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4"/>
          <w:szCs w:val="24"/>
          <w:highlight w:val="yellow"/>
          <w:lang w:eastAsia="ru-RU"/>
        </w:rPr>
      </w:pPr>
    </w:p>
    <w:p w:rsidR="00FB67A8" w:rsidRPr="008903E2" w:rsidRDefault="00FB67A8" w:rsidP="00293E43">
      <w:pPr>
        <w:widowControl w:val="0"/>
        <w:suppressAutoHyphens w:val="0"/>
        <w:autoSpaceDE w:val="0"/>
        <w:autoSpaceDN w:val="0"/>
        <w:adjustRightInd w:val="0"/>
        <w:spacing w:after="0" w:line="240" w:lineRule="auto"/>
        <w:ind w:left="195" w:firstLine="540"/>
        <w:jc w:val="both"/>
        <w:outlineLvl w:val="2"/>
        <w:rPr>
          <w:rFonts w:ascii="Times New Roman" w:eastAsiaTheme="minorEastAsia" w:hAnsi="Times New Roman" w:cs="Times New Roman"/>
          <w:b/>
          <w:bCs/>
          <w:color w:val="auto"/>
          <w:kern w:val="0"/>
          <w:sz w:val="26"/>
          <w:szCs w:val="26"/>
          <w:highlight w:val="yellow"/>
          <w:lang w:eastAsia="ru-RU"/>
        </w:rPr>
      </w:pPr>
      <w:r w:rsidRPr="008903E2">
        <w:rPr>
          <w:rFonts w:ascii="Times New Roman" w:eastAsiaTheme="minorEastAsia" w:hAnsi="Times New Roman" w:cs="Times New Roman"/>
          <w:b/>
          <w:bCs/>
          <w:color w:val="auto"/>
          <w:kern w:val="0"/>
          <w:sz w:val="26"/>
          <w:szCs w:val="26"/>
          <w:highlight w:val="yellow"/>
          <w:lang w:eastAsia="ru-RU"/>
        </w:rPr>
        <w:t>Недельный учебный план АООП УО (вариант 1) слабовидящих обучающихся V - IX классов.</w:t>
      </w:r>
    </w:p>
    <w:p w:rsidR="00FB67A8" w:rsidRPr="008903E2" w:rsidRDefault="00FB67A8"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highlight w:val="yellow"/>
          <w:lang w:eastAsia="ru-RU"/>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324"/>
        <w:gridCol w:w="1332"/>
        <w:gridCol w:w="1049"/>
        <w:gridCol w:w="702"/>
        <w:gridCol w:w="702"/>
        <w:gridCol w:w="702"/>
        <w:gridCol w:w="702"/>
        <w:gridCol w:w="702"/>
        <w:gridCol w:w="850"/>
      </w:tblGrid>
      <w:tr w:rsidR="00FB67A8" w:rsidRPr="008903E2" w:rsidTr="00FB67A8">
        <w:tc>
          <w:tcPr>
            <w:tcW w:w="2324" w:type="dxa"/>
            <w:vMerge w:val="restart"/>
            <w:tcBorders>
              <w:top w:val="single" w:sz="4" w:space="0" w:color="auto"/>
              <w:left w:val="single" w:sz="4" w:space="0" w:color="auto"/>
              <w:bottom w:val="single" w:sz="4" w:space="0" w:color="auto"/>
              <w:right w:val="single" w:sz="4" w:space="0" w:color="auto"/>
            </w:tcBorders>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Предметные области</w:t>
            </w:r>
          </w:p>
        </w:tc>
        <w:tc>
          <w:tcPr>
            <w:tcW w:w="1332" w:type="dxa"/>
            <w:tcBorders>
              <w:top w:val="single" w:sz="4" w:space="0" w:color="auto"/>
              <w:left w:val="single" w:sz="4" w:space="0" w:color="auto"/>
            </w:tcBorders>
          </w:tcPr>
          <w:p w:rsidR="00FB67A8" w:rsidRPr="008903E2" w:rsidRDefault="00FB67A8" w:rsidP="00293E43">
            <w:pPr>
              <w:widowControl w:val="0"/>
              <w:suppressAutoHyphens w:val="0"/>
              <w:autoSpaceDE w:val="0"/>
              <w:autoSpaceDN w:val="0"/>
              <w:adjustRightInd w:val="0"/>
              <w:spacing w:after="0" w:line="240" w:lineRule="auto"/>
              <w:ind w:left="195"/>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Учебные предметы</w:t>
            </w:r>
          </w:p>
        </w:tc>
        <w:tc>
          <w:tcPr>
            <w:tcW w:w="1049" w:type="dxa"/>
            <w:tcBorders>
              <w:top w:val="single" w:sz="4" w:space="0" w:color="auto"/>
              <w:right w:val="single" w:sz="4" w:space="0" w:color="auto"/>
            </w:tcBorders>
          </w:tcPr>
          <w:p w:rsidR="00FB67A8" w:rsidRPr="008903E2" w:rsidRDefault="00FB67A8" w:rsidP="00293E43">
            <w:pPr>
              <w:widowControl w:val="0"/>
              <w:suppressAutoHyphens w:val="0"/>
              <w:autoSpaceDE w:val="0"/>
              <w:autoSpaceDN w:val="0"/>
              <w:adjustRightInd w:val="0"/>
              <w:spacing w:after="0" w:line="240" w:lineRule="auto"/>
              <w:ind w:left="195"/>
              <w:jc w:val="both"/>
              <w:rPr>
                <w:rFonts w:ascii="Times New Roman" w:eastAsiaTheme="minorEastAsia" w:hAnsi="Times New Roman" w:cs="Times New Roman"/>
                <w:color w:val="auto"/>
                <w:kern w:val="0"/>
                <w:sz w:val="26"/>
                <w:szCs w:val="26"/>
                <w:highlight w:val="yellow"/>
                <w:lang w:eastAsia="ru-RU"/>
              </w:rPr>
            </w:pPr>
          </w:p>
        </w:tc>
        <w:tc>
          <w:tcPr>
            <w:tcW w:w="4360" w:type="dxa"/>
            <w:gridSpan w:val="6"/>
            <w:tcBorders>
              <w:top w:val="single" w:sz="4" w:space="0" w:color="auto"/>
              <w:left w:val="single" w:sz="4" w:space="0" w:color="auto"/>
              <w:bottom w:val="single" w:sz="4" w:space="0" w:color="auto"/>
              <w:right w:val="single" w:sz="4" w:space="0" w:color="auto"/>
            </w:tcBorders>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Количество часов</w:t>
            </w:r>
          </w:p>
        </w:tc>
      </w:tr>
      <w:tr w:rsidR="00FB67A8" w:rsidRPr="008903E2" w:rsidTr="00FB67A8">
        <w:tc>
          <w:tcPr>
            <w:tcW w:w="2324" w:type="dxa"/>
            <w:vMerge/>
            <w:tcBorders>
              <w:top w:val="single" w:sz="4" w:space="0" w:color="auto"/>
              <w:left w:val="single" w:sz="4" w:space="0" w:color="auto"/>
              <w:bottom w:val="single" w:sz="4" w:space="0" w:color="auto"/>
              <w:right w:val="single" w:sz="4" w:space="0" w:color="auto"/>
            </w:tcBorders>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p>
        </w:tc>
        <w:tc>
          <w:tcPr>
            <w:tcW w:w="1332" w:type="dxa"/>
            <w:tcBorders>
              <w:left w:val="single" w:sz="4" w:space="0" w:color="auto"/>
              <w:bottom w:val="single" w:sz="4" w:space="0" w:color="auto"/>
            </w:tcBorders>
          </w:tcPr>
          <w:p w:rsidR="00FB67A8" w:rsidRPr="008903E2" w:rsidRDefault="00FB67A8" w:rsidP="00293E43">
            <w:pPr>
              <w:widowControl w:val="0"/>
              <w:suppressAutoHyphens w:val="0"/>
              <w:autoSpaceDE w:val="0"/>
              <w:autoSpaceDN w:val="0"/>
              <w:adjustRightInd w:val="0"/>
              <w:spacing w:after="0" w:line="240" w:lineRule="auto"/>
              <w:ind w:left="195"/>
              <w:jc w:val="right"/>
              <w:rPr>
                <w:rFonts w:ascii="Times New Roman" w:eastAsiaTheme="minorEastAsia" w:hAnsi="Times New Roman" w:cs="Times New Roman"/>
                <w:color w:val="auto"/>
                <w:kern w:val="0"/>
                <w:sz w:val="26"/>
                <w:szCs w:val="26"/>
                <w:highlight w:val="yellow"/>
                <w:lang w:eastAsia="ru-RU"/>
              </w:rPr>
            </w:pPr>
          </w:p>
        </w:tc>
        <w:tc>
          <w:tcPr>
            <w:tcW w:w="1049" w:type="dxa"/>
            <w:tcBorders>
              <w:bottom w:val="single" w:sz="4" w:space="0" w:color="auto"/>
              <w:right w:val="single" w:sz="4" w:space="0" w:color="auto"/>
            </w:tcBorders>
            <w:vAlign w:val="bottom"/>
          </w:tcPr>
          <w:p w:rsidR="00FB67A8" w:rsidRPr="008903E2" w:rsidRDefault="00FB67A8" w:rsidP="00293E43">
            <w:pPr>
              <w:widowControl w:val="0"/>
              <w:suppressAutoHyphens w:val="0"/>
              <w:autoSpaceDE w:val="0"/>
              <w:autoSpaceDN w:val="0"/>
              <w:adjustRightInd w:val="0"/>
              <w:spacing w:after="0" w:line="240" w:lineRule="auto"/>
              <w:ind w:left="195"/>
              <w:jc w:val="right"/>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Классы</w:t>
            </w:r>
          </w:p>
        </w:tc>
        <w:tc>
          <w:tcPr>
            <w:tcW w:w="702" w:type="dxa"/>
            <w:tcBorders>
              <w:top w:val="single" w:sz="4" w:space="0" w:color="auto"/>
              <w:left w:val="single" w:sz="4" w:space="0" w:color="auto"/>
              <w:bottom w:val="single" w:sz="4" w:space="0" w:color="auto"/>
              <w:right w:val="single" w:sz="4" w:space="0" w:color="auto"/>
            </w:tcBorders>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V</w:t>
            </w:r>
          </w:p>
        </w:tc>
        <w:tc>
          <w:tcPr>
            <w:tcW w:w="702" w:type="dxa"/>
            <w:tcBorders>
              <w:top w:val="single" w:sz="4" w:space="0" w:color="auto"/>
              <w:left w:val="single" w:sz="4" w:space="0" w:color="auto"/>
              <w:bottom w:val="single" w:sz="4" w:space="0" w:color="auto"/>
              <w:right w:val="single" w:sz="4" w:space="0" w:color="auto"/>
            </w:tcBorders>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VI</w:t>
            </w:r>
          </w:p>
        </w:tc>
        <w:tc>
          <w:tcPr>
            <w:tcW w:w="702" w:type="dxa"/>
            <w:tcBorders>
              <w:top w:val="single" w:sz="4" w:space="0" w:color="auto"/>
              <w:left w:val="single" w:sz="4" w:space="0" w:color="auto"/>
              <w:bottom w:val="single" w:sz="4" w:space="0" w:color="auto"/>
              <w:right w:val="single" w:sz="4" w:space="0" w:color="auto"/>
            </w:tcBorders>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VII</w:t>
            </w:r>
          </w:p>
        </w:tc>
        <w:tc>
          <w:tcPr>
            <w:tcW w:w="702" w:type="dxa"/>
            <w:tcBorders>
              <w:top w:val="single" w:sz="4" w:space="0" w:color="auto"/>
              <w:left w:val="single" w:sz="4" w:space="0" w:color="auto"/>
              <w:bottom w:val="single" w:sz="4" w:space="0" w:color="auto"/>
              <w:right w:val="single" w:sz="4" w:space="0" w:color="auto"/>
            </w:tcBorders>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VIII</w:t>
            </w:r>
          </w:p>
        </w:tc>
        <w:tc>
          <w:tcPr>
            <w:tcW w:w="702" w:type="dxa"/>
            <w:tcBorders>
              <w:top w:val="single" w:sz="4" w:space="0" w:color="auto"/>
              <w:left w:val="single" w:sz="4" w:space="0" w:color="auto"/>
              <w:bottom w:val="single" w:sz="4" w:space="0" w:color="auto"/>
              <w:right w:val="single" w:sz="4" w:space="0" w:color="auto"/>
            </w:tcBorders>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IX</w:t>
            </w:r>
          </w:p>
        </w:tc>
        <w:tc>
          <w:tcPr>
            <w:tcW w:w="850" w:type="dxa"/>
            <w:tcBorders>
              <w:top w:val="single" w:sz="4" w:space="0" w:color="auto"/>
              <w:left w:val="single" w:sz="4" w:space="0" w:color="auto"/>
              <w:bottom w:val="single" w:sz="4" w:space="0" w:color="auto"/>
              <w:right w:val="single" w:sz="4" w:space="0" w:color="auto"/>
            </w:tcBorders>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Всего</w:t>
            </w:r>
          </w:p>
        </w:tc>
      </w:tr>
      <w:tr w:rsidR="00FB67A8" w:rsidRPr="008903E2" w:rsidTr="00FB67A8">
        <w:tc>
          <w:tcPr>
            <w:tcW w:w="9065" w:type="dxa"/>
            <w:gridSpan w:val="9"/>
            <w:tcBorders>
              <w:top w:val="single" w:sz="4" w:space="0" w:color="auto"/>
              <w:left w:val="single" w:sz="4" w:space="0" w:color="auto"/>
              <w:bottom w:val="single" w:sz="4" w:space="0" w:color="auto"/>
              <w:right w:val="single" w:sz="4" w:space="0" w:color="auto"/>
            </w:tcBorders>
          </w:tcPr>
          <w:p w:rsidR="00FB67A8" w:rsidRPr="008903E2" w:rsidRDefault="00FB67A8" w:rsidP="00293E43">
            <w:pPr>
              <w:widowControl w:val="0"/>
              <w:suppressAutoHyphens w:val="0"/>
              <w:autoSpaceDE w:val="0"/>
              <w:autoSpaceDN w:val="0"/>
              <w:adjustRightInd w:val="0"/>
              <w:spacing w:after="0" w:line="240" w:lineRule="auto"/>
              <w:ind w:left="195"/>
              <w:jc w:val="center"/>
              <w:outlineLvl w:val="3"/>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Обязательная часть</w:t>
            </w:r>
          </w:p>
        </w:tc>
      </w:tr>
      <w:tr w:rsidR="00FB67A8" w:rsidRPr="008903E2" w:rsidTr="00FB67A8">
        <w:tc>
          <w:tcPr>
            <w:tcW w:w="2324" w:type="dxa"/>
            <w:vMerge w:val="restart"/>
            <w:tcBorders>
              <w:top w:val="single" w:sz="4" w:space="0" w:color="auto"/>
              <w:left w:val="single" w:sz="4" w:space="0" w:color="auto"/>
              <w:bottom w:val="single" w:sz="4" w:space="0" w:color="auto"/>
              <w:right w:val="single" w:sz="4" w:space="0" w:color="auto"/>
            </w:tcBorders>
          </w:tcPr>
          <w:p w:rsidR="00FB67A8" w:rsidRPr="008903E2" w:rsidRDefault="00FB67A8" w:rsidP="00293E43">
            <w:pPr>
              <w:widowControl w:val="0"/>
              <w:suppressAutoHyphens w:val="0"/>
              <w:autoSpaceDE w:val="0"/>
              <w:autoSpaceDN w:val="0"/>
              <w:adjustRightInd w:val="0"/>
              <w:spacing w:after="0" w:line="240" w:lineRule="auto"/>
              <w:ind w:left="195"/>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1. Язык и речевая практика</w:t>
            </w:r>
          </w:p>
        </w:tc>
        <w:tc>
          <w:tcPr>
            <w:tcW w:w="2381" w:type="dxa"/>
            <w:gridSpan w:val="2"/>
            <w:tcBorders>
              <w:top w:val="single" w:sz="4" w:space="0" w:color="auto"/>
              <w:left w:val="single" w:sz="4" w:space="0" w:color="auto"/>
              <w:bottom w:val="single" w:sz="4" w:space="0" w:color="auto"/>
              <w:right w:val="single" w:sz="4" w:space="0" w:color="auto"/>
            </w:tcBorders>
          </w:tcPr>
          <w:p w:rsidR="00FB67A8" w:rsidRPr="008903E2" w:rsidRDefault="00FB67A8" w:rsidP="00293E43">
            <w:pPr>
              <w:widowControl w:val="0"/>
              <w:suppressAutoHyphens w:val="0"/>
              <w:autoSpaceDE w:val="0"/>
              <w:autoSpaceDN w:val="0"/>
              <w:adjustRightInd w:val="0"/>
              <w:spacing w:after="0" w:line="240" w:lineRule="auto"/>
              <w:ind w:left="195"/>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Русский язык</w:t>
            </w:r>
          </w:p>
        </w:tc>
        <w:tc>
          <w:tcPr>
            <w:tcW w:w="702" w:type="dxa"/>
            <w:tcBorders>
              <w:top w:val="single" w:sz="4" w:space="0" w:color="auto"/>
              <w:left w:val="single" w:sz="4" w:space="0" w:color="auto"/>
              <w:bottom w:val="single" w:sz="4" w:space="0" w:color="auto"/>
              <w:right w:val="single" w:sz="4" w:space="0" w:color="auto"/>
            </w:tcBorders>
            <w:vAlign w:val="center"/>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4</w:t>
            </w:r>
          </w:p>
        </w:tc>
        <w:tc>
          <w:tcPr>
            <w:tcW w:w="702" w:type="dxa"/>
            <w:tcBorders>
              <w:top w:val="single" w:sz="4" w:space="0" w:color="auto"/>
              <w:left w:val="single" w:sz="4" w:space="0" w:color="auto"/>
              <w:bottom w:val="single" w:sz="4" w:space="0" w:color="auto"/>
              <w:right w:val="single" w:sz="4" w:space="0" w:color="auto"/>
            </w:tcBorders>
            <w:vAlign w:val="center"/>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4</w:t>
            </w:r>
          </w:p>
        </w:tc>
        <w:tc>
          <w:tcPr>
            <w:tcW w:w="702" w:type="dxa"/>
            <w:tcBorders>
              <w:top w:val="single" w:sz="4" w:space="0" w:color="auto"/>
              <w:left w:val="single" w:sz="4" w:space="0" w:color="auto"/>
              <w:bottom w:val="single" w:sz="4" w:space="0" w:color="auto"/>
              <w:right w:val="single" w:sz="4" w:space="0" w:color="auto"/>
            </w:tcBorders>
            <w:vAlign w:val="center"/>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4</w:t>
            </w:r>
          </w:p>
        </w:tc>
        <w:tc>
          <w:tcPr>
            <w:tcW w:w="702" w:type="dxa"/>
            <w:tcBorders>
              <w:top w:val="single" w:sz="4" w:space="0" w:color="auto"/>
              <w:left w:val="single" w:sz="4" w:space="0" w:color="auto"/>
              <w:bottom w:val="single" w:sz="4" w:space="0" w:color="auto"/>
              <w:right w:val="single" w:sz="4" w:space="0" w:color="auto"/>
            </w:tcBorders>
            <w:vAlign w:val="center"/>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4</w:t>
            </w:r>
          </w:p>
        </w:tc>
        <w:tc>
          <w:tcPr>
            <w:tcW w:w="702" w:type="dxa"/>
            <w:tcBorders>
              <w:top w:val="single" w:sz="4" w:space="0" w:color="auto"/>
              <w:left w:val="single" w:sz="4" w:space="0" w:color="auto"/>
              <w:bottom w:val="single" w:sz="4" w:space="0" w:color="auto"/>
              <w:right w:val="single" w:sz="4" w:space="0" w:color="auto"/>
            </w:tcBorders>
            <w:vAlign w:val="center"/>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4</w:t>
            </w:r>
          </w:p>
        </w:tc>
        <w:tc>
          <w:tcPr>
            <w:tcW w:w="850" w:type="dxa"/>
            <w:tcBorders>
              <w:top w:val="single" w:sz="4" w:space="0" w:color="auto"/>
              <w:left w:val="single" w:sz="4" w:space="0" w:color="auto"/>
              <w:bottom w:val="single" w:sz="4" w:space="0" w:color="auto"/>
              <w:right w:val="single" w:sz="4" w:space="0" w:color="auto"/>
            </w:tcBorders>
            <w:vAlign w:val="center"/>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20</w:t>
            </w:r>
          </w:p>
        </w:tc>
      </w:tr>
      <w:tr w:rsidR="00FB67A8" w:rsidRPr="008903E2" w:rsidTr="00FB67A8">
        <w:tc>
          <w:tcPr>
            <w:tcW w:w="2324" w:type="dxa"/>
            <w:vMerge/>
            <w:tcBorders>
              <w:top w:val="single" w:sz="4" w:space="0" w:color="auto"/>
              <w:left w:val="single" w:sz="4" w:space="0" w:color="auto"/>
              <w:bottom w:val="single" w:sz="4" w:space="0" w:color="auto"/>
              <w:right w:val="single" w:sz="4" w:space="0" w:color="auto"/>
            </w:tcBorders>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p>
        </w:tc>
        <w:tc>
          <w:tcPr>
            <w:tcW w:w="2381" w:type="dxa"/>
            <w:gridSpan w:val="2"/>
            <w:tcBorders>
              <w:top w:val="single" w:sz="4" w:space="0" w:color="auto"/>
              <w:left w:val="single" w:sz="4" w:space="0" w:color="auto"/>
              <w:bottom w:val="single" w:sz="4" w:space="0" w:color="auto"/>
              <w:right w:val="single" w:sz="4" w:space="0" w:color="auto"/>
            </w:tcBorders>
            <w:vAlign w:val="bottom"/>
          </w:tcPr>
          <w:p w:rsidR="00FB67A8" w:rsidRPr="008903E2" w:rsidRDefault="00FB67A8" w:rsidP="00293E43">
            <w:pPr>
              <w:widowControl w:val="0"/>
              <w:suppressAutoHyphens w:val="0"/>
              <w:autoSpaceDE w:val="0"/>
              <w:autoSpaceDN w:val="0"/>
              <w:adjustRightInd w:val="0"/>
              <w:spacing w:after="0" w:line="240" w:lineRule="auto"/>
              <w:ind w:left="195"/>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Чтение (Литературное чтение)</w:t>
            </w:r>
          </w:p>
        </w:tc>
        <w:tc>
          <w:tcPr>
            <w:tcW w:w="702" w:type="dxa"/>
            <w:tcBorders>
              <w:top w:val="single" w:sz="4" w:space="0" w:color="auto"/>
              <w:left w:val="single" w:sz="4" w:space="0" w:color="auto"/>
              <w:bottom w:val="single" w:sz="4" w:space="0" w:color="auto"/>
              <w:right w:val="single" w:sz="4" w:space="0" w:color="auto"/>
            </w:tcBorders>
            <w:vAlign w:val="center"/>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4</w:t>
            </w:r>
          </w:p>
        </w:tc>
        <w:tc>
          <w:tcPr>
            <w:tcW w:w="702" w:type="dxa"/>
            <w:tcBorders>
              <w:top w:val="single" w:sz="4" w:space="0" w:color="auto"/>
              <w:left w:val="single" w:sz="4" w:space="0" w:color="auto"/>
              <w:bottom w:val="single" w:sz="4" w:space="0" w:color="auto"/>
              <w:right w:val="single" w:sz="4" w:space="0" w:color="auto"/>
            </w:tcBorders>
            <w:vAlign w:val="center"/>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4</w:t>
            </w:r>
          </w:p>
        </w:tc>
        <w:tc>
          <w:tcPr>
            <w:tcW w:w="702" w:type="dxa"/>
            <w:tcBorders>
              <w:top w:val="single" w:sz="4" w:space="0" w:color="auto"/>
              <w:left w:val="single" w:sz="4" w:space="0" w:color="auto"/>
              <w:bottom w:val="single" w:sz="4" w:space="0" w:color="auto"/>
              <w:right w:val="single" w:sz="4" w:space="0" w:color="auto"/>
            </w:tcBorders>
            <w:vAlign w:val="center"/>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4</w:t>
            </w:r>
          </w:p>
        </w:tc>
        <w:tc>
          <w:tcPr>
            <w:tcW w:w="702" w:type="dxa"/>
            <w:tcBorders>
              <w:top w:val="single" w:sz="4" w:space="0" w:color="auto"/>
              <w:left w:val="single" w:sz="4" w:space="0" w:color="auto"/>
              <w:bottom w:val="single" w:sz="4" w:space="0" w:color="auto"/>
              <w:right w:val="single" w:sz="4" w:space="0" w:color="auto"/>
            </w:tcBorders>
            <w:vAlign w:val="center"/>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4</w:t>
            </w:r>
          </w:p>
        </w:tc>
        <w:tc>
          <w:tcPr>
            <w:tcW w:w="702" w:type="dxa"/>
            <w:tcBorders>
              <w:top w:val="single" w:sz="4" w:space="0" w:color="auto"/>
              <w:left w:val="single" w:sz="4" w:space="0" w:color="auto"/>
              <w:bottom w:val="single" w:sz="4" w:space="0" w:color="auto"/>
              <w:right w:val="single" w:sz="4" w:space="0" w:color="auto"/>
            </w:tcBorders>
            <w:vAlign w:val="center"/>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4</w:t>
            </w:r>
          </w:p>
        </w:tc>
        <w:tc>
          <w:tcPr>
            <w:tcW w:w="850" w:type="dxa"/>
            <w:tcBorders>
              <w:top w:val="single" w:sz="4" w:space="0" w:color="auto"/>
              <w:left w:val="single" w:sz="4" w:space="0" w:color="auto"/>
              <w:bottom w:val="single" w:sz="4" w:space="0" w:color="auto"/>
              <w:right w:val="single" w:sz="4" w:space="0" w:color="auto"/>
            </w:tcBorders>
            <w:vAlign w:val="center"/>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20</w:t>
            </w:r>
          </w:p>
        </w:tc>
      </w:tr>
      <w:tr w:rsidR="00FB67A8" w:rsidRPr="008903E2" w:rsidTr="00FB67A8">
        <w:tc>
          <w:tcPr>
            <w:tcW w:w="2324" w:type="dxa"/>
            <w:vMerge w:val="restart"/>
            <w:tcBorders>
              <w:top w:val="single" w:sz="4" w:space="0" w:color="auto"/>
              <w:left w:val="single" w:sz="4" w:space="0" w:color="auto"/>
              <w:bottom w:val="single" w:sz="4" w:space="0" w:color="auto"/>
              <w:right w:val="single" w:sz="4" w:space="0" w:color="auto"/>
            </w:tcBorders>
          </w:tcPr>
          <w:p w:rsidR="00FB67A8" w:rsidRPr="008903E2" w:rsidRDefault="00FB67A8" w:rsidP="00293E43">
            <w:pPr>
              <w:widowControl w:val="0"/>
              <w:suppressAutoHyphens w:val="0"/>
              <w:autoSpaceDE w:val="0"/>
              <w:autoSpaceDN w:val="0"/>
              <w:adjustRightInd w:val="0"/>
              <w:spacing w:after="0" w:line="240" w:lineRule="auto"/>
              <w:ind w:left="195"/>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2. Математика</w:t>
            </w:r>
          </w:p>
        </w:tc>
        <w:tc>
          <w:tcPr>
            <w:tcW w:w="2381" w:type="dxa"/>
            <w:gridSpan w:val="2"/>
            <w:tcBorders>
              <w:top w:val="single" w:sz="4" w:space="0" w:color="auto"/>
              <w:left w:val="single" w:sz="4" w:space="0" w:color="auto"/>
              <w:bottom w:val="single" w:sz="4" w:space="0" w:color="auto"/>
              <w:right w:val="single" w:sz="4" w:space="0" w:color="auto"/>
            </w:tcBorders>
          </w:tcPr>
          <w:p w:rsidR="00FB67A8" w:rsidRPr="008903E2" w:rsidRDefault="00FB67A8" w:rsidP="00293E43">
            <w:pPr>
              <w:widowControl w:val="0"/>
              <w:suppressAutoHyphens w:val="0"/>
              <w:autoSpaceDE w:val="0"/>
              <w:autoSpaceDN w:val="0"/>
              <w:adjustRightInd w:val="0"/>
              <w:spacing w:after="0" w:line="240" w:lineRule="auto"/>
              <w:ind w:left="195"/>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Математика</w:t>
            </w:r>
          </w:p>
        </w:tc>
        <w:tc>
          <w:tcPr>
            <w:tcW w:w="702" w:type="dxa"/>
            <w:tcBorders>
              <w:top w:val="single" w:sz="4" w:space="0" w:color="auto"/>
              <w:left w:val="single" w:sz="4" w:space="0" w:color="auto"/>
              <w:bottom w:val="single" w:sz="4" w:space="0" w:color="auto"/>
              <w:right w:val="single" w:sz="4" w:space="0" w:color="auto"/>
            </w:tcBorders>
            <w:vAlign w:val="center"/>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4</w:t>
            </w:r>
          </w:p>
        </w:tc>
        <w:tc>
          <w:tcPr>
            <w:tcW w:w="702" w:type="dxa"/>
            <w:tcBorders>
              <w:top w:val="single" w:sz="4" w:space="0" w:color="auto"/>
              <w:left w:val="single" w:sz="4" w:space="0" w:color="auto"/>
              <w:bottom w:val="single" w:sz="4" w:space="0" w:color="auto"/>
              <w:right w:val="single" w:sz="4" w:space="0" w:color="auto"/>
            </w:tcBorders>
            <w:vAlign w:val="center"/>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4</w:t>
            </w:r>
          </w:p>
        </w:tc>
        <w:tc>
          <w:tcPr>
            <w:tcW w:w="702" w:type="dxa"/>
            <w:tcBorders>
              <w:top w:val="single" w:sz="4" w:space="0" w:color="auto"/>
              <w:left w:val="single" w:sz="4" w:space="0" w:color="auto"/>
              <w:bottom w:val="single" w:sz="4" w:space="0" w:color="auto"/>
              <w:right w:val="single" w:sz="4" w:space="0" w:color="auto"/>
            </w:tcBorders>
            <w:vAlign w:val="center"/>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3</w:t>
            </w:r>
          </w:p>
        </w:tc>
        <w:tc>
          <w:tcPr>
            <w:tcW w:w="702" w:type="dxa"/>
            <w:tcBorders>
              <w:top w:val="single" w:sz="4" w:space="0" w:color="auto"/>
              <w:left w:val="single" w:sz="4" w:space="0" w:color="auto"/>
              <w:bottom w:val="single" w:sz="4" w:space="0" w:color="auto"/>
              <w:right w:val="single" w:sz="4" w:space="0" w:color="auto"/>
            </w:tcBorders>
            <w:vAlign w:val="center"/>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3</w:t>
            </w:r>
          </w:p>
        </w:tc>
        <w:tc>
          <w:tcPr>
            <w:tcW w:w="702" w:type="dxa"/>
            <w:tcBorders>
              <w:top w:val="single" w:sz="4" w:space="0" w:color="auto"/>
              <w:left w:val="single" w:sz="4" w:space="0" w:color="auto"/>
              <w:bottom w:val="single" w:sz="4" w:space="0" w:color="auto"/>
              <w:right w:val="single" w:sz="4" w:space="0" w:color="auto"/>
            </w:tcBorders>
            <w:vAlign w:val="center"/>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3</w:t>
            </w:r>
          </w:p>
        </w:tc>
        <w:tc>
          <w:tcPr>
            <w:tcW w:w="850" w:type="dxa"/>
            <w:tcBorders>
              <w:top w:val="single" w:sz="4" w:space="0" w:color="auto"/>
              <w:left w:val="single" w:sz="4" w:space="0" w:color="auto"/>
              <w:bottom w:val="single" w:sz="4" w:space="0" w:color="auto"/>
              <w:right w:val="single" w:sz="4" w:space="0" w:color="auto"/>
            </w:tcBorders>
            <w:vAlign w:val="center"/>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17</w:t>
            </w:r>
          </w:p>
        </w:tc>
      </w:tr>
      <w:tr w:rsidR="00FB67A8" w:rsidRPr="008903E2" w:rsidTr="00FB67A8">
        <w:tc>
          <w:tcPr>
            <w:tcW w:w="2324" w:type="dxa"/>
            <w:vMerge/>
            <w:tcBorders>
              <w:top w:val="single" w:sz="4" w:space="0" w:color="auto"/>
              <w:left w:val="single" w:sz="4" w:space="0" w:color="auto"/>
              <w:bottom w:val="single" w:sz="4" w:space="0" w:color="auto"/>
              <w:right w:val="single" w:sz="4" w:space="0" w:color="auto"/>
            </w:tcBorders>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p>
        </w:tc>
        <w:tc>
          <w:tcPr>
            <w:tcW w:w="2381" w:type="dxa"/>
            <w:gridSpan w:val="2"/>
            <w:tcBorders>
              <w:top w:val="single" w:sz="4" w:space="0" w:color="auto"/>
              <w:left w:val="single" w:sz="4" w:space="0" w:color="auto"/>
              <w:bottom w:val="single" w:sz="4" w:space="0" w:color="auto"/>
              <w:right w:val="single" w:sz="4" w:space="0" w:color="auto"/>
            </w:tcBorders>
            <w:vAlign w:val="center"/>
          </w:tcPr>
          <w:p w:rsidR="00FB67A8" w:rsidRPr="008903E2" w:rsidRDefault="00FB67A8" w:rsidP="00293E43">
            <w:pPr>
              <w:widowControl w:val="0"/>
              <w:suppressAutoHyphens w:val="0"/>
              <w:autoSpaceDE w:val="0"/>
              <w:autoSpaceDN w:val="0"/>
              <w:adjustRightInd w:val="0"/>
              <w:spacing w:after="0" w:line="240" w:lineRule="auto"/>
              <w:ind w:left="195"/>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Информатика</w:t>
            </w:r>
          </w:p>
        </w:tc>
        <w:tc>
          <w:tcPr>
            <w:tcW w:w="702" w:type="dxa"/>
            <w:tcBorders>
              <w:top w:val="single" w:sz="4" w:space="0" w:color="auto"/>
              <w:left w:val="single" w:sz="4" w:space="0" w:color="auto"/>
              <w:bottom w:val="single" w:sz="4" w:space="0" w:color="auto"/>
              <w:right w:val="single" w:sz="4" w:space="0" w:color="auto"/>
            </w:tcBorders>
            <w:vAlign w:val="center"/>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p>
        </w:tc>
        <w:tc>
          <w:tcPr>
            <w:tcW w:w="702" w:type="dxa"/>
            <w:tcBorders>
              <w:top w:val="single" w:sz="4" w:space="0" w:color="auto"/>
              <w:left w:val="single" w:sz="4" w:space="0" w:color="auto"/>
              <w:bottom w:val="single" w:sz="4" w:space="0" w:color="auto"/>
              <w:right w:val="single" w:sz="4" w:space="0" w:color="auto"/>
            </w:tcBorders>
            <w:vAlign w:val="center"/>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p>
        </w:tc>
        <w:tc>
          <w:tcPr>
            <w:tcW w:w="702" w:type="dxa"/>
            <w:tcBorders>
              <w:top w:val="single" w:sz="4" w:space="0" w:color="auto"/>
              <w:left w:val="single" w:sz="4" w:space="0" w:color="auto"/>
              <w:bottom w:val="single" w:sz="4" w:space="0" w:color="auto"/>
              <w:right w:val="single" w:sz="4" w:space="0" w:color="auto"/>
            </w:tcBorders>
            <w:vAlign w:val="center"/>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1</w:t>
            </w:r>
          </w:p>
        </w:tc>
        <w:tc>
          <w:tcPr>
            <w:tcW w:w="702" w:type="dxa"/>
            <w:tcBorders>
              <w:top w:val="single" w:sz="4" w:space="0" w:color="auto"/>
              <w:left w:val="single" w:sz="4" w:space="0" w:color="auto"/>
              <w:bottom w:val="single" w:sz="4" w:space="0" w:color="auto"/>
              <w:right w:val="single" w:sz="4" w:space="0" w:color="auto"/>
            </w:tcBorders>
            <w:vAlign w:val="center"/>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1</w:t>
            </w:r>
          </w:p>
        </w:tc>
        <w:tc>
          <w:tcPr>
            <w:tcW w:w="702" w:type="dxa"/>
            <w:tcBorders>
              <w:top w:val="single" w:sz="4" w:space="0" w:color="auto"/>
              <w:left w:val="single" w:sz="4" w:space="0" w:color="auto"/>
              <w:bottom w:val="single" w:sz="4" w:space="0" w:color="auto"/>
              <w:right w:val="single" w:sz="4" w:space="0" w:color="auto"/>
            </w:tcBorders>
            <w:vAlign w:val="center"/>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1</w:t>
            </w:r>
          </w:p>
        </w:tc>
        <w:tc>
          <w:tcPr>
            <w:tcW w:w="850" w:type="dxa"/>
            <w:tcBorders>
              <w:top w:val="single" w:sz="4" w:space="0" w:color="auto"/>
              <w:left w:val="single" w:sz="4" w:space="0" w:color="auto"/>
              <w:bottom w:val="single" w:sz="4" w:space="0" w:color="auto"/>
              <w:right w:val="single" w:sz="4" w:space="0" w:color="auto"/>
            </w:tcBorders>
            <w:vAlign w:val="center"/>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3</w:t>
            </w:r>
          </w:p>
        </w:tc>
      </w:tr>
      <w:tr w:rsidR="00FB67A8" w:rsidRPr="008903E2" w:rsidTr="00FB67A8">
        <w:tc>
          <w:tcPr>
            <w:tcW w:w="2324" w:type="dxa"/>
            <w:vMerge w:val="restart"/>
            <w:tcBorders>
              <w:top w:val="single" w:sz="4" w:space="0" w:color="auto"/>
              <w:left w:val="single" w:sz="4" w:space="0" w:color="auto"/>
              <w:bottom w:val="single" w:sz="4" w:space="0" w:color="auto"/>
              <w:right w:val="single" w:sz="4" w:space="0" w:color="auto"/>
            </w:tcBorders>
          </w:tcPr>
          <w:p w:rsidR="00FB67A8" w:rsidRPr="008903E2" w:rsidRDefault="00FB67A8" w:rsidP="00293E43">
            <w:pPr>
              <w:widowControl w:val="0"/>
              <w:suppressAutoHyphens w:val="0"/>
              <w:autoSpaceDE w:val="0"/>
              <w:autoSpaceDN w:val="0"/>
              <w:adjustRightInd w:val="0"/>
              <w:spacing w:after="0" w:line="240" w:lineRule="auto"/>
              <w:ind w:left="195"/>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3. Естествознание</w:t>
            </w:r>
          </w:p>
        </w:tc>
        <w:tc>
          <w:tcPr>
            <w:tcW w:w="2381" w:type="dxa"/>
            <w:gridSpan w:val="2"/>
            <w:tcBorders>
              <w:top w:val="single" w:sz="4" w:space="0" w:color="auto"/>
              <w:left w:val="single" w:sz="4" w:space="0" w:color="auto"/>
              <w:bottom w:val="single" w:sz="4" w:space="0" w:color="auto"/>
              <w:right w:val="single" w:sz="4" w:space="0" w:color="auto"/>
            </w:tcBorders>
            <w:vAlign w:val="bottom"/>
          </w:tcPr>
          <w:p w:rsidR="00FB67A8" w:rsidRPr="008903E2" w:rsidRDefault="00FB67A8" w:rsidP="00293E43">
            <w:pPr>
              <w:widowControl w:val="0"/>
              <w:suppressAutoHyphens w:val="0"/>
              <w:autoSpaceDE w:val="0"/>
              <w:autoSpaceDN w:val="0"/>
              <w:adjustRightInd w:val="0"/>
              <w:spacing w:after="0" w:line="240" w:lineRule="auto"/>
              <w:ind w:left="195"/>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Природоведение</w:t>
            </w:r>
          </w:p>
        </w:tc>
        <w:tc>
          <w:tcPr>
            <w:tcW w:w="702" w:type="dxa"/>
            <w:tcBorders>
              <w:top w:val="single" w:sz="4" w:space="0" w:color="auto"/>
              <w:left w:val="single" w:sz="4" w:space="0" w:color="auto"/>
              <w:bottom w:val="single" w:sz="4" w:space="0" w:color="auto"/>
              <w:right w:val="single" w:sz="4" w:space="0" w:color="auto"/>
            </w:tcBorders>
            <w:vAlign w:val="center"/>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2</w:t>
            </w:r>
          </w:p>
        </w:tc>
        <w:tc>
          <w:tcPr>
            <w:tcW w:w="702" w:type="dxa"/>
            <w:tcBorders>
              <w:top w:val="single" w:sz="4" w:space="0" w:color="auto"/>
              <w:left w:val="single" w:sz="4" w:space="0" w:color="auto"/>
              <w:bottom w:val="single" w:sz="4" w:space="0" w:color="auto"/>
              <w:right w:val="single" w:sz="4" w:space="0" w:color="auto"/>
            </w:tcBorders>
            <w:vAlign w:val="center"/>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2</w:t>
            </w:r>
          </w:p>
        </w:tc>
        <w:tc>
          <w:tcPr>
            <w:tcW w:w="702" w:type="dxa"/>
            <w:tcBorders>
              <w:top w:val="single" w:sz="4" w:space="0" w:color="auto"/>
              <w:left w:val="single" w:sz="4" w:space="0" w:color="auto"/>
              <w:bottom w:val="single" w:sz="4" w:space="0" w:color="auto"/>
              <w:right w:val="single" w:sz="4" w:space="0" w:color="auto"/>
            </w:tcBorders>
            <w:vAlign w:val="center"/>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p>
        </w:tc>
        <w:tc>
          <w:tcPr>
            <w:tcW w:w="702" w:type="dxa"/>
            <w:tcBorders>
              <w:top w:val="single" w:sz="4" w:space="0" w:color="auto"/>
              <w:left w:val="single" w:sz="4" w:space="0" w:color="auto"/>
              <w:bottom w:val="single" w:sz="4" w:space="0" w:color="auto"/>
              <w:right w:val="single" w:sz="4" w:space="0" w:color="auto"/>
            </w:tcBorders>
            <w:vAlign w:val="center"/>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p>
        </w:tc>
        <w:tc>
          <w:tcPr>
            <w:tcW w:w="702" w:type="dxa"/>
            <w:tcBorders>
              <w:top w:val="single" w:sz="4" w:space="0" w:color="auto"/>
              <w:left w:val="single" w:sz="4" w:space="0" w:color="auto"/>
              <w:bottom w:val="single" w:sz="4" w:space="0" w:color="auto"/>
              <w:right w:val="single" w:sz="4" w:space="0" w:color="auto"/>
            </w:tcBorders>
            <w:vAlign w:val="center"/>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p>
        </w:tc>
        <w:tc>
          <w:tcPr>
            <w:tcW w:w="850" w:type="dxa"/>
            <w:tcBorders>
              <w:top w:val="single" w:sz="4" w:space="0" w:color="auto"/>
              <w:left w:val="single" w:sz="4" w:space="0" w:color="auto"/>
              <w:bottom w:val="single" w:sz="4" w:space="0" w:color="auto"/>
              <w:right w:val="single" w:sz="4" w:space="0" w:color="auto"/>
            </w:tcBorders>
            <w:vAlign w:val="center"/>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4</w:t>
            </w:r>
          </w:p>
        </w:tc>
      </w:tr>
      <w:tr w:rsidR="00FB67A8" w:rsidRPr="008903E2" w:rsidTr="00FB67A8">
        <w:tc>
          <w:tcPr>
            <w:tcW w:w="2324" w:type="dxa"/>
            <w:vMerge/>
            <w:tcBorders>
              <w:top w:val="single" w:sz="4" w:space="0" w:color="auto"/>
              <w:left w:val="single" w:sz="4" w:space="0" w:color="auto"/>
              <w:bottom w:val="single" w:sz="4" w:space="0" w:color="auto"/>
              <w:right w:val="single" w:sz="4" w:space="0" w:color="auto"/>
            </w:tcBorders>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p>
        </w:tc>
        <w:tc>
          <w:tcPr>
            <w:tcW w:w="2381" w:type="dxa"/>
            <w:gridSpan w:val="2"/>
            <w:tcBorders>
              <w:top w:val="single" w:sz="4" w:space="0" w:color="auto"/>
              <w:left w:val="single" w:sz="4" w:space="0" w:color="auto"/>
              <w:bottom w:val="single" w:sz="4" w:space="0" w:color="auto"/>
              <w:right w:val="single" w:sz="4" w:space="0" w:color="auto"/>
            </w:tcBorders>
            <w:vAlign w:val="center"/>
          </w:tcPr>
          <w:p w:rsidR="00FB67A8" w:rsidRPr="008903E2" w:rsidRDefault="00FB67A8" w:rsidP="00293E43">
            <w:pPr>
              <w:widowControl w:val="0"/>
              <w:suppressAutoHyphens w:val="0"/>
              <w:autoSpaceDE w:val="0"/>
              <w:autoSpaceDN w:val="0"/>
              <w:adjustRightInd w:val="0"/>
              <w:spacing w:after="0" w:line="240" w:lineRule="auto"/>
              <w:ind w:left="195"/>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Биология</w:t>
            </w:r>
          </w:p>
        </w:tc>
        <w:tc>
          <w:tcPr>
            <w:tcW w:w="702" w:type="dxa"/>
            <w:tcBorders>
              <w:top w:val="single" w:sz="4" w:space="0" w:color="auto"/>
              <w:left w:val="single" w:sz="4" w:space="0" w:color="auto"/>
              <w:bottom w:val="single" w:sz="4" w:space="0" w:color="auto"/>
              <w:right w:val="single" w:sz="4" w:space="0" w:color="auto"/>
            </w:tcBorders>
            <w:vAlign w:val="center"/>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p>
        </w:tc>
        <w:tc>
          <w:tcPr>
            <w:tcW w:w="702" w:type="dxa"/>
            <w:tcBorders>
              <w:top w:val="single" w:sz="4" w:space="0" w:color="auto"/>
              <w:left w:val="single" w:sz="4" w:space="0" w:color="auto"/>
              <w:bottom w:val="single" w:sz="4" w:space="0" w:color="auto"/>
              <w:right w:val="single" w:sz="4" w:space="0" w:color="auto"/>
            </w:tcBorders>
            <w:vAlign w:val="center"/>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p>
        </w:tc>
        <w:tc>
          <w:tcPr>
            <w:tcW w:w="702" w:type="dxa"/>
            <w:tcBorders>
              <w:top w:val="single" w:sz="4" w:space="0" w:color="auto"/>
              <w:left w:val="single" w:sz="4" w:space="0" w:color="auto"/>
              <w:bottom w:val="single" w:sz="4" w:space="0" w:color="auto"/>
              <w:right w:val="single" w:sz="4" w:space="0" w:color="auto"/>
            </w:tcBorders>
            <w:vAlign w:val="center"/>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2</w:t>
            </w:r>
          </w:p>
        </w:tc>
        <w:tc>
          <w:tcPr>
            <w:tcW w:w="702" w:type="dxa"/>
            <w:tcBorders>
              <w:top w:val="single" w:sz="4" w:space="0" w:color="auto"/>
              <w:left w:val="single" w:sz="4" w:space="0" w:color="auto"/>
              <w:bottom w:val="single" w:sz="4" w:space="0" w:color="auto"/>
              <w:right w:val="single" w:sz="4" w:space="0" w:color="auto"/>
            </w:tcBorders>
            <w:vAlign w:val="center"/>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2</w:t>
            </w:r>
          </w:p>
        </w:tc>
        <w:tc>
          <w:tcPr>
            <w:tcW w:w="702" w:type="dxa"/>
            <w:tcBorders>
              <w:top w:val="single" w:sz="4" w:space="0" w:color="auto"/>
              <w:left w:val="single" w:sz="4" w:space="0" w:color="auto"/>
              <w:bottom w:val="single" w:sz="4" w:space="0" w:color="auto"/>
              <w:right w:val="single" w:sz="4" w:space="0" w:color="auto"/>
            </w:tcBorders>
            <w:vAlign w:val="center"/>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2</w:t>
            </w:r>
          </w:p>
        </w:tc>
        <w:tc>
          <w:tcPr>
            <w:tcW w:w="850" w:type="dxa"/>
            <w:tcBorders>
              <w:top w:val="single" w:sz="4" w:space="0" w:color="auto"/>
              <w:left w:val="single" w:sz="4" w:space="0" w:color="auto"/>
              <w:bottom w:val="single" w:sz="4" w:space="0" w:color="auto"/>
              <w:right w:val="single" w:sz="4" w:space="0" w:color="auto"/>
            </w:tcBorders>
            <w:vAlign w:val="center"/>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6</w:t>
            </w:r>
          </w:p>
        </w:tc>
      </w:tr>
      <w:tr w:rsidR="00FB67A8" w:rsidRPr="008903E2" w:rsidTr="00FB67A8">
        <w:tc>
          <w:tcPr>
            <w:tcW w:w="2324" w:type="dxa"/>
            <w:vMerge/>
            <w:tcBorders>
              <w:top w:val="single" w:sz="4" w:space="0" w:color="auto"/>
              <w:left w:val="single" w:sz="4" w:space="0" w:color="auto"/>
              <w:bottom w:val="single" w:sz="4" w:space="0" w:color="auto"/>
              <w:right w:val="single" w:sz="4" w:space="0" w:color="auto"/>
            </w:tcBorders>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p>
        </w:tc>
        <w:tc>
          <w:tcPr>
            <w:tcW w:w="2381" w:type="dxa"/>
            <w:gridSpan w:val="2"/>
            <w:tcBorders>
              <w:top w:val="single" w:sz="4" w:space="0" w:color="auto"/>
              <w:left w:val="single" w:sz="4" w:space="0" w:color="auto"/>
              <w:bottom w:val="single" w:sz="4" w:space="0" w:color="auto"/>
              <w:right w:val="single" w:sz="4" w:space="0" w:color="auto"/>
            </w:tcBorders>
            <w:vAlign w:val="center"/>
          </w:tcPr>
          <w:p w:rsidR="00FB67A8" w:rsidRPr="008903E2" w:rsidRDefault="00FB67A8" w:rsidP="00293E43">
            <w:pPr>
              <w:widowControl w:val="0"/>
              <w:suppressAutoHyphens w:val="0"/>
              <w:autoSpaceDE w:val="0"/>
              <w:autoSpaceDN w:val="0"/>
              <w:adjustRightInd w:val="0"/>
              <w:spacing w:after="0" w:line="240" w:lineRule="auto"/>
              <w:ind w:left="195"/>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География</w:t>
            </w:r>
          </w:p>
        </w:tc>
        <w:tc>
          <w:tcPr>
            <w:tcW w:w="702" w:type="dxa"/>
            <w:tcBorders>
              <w:top w:val="single" w:sz="4" w:space="0" w:color="auto"/>
              <w:left w:val="single" w:sz="4" w:space="0" w:color="auto"/>
              <w:bottom w:val="single" w:sz="4" w:space="0" w:color="auto"/>
              <w:right w:val="single" w:sz="4" w:space="0" w:color="auto"/>
            </w:tcBorders>
            <w:vAlign w:val="center"/>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p>
        </w:tc>
        <w:tc>
          <w:tcPr>
            <w:tcW w:w="702" w:type="dxa"/>
            <w:tcBorders>
              <w:top w:val="single" w:sz="4" w:space="0" w:color="auto"/>
              <w:left w:val="single" w:sz="4" w:space="0" w:color="auto"/>
              <w:bottom w:val="single" w:sz="4" w:space="0" w:color="auto"/>
              <w:right w:val="single" w:sz="4" w:space="0" w:color="auto"/>
            </w:tcBorders>
            <w:vAlign w:val="center"/>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2</w:t>
            </w:r>
          </w:p>
        </w:tc>
        <w:tc>
          <w:tcPr>
            <w:tcW w:w="702" w:type="dxa"/>
            <w:tcBorders>
              <w:top w:val="single" w:sz="4" w:space="0" w:color="auto"/>
              <w:left w:val="single" w:sz="4" w:space="0" w:color="auto"/>
              <w:bottom w:val="single" w:sz="4" w:space="0" w:color="auto"/>
              <w:right w:val="single" w:sz="4" w:space="0" w:color="auto"/>
            </w:tcBorders>
            <w:vAlign w:val="center"/>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2</w:t>
            </w:r>
          </w:p>
        </w:tc>
        <w:tc>
          <w:tcPr>
            <w:tcW w:w="702" w:type="dxa"/>
            <w:tcBorders>
              <w:top w:val="single" w:sz="4" w:space="0" w:color="auto"/>
              <w:left w:val="single" w:sz="4" w:space="0" w:color="auto"/>
              <w:bottom w:val="single" w:sz="4" w:space="0" w:color="auto"/>
              <w:right w:val="single" w:sz="4" w:space="0" w:color="auto"/>
            </w:tcBorders>
            <w:vAlign w:val="center"/>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2</w:t>
            </w:r>
          </w:p>
        </w:tc>
        <w:tc>
          <w:tcPr>
            <w:tcW w:w="702" w:type="dxa"/>
            <w:tcBorders>
              <w:top w:val="single" w:sz="4" w:space="0" w:color="auto"/>
              <w:left w:val="single" w:sz="4" w:space="0" w:color="auto"/>
              <w:bottom w:val="single" w:sz="4" w:space="0" w:color="auto"/>
              <w:right w:val="single" w:sz="4" w:space="0" w:color="auto"/>
            </w:tcBorders>
            <w:vAlign w:val="center"/>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2</w:t>
            </w:r>
          </w:p>
        </w:tc>
        <w:tc>
          <w:tcPr>
            <w:tcW w:w="850" w:type="dxa"/>
            <w:tcBorders>
              <w:top w:val="single" w:sz="4" w:space="0" w:color="auto"/>
              <w:left w:val="single" w:sz="4" w:space="0" w:color="auto"/>
              <w:bottom w:val="single" w:sz="4" w:space="0" w:color="auto"/>
              <w:right w:val="single" w:sz="4" w:space="0" w:color="auto"/>
            </w:tcBorders>
            <w:vAlign w:val="center"/>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8</w:t>
            </w:r>
          </w:p>
        </w:tc>
      </w:tr>
      <w:tr w:rsidR="00FB67A8" w:rsidRPr="008903E2" w:rsidTr="00FB67A8">
        <w:tc>
          <w:tcPr>
            <w:tcW w:w="2324" w:type="dxa"/>
            <w:vMerge w:val="restart"/>
            <w:tcBorders>
              <w:top w:val="single" w:sz="4" w:space="0" w:color="auto"/>
              <w:left w:val="single" w:sz="4" w:space="0" w:color="auto"/>
              <w:bottom w:val="single" w:sz="4" w:space="0" w:color="auto"/>
              <w:right w:val="single" w:sz="4" w:space="0" w:color="auto"/>
            </w:tcBorders>
          </w:tcPr>
          <w:p w:rsidR="00FB67A8" w:rsidRPr="008903E2" w:rsidRDefault="00FB67A8" w:rsidP="00293E43">
            <w:pPr>
              <w:widowControl w:val="0"/>
              <w:suppressAutoHyphens w:val="0"/>
              <w:autoSpaceDE w:val="0"/>
              <w:autoSpaceDN w:val="0"/>
              <w:adjustRightInd w:val="0"/>
              <w:spacing w:after="0" w:line="240" w:lineRule="auto"/>
              <w:ind w:left="195"/>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4. Человек и общество</w:t>
            </w:r>
          </w:p>
        </w:tc>
        <w:tc>
          <w:tcPr>
            <w:tcW w:w="2381" w:type="dxa"/>
            <w:gridSpan w:val="2"/>
            <w:tcBorders>
              <w:top w:val="single" w:sz="4" w:space="0" w:color="auto"/>
              <w:left w:val="single" w:sz="4" w:space="0" w:color="auto"/>
              <w:bottom w:val="single" w:sz="4" w:space="0" w:color="auto"/>
              <w:right w:val="single" w:sz="4" w:space="0" w:color="auto"/>
            </w:tcBorders>
            <w:vAlign w:val="center"/>
          </w:tcPr>
          <w:p w:rsidR="00FB67A8" w:rsidRPr="008903E2" w:rsidRDefault="00FB67A8" w:rsidP="00293E43">
            <w:pPr>
              <w:widowControl w:val="0"/>
              <w:suppressAutoHyphens w:val="0"/>
              <w:autoSpaceDE w:val="0"/>
              <w:autoSpaceDN w:val="0"/>
              <w:adjustRightInd w:val="0"/>
              <w:spacing w:after="0" w:line="240" w:lineRule="auto"/>
              <w:ind w:left="195"/>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Основы социальной жизни</w:t>
            </w:r>
          </w:p>
        </w:tc>
        <w:tc>
          <w:tcPr>
            <w:tcW w:w="702" w:type="dxa"/>
            <w:tcBorders>
              <w:top w:val="single" w:sz="4" w:space="0" w:color="auto"/>
              <w:left w:val="single" w:sz="4" w:space="0" w:color="auto"/>
              <w:bottom w:val="single" w:sz="4" w:space="0" w:color="auto"/>
              <w:right w:val="single" w:sz="4" w:space="0" w:color="auto"/>
            </w:tcBorders>
            <w:vAlign w:val="center"/>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1</w:t>
            </w:r>
          </w:p>
        </w:tc>
        <w:tc>
          <w:tcPr>
            <w:tcW w:w="702" w:type="dxa"/>
            <w:tcBorders>
              <w:top w:val="single" w:sz="4" w:space="0" w:color="auto"/>
              <w:left w:val="single" w:sz="4" w:space="0" w:color="auto"/>
              <w:bottom w:val="single" w:sz="4" w:space="0" w:color="auto"/>
              <w:right w:val="single" w:sz="4" w:space="0" w:color="auto"/>
            </w:tcBorders>
            <w:vAlign w:val="center"/>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1</w:t>
            </w:r>
          </w:p>
        </w:tc>
        <w:tc>
          <w:tcPr>
            <w:tcW w:w="702" w:type="dxa"/>
            <w:tcBorders>
              <w:top w:val="single" w:sz="4" w:space="0" w:color="auto"/>
              <w:left w:val="single" w:sz="4" w:space="0" w:color="auto"/>
              <w:bottom w:val="single" w:sz="4" w:space="0" w:color="auto"/>
              <w:right w:val="single" w:sz="4" w:space="0" w:color="auto"/>
            </w:tcBorders>
            <w:vAlign w:val="center"/>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2</w:t>
            </w:r>
          </w:p>
        </w:tc>
        <w:tc>
          <w:tcPr>
            <w:tcW w:w="702" w:type="dxa"/>
            <w:tcBorders>
              <w:top w:val="single" w:sz="4" w:space="0" w:color="auto"/>
              <w:left w:val="single" w:sz="4" w:space="0" w:color="auto"/>
              <w:bottom w:val="single" w:sz="4" w:space="0" w:color="auto"/>
              <w:right w:val="single" w:sz="4" w:space="0" w:color="auto"/>
            </w:tcBorders>
            <w:vAlign w:val="center"/>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2</w:t>
            </w:r>
          </w:p>
        </w:tc>
        <w:tc>
          <w:tcPr>
            <w:tcW w:w="702" w:type="dxa"/>
            <w:tcBorders>
              <w:top w:val="single" w:sz="4" w:space="0" w:color="auto"/>
              <w:left w:val="single" w:sz="4" w:space="0" w:color="auto"/>
              <w:bottom w:val="single" w:sz="4" w:space="0" w:color="auto"/>
              <w:right w:val="single" w:sz="4" w:space="0" w:color="auto"/>
            </w:tcBorders>
            <w:vAlign w:val="center"/>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2</w:t>
            </w:r>
          </w:p>
        </w:tc>
        <w:tc>
          <w:tcPr>
            <w:tcW w:w="850" w:type="dxa"/>
            <w:tcBorders>
              <w:top w:val="single" w:sz="4" w:space="0" w:color="auto"/>
              <w:left w:val="single" w:sz="4" w:space="0" w:color="auto"/>
              <w:bottom w:val="single" w:sz="4" w:space="0" w:color="auto"/>
              <w:right w:val="single" w:sz="4" w:space="0" w:color="auto"/>
            </w:tcBorders>
            <w:vAlign w:val="center"/>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8</w:t>
            </w:r>
          </w:p>
        </w:tc>
      </w:tr>
      <w:tr w:rsidR="00FB67A8" w:rsidRPr="008903E2" w:rsidTr="00FB67A8">
        <w:tc>
          <w:tcPr>
            <w:tcW w:w="2324" w:type="dxa"/>
            <w:vMerge/>
            <w:tcBorders>
              <w:top w:val="single" w:sz="4" w:space="0" w:color="auto"/>
              <w:left w:val="single" w:sz="4" w:space="0" w:color="auto"/>
              <w:bottom w:val="single" w:sz="4" w:space="0" w:color="auto"/>
              <w:right w:val="single" w:sz="4" w:space="0" w:color="auto"/>
            </w:tcBorders>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p>
        </w:tc>
        <w:tc>
          <w:tcPr>
            <w:tcW w:w="2381" w:type="dxa"/>
            <w:gridSpan w:val="2"/>
            <w:tcBorders>
              <w:top w:val="single" w:sz="4" w:space="0" w:color="auto"/>
              <w:left w:val="single" w:sz="4" w:space="0" w:color="auto"/>
              <w:bottom w:val="single" w:sz="4" w:space="0" w:color="auto"/>
              <w:right w:val="single" w:sz="4" w:space="0" w:color="auto"/>
            </w:tcBorders>
            <w:vAlign w:val="center"/>
          </w:tcPr>
          <w:p w:rsidR="00FB67A8" w:rsidRPr="008903E2" w:rsidRDefault="00FB67A8" w:rsidP="00293E43">
            <w:pPr>
              <w:widowControl w:val="0"/>
              <w:suppressAutoHyphens w:val="0"/>
              <w:autoSpaceDE w:val="0"/>
              <w:autoSpaceDN w:val="0"/>
              <w:adjustRightInd w:val="0"/>
              <w:spacing w:after="0" w:line="240" w:lineRule="auto"/>
              <w:ind w:left="195"/>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Мир истории</w:t>
            </w:r>
          </w:p>
        </w:tc>
        <w:tc>
          <w:tcPr>
            <w:tcW w:w="702" w:type="dxa"/>
            <w:tcBorders>
              <w:top w:val="single" w:sz="4" w:space="0" w:color="auto"/>
              <w:left w:val="single" w:sz="4" w:space="0" w:color="auto"/>
              <w:bottom w:val="single" w:sz="4" w:space="0" w:color="auto"/>
              <w:right w:val="single" w:sz="4" w:space="0" w:color="auto"/>
            </w:tcBorders>
            <w:vAlign w:val="center"/>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p>
        </w:tc>
        <w:tc>
          <w:tcPr>
            <w:tcW w:w="702" w:type="dxa"/>
            <w:tcBorders>
              <w:top w:val="single" w:sz="4" w:space="0" w:color="auto"/>
              <w:left w:val="single" w:sz="4" w:space="0" w:color="auto"/>
              <w:bottom w:val="single" w:sz="4" w:space="0" w:color="auto"/>
              <w:right w:val="single" w:sz="4" w:space="0" w:color="auto"/>
            </w:tcBorders>
            <w:vAlign w:val="center"/>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2</w:t>
            </w:r>
          </w:p>
        </w:tc>
        <w:tc>
          <w:tcPr>
            <w:tcW w:w="702" w:type="dxa"/>
            <w:tcBorders>
              <w:top w:val="single" w:sz="4" w:space="0" w:color="auto"/>
              <w:left w:val="single" w:sz="4" w:space="0" w:color="auto"/>
              <w:bottom w:val="single" w:sz="4" w:space="0" w:color="auto"/>
              <w:right w:val="single" w:sz="4" w:space="0" w:color="auto"/>
            </w:tcBorders>
            <w:vAlign w:val="center"/>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p>
        </w:tc>
        <w:tc>
          <w:tcPr>
            <w:tcW w:w="702" w:type="dxa"/>
            <w:tcBorders>
              <w:top w:val="single" w:sz="4" w:space="0" w:color="auto"/>
              <w:left w:val="single" w:sz="4" w:space="0" w:color="auto"/>
              <w:bottom w:val="single" w:sz="4" w:space="0" w:color="auto"/>
              <w:right w:val="single" w:sz="4" w:space="0" w:color="auto"/>
            </w:tcBorders>
            <w:vAlign w:val="center"/>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p>
        </w:tc>
        <w:tc>
          <w:tcPr>
            <w:tcW w:w="702" w:type="dxa"/>
            <w:tcBorders>
              <w:top w:val="single" w:sz="4" w:space="0" w:color="auto"/>
              <w:left w:val="single" w:sz="4" w:space="0" w:color="auto"/>
              <w:bottom w:val="single" w:sz="4" w:space="0" w:color="auto"/>
              <w:right w:val="single" w:sz="4" w:space="0" w:color="auto"/>
            </w:tcBorders>
            <w:vAlign w:val="center"/>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p>
        </w:tc>
        <w:tc>
          <w:tcPr>
            <w:tcW w:w="850" w:type="dxa"/>
            <w:tcBorders>
              <w:top w:val="single" w:sz="4" w:space="0" w:color="auto"/>
              <w:left w:val="single" w:sz="4" w:space="0" w:color="auto"/>
              <w:bottom w:val="single" w:sz="4" w:space="0" w:color="auto"/>
              <w:right w:val="single" w:sz="4" w:space="0" w:color="auto"/>
            </w:tcBorders>
            <w:vAlign w:val="center"/>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2</w:t>
            </w:r>
          </w:p>
        </w:tc>
      </w:tr>
      <w:tr w:rsidR="00FB67A8" w:rsidRPr="008903E2" w:rsidTr="00FB67A8">
        <w:tc>
          <w:tcPr>
            <w:tcW w:w="2324" w:type="dxa"/>
            <w:vMerge/>
            <w:tcBorders>
              <w:top w:val="single" w:sz="4" w:space="0" w:color="auto"/>
              <w:left w:val="single" w:sz="4" w:space="0" w:color="auto"/>
              <w:bottom w:val="single" w:sz="4" w:space="0" w:color="auto"/>
              <w:right w:val="single" w:sz="4" w:space="0" w:color="auto"/>
            </w:tcBorders>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p>
        </w:tc>
        <w:tc>
          <w:tcPr>
            <w:tcW w:w="2381" w:type="dxa"/>
            <w:gridSpan w:val="2"/>
            <w:tcBorders>
              <w:top w:val="single" w:sz="4" w:space="0" w:color="auto"/>
              <w:left w:val="single" w:sz="4" w:space="0" w:color="auto"/>
              <w:bottom w:val="single" w:sz="4" w:space="0" w:color="auto"/>
              <w:right w:val="single" w:sz="4" w:space="0" w:color="auto"/>
            </w:tcBorders>
            <w:vAlign w:val="center"/>
          </w:tcPr>
          <w:p w:rsidR="00FB67A8" w:rsidRPr="008903E2" w:rsidRDefault="00FB67A8" w:rsidP="00293E43">
            <w:pPr>
              <w:widowControl w:val="0"/>
              <w:suppressAutoHyphens w:val="0"/>
              <w:autoSpaceDE w:val="0"/>
              <w:autoSpaceDN w:val="0"/>
              <w:adjustRightInd w:val="0"/>
              <w:spacing w:after="0" w:line="240" w:lineRule="auto"/>
              <w:ind w:left="195"/>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История отечества</w:t>
            </w:r>
          </w:p>
        </w:tc>
        <w:tc>
          <w:tcPr>
            <w:tcW w:w="702" w:type="dxa"/>
            <w:tcBorders>
              <w:top w:val="single" w:sz="4" w:space="0" w:color="auto"/>
              <w:left w:val="single" w:sz="4" w:space="0" w:color="auto"/>
              <w:bottom w:val="single" w:sz="4" w:space="0" w:color="auto"/>
              <w:right w:val="single" w:sz="4" w:space="0" w:color="auto"/>
            </w:tcBorders>
            <w:vAlign w:val="center"/>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p>
        </w:tc>
        <w:tc>
          <w:tcPr>
            <w:tcW w:w="702" w:type="dxa"/>
            <w:tcBorders>
              <w:top w:val="single" w:sz="4" w:space="0" w:color="auto"/>
              <w:left w:val="single" w:sz="4" w:space="0" w:color="auto"/>
              <w:bottom w:val="single" w:sz="4" w:space="0" w:color="auto"/>
              <w:right w:val="single" w:sz="4" w:space="0" w:color="auto"/>
            </w:tcBorders>
            <w:vAlign w:val="center"/>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p>
        </w:tc>
        <w:tc>
          <w:tcPr>
            <w:tcW w:w="702" w:type="dxa"/>
            <w:tcBorders>
              <w:top w:val="single" w:sz="4" w:space="0" w:color="auto"/>
              <w:left w:val="single" w:sz="4" w:space="0" w:color="auto"/>
              <w:bottom w:val="single" w:sz="4" w:space="0" w:color="auto"/>
              <w:right w:val="single" w:sz="4" w:space="0" w:color="auto"/>
            </w:tcBorders>
            <w:vAlign w:val="center"/>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2</w:t>
            </w:r>
          </w:p>
        </w:tc>
        <w:tc>
          <w:tcPr>
            <w:tcW w:w="702" w:type="dxa"/>
            <w:tcBorders>
              <w:top w:val="single" w:sz="4" w:space="0" w:color="auto"/>
              <w:left w:val="single" w:sz="4" w:space="0" w:color="auto"/>
              <w:bottom w:val="single" w:sz="4" w:space="0" w:color="auto"/>
              <w:right w:val="single" w:sz="4" w:space="0" w:color="auto"/>
            </w:tcBorders>
            <w:vAlign w:val="center"/>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2</w:t>
            </w:r>
          </w:p>
        </w:tc>
        <w:tc>
          <w:tcPr>
            <w:tcW w:w="702" w:type="dxa"/>
            <w:tcBorders>
              <w:top w:val="single" w:sz="4" w:space="0" w:color="auto"/>
              <w:left w:val="single" w:sz="4" w:space="0" w:color="auto"/>
              <w:bottom w:val="single" w:sz="4" w:space="0" w:color="auto"/>
              <w:right w:val="single" w:sz="4" w:space="0" w:color="auto"/>
            </w:tcBorders>
            <w:vAlign w:val="center"/>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2</w:t>
            </w:r>
          </w:p>
        </w:tc>
        <w:tc>
          <w:tcPr>
            <w:tcW w:w="850" w:type="dxa"/>
            <w:tcBorders>
              <w:top w:val="single" w:sz="4" w:space="0" w:color="auto"/>
              <w:left w:val="single" w:sz="4" w:space="0" w:color="auto"/>
              <w:bottom w:val="single" w:sz="4" w:space="0" w:color="auto"/>
              <w:right w:val="single" w:sz="4" w:space="0" w:color="auto"/>
            </w:tcBorders>
            <w:vAlign w:val="center"/>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6</w:t>
            </w:r>
          </w:p>
        </w:tc>
      </w:tr>
      <w:tr w:rsidR="00FB67A8" w:rsidRPr="008903E2" w:rsidTr="00FB67A8">
        <w:tc>
          <w:tcPr>
            <w:tcW w:w="2324" w:type="dxa"/>
            <w:vMerge w:val="restart"/>
            <w:tcBorders>
              <w:top w:val="single" w:sz="4" w:space="0" w:color="auto"/>
              <w:left w:val="single" w:sz="4" w:space="0" w:color="auto"/>
              <w:bottom w:val="single" w:sz="4" w:space="0" w:color="auto"/>
              <w:right w:val="single" w:sz="4" w:space="0" w:color="auto"/>
            </w:tcBorders>
          </w:tcPr>
          <w:p w:rsidR="00FB67A8" w:rsidRPr="008903E2" w:rsidRDefault="00FB67A8" w:rsidP="00293E43">
            <w:pPr>
              <w:widowControl w:val="0"/>
              <w:suppressAutoHyphens w:val="0"/>
              <w:autoSpaceDE w:val="0"/>
              <w:autoSpaceDN w:val="0"/>
              <w:adjustRightInd w:val="0"/>
              <w:spacing w:after="0" w:line="240" w:lineRule="auto"/>
              <w:ind w:left="195"/>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5. Искусство</w:t>
            </w:r>
          </w:p>
        </w:tc>
        <w:tc>
          <w:tcPr>
            <w:tcW w:w="2381" w:type="dxa"/>
            <w:gridSpan w:val="2"/>
            <w:tcBorders>
              <w:top w:val="single" w:sz="4" w:space="0" w:color="auto"/>
              <w:left w:val="single" w:sz="4" w:space="0" w:color="auto"/>
              <w:bottom w:val="single" w:sz="4" w:space="0" w:color="auto"/>
              <w:right w:val="single" w:sz="4" w:space="0" w:color="auto"/>
            </w:tcBorders>
            <w:vAlign w:val="center"/>
          </w:tcPr>
          <w:p w:rsidR="00FB67A8" w:rsidRPr="008903E2" w:rsidRDefault="00FB67A8" w:rsidP="00293E43">
            <w:pPr>
              <w:widowControl w:val="0"/>
              <w:suppressAutoHyphens w:val="0"/>
              <w:autoSpaceDE w:val="0"/>
              <w:autoSpaceDN w:val="0"/>
              <w:adjustRightInd w:val="0"/>
              <w:spacing w:after="0" w:line="240" w:lineRule="auto"/>
              <w:ind w:left="195"/>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Рисование</w:t>
            </w:r>
          </w:p>
        </w:tc>
        <w:tc>
          <w:tcPr>
            <w:tcW w:w="702" w:type="dxa"/>
            <w:tcBorders>
              <w:top w:val="single" w:sz="4" w:space="0" w:color="auto"/>
              <w:left w:val="single" w:sz="4" w:space="0" w:color="auto"/>
              <w:bottom w:val="single" w:sz="4" w:space="0" w:color="auto"/>
              <w:right w:val="single" w:sz="4" w:space="0" w:color="auto"/>
            </w:tcBorders>
            <w:vAlign w:val="center"/>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2</w:t>
            </w:r>
          </w:p>
        </w:tc>
        <w:tc>
          <w:tcPr>
            <w:tcW w:w="702" w:type="dxa"/>
            <w:tcBorders>
              <w:top w:val="single" w:sz="4" w:space="0" w:color="auto"/>
              <w:left w:val="single" w:sz="4" w:space="0" w:color="auto"/>
              <w:bottom w:val="single" w:sz="4" w:space="0" w:color="auto"/>
              <w:right w:val="single" w:sz="4" w:space="0" w:color="auto"/>
            </w:tcBorders>
            <w:vAlign w:val="center"/>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p>
        </w:tc>
        <w:tc>
          <w:tcPr>
            <w:tcW w:w="702" w:type="dxa"/>
            <w:tcBorders>
              <w:top w:val="single" w:sz="4" w:space="0" w:color="auto"/>
              <w:left w:val="single" w:sz="4" w:space="0" w:color="auto"/>
              <w:bottom w:val="single" w:sz="4" w:space="0" w:color="auto"/>
              <w:right w:val="single" w:sz="4" w:space="0" w:color="auto"/>
            </w:tcBorders>
            <w:vAlign w:val="center"/>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p>
        </w:tc>
        <w:tc>
          <w:tcPr>
            <w:tcW w:w="702" w:type="dxa"/>
            <w:tcBorders>
              <w:top w:val="single" w:sz="4" w:space="0" w:color="auto"/>
              <w:left w:val="single" w:sz="4" w:space="0" w:color="auto"/>
              <w:bottom w:val="single" w:sz="4" w:space="0" w:color="auto"/>
              <w:right w:val="single" w:sz="4" w:space="0" w:color="auto"/>
            </w:tcBorders>
            <w:vAlign w:val="center"/>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p>
        </w:tc>
        <w:tc>
          <w:tcPr>
            <w:tcW w:w="702" w:type="dxa"/>
            <w:tcBorders>
              <w:top w:val="single" w:sz="4" w:space="0" w:color="auto"/>
              <w:left w:val="single" w:sz="4" w:space="0" w:color="auto"/>
              <w:bottom w:val="single" w:sz="4" w:space="0" w:color="auto"/>
              <w:right w:val="single" w:sz="4" w:space="0" w:color="auto"/>
            </w:tcBorders>
            <w:vAlign w:val="center"/>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p>
        </w:tc>
        <w:tc>
          <w:tcPr>
            <w:tcW w:w="850" w:type="dxa"/>
            <w:tcBorders>
              <w:top w:val="single" w:sz="4" w:space="0" w:color="auto"/>
              <w:left w:val="single" w:sz="4" w:space="0" w:color="auto"/>
              <w:bottom w:val="single" w:sz="4" w:space="0" w:color="auto"/>
              <w:right w:val="single" w:sz="4" w:space="0" w:color="auto"/>
            </w:tcBorders>
            <w:vAlign w:val="center"/>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2</w:t>
            </w:r>
          </w:p>
        </w:tc>
      </w:tr>
      <w:tr w:rsidR="00FB67A8" w:rsidRPr="008903E2" w:rsidTr="00FB67A8">
        <w:tc>
          <w:tcPr>
            <w:tcW w:w="2324" w:type="dxa"/>
            <w:vMerge/>
            <w:tcBorders>
              <w:top w:val="single" w:sz="4" w:space="0" w:color="auto"/>
              <w:left w:val="single" w:sz="4" w:space="0" w:color="auto"/>
              <w:bottom w:val="single" w:sz="4" w:space="0" w:color="auto"/>
              <w:right w:val="single" w:sz="4" w:space="0" w:color="auto"/>
            </w:tcBorders>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p>
        </w:tc>
        <w:tc>
          <w:tcPr>
            <w:tcW w:w="2381" w:type="dxa"/>
            <w:gridSpan w:val="2"/>
            <w:tcBorders>
              <w:top w:val="single" w:sz="4" w:space="0" w:color="auto"/>
              <w:left w:val="single" w:sz="4" w:space="0" w:color="auto"/>
              <w:bottom w:val="single" w:sz="4" w:space="0" w:color="auto"/>
              <w:right w:val="single" w:sz="4" w:space="0" w:color="auto"/>
            </w:tcBorders>
            <w:vAlign w:val="center"/>
          </w:tcPr>
          <w:p w:rsidR="00FB67A8" w:rsidRPr="008903E2" w:rsidRDefault="00FB67A8" w:rsidP="00293E43">
            <w:pPr>
              <w:widowControl w:val="0"/>
              <w:suppressAutoHyphens w:val="0"/>
              <w:autoSpaceDE w:val="0"/>
              <w:autoSpaceDN w:val="0"/>
              <w:adjustRightInd w:val="0"/>
              <w:spacing w:after="0" w:line="240" w:lineRule="auto"/>
              <w:ind w:left="195"/>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Музыка</w:t>
            </w:r>
          </w:p>
        </w:tc>
        <w:tc>
          <w:tcPr>
            <w:tcW w:w="702" w:type="dxa"/>
            <w:tcBorders>
              <w:top w:val="single" w:sz="4" w:space="0" w:color="auto"/>
              <w:left w:val="single" w:sz="4" w:space="0" w:color="auto"/>
              <w:bottom w:val="single" w:sz="4" w:space="0" w:color="auto"/>
              <w:right w:val="single" w:sz="4" w:space="0" w:color="auto"/>
            </w:tcBorders>
            <w:vAlign w:val="center"/>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1</w:t>
            </w:r>
          </w:p>
        </w:tc>
        <w:tc>
          <w:tcPr>
            <w:tcW w:w="702" w:type="dxa"/>
            <w:tcBorders>
              <w:top w:val="single" w:sz="4" w:space="0" w:color="auto"/>
              <w:left w:val="single" w:sz="4" w:space="0" w:color="auto"/>
              <w:bottom w:val="single" w:sz="4" w:space="0" w:color="auto"/>
              <w:right w:val="single" w:sz="4" w:space="0" w:color="auto"/>
            </w:tcBorders>
            <w:vAlign w:val="center"/>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p>
        </w:tc>
        <w:tc>
          <w:tcPr>
            <w:tcW w:w="702" w:type="dxa"/>
            <w:tcBorders>
              <w:top w:val="single" w:sz="4" w:space="0" w:color="auto"/>
              <w:left w:val="single" w:sz="4" w:space="0" w:color="auto"/>
              <w:bottom w:val="single" w:sz="4" w:space="0" w:color="auto"/>
              <w:right w:val="single" w:sz="4" w:space="0" w:color="auto"/>
            </w:tcBorders>
            <w:vAlign w:val="center"/>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p>
        </w:tc>
        <w:tc>
          <w:tcPr>
            <w:tcW w:w="702" w:type="dxa"/>
            <w:tcBorders>
              <w:top w:val="single" w:sz="4" w:space="0" w:color="auto"/>
              <w:left w:val="single" w:sz="4" w:space="0" w:color="auto"/>
              <w:bottom w:val="single" w:sz="4" w:space="0" w:color="auto"/>
              <w:right w:val="single" w:sz="4" w:space="0" w:color="auto"/>
            </w:tcBorders>
            <w:vAlign w:val="center"/>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p>
        </w:tc>
        <w:tc>
          <w:tcPr>
            <w:tcW w:w="702" w:type="dxa"/>
            <w:tcBorders>
              <w:top w:val="single" w:sz="4" w:space="0" w:color="auto"/>
              <w:left w:val="single" w:sz="4" w:space="0" w:color="auto"/>
              <w:bottom w:val="single" w:sz="4" w:space="0" w:color="auto"/>
              <w:right w:val="single" w:sz="4" w:space="0" w:color="auto"/>
            </w:tcBorders>
            <w:vAlign w:val="center"/>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p>
        </w:tc>
        <w:tc>
          <w:tcPr>
            <w:tcW w:w="850" w:type="dxa"/>
            <w:tcBorders>
              <w:top w:val="single" w:sz="4" w:space="0" w:color="auto"/>
              <w:left w:val="single" w:sz="4" w:space="0" w:color="auto"/>
              <w:bottom w:val="single" w:sz="4" w:space="0" w:color="auto"/>
              <w:right w:val="single" w:sz="4" w:space="0" w:color="auto"/>
            </w:tcBorders>
            <w:vAlign w:val="center"/>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1</w:t>
            </w:r>
          </w:p>
        </w:tc>
      </w:tr>
      <w:tr w:rsidR="00FB67A8" w:rsidRPr="008903E2" w:rsidTr="00FB67A8">
        <w:tc>
          <w:tcPr>
            <w:tcW w:w="2324" w:type="dxa"/>
            <w:tcBorders>
              <w:top w:val="single" w:sz="4" w:space="0" w:color="auto"/>
              <w:left w:val="single" w:sz="4" w:space="0" w:color="auto"/>
              <w:bottom w:val="single" w:sz="4" w:space="0" w:color="auto"/>
              <w:right w:val="single" w:sz="4" w:space="0" w:color="auto"/>
            </w:tcBorders>
            <w:vAlign w:val="center"/>
          </w:tcPr>
          <w:p w:rsidR="00FB67A8" w:rsidRPr="008903E2" w:rsidRDefault="00FB67A8" w:rsidP="00293E43">
            <w:pPr>
              <w:widowControl w:val="0"/>
              <w:suppressAutoHyphens w:val="0"/>
              <w:autoSpaceDE w:val="0"/>
              <w:autoSpaceDN w:val="0"/>
              <w:adjustRightInd w:val="0"/>
              <w:spacing w:after="0" w:line="240" w:lineRule="auto"/>
              <w:ind w:left="195"/>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6. Технология</w:t>
            </w:r>
          </w:p>
        </w:tc>
        <w:tc>
          <w:tcPr>
            <w:tcW w:w="2381" w:type="dxa"/>
            <w:gridSpan w:val="2"/>
            <w:tcBorders>
              <w:top w:val="single" w:sz="4" w:space="0" w:color="auto"/>
              <w:left w:val="single" w:sz="4" w:space="0" w:color="auto"/>
              <w:bottom w:val="single" w:sz="4" w:space="0" w:color="auto"/>
              <w:right w:val="single" w:sz="4" w:space="0" w:color="auto"/>
            </w:tcBorders>
            <w:vAlign w:val="center"/>
          </w:tcPr>
          <w:p w:rsidR="00FB67A8" w:rsidRPr="008903E2" w:rsidRDefault="00FB67A8" w:rsidP="00293E43">
            <w:pPr>
              <w:widowControl w:val="0"/>
              <w:suppressAutoHyphens w:val="0"/>
              <w:autoSpaceDE w:val="0"/>
              <w:autoSpaceDN w:val="0"/>
              <w:adjustRightInd w:val="0"/>
              <w:spacing w:after="0" w:line="240" w:lineRule="auto"/>
              <w:ind w:left="195"/>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Профильный труд</w:t>
            </w:r>
          </w:p>
        </w:tc>
        <w:tc>
          <w:tcPr>
            <w:tcW w:w="702" w:type="dxa"/>
            <w:tcBorders>
              <w:top w:val="single" w:sz="4" w:space="0" w:color="auto"/>
              <w:left w:val="single" w:sz="4" w:space="0" w:color="auto"/>
              <w:bottom w:val="single" w:sz="4" w:space="0" w:color="auto"/>
              <w:right w:val="single" w:sz="4" w:space="0" w:color="auto"/>
            </w:tcBorders>
            <w:vAlign w:val="center"/>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6</w:t>
            </w:r>
          </w:p>
        </w:tc>
        <w:tc>
          <w:tcPr>
            <w:tcW w:w="702" w:type="dxa"/>
            <w:tcBorders>
              <w:top w:val="single" w:sz="4" w:space="0" w:color="auto"/>
              <w:left w:val="single" w:sz="4" w:space="0" w:color="auto"/>
              <w:bottom w:val="single" w:sz="4" w:space="0" w:color="auto"/>
              <w:right w:val="single" w:sz="4" w:space="0" w:color="auto"/>
            </w:tcBorders>
            <w:vAlign w:val="center"/>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6</w:t>
            </w:r>
          </w:p>
        </w:tc>
        <w:tc>
          <w:tcPr>
            <w:tcW w:w="702" w:type="dxa"/>
            <w:tcBorders>
              <w:top w:val="single" w:sz="4" w:space="0" w:color="auto"/>
              <w:left w:val="single" w:sz="4" w:space="0" w:color="auto"/>
              <w:bottom w:val="single" w:sz="4" w:space="0" w:color="auto"/>
              <w:right w:val="single" w:sz="4" w:space="0" w:color="auto"/>
            </w:tcBorders>
            <w:vAlign w:val="center"/>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7</w:t>
            </w:r>
          </w:p>
        </w:tc>
        <w:tc>
          <w:tcPr>
            <w:tcW w:w="702" w:type="dxa"/>
            <w:tcBorders>
              <w:top w:val="single" w:sz="4" w:space="0" w:color="auto"/>
              <w:left w:val="single" w:sz="4" w:space="0" w:color="auto"/>
              <w:bottom w:val="single" w:sz="4" w:space="0" w:color="auto"/>
              <w:right w:val="single" w:sz="4" w:space="0" w:color="auto"/>
            </w:tcBorders>
            <w:vAlign w:val="center"/>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8</w:t>
            </w:r>
          </w:p>
        </w:tc>
        <w:tc>
          <w:tcPr>
            <w:tcW w:w="702" w:type="dxa"/>
            <w:tcBorders>
              <w:top w:val="single" w:sz="4" w:space="0" w:color="auto"/>
              <w:left w:val="single" w:sz="4" w:space="0" w:color="auto"/>
              <w:bottom w:val="single" w:sz="4" w:space="0" w:color="auto"/>
              <w:right w:val="single" w:sz="4" w:space="0" w:color="auto"/>
            </w:tcBorders>
            <w:vAlign w:val="center"/>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8</w:t>
            </w:r>
          </w:p>
        </w:tc>
        <w:tc>
          <w:tcPr>
            <w:tcW w:w="850" w:type="dxa"/>
            <w:tcBorders>
              <w:top w:val="single" w:sz="4" w:space="0" w:color="auto"/>
              <w:left w:val="single" w:sz="4" w:space="0" w:color="auto"/>
              <w:bottom w:val="single" w:sz="4" w:space="0" w:color="auto"/>
              <w:right w:val="single" w:sz="4" w:space="0" w:color="auto"/>
            </w:tcBorders>
            <w:vAlign w:val="center"/>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35</w:t>
            </w:r>
          </w:p>
        </w:tc>
      </w:tr>
      <w:tr w:rsidR="00FB67A8" w:rsidRPr="008903E2" w:rsidTr="00FB67A8">
        <w:tc>
          <w:tcPr>
            <w:tcW w:w="2324" w:type="dxa"/>
            <w:tcBorders>
              <w:top w:val="single" w:sz="4" w:space="0" w:color="auto"/>
              <w:left w:val="single" w:sz="4" w:space="0" w:color="auto"/>
              <w:bottom w:val="single" w:sz="4" w:space="0" w:color="auto"/>
              <w:right w:val="single" w:sz="4" w:space="0" w:color="auto"/>
            </w:tcBorders>
          </w:tcPr>
          <w:p w:rsidR="00FB67A8" w:rsidRPr="008903E2" w:rsidRDefault="00FB67A8" w:rsidP="00293E43">
            <w:pPr>
              <w:widowControl w:val="0"/>
              <w:suppressAutoHyphens w:val="0"/>
              <w:autoSpaceDE w:val="0"/>
              <w:autoSpaceDN w:val="0"/>
              <w:adjustRightInd w:val="0"/>
              <w:spacing w:after="0" w:line="240" w:lineRule="auto"/>
              <w:ind w:left="195"/>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8. Физическая культура</w:t>
            </w:r>
          </w:p>
        </w:tc>
        <w:tc>
          <w:tcPr>
            <w:tcW w:w="2381" w:type="dxa"/>
            <w:gridSpan w:val="2"/>
            <w:tcBorders>
              <w:top w:val="single" w:sz="4" w:space="0" w:color="auto"/>
              <w:left w:val="single" w:sz="4" w:space="0" w:color="auto"/>
              <w:bottom w:val="single" w:sz="4" w:space="0" w:color="auto"/>
              <w:right w:val="single" w:sz="4" w:space="0" w:color="auto"/>
            </w:tcBorders>
            <w:vAlign w:val="bottom"/>
          </w:tcPr>
          <w:p w:rsidR="00FB67A8" w:rsidRPr="008903E2" w:rsidRDefault="00FB67A8" w:rsidP="00293E43">
            <w:pPr>
              <w:widowControl w:val="0"/>
              <w:suppressAutoHyphens w:val="0"/>
              <w:autoSpaceDE w:val="0"/>
              <w:autoSpaceDN w:val="0"/>
              <w:adjustRightInd w:val="0"/>
              <w:spacing w:after="0" w:line="240" w:lineRule="auto"/>
              <w:ind w:left="195"/>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Адаптивная физическая культура</w:t>
            </w:r>
          </w:p>
        </w:tc>
        <w:tc>
          <w:tcPr>
            <w:tcW w:w="702" w:type="dxa"/>
            <w:tcBorders>
              <w:top w:val="single" w:sz="4" w:space="0" w:color="auto"/>
              <w:left w:val="single" w:sz="4" w:space="0" w:color="auto"/>
              <w:bottom w:val="single" w:sz="4" w:space="0" w:color="auto"/>
              <w:right w:val="single" w:sz="4" w:space="0" w:color="auto"/>
            </w:tcBorders>
            <w:vAlign w:val="center"/>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3</w:t>
            </w:r>
          </w:p>
        </w:tc>
        <w:tc>
          <w:tcPr>
            <w:tcW w:w="702" w:type="dxa"/>
            <w:tcBorders>
              <w:top w:val="single" w:sz="4" w:space="0" w:color="auto"/>
              <w:left w:val="single" w:sz="4" w:space="0" w:color="auto"/>
              <w:bottom w:val="single" w:sz="4" w:space="0" w:color="auto"/>
              <w:right w:val="single" w:sz="4" w:space="0" w:color="auto"/>
            </w:tcBorders>
            <w:vAlign w:val="center"/>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3</w:t>
            </w:r>
          </w:p>
        </w:tc>
        <w:tc>
          <w:tcPr>
            <w:tcW w:w="702" w:type="dxa"/>
            <w:tcBorders>
              <w:top w:val="single" w:sz="4" w:space="0" w:color="auto"/>
              <w:left w:val="single" w:sz="4" w:space="0" w:color="auto"/>
              <w:bottom w:val="single" w:sz="4" w:space="0" w:color="auto"/>
              <w:right w:val="single" w:sz="4" w:space="0" w:color="auto"/>
            </w:tcBorders>
            <w:vAlign w:val="center"/>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3</w:t>
            </w:r>
          </w:p>
        </w:tc>
        <w:tc>
          <w:tcPr>
            <w:tcW w:w="702" w:type="dxa"/>
            <w:tcBorders>
              <w:top w:val="single" w:sz="4" w:space="0" w:color="auto"/>
              <w:left w:val="single" w:sz="4" w:space="0" w:color="auto"/>
              <w:bottom w:val="single" w:sz="4" w:space="0" w:color="auto"/>
              <w:right w:val="single" w:sz="4" w:space="0" w:color="auto"/>
            </w:tcBorders>
            <w:vAlign w:val="center"/>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2</w:t>
            </w:r>
          </w:p>
        </w:tc>
        <w:tc>
          <w:tcPr>
            <w:tcW w:w="702" w:type="dxa"/>
            <w:tcBorders>
              <w:top w:val="single" w:sz="4" w:space="0" w:color="auto"/>
              <w:left w:val="single" w:sz="4" w:space="0" w:color="auto"/>
              <w:bottom w:val="single" w:sz="4" w:space="0" w:color="auto"/>
              <w:right w:val="single" w:sz="4" w:space="0" w:color="auto"/>
            </w:tcBorders>
            <w:vAlign w:val="center"/>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2</w:t>
            </w:r>
          </w:p>
        </w:tc>
        <w:tc>
          <w:tcPr>
            <w:tcW w:w="850" w:type="dxa"/>
            <w:tcBorders>
              <w:top w:val="single" w:sz="4" w:space="0" w:color="auto"/>
              <w:left w:val="single" w:sz="4" w:space="0" w:color="auto"/>
              <w:bottom w:val="single" w:sz="4" w:space="0" w:color="auto"/>
              <w:right w:val="single" w:sz="4" w:space="0" w:color="auto"/>
            </w:tcBorders>
            <w:vAlign w:val="center"/>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13</w:t>
            </w:r>
          </w:p>
        </w:tc>
      </w:tr>
      <w:tr w:rsidR="00FB67A8" w:rsidRPr="008903E2" w:rsidTr="00FB67A8">
        <w:tc>
          <w:tcPr>
            <w:tcW w:w="4705" w:type="dxa"/>
            <w:gridSpan w:val="3"/>
            <w:tcBorders>
              <w:top w:val="single" w:sz="4" w:space="0" w:color="auto"/>
              <w:left w:val="single" w:sz="4" w:space="0" w:color="auto"/>
              <w:bottom w:val="single" w:sz="4" w:space="0" w:color="auto"/>
              <w:right w:val="single" w:sz="4" w:space="0" w:color="auto"/>
            </w:tcBorders>
          </w:tcPr>
          <w:p w:rsidR="00FB67A8" w:rsidRPr="008903E2" w:rsidRDefault="00FB67A8" w:rsidP="00293E43">
            <w:pPr>
              <w:widowControl w:val="0"/>
              <w:suppressAutoHyphens w:val="0"/>
              <w:autoSpaceDE w:val="0"/>
              <w:autoSpaceDN w:val="0"/>
              <w:adjustRightInd w:val="0"/>
              <w:spacing w:after="0" w:line="240" w:lineRule="auto"/>
              <w:ind w:left="195"/>
              <w:jc w:val="both"/>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Итого</w:t>
            </w:r>
          </w:p>
        </w:tc>
        <w:tc>
          <w:tcPr>
            <w:tcW w:w="702" w:type="dxa"/>
            <w:tcBorders>
              <w:top w:val="single" w:sz="4" w:space="0" w:color="auto"/>
              <w:left w:val="single" w:sz="4" w:space="0" w:color="auto"/>
              <w:bottom w:val="single" w:sz="4" w:space="0" w:color="auto"/>
              <w:right w:val="single" w:sz="4" w:space="0" w:color="auto"/>
            </w:tcBorders>
            <w:vAlign w:val="center"/>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27</w:t>
            </w:r>
          </w:p>
        </w:tc>
        <w:tc>
          <w:tcPr>
            <w:tcW w:w="702" w:type="dxa"/>
            <w:tcBorders>
              <w:top w:val="single" w:sz="4" w:space="0" w:color="auto"/>
              <w:left w:val="single" w:sz="4" w:space="0" w:color="auto"/>
              <w:bottom w:val="single" w:sz="4" w:space="0" w:color="auto"/>
              <w:right w:val="single" w:sz="4" w:space="0" w:color="auto"/>
            </w:tcBorders>
            <w:vAlign w:val="center"/>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28</w:t>
            </w:r>
          </w:p>
        </w:tc>
        <w:tc>
          <w:tcPr>
            <w:tcW w:w="702" w:type="dxa"/>
            <w:tcBorders>
              <w:top w:val="single" w:sz="4" w:space="0" w:color="auto"/>
              <w:left w:val="single" w:sz="4" w:space="0" w:color="auto"/>
              <w:bottom w:val="single" w:sz="4" w:space="0" w:color="auto"/>
              <w:right w:val="single" w:sz="4" w:space="0" w:color="auto"/>
            </w:tcBorders>
            <w:vAlign w:val="center"/>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30</w:t>
            </w:r>
          </w:p>
        </w:tc>
        <w:tc>
          <w:tcPr>
            <w:tcW w:w="702" w:type="dxa"/>
            <w:tcBorders>
              <w:top w:val="single" w:sz="4" w:space="0" w:color="auto"/>
              <w:left w:val="single" w:sz="4" w:space="0" w:color="auto"/>
              <w:bottom w:val="single" w:sz="4" w:space="0" w:color="auto"/>
              <w:right w:val="single" w:sz="4" w:space="0" w:color="auto"/>
            </w:tcBorders>
            <w:vAlign w:val="center"/>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30</w:t>
            </w:r>
          </w:p>
        </w:tc>
        <w:tc>
          <w:tcPr>
            <w:tcW w:w="702" w:type="dxa"/>
            <w:tcBorders>
              <w:top w:val="single" w:sz="4" w:space="0" w:color="auto"/>
              <w:left w:val="single" w:sz="4" w:space="0" w:color="auto"/>
              <w:bottom w:val="single" w:sz="4" w:space="0" w:color="auto"/>
              <w:right w:val="single" w:sz="4" w:space="0" w:color="auto"/>
            </w:tcBorders>
            <w:vAlign w:val="center"/>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30</w:t>
            </w:r>
          </w:p>
        </w:tc>
        <w:tc>
          <w:tcPr>
            <w:tcW w:w="850" w:type="dxa"/>
            <w:tcBorders>
              <w:top w:val="single" w:sz="4" w:space="0" w:color="auto"/>
              <w:left w:val="single" w:sz="4" w:space="0" w:color="auto"/>
              <w:bottom w:val="single" w:sz="4" w:space="0" w:color="auto"/>
              <w:right w:val="single" w:sz="4" w:space="0" w:color="auto"/>
            </w:tcBorders>
            <w:vAlign w:val="center"/>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145</w:t>
            </w:r>
          </w:p>
        </w:tc>
      </w:tr>
      <w:tr w:rsidR="00FB67A8" w:rsidRPr="008903E2" w:rsidTr="00FB67A8">
        <w:tc>
          <w:tcPr>
            <w:tcW w:w="4705" w:type="dxa"/>
            <w:gridSpan w:val="3"/>
            <w:tcBorders>
              <w:top w:val="single" w:sz="4" w:space="0" w:color="auto"/>
              <w:left w:val="single" w:sz="4" w:space="0" w:color="auto"/>
              <w:bottom w:val="single" w:sz="4" w:space="0" w:color="auto"/>
              <w:right w:val="single" w:sz="4" w:space="0" w:color="auto"/>
            </w:tcBorders>
            <w:vAlign w:val="center"/>
          </w:tcPr>
          <w:p w:rsidR="00FB67A8" w:rsidRPr="008903E2" w:rsidRDefault="00FB67A8" w:rsidP="00293E43">
            <w:pPr>
              <w:widowControl w:val="0"/>
              <w:suppressAutoHyphens w:val="0"/>
              <w:autoSpaceDE w:val="0"/>
              <w:autoSpaceDN w:val="0"/>
              <w:adjustRightInd w:val="0"/>
              <w:spacing w:after="0" w:line="240" w:lineRule="auto"/>
              <w:ind w:left="195"/>
              <w:jc w:val="both"/>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Часть, формируемая участниками образовательных отношений</w:t>
            </w:r>
          </w:p>
        </w:tc>
        <w:tc>
          <w:tcPr>
            <w:tcW w:w="702" w:type="dxa"/>
            <w:tcBorders>
              <w:top w:val="single" w:sz="4" w:space="0" w:color="auto"/>
              <w:left w:val="single" w:sz="4" w:space="0" w:color="auto"/>
              <w:bottom w:val="single" w:sz="4" w:space="0" w:color="auto"/>
              <w:right w:val="single" w:sz="4" w:space="0" w:color="auto"/>
            </w:tcBorders>
            <w:vAlign w:val="center"/>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2</w:t>
            </w:r>
          </w:p>
        </w:tc>
        <w:tc>
          <w:tcPr>
            <w:tcW w:w="702" w:type="dxa"/>
            <w:tcBorders>
              <w:top w:val="single" w:sz="4" w:space="0" w:color="auto"/>
              <w:left w:val="single" w:sz="4" w:space="0" w:color="auto"/>
              <w:bottom w:val="single" w:sz="4" w:space="0" w:color="auto"/>
              <w:right w:val="single" w:sz="4" w:space="0" w:color="auto"/>
            </w:tcBorders>
            <w:vAlign w:val="center"/>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2</w:t>
            </w:r>
          </w:p>
        </w:tc>
        <w:tc>
          <w:tcPr>
            <w:tcW w:w="702" w:type="dxa"/>
            <w:tcBorders>
              <w:top w:val="single" w:sz="4" w:space="0" w:color="auto"/>
              <w:left w:val="single" w:sz="4" w:space="0" w:color="auto"/>
              <w:bottom w:val="single" w:sz="4" w:space="0" w:color="auto"/>
              <w:right w:val="single" w:sz="4" w:space="0" w:color="auto"/>
            </w:tcBorders>
            <w:vAlign w:val="center"/>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w:t>
            </w:r>
          </w:p>
        </w:tc>
        <w:tc>
          <w:tcPr>
            <w:tcW w:w="702" w:type="dxa"/>
            <w:tcBorders>
              <w:top w:val="single" w:sz="4" w:space="0" w:color="auto"/>
              <w:left w:val="single" w:sz="4" w:space="0" w:color="auto"/>
              <w:bottom w:val="single" w:sz="4" w:space="0" w:color="auto"/>
              <w:right w:val="single" w:sz="4" w:space="0" w:color="auto"/>
            </w:tcBorders>
            <w:vAlign w:val="center"/>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w:t>
            </w:r>
          </w:p>
        </w:tc>
        <w:tc>
          <w:tcPr>
            <w:tcW w:w="702" w:type="dxa"/>
            <w:tcBorders>
              <w:top w:val="single" w:sz="4" w:space="0" w:color="auto"/>
              <w:left w:val="single" w:sz="4" w:space="0" w:color="auto"/>
              <w:bottom w:val="single" w:sz="4" w:space="0" w:color="auto"/>
              <w:right w:val="single" w:sz="4" w:space="0" w:color="auto"/>
            </w:tcBorders>
            <w:vAlign w:val="center"/>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w:t>
            </w:r>
          </w:p>
        </w:tc>
        <w:tc>
          <w:tcPr>
            <w:tcW w:w="850" w:type="dxa"/>
            <w:tcBorders>
              <w:top w:val="single" w:sz="4" w:space="0" w:color="auto"/>
              <w:left w:val="single" w:sz="4" w:space="0" w:color="auto"/>
              <w:bottom w:val="single" w:sz="4" w:space="0" w:color="auto"/>
              <w:right w:val="single" w:sz="4" w:space="0" w:color="auto"/>
            </w:tcBorders>
            <w:vAlign w:val="center"/>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4</w:t>
            </w:r>
          </w:p>
        </w:tc>
      </w:tr>
      <w:tr w:rsidR="00FB67A8" w:rsidRPr="008903E2" w:rsidTr="00FB67A8">
        <w:tc>
          <w:tcPr>
            <w:tcW w:w="4705" w:type="dxa"/>
            <w:gridSpan w:val="3"/>
            <w:tcBorders>
              <w:top w:val="single" w:sz="4" w:space="0" w:color="auto"/>
              <w:left w:val="single" w:sz="4" w:space="0" w:color="auto"/>
              <w:bottom w:val="single" w:sz="4" w:space="0" w:color="auto"/>
              <w:right w:val="single" w:sz="4" w:space="0" w:color="auto"/>
            </w:tcBorders>
          </w:tcPr>
          <w:p w:rsidR="00FB67A8" w:rsidRPr="008903E2" w:rsidRDefault="00FB67A8" w:rsidP="00293E43">
            <w:pPr>
              <w:widowControl w:val="0"/>
              <w:suppressAutoHyphens w:val="0"/>
              <w:autoSpaceDE w:val="0"/>
              <w:autoSpaceDN w:val="0"/>
              <w:adjustRightInd w:val="0"/>
              <w:spacing w:after="0" w:line="240" w:lineRule="auto"/>
              <w:ind w:left="195"/>
              <w:jc w:val="both"/>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lastRenderedPageBreak/>
              <w:t>Максимально допустимая недельная нагрузка</w:t>
            </w:r>
          </w:p>
        </w:tc>
        <w:tc>
          <w:tcPr>
            <w:tcW w:w="702" w:type="dxa"/>
            <w:tcBorders>
              <w:top w:val="single" w:sz="4" w:space="0" w:color="auto"/>
              <w:left w:val="single" w:sz="4" w:space="0" w:color="auto"/>
              <w:bottom w:val="single" w:sz="4" w:space="0" w:color="auto"/>
              <w:right w:val="single" w:sz="4" w:space="0" w:color="auto"/>
            </w:tcBorders>
            <w:vAlign w:val="center"/>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29</w:t>
            </w:r>
          </w:p>
        </w:tc>
        <w:tc>
          <w:tcPr>
            <w:tcW w:w="702" w:type="dxa"/>
            <w:tcBorders>
              <w:top w:val="single" w:sz="4" w:space="0" w:color="auto"/>
              <w:left w:val="single" w:sz="4" w:space="0" w:color="auto"/>
              <w:bottom w:val="single" w:sz="4" w:space="0" w:color="auto"/>
              <w:right w:val="single" w:sz="4" w:space="0" w:color="auto"/>
            </w:tcBorders>
            <w:vAlign w:val="center"/>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30</w:t>
            </w:r>
          </w:p>
        </w:tc>
        <w:tc>
          <w:tcPr>
            <w:tcW w:w="702" w:type="dxa"/>
            <w:tcBorders>
              <w:top w:val="single" w:sz="4" w:space="0" w:color="auto"/>
              <w:left w:val="single" w:sz="4" w:space="0" w:color="auto"/>
              <w:bottom w:val="single" w:sz="4" w:space="0" w:color="auto"/>
              <w:right w:val="single" w:sz="4" w:space="0" w:color="auto"/>
            </w:tcBorders>
            <w:vAlign w:val="center"/>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30</w:t>
            </w:r>
          </w:p>
        </w:tc>
        <w:tc>
          <w:tcPr>
            <w:tcW w:w="702" w:type="dxa"/>
            <w:tcBorders>
              <w:top w:val="single" w:sz="4" w:space="0" w:color="auto"/>
              <w:left w:val="single" w:sz="4" w:space="0" w:color="auto"/>
              <w:bottom w:val="single" w:sz="4" w:space="0" w:color="auto"/>
              <w:right w:val="single" w:sz="4" w:space="0" w:color="auto"/>
            </w:tcBorders>
            <w:vAlign w:val="center"/>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30</w:t>
            </w:r>
          </w:p>
        </w:tc>
        <w:tc>
          <w:tcPr>
            <w:tcW w:w="702" w:type="dxa"/>
            <w:tcBorders>
              <w:top w:val="single" w:sz="4" w:space="0" w:color="auto"/>
              <w:left w:val="single" w:sz="4" w:space="0" w:color="auto"/>
              <w:bottom w:val="single" w:sz="4" w:space="0" w:color="auto"/>
              <w:right w:val="single" w:sz="4" w:space="0" w:color="auto"/>
            </w:tcBorders>
            <w:vAlign w:val="center"/>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30</w:t>
            </w:r>
          </w:p>
        </w:tc>
        <w:tc>
          <w:tcPr>
            <w:tcW w:w="850" w:type="dxa"/>
            <w:tcBorders>
              <w:top w:val="single" w:sz="4" w:space="0" w:color="auto"/>
              <w:left w:val="single" w:sz="4" w:space="0" w:color="auto"/>
              <w:bottom w:val="single" w:sz="4" w:space="0" w:color="auto"/>
              <w:right w:val="single" w:sz="4" w:space="0" w:color="auto"/>
            </w:tcBorders>
            <w:vAlign w:val="center"/>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149</w:t>
            </w:r>
          </w:p>
        </w:tc>
      </w:tr>
      <w:tr w:rsidR="00FB67A8" w:rsidRPr="008903E2" w:rsidTr="00FB67A8">
        <w:tc>
          <w:tcPr>
            <w:tcW w:w="9065" w:type="dxa"/>
            <w:gridSpan w:val="9"/>
            <w:tcBorders>
              <w:top w:val="single" w:sz="4" w:space="0" w:color="auto"/>
              <w:left w:val="single" w:sz="4" w:space="0" w:color="auto"/>
              <w:bottom w:val="single" w:sz="4" w:space="0" w:color="auto"/>
              <w:right w:val="single" w:sz="4" w:space="0" w:color="auto"/>
            </w:tcBorders>
          </w:tcPr>
          <w:p w:rsidR="00FB67A8" w:rsidRPr="008903E2" w:rsidRDefault="00FB67A8" w:rsidP="00293E43">
            <w:pPr>
              <w:widowControl w:val="0"/>
              <w:suppressAutoHyphens w:val="0"/>
              <w:autoSpaceDE w:val="0"/>
              <w:autoSpaceDN w:val="0"/>
              <w:adjustRightInd w:val="0"/>
              <w:spacing w:after="0" w:line="240" w:lineRule="auto"/>
              <w:ind w:left="195"/>
              <w:jc w:val="center"/>
              <w:outlineLvl w:val="3"/>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Внеурочная деятельность</w:t>
            </w:r>
          </w:p>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(часы внеурочной деятельности рекомендуется использовать на курсы коррекционно-развивающей области)</w:t>
            </w:r>
          </w:p>
        </w:tc>
      </w:tr>
      <w:tr w:rsidR="00FB67A8" w:rsidRPr="008903E2" w:rsidTr="00FB67A8">
        <w:tc>
          <w:tcPr>
            <w:tcW w:w="4705" w:type="dxa"/>
            <w:gridSpan w:val="3"/>
            <w:tcBorders>
              <w:top w:val="single" w:sz="4" w:space="0" w:color="auto"/>
              <w:left w:val="single" w:sz="4" w:space="0" w:color="auto"/>
              <w:bottom w:val="single" w:sz="4" w:space="0" w:color="auto"/>
              <w:right w:val="single" w:sz="4" w:space="0" w:color="auto"/>
            </w:tcBorders>
          </w:tcPr>
          <w:p w:rsidR="00FB67A8" w:rsidRPr="008903E2" w:rsidRDefault="00FB67A8" w:rsidP="00293E43">
            <w:pPr>
              <w:widowControl w:val="0"/>
              <w:suppressAutoHyphens w:val="0"/>
              <w:autoSpaceDE w:val="0"/>
              <w:autoSpaceDN w:val="0"/>
              <w:adjustRightInd w:val="0"/>
              <w:spacing w:after="0" w:line="240" w:lineRule="auto"/>
              <w:ind w:left="195"/>
              <w:jc w:val="both"/>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Обязательные занятия по программе коррекционной работы</w:t>
            </w:r>
          </w:p>
        </w:tc>
        <w:tc>
          <w:tcPr>
            <w:tcW w:w="702" w:type="dxa"/>
            <w:tcBorders>
              <w:top w:val="single" w:sz="4" w:space="0" w:color="auto"/>
              <w:left w:val="single" w:sz="4" w:space="0" w:color="auto"/>
              <w:bottom w:val="single" w:sz="4" w:space="0" w:color="auto"/>
              <w:right w:val="single" w:sz="4" w:space="0" w:color="auto"/>
            </w:tcBorders>
            <w:vAlign w:val="center"/>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5</w:t>
            </w:r>
          </w:p>
        </w:tc>
        <w:tc>
          <w:tcPr>
            <w:tcW w:w="702" w:type="dxa"/>
            <w:tcBorders>
              <w:top w:val="single" w:sz="4" w:space="0" w:color="auto"/>
              <w:left w:val="single" w:sz="4" w:space="0" w:color="auto"/>
              <w:bottom w:val="single" w:sz="4" w:space="0" w:color="auto"/>
              <w:right w:val="single" w:sz="4" w:space="0" w:color="auto"/>
            </w:tcBorders>
            <w:vAlign w:val="center"/>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5</w:t>
            </w:r>
          </w:p>
        </w:tc>
        <w:tc>
          <w:tcPr>
            <w:tcW w:w="702" w:type="dxa"/>
            <w:tcBorders>
              <w:top w:val="single" w:sz="4" w:space="0" w:color="auto"/>
              <w:left w:val="single" w:sz="4" w:space="0" w:color="auto"/>
              <w:bottom w:val="single" w:sz="4" w:space="0" w:color="auto"/>
              <w:right w:val="single" w:sz="4" w:space="0" w:color="auto"/>
            </w:tcBorders>
            <w:vAlign w:val="center"/>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5</w:t>
            </w:r>
          </w:p>
        </w:tc>
        <w:tc>
          <w:tcPr>
            <w:tcW w:w="702" w:type="dxa"/>
            <w:tcBorders>
              <w:top w:val="single" w:sz="4" w:space="0" w:color="auto"/>
              <w:left w:val="single" w:sz="4" w:space="0" w:color="auto"/>
              <w:bottom w:val="single" w:sz="4" w:space="0" w:color="auto"/>
              <w:right w:val="single" w:sz="4" w:space="0" w:color="auto"/>
            </w:tcBorders>
            <w:vAlign w:val="center"/>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5</w:t>
            </w:r>
          </w:p>
        </w:tc>
        <w:tc>
          <w:tcPr>
            <w:tcW w:w="702" w:type="dxa"/>
            <w:tcBorders>
              <w:top w:val="single" w:sz="4" w:space="0" w:color="auto"/>
              <w:left w:val="single" w:sz="4" w:space="0" w:color="auto"/>
              <w:bottom w:val="single" w:sz="4" w:space="0" w:color="auto"/>
              <w:right w:val="single" w:sz="4" w:space="0" w:color="auto"/>
            </w:tcBorders>
            <w:vAlign w:val="center"/>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5</w:t>
            </w:r>
          </w:p>
        </w:tc>
        <w:tc>
          <w:tcPr>
            <w:tcW w:w="850" w:type="dxa"/>
            <w:tcBorders>
              <w:top w:val="single" w:sz="4" w:space="0" w:color="auto"/>
              <w:left w:val="single" w:sz="4" w:space="0" w:color="auto"/>
              <w:bottom w:val="single" w:sz="4" w:space="0" w:color="auto"/>
              <w:right w:val="single" w:sz="4" w:space="0" w:color="auto"/>
            </w:tcBorders>
            <w:vAlign w:val="center"/>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25</w:t>
            </w:r>
          </w:p>
        </w:tc>
      </w:tr>
      <w:tr w:rsidR="00FB67A8" w:rsidRPr="008903E2" w:rsidTr="00FB67A8">
        <w:tc>
          <w:tcPr>
            <w:tcW w:w="4705" w:type="dxa"/>
            <w:gridSpan w:val="3"/>
            <w:tcBorders>
              <w:top w:val="single" w:sz="4" w:space="0" w:color="auto"/>
              <w:left w:val="single" w:sz="4" w:space="0" w:color="auto"/>
              <w:bottom w:val="single" w:sz="4" w:space="0" w:color="auto"/>
              <w:right w:val="single" w:sz="4" w:space="0" w:color="auto"/>
            </w:tcBorders>
          </w:tcPr>
          <w:p w:rsidR="00FB67A8" w:rsidRPr="008903E2" w:rsidRDefault="00FB67A8" w:rsidP="00293E43">
            <w:pPr>
              <w:widowControl w:val="0"/>
              <w:suppressAutoHyphens w:val="0"/>
              <w:autoSpaceDE w:val="0"/>
              <w:autoSpaceDN w:val="0"/>
              <w:adjustRightInd w:val="0"/>
              <w:spacing w:after="0" w:line="240" w:lineRule="auto"/>
              <w:ind w:left="195"/>
              <w:jc w:val="both"/>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Занятия по направлениям внеурочной деятельности</w:t>
            </w:r>
          </w:p>
        </w:tc>
        <w:tc>
          <w:tcPr>
            <w:tcW w:w="702" w:type="dxa"/>
            <w:tcBorders>
              <w:top w:val="single" w:sz="4" w:space="0" w:color="auto"/>
              <w:left w:val="single" w:sz="4" w:space="0" w:color="auto"/>
              <w:bottom w:val="single" w:sz="4" w:space="0" w:color="auto"/>
              <w:right w:val="single" w:sz="4" w:space="0" w:color="auto"/>
            </w:tcBorders>
            <w:vAlign w:val="center"/>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5</w:t>
            </w:r>
          </w:p>
        </w:tc>
        <w:tc>
          <w:tcPr>
            <w:tcW w:w="702" w:type="dxa"/>
            <w:tcBorders>
              <w:top w:val="single" w:sz="4" w:space="0" w:color="auto"/>
              <w:left w:val="single" w:sz="4" w:space="0" w:color="auto"/>
              <w:bottom w:val="single" w:sz="4" w:space="0" w:color="auto"/>
              <w:right w:val="single" w:sz="4" w:space="0" w:color="auto"/>
            </w:tcBorders>
            <w:vAlign w:val="center"/>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5</w:t>
            </w:r>
          </w:p>
        </w:tc>
        <w:tc>
          <w:tcPr>
            <w:tcW w:w="702" w:type="dxa"/>
            <w:tcBorders>
              <w:top w:val="single" w:sz="4" w:space="0" w:color="auto"/>
              <w:left w:val="single" w:sz="4" w:space="0" w:color="auto"/>
              <w:bottom w:val="single" w:sz="4" w:space="0" w:color="auto"/>
              <w:right w:val="single" w:sz="4" w:space="0" w:color="auto"/>
            </w:tcBorders>
            <w:vAlign w:val="center"/>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5</w:t>
            </w:r>
          </w:p>
        </w:tc>
        <w:tc>
          <w:tcPr>
            <w:tcW w:w="702" w:type="dxa"/>
            <w:tcBorders>
              <w:top w:val="single" w:sz="4" w:space="0" w:color="auto"/>
              <w:left w:val="single" w:sz="4" w:space="0" w:color="auto"/>
              <w:bottom w:val="single" w:sz="4" w:space="0" w:color="auto"/>
              <w:right w:val="single" w:sz="4" w:space="0" w:color="auto"/>
            </w:tcBorders>
            <w:vAlign w:val="center"/>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5</w:t>
            </w:r>
          </w:p>
        </w:tc>
        <w:tc>
          <w:tcPr>
            <w:tcW w:w="702" w:type="dxa"/>
            <w:tcBorders>
              <w:top w:val="single" w:sz="4" w:space="0" w:color="auto"/>
              <w:left w:val="single" w:sz="4" w:space="0" w:color="auto"/>
              <w:bottom w:val="single" w:sz="4" w:space="0" w:color="auto"/>
              <w:right w:val="single" w:sz="4" w:space="0" w:color="auto"/>
            </w:tcBorders>
            <w:vAlign w:val="center"/>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5</w:t>
            </w:r>
          </w:p>
        </w:tc>
        <w:tc>
          <w:tcPr>
            <w:tcW w:w="850" w:type="dxa"/>
            <w:tcBorders>
              <w:top w:val="single" w:sz="4" w:space="0" w:color="auto"/>
              <w:left w:val="single" w:sz="4" w:space="0" w:color="auto"/>
              <w:bottom w:val="single" w:sz="4" w:space="0" w:color="auto"/>
              <w:right w:val="single" w:sz="4" w:space="0" w:color="auto"/>
            </w:tcBorders>
            <w:vAlign w:val="center"/>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25</w:t>
            </w:r>
          </w:p>
        </w:tc>
      </w:tr>
    </w:tbl>
    <w:p w:rsidR="00FB67A8" w:rsidRPr="008903E2" w:rsidRDefault="00FB67A8"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highlight w:val="yellow"/>
          <w:lang w:eastAsia="ru-RU"/>
        </w:rPr>
      </w:pPr>
    </w:p>
    <w:p w:rsidR="00FB67A8" w:rsidRPr="008903E2" w:rsidRDefault="00FB67A8"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Общий объем учебной нагрузки составляет 5066 часов за 5 учебных лет при 5-дневной учебной неделе (34 учебных недели в году).</w:t>
      </w:r>
    </w:p>
    <w:p w:rsidR="00FB67A8" w:rsidRPr="008903E2" w:rsidRDefault="00FB67A8"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highlight w:val="yellow"/>
          <w:lang w:eastAsia="ru-RU"/>
        </w:rPr>
      </w:pPr>
    </w:p>
    <w:p w:rsidR="00FB67A8" w:rsidRPr="008903E2" w:rsidRDefault="00FB67A8" w:rsidP="00293E43">
      <w:pPr>
        <w:widowControl w:val="0"/>
        <w:suppressAutoHyphens w:val="0"/>
        <w:autoSpaceDE w:val="0"/>
        <w:autoSpaceDN w:val="0"/>
        <w:adjustRightInd w:val="0"/>
        <w:spacing w:after="0" w:line="240" w:lineRule="auto"/>
        <w:ind w:left="195" w:firstLine="540"/>
        <w:jc w:val="both"/>
        <w:outlineLvl w:val="2"/>
        <w:rPr>
          <w:rFonts w:ascii="Times New Roman" w:eastAsiaTheme="minorEastAsia" w:hAnsi="Times New Roman" w:cs="Times New Roman"/>
          <w:b/>
          <w:bCs/>
          <w:color w:val="auto"/>
          <w:kern w:val="0"/>
          <w:sz w:val="26"/>
          <w:szCs w:val="26"/>
          <w:highlight w:val="yellow"/>
          <w:lang w:eastAsia="ru-RU"/>
        </w:rPr>
      </w:pPr>
      <w:r w:rsidRPr="008903E2">
        <w:rPr>
          <w:rFonts w:ascii="Times New Roman" w:eastAsiaTheme="minorEastAsia" w:hAnsi="Times New Roman" w:cs="Times New Roman"/>
          <w:b/>
          <w:bCs/>
          <w:color w:val="auto"/>
          <w:kern w:val="0"/>
          <w:sz w:val="26"/>
          <w:szCs w:val="26"/>
          <w:highlight w:val="yellow"/>
          <w:lang w:eastAsia="ru-RU"/>
        </w:rPr>
        <w:t>Недельный учебный план АООП УО (вариант 1) обучающихся с НОДА V - IX классов.</w:t>
      </w:r>
    </w:p>
    <w:p w:rsidR="00FB67A8" w:rsidRPr="008903E2" w:rsidRDefault="00FB67A8"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highlight w:val="yellow"/>
          <w:lang w:eastAsia="ru-RU"/>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154"/>
        <w:gridCol w:w="1160"/>
        <w:gridCol w:w="994"/>
        <w:gridCol w:w="770"/>
        <w:gridCol w:w="770"/>
        <w:gridCol w:w="770"/>
        <w:gridCol w:w="770"/>
        <w:gridCol w:w="773"/>
        <w:gridCol w:w="907"/>
      </w:tblGrid>
      <w:tr w:rsidR="00FB67A8" w:rsidRPr="008903E2" w:rsidTr="00FB67A8">
        <w:tc>
          <w:tcPr>
            <w:tcW w:w="2154" w:type="dxa"/>
            <w:vMerge w:val="restart"/>
            <w:tcBorders>
              <w:top w:val="single" w:sz="4" w:space="0" w:color="auto"/>
              <w:left w:val="single" w:sz="4" w:space="0" w:color="auto"/>
              <w:bottom w:val="single" w:sz="4" w:space="0" w:color="auto"/>
              <w:right w:val="single" w:sz="4" w:space="0" w:color="auto"/>
            </w:tcBorders>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Предметные области</w:t>
            </w:r>
          </w:p>
        </w:tc>
        <w:tc>
          <w:tcPr>
            <w:tcW w:w="1160" w:type="dxa"/>
            <w:tcBorders>
              <w:top w:val="single" w:sz="4" w:space="0" w:color="auto"/>
              <w:left w:val="single" w:sz="4" w:space="0" w:color="auto"/>
            </w:tcBorders>
          </w:tcPr>
          <w:p w:rsidR="00FB67A8" w:rsidRPr="008903E2" w:rsidRDefault="00FB67A8" w:rsidP="00293E43">
            <w:pPr>
              <w:widowControl w:val="0"/>
              <w:suppressAutoHyphens w:val="0"/>
              <w:autoSpaceDE w:val="0"/>
              <w:autoSpaceDN w:val="0"/>
              <w:adjustRightInd w:val="0"/>
              <w:spacing w:after="0" w:line="240" w:lineRule="auto"/>
              <w:ind w:left="195"/>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Учебные предметы</w:t>
            </w:r>
          </w:p>
        </w:tc>
        <w:tc>
          <w:tcPr>
            <w:tcW w:w="994" w:type="dxa"/>
            <w:tcBorders>
              <w:top w:val="single" w:sz="4" w:space="0" w:color="auto"/>
              <w:right w:val="single" w:sz="4" w:space="0" w:color="auto"/>
            </w:tcBorders>
          </w:tcPr>
          <w:p w:rsidR="00FB67A8" w:rsidRPr="008903E2" w:rsidRDefault="00FB67A8" w:rsidP="00293E43">
            <w:pPr>
              <w:widowControl w:val="0"/>
              <w:suppressAutoHyphens w:val="0"/>
              <w:autoSpaceDE w:val="0"/>
              <w:autoSpaceDN w:val="0"/>
              <w:adjustRightInd w:val="0"/>
              <w:spacing w:after="0" w:line="240" w:lineRule="auto"/>
              <w:ind w:left="195"/>
              <w:jc w:val="both"/>
              <w:rPr>
                <w:rFonts w:ascii="Times New Roman" w:eastAsiaTheme="minorEastAsia" w:hAnsi="Times New Roman" w:cs="Times New Roman"/>
                <w:color w:val="auto"/>
                <w:kern w:val="0"/>
                <w:sz w:val="26"/>
                <w:szCs w:val="26"/>
                <w:highlight w:val="yellow"/>
                <w:lang w:eastAsia="ru-RU"/>
              </w:rPr>
            </w:pPr>
          </w:p>
        </w:tc>
        <w:tc>
          <w:tcPr>
            <w:tcW w:w="4760" w:type="dxa"/>
            <w:gridSpan w:val="6"/>
            <w:tcBorders>
              <w:top w:val="single" w:sz="4" w:space="0" w:color="auto"/>
              <w:left w:val="single" w:sz="4" w:space="0" w:color="auto"/>
              <w:bottom w:val="single" w:sz="4" w:space="0" w:color="auto"/>
              <w:right w:val="single" w:sz="4" w:space="0" w:color="auto"/>
            </w:tcBorders>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Количество часов</w:t>
            </w:r>
          </w:p>
        </w:tc>
      </w:tr>
      <w:tr w:rsidR="00FB67A8" w:rsidRPr="008903E2" w:rsidTr="00FB67A8">
        <w:tc>
          <w:tcPr>
            <w:tcW w:w="2154" w:type="dxa"/>
            <w:vMerge/>
            <w:tcBorders>
              <w:top w:val="single" w:sz="4" w:space="0" w:color="auto"/>
              <w:left w:val="single" w:sz="4" w:space="0" w:color="auto"/>
              <w:bottom w:val="single" w:sz="4" w:space="0" w:color="auto"/>
              <w:right w:val="single" w:sz="4" w:space="0" w:color="auto"/>
            </w:tcBorders>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p>
        </w:tc>
        <w:tc>
          <w:tcPr>
            <w:tcW w:w="1160" w:type="dxa"/>
            <w:tcBorders>
              <w:left w:val="single" w:sz="4" w:space="0" w:color="auto"/>
              <w:bottom w:val="single" w:sz="4" w:space="0" w:color="auto"/>
            </w:tcBorders>
          </w:tcPr>
          <w:p w:rsidR="00FB67A8" w:rsidRPr="008903E2" w:rsidRDefault="00FB67A8" w:rsidP="00293E43">
            <w:pPr>
              <w:widowControl w:val="0"/>
              <w:suppressAutoHyphens w:val="0"/>
              <w:autoSpaceDE w:val="0"/>
              <w:autoSpaceDN w:val="0"/>
              <w:adjustRightInd w:val="0"/>
              <w:spacing w:after="0" w:line="240" w:lineRule="auto"/>
              <w:ind w:left="195"/>
              <w:rPr>
                <w:rFonts w:ascii="Times New Roman" w:eastAsiaTheme="minorEastAsia" w:hAnsi="Times New Roman" w:cs="Times New Roman"/>
                <w:color w:val="auto"/>
                <w:kern w:val="0"/>
                <w:sz w:val="26"/>
                <w:szCs w:val="26"/>
                <w:highlight w:val="yellow"/>
                <w:lang w:eastAsia="ru-RU"/>
              </w:rPr>
            </w:pPr>
          </w:p>
        </w:tc>
        <w:tc>
          <w:tcPr>
            <w:tcW w:w="994" w:type="dxa"/>
            <w:tcBorders>
              <w:bottom w:val="single" w:sz="4" w:space="0" w:color="auto"/>
              <w:right w:val="single" w:sz="4" w:space="0" w:color="auto"/>
            </w:tcBorders>
            <w:vAlign w:val="bottom"/>
          </w:tcPr>
          <w:p w:rsidR="00FB67A8" w:rsidRPr="008903E2" w:rsidRDefault="00FB67A8" w:rsidP="00293E43">
            <w:pPr>
              <w:widowControl w:val="0"/>
              <w:suppressAutoHyphens w:val="0"/>
              <w:autoSpaceDE w:val="0"/>
              <w:autoSpaceDN w:val="0"/>
              <w:adjustRightInd w:val="0"/>
              <w:spacing w:after="0" w:line="240" w:lineRule="auto"/>
              <w:ind w:left="195"/>
              <w:jc w:val="right"/>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Классы</w:t>
            </w:r>
          </w:p>
        </w:tc>
        <w:tc>
          <w:tcPr>
            <w:tcW w:w="770" w:type="dxa"/>
            <w:tcBorders>
              <w:top w:val="single" w:sz="4" w:space="0" w:color="auto"/>
              <w:left w:val="single" w:sz="4" w:space="0" w:color="auto"/>
              <w:bottom w:val="single" w:sz="4" w:space="0" w:color="auto"/>
              <w:right w:val="single" w:sz="4" w:space="0" w:color="auto"/>
            </w:tcBorders>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V</w:t>
            </w:r>
          </w:p>
        </w:tc>
        <w:tc>
          <w:tcPr>
            <w:tcW w:w="770" w:type="dxa"/>
            <w:tcBorders>
              <w:top w:val="single" w:sz="4" w:space="0" w:color="auto"/>
              <w:left w:val="single" w:sz="4" w:space="0" w:color="auto"/>
              <w:bottom w:val="single" w:sz="4" w:space="0" w:color="auto"/>
              <w:right w:val="single" w:sz="4" w:space="0" w:color="auto"/>
            </w:tcBorders>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VI</w:t>
            </w:r>
          </w:p>
        </w:tc>
        <w:tc>
          <w:tcPr>
            <w:tcW w:w="770" w:type="dxa"/>
            <w:tcBorders>
              <w:top w:val="single" w:sz="4" w:space="0" w:color="auto"/>
              <w:left w:val="single" w:sz="4" w:space="0" w:color="auto"/>
              <w:bottom w:val="single" w:sz="4" w:space="0" w:color="auto"/>
              <w:right w:val="single" w:sz="4" w:space="0" w:color="auto"/>
            </w:tcBorders>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VII</w:t>
            </w:r>
          </w:p>
        </w:tc>
        <w:tc>
          <w:tcPr>
            <w:tcW w:w="770" w:type="dxa"/>
            <w:tcBorders>
              <w:top w:val="single" w:sz="4" w:space="0" w:color="auto"/>
              <w:left w:val="single" w:sz="4" w:space="0" w:color="auto"/>
              <w:bottom w:val="single" w:sz="4" w:space="0" w:color="auto"/>
              <w:right w:val="single" w:sz="4" w:space="0" w:color="auto"/>
            </w:tcBorders>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VIII</w:t>
            </w:r>
          </w:p>
        </w:tc>
        <w:tc>
          <w:tcPr>
            <w:tcW w:w="773" w:type="dxa"/>
            <w:tcBorders>
              <w:top w:val="single" w:sz="4" w:space="0" w:color="auto"/>
              <w:left w:val="single" w:sz="4" w:space="0" w:color="auto"/>
              <w:bottom w:val="single" w:sz="4" w:space="0" w:color="auto"/>
              <w:right w:val="single" w:sz="4" w:space="0" w:color="auto"/>
            </w:tcBorders>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IX</w:t>
            </w:r>
          </w:p>
        </w:tc>
        <w:tc>
          <w:tcPr>
            <w:tcW w:w="907" w:type="dxa"/>
            <w:tcBorders>
              <w:top w:val="single" w:sz="4" w:space="0" w:color="auto"/>
              <w:left w:val="single" w:sz="4" w:space="0" w:color="auto"/>
              <w:bottom w:val="single" w:sz="4" w:space="0" w:color="auto"/>
              <w:right w:val="single" w:sz="4" w:space="0" w:color="auto"/>
            </w:tcBorders>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Всего</w:t>
            </w:r>
          </w:p>
        </w:tc>
      </w:tr>
      <w:tr w:rsidR="00FB67A8" w:rsidRPr="008903E2" w:rsidTr="00FB67A8">
        <w:tc>
          <w:tcPr>
            <w:tcW w:w="9068" w:type="dxa"/>
            <w:gridSpan w:val="9"/>
            <w:tcBorders>
              <w:top w:val="single" w:sz="4" w:space="0" w:color="auto"/>
              <w:left w:val="single" w:sz="4" w:space="0" w:color="auto"/>
              <w:bottom w:val="single" w:sz="4" w:space="0" w:color="auto"/>
              <w:right w:val="single" w:sz="4" w:space="0" w:color="auto"/>
            </w:tcBorders>
          </w:tcPr>
          <w:p w:rsidR="00FB67A8" w:rsidRPr="008903E2" w:rsidRDefault="00FB67A8" w:rsidP="00293E43">
            <w:pPr>
              <w:widowControl w:val="0"/>
              <w:suppressAutoHyphens w:val="0"/>
              <w:autoSpaceDE w:val="0"/>
              <w:autoSpaceDN w:val="0"/>
              <w:adjustRightInd w:val="0"/>
              <w:spacing w:after="0" w:line="240" w:lineRule="auto"/>
              <w:ind w:left="195"/>
              <w:jc w:val="center"/>
              <w:outlineLvl w:val="3"/>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Обязательная часть</w:t>
            </w:r>
          </w:p>
        </w:tc>
      </w:tr>
      <w:tr w:rsidR="00FB67A8" w:rsidRPr="008903E2" w:rsidTr="00FB67A8">
        <w:tc>
          <w:tcPr>
            <w:tcW w:w="2154" w:type="dxa"/>
            <w:vMerge w:val="restart"/>
            <w:tcBorders>
              <w:top w:val="single" w:sz="4" w:space="0" w:color="auto"/>
              <w:left w:val="single" w:sz="4" w:space="0" w:color="auto"/>
              <w:bottom w:val="single" w:sz="4" w:space="0" w:color="auto"/>
              <w:right w:val="single" w:sz="4" w:space="0" w:color="auto"/>
            </w:tcBorders>
          </w:tcPr>
          <w:p w:rsidR="00FB67A8" w:rsidRPr="008903E2" w:rsidRDefault="00FB67A8" w:rsidP="00293E43">
            <w:pPr>
              <w:widowControl w:val="0"/>
              <w:suppressAutoHyphens w:val="0"/>
              <w:autoSpaceDE w:val="0"/>
              <w:autoSpaceDN w:val="0"/>
              <w:adjustRightInd w:val="0"/>
              <w:spacing w:after="0" w:line="240" w:lineRule="auto"/>
              <w:ind w:left="195"/>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1. Язык и речевая практика</w:t>
            </w:r>
          </w:p>
        </w:tc>
        <w:tc>
          <w:tcPr>
            <w:tcW w:w="2154" w:type="dxa"/>
            <w:gridSpan w:val="2"/>
            <w:tcBorders>
              <w:top w:val="single" w:sz="4" w:space="0" w:color="auto"/>
              <w:left w:val="single" w:sz="4" w:space="0" w:color="auto"/>
              <w:bottom w:val="single" w:sz="4" w:space="0" w:color="auto"/>
              <w:right w:val="single" w:sz="4" w:space="0" w:color="auto"/>
            </w:tcBorders>
          </w:tcPr>
          <w:p w:rsidR="00FB67A8" w:rsidRPr="008903E2" w:rsidRDefault="00FB67A8" w:rsidP="00293E43">
            <w:pPr>
              <w:widowControl w:val="0"/>
              <w:suppressAutoHyphens w:val="0"/>
              <w:autoSpaceDE w:val="0"/>
              <w:autoSpaceDN w:val="0"/>
              <w:adjustRightInd w:val="0"/>
              <w:spacing w:after="0" w:line="240" w:lineRule="auto"/>
              <w:ind w:left="195"/>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Русский язык</w:t>
            </w:r>
          </w:p>
        </w:tc>
        <w:tc>
          <w:tcPr>
            <w:tcW w:w="770" w:type="dxa"/>
            <w:tcBorders>
              <w:top w:val="single" w:sz="4" w:space="0" w:color="auto"/>
              <w:left w:val="single" w:sz="4" w:space="0" w:color="auto"/>
              <w:bottom w:val="single" w:sz="4" w:space="0" w:color="auto"/>
              <w:right w:val="single" w:sz="4" w:space="0" w:color="auto"/>
            </w:tcBorders>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4</w:t>
            </w:r>
          </w:p>
        </w:tc>
        <w:tc>
          <w:tcPr>
            <w:tcW w:w="770" w:type="dxa"/>
            <w:tcBorders>
              <w:top w:val="single" w:sz="4" w:space="0" w:color="auto"/>
              <w:left w:val="single" w:sz="4" w:space="0" w:color="auto"/>
              <w:bottom w:val="single" w:sz="4" w:space="0" w:color="auto"/>
              <w:right w:val="single" w:sz="4" w:space="0" w:color="auto"/>
            </w:tcBorders>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4</w:t>
            </w:r>
          </w:p>
        </w:tc>
        <w:tc>
          <w:tcPr>
            <w:tcW w:w="770" w:type="dxa"/>
            <w:tcBorders>
              <w:top w:val="single" w:sz="4" w:space="0" w:color="auto"/>
              <w:left w:val="single" w:sz="4" w:space="0" w:color="auto"/>
              <w:bottom w:val="single" w:sz="4" w:space="0" w:color="auto"/>
              <w:right w:val="single" w:sz="4" w:space="0" w:color="auto"/>
            </w:tcBorders>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4</w:t>
            </w:r>
          </w:p>
        </w:tc>
        <w:tc>
          <w:tcPr>
            <w:tcW w:w="770" w:type="dxa"/>
            <w:tcBorders>
              <w:top w:val="single" w:sz="4" w:space="0" w:color="auto"/>
              <w:left w:val="single" w:sz="4" w:space="0" w:color="auto"/>
              <w:bottom w:val="single" w:sz="4" w:space="0" w:color="auto"/>
              <w:right w:val="single" w:sz="4" w:space="0" w:color="auto"/>
            </w:tcBorders>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4</w:t>
            </w:r>
          </w:p>
        </w:tc>
        <w:tc>
          <w:tcPr>
            <w:tcW w:w="773" w:type="dxa"/>
            <w:tcBorders>
              <w:top w:val="single" w:sz="4" w:space="0" w:color="auto"/>
              <w:left w:val="single" w:sz="4" w:space="0" w:color="auto"/>
              <w:bottom w:val="single" w:sz="4" w:space="0" w:color="auto"/>
              <w:right w:val="single" w:sz="4" w:space="0" w:color="auto"/>
            </w:tcBorders>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4</w:t>
            </w:r>
          </w:p>
        </w:tc>
        <w:tc>
          <w:tcPr>
            <w:tcW w:w="907" w:type="dxa"/>
            <w:tcBorders>
              <w:top w:val="single" w:sz="4" w:space="0" w:color="auto"/>
              <w:left w:val="single" w:sz="4" w:space="0" w:color="auto"/>
              <w:bottom w:val="single" w:sz="4" w:space="0" w:color="auto"/>
              <w:right w:val="single" w:sz="4" w:space="0" w:color="auto"/>
            </w:tcBorders>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20</w:t>
            </w:r>
          </w:p>
        </w:tc>
      </w:tr>
      <w:tr w:rsidR="00FB67A8" w:rsidRPr="008903E2" w:rsidTr="00FB67A8">
        <w:tc>
          <w:tcPr>
            <w:tcW w:w="2154" w:type="dxa"/>
            <w:vMerge/>
            <w:tcBorders>
              <w:top w:val="single" w:sz="4" w:space="0" w:color="auto"/>
              <w:left w:val="single" w:sz="4" w:space="0" w:color="auto"/>
              <w:bottom w:val="single" w:sz="4" w:space="0" w:color="auto"/>
              <w:right w:val="single" w:sz="4" w:space="0" w:color="auto"/>
            </w:tcBorders>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p>
        </w:tc>
        <w:tc>
          <w:tcPr>
            <w:tcW w:w="2154" w:type="dxa"/>
            <w:gridSpan w:val="2"/>
            <w:tcBorders>
              <w:top w:val="single" w:sz="4" w:space="0" w:color="auto"/>
              <w:left w:val="single" w:sz="4" w:space="0" w:color="auto"/>
              <w:bottom w:val="single" w:sz="4" w:space="0" w:color="auto"/>
              <w:right w:val="single" w:sz="4" w:space="0" w:color="auto"/>
            </w:tcBorders>
          </w:tcPr>
          <w:p w:rsidR="00FB67A8" w:rsidRPr="008903E2" w:rsidRDefault="00FB67A8" w:rsidP="00293E43">
            <w:pPr>
              <w:widowControl w:val="0"/>
              <w:suppressAutoHyphens w:val="0"/>
              <w:autoSpaceDE w:val="0"/>
              <w:autoSpaceDN w:val="0"/>
              <w:adjustRightInd w:val="0"/>
              <w:spacing w:after="0" w:line="240" w:lineRule="auto"/>
              <w:ind w:left="195"/>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Чтение (Литературное чтение)</w:t>
            </w:r>
          </w:p>
        </w:tc>
        <w:tc>
          <w:tcPr>
            <w:tcW w:w="770" w:type="dxa"/>
            <w:tcBorders>
              <w:top w:val="single" w:sz="4" w:space="0" w:color="auto"/>
              <w:left w:val="single" w:sz="4" w:space="0" w:color="auto"/>
              <w:bottom w:val="single" w:sz="4" w:space="0" w:color="auto"/>
              <w:right w:val="single" w:sz="4" w:space="0" w:color="auto"/>
            </w:tcBorders>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4</w:t>
            </w:r>
          </w:p>
        </w:tc>
        <w:tc>
          <w:tcPr>
            <w:tcW w:w="770" w:type="dxa"/>
            <w:tcBorders>
              <w:top w:val="single" w:sz="4" w:space="0" w:color="auto"/>
              <w:left w:val="single" w:sz="4" w:space="0" w:color="auto"/>
              <w:bottom w:val="single" w:sz="4" w:space="0" w:color="auto"/>
              <w:right w:val="single" w:sz="4" w:space="0" w:color="auto"/>
            </w:tcBorders>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4</w:t>
            </w:r>
          </w:p>
        </w:tc>
        <w:tc>
          <w:tcPr>
            <w:tcW w:w="770" w:type="dxa"/>
            <w:tcBorders>
              <w:top w:val="single" w:sz="4" w:space="0" w:color="auto"/>
              <w:left w:val="single" w:sz="4" w:space="0" w:color="auto"/>
              <w:bottom w:val="single" w:sz="4" w:space="0" w:color="auto"/>
              <w:right w:val="single" w:sz="4" w:space="0" w:color="auto"/>
            </w:tcBorders>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4</w:t>
            </w:r>
          </w:p>
        </w:tc>
        <w:tc>
          <w:tcPr>
            <w:tcW w:w="770" w:type="dxa"/>
            <w:tcBorders>
              <w:top w:val="single" w:sz="4" w:space="0" w:color="auto"/>
              <w:left w:val="single" w:sz="4" w:space="0" w:color="auto"/>
              <w:bottom w:val="single" w:sz="4" w:space="0" w:color="auto"/>
              <w:right w:val="single" w:sz="4" w:space="0" w:color="auto"/>
            </w:tcBorders>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4</w:t>
            </w:r>
          </w:p>
        </w:tc>
        <w:tc>
          <w:tcPr>
            <w:tcW w:w="773" w:type="dxa"/>
            <w:tcBorders>
              <w:top w:val="single" w:sz="4" w:space="0" w:color="auto"/>
              <w:left w:val="single" w:sz="4" w:space="0" w:color="auto"/>
              <w:bottom w:val="single" w:sz="4" w:space="0" w:color="auto"/>
              <w:right w:val="single" w:sz="4" w:space="0" w:color="auto"/>
            </w:tcBorders>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4</w:t>
            </w:r>
          </w:p>
        </w:tc>
        <w:tc>
          <w:tcPr>
            <w:tcW w:w="907" w:type="dxa"/>
            <w:tcBorders>
              <w:top w:val="single" w:sz="4" w:space="0" w:color="auto"/>
              <w:left w:val="single" w:sz="4" w:space="0" w:color="auto"/>
              <w:bottom w:val="single" w:sz="4" w:space="0" w:color="auto"/>
              <w:right w:val="single" w:sz="4" w:space="0" w:color="auto"/>
            </w:tcBorders>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20</w:t>
            </w:r>
          </w:p>
        </w:tc>
      </w:tr>
      <w:tr w:rsidR="00FB67A8" w:rsidRPr="008903E2" w:rsidTr="00FB67A8">
        <w:tc>
          <w:tcPr>
            <w:tcW w:w="2154" w:type="dxa"/>
            <w:vMerge w:val="restart"/>
            <w:tcBorders>
              <w:top w:val="single" w:sz="4" w:space="0" w:color="auto"/>
              <w:left w:val="single" w:sz="4" w:space="0" w:color="auto"/>
              <w:bottom w:val="single" w:sz="4" w:space="0" w:color="auto"/>
              <w:right w:val="single" w:sz="4" w:space="0" w:color="auto"/>
            </w:tcBorders>
          </w:tcPr>
          <w:p w:rsidR="00FB67A8" w:rsidRPr="008903E2" w:rsidRDefault="00FB67A8" w:rsidP="00293E43">
            <w:pPr>
              <w:widowControl w:val="0"/>
              <w:suppressAutoHyphens w:val="0"/>
              <w:autoSpaceDE w:val="0"/>
              <w:autoSpaceDN w:val="0"/>
              <w:adjustRightInd w:val="0"/>
              <w:spacing w:after="0" w:line="240" w:lineRule="auto"/>
              <w:ind w:left="195"/>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2. Математика</w:t>
            </w:r>
          </w:p>
        </w:tc>
        <w:tc>
          <w:tcPr>
            <w:tcW w:w="2154" w:type="dxa"/>
            <w:gridSpan w:val="2"/>
            <w:tcBorders>
              <w:top w:val="single" w:sz="4" w:space="0" w:color="auto"/>
              <w:left w:val="single" w:sz="4" w:space="0" w:color="auto"/>
              <w:bottom w:val="single" w:sz="4" w:space="0" w:color="auto"/>
              <w:right w:val="single" w:sz="4" w:space="0" w:color="auto"/>
            </w:tcBorders>
          </w:tcPr>
          <w:p w:rsidR="00FB67A8" w:rsidRPr="008903E2" w:rsidRDefault="00FB67A8" w:rsidP="00293E43">
            <w:pPr>
              <w:widowControl w:val="0"/>
              <w:suppressAutoHyphens w:val="0"/>
              <w:autoSpaceDE w:val="0"/>
              <w:autoSpaceDN w:val="0"/>
              <w:adjustRightInd w:val="0"/>
              <w:spacing w:after="0" w:line="240" w:lineRule="auto"/>
              <w:ind w:left="195"/>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Математика</w:t>
            </w:r>
          </w:p>
        </w:tc>
        <w:tc>
          <w:tcPr>
            <w:tcW w:w="770" w:type="dxa"/>
            <w:tcBorders>
              <w:top w:val="single" w:sz="4" w:space="0" w:color="auto"/>
              <w:left w:val="single" w:sz="4" w:space="0" w:color="auto"/>
              <w:bottom w:val="single" w:sz="4" w:space="0" w:color="auto"/>
              <w:right w:val="single" w:sz="4" w:space="0" w:color="auto"/>
            </w:tcBorders>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4</w:t>
            </w:r>
          </w:p>
        </w:tc>
        <w:tc>
          <w:tcPr>
            <w:tcW w:w="770" w:type="dxa"/>
            <w:tcBorders>
              <w:top w:val="single" w:sz="4" w:space="0" w:color="auto"/>
              <w:left w:val="single" w:sz="4" w:space="0" w:color="auto"/>
              <w:bottom w:val="single" w:sz="4" w:space="0" w:color="auto"/>
              <w:right w:val="single" w:sz="4" w:space="0" w:color="auto"/>
            </w:tcBorders>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4</w:t>
            </w:r>
          </w:p>
        </w:tc>
        <w:tc>
          <w:tcPr>
            <w:tcW w:w="770" w:type="dxa"/>
            <w:tcBorders>
              <w:top w:val="single" w:sz="4" w:space="0" w:color="auto"/>
              <w:left w:val="single" w:sz="4" w:space="0" w:color="auto"/>
              <w:bottom w:val="single" w:sz="4" w:space="0" w:color="auto"/>
              <w:right w:val="single" w:sz="4" w:space="0" w:color="auto"/>
            </w:tcBorders>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3</w:t>
            </w:r>
          </w:p>
        </w:tc>
        <w:tc>
          <w:tcPr>
            <w:tcW w:w="770" w:type="dxa"/>
            <w:tcBorders>
              <w:top w:val="single" w:sz="4" w:space="0" w:color="auto"/>
              <w:left w:val="single" w:sz="4" w:space="0" w:color="auto"/>
              <w:bottom w:val="single" w:sz="4" w:space="0" w:color="auto"/>
              <w:right w:val="single" w:sz="4" w:space="0" w:color="auto"/>
            </w:tcBorders>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3</w:t>
            </w:r>
          </w:p>
        </w:tc>
        <w:tc>
          <w:tcPr>
            <w:tcW w:w="773" w:type="dxa"/>
            <w:tcBorders>
              <w:top w:val="single" w:sz="4" w:space="0" w:color="auto"/>
              <w:left w:val="single" w:sz="4" w:space="0" w:color="auto"/>
              <w:bottom w:val="single" w:sz="4" w:space="0" w:color="auto"/>
              <w:right w:val="single" w:sz="4" w:space="0" w:color="auto"/>
            </w:tcBorders>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3</w:t>
            </w:r>
          </w:p>
        </w:tc>
        <w:tc>
          <w:tcPr>
            <w:tcW w:w="907" w:type="dxa"/>
            <w:tcBorders>
              <w:top w:val="single" w:sz="4" w:space="0" w:color="auto"/>
              <w:left w:val="single" w:sz="4" w:space="0" w:color="auto"/>
              <w:bottom w:val="single" w:sz="4" w:space="0" w:color="auto"/>
              <w:right w:val="single" w:sz="4" w:space="0" w:color="auto"/>
            </w:tcBorders>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17</w:t>
            </w:r>
          </w:p>
        </w:tc>
      </w:tr>
      <w:tr w:rsidR="00FB67A8" w:rsidRPr="008903E2" w:rsidTr="00FB67A8">
        <w:tc>
          <w:tcPr>
            <w:tcW w:w="2154" w:type="dxa"/>
            <w:vMerge/>
            <w:tcBorders>
              <w:top w:val="single" w:sz="4" w:space="0" w:color="auto"/>
              <w:left w:val="single" w:sz="4" w:space="0" w:color="auto"/>
              <w:bottom w:val="single" w:sz="4" w:space="0" w:color="auto"/>
              <w:right w:val="single" w:sz="4" w:space="0" w:color="auto"/>
            </w:tcBorders>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p>
        </w:tc>
        <w:tc>
          <w:tcPr>
            <w:tcW w:w="2154" w:type="dxa"/>
            <w:gridSpan w:val="2"/>
            <w:tcBorders>
              <w:top w:val="single" w:sz="4" w:space="0" w:color="auto"/>
              <w:left w:val="single" w:sz="4" w:space="0" w:color="auto"/>
              <w:bottom w:val="single" w:sz="4" w:space="0" w:color="auto"/>
              <w:right w:val="single" w:sz="4" w:space="0" w:color="auto"/>
            </w:tcBorders>
          </w:tcPr>
          <w:p w:rsidR="00FB67A8" w:rsidRPr="008903E2" w:rsidRDefault="00FB67A8" w:rsidP="00293E43">
            <w:pPr>
              <w:widowControl w:val="0"/>
              <w:suppressAutoHyphens w:val="0"/>
              <w:autoSpaceDE w:val="0"/>
              <w:autoSpaceDN w:val="0"/>
              <w:adjustRightInd w:val="0"/>
              <w:spacing w:after="0" w:line="240" w:lineRule="auto"/>
              <w:ind w:left="195"/>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Информатика</w:t>
            </w:r>
          </w:p>
        </w:tc>
        <w:tc>
          <w:tcPr>
            <w:tcW w:w="770" w:type="dxa"/>
            <w:tcBorders>
              <w:top w:val="single" w:sz="4" w:space="0" w:color="auto"/>
              <w:left w:val="single" w:sz="4" w:space="0" w:color="auto"/>
              <w:bottom w:val="single" w:sz="4" w:space="0" w:color="auto"/>
              <w:right w:val="single" w:sz="4" w:space="0" w:color="auto"/>
            </w:tcBorders>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w:t>
            </w:r>
          </w:p>
        </w:tc>
        <w:tc>
          <w:tcPr>
            <w:tcW w:w="770" w:type="dxa"/>
            <w:tcBorders>
              <w:top w:val="single" w:sz="4" w:space="0" w:color="auto"/>
              <w:left w:val="single" w:sz="4" w:space="0" w:color="auto"/>
              <w:bottom w:val="single" w:sz="4" w:space="0" w:color="auto"/>
              <w:right w:val="single" w:sz="4" w:space="0" w:color="auto"/>
            </w:tcBorders>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w:t>
            </w:r>
          </w:p>
        </w:tc>
        <w:tc>
          <w:tcPr>
            <w:tcW w:w="770" w:type="dxa"/>
            <w:tcBorders>
              <w:top w:val="single" w:sz="4" w:space="0" w:color="auto"/>
              <w:left w:val="single" w:sz="4" w:space="0" w:color="auto"/>
              <w:bottom w:val="single" w:sz="4" w:space="0" w:color="auto"/>
              <w:right w:val="single" w:sz="4" w:space="0" w:color="auto"/>
            </w:tcBorders>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1</w:t>
            </w:r>
          </w:p>
        </w:tc>
        <w:tc>
          <w:tcPr>
            <w:tcW w:w="770" w:type="dxa"/>
            <w:tcBorders>
              <w:top w:val="single" w:sz="4" w:space="0" w:color="auto"/>
              <w:left w:val="single" w:sz="4" w:space="0" w:color="auto"/>
              <w:bottom w:val="single" w:sz="4" w:space="0" w:color="auto"/>
              <w:right w:val="single" w:sz="4" w:space="0" w:color="auto"/>
            </w:tcBorders>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1</w:t>
            </w:r>
          </w:p>
        </w:tc>
        <w:tc>
          <w:tcPr>
            <w:tcW w:w="773" w:type="dxa"/>
            <w:tcBorders>
              <w:top w:val="single" w:sz="4" w:space="0" w:color="auto"/>
              <w:left w:val="single" w:sz="4" w:space="0" w:color="auto"/>
              <w:bottom w:val="single" w:sz="4" w:space="0" w:color="auto"/>
              <w:right w:val="single" w:sz="4" w:space="0" w:color="auto"/>
            </w:tcBorders>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1</w:t>
            </w:r>
          </w:p>
        </w:tc>
        <w:tc>
          <w:tcPr>
            <w:tcW w:w="907" w:type="dxa"/>
            <w:tcBorders>
              <w:top w:val="single" w:sz="4" w:space="0" w:color="auto"/>
              <w:left w:val="single" w:sz="4" w:space="0" w:color="auto"/>
              <w:bottom w:val="single" w:sz="4" w:space="0" w:color="auto"/>
              <w:right w:val="single" w:sz="4" w:space="0" w:color="auto"/>
            </w:tcBorders>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3</w:t>
            </w:r>
          </w:p>
        </w:tc>
      </w:tr>
      <w:tr w:rsidR="00FB67A8" w:rsidRPr="008903E2" w:rsidTr="00FB67A8">
        <w:tc>
          <w:tcPr>
            <w:tcW w:w="2154" w:type="dxa"/>
            <w:vMerge w:val="restart"/>
            <w:tcBorders>
              <w:top w:val="single" w:sz="4" w:space="0" w:color="auto"/>
              <w:left w:val="single" w:sz="4" w:space="0" w:color="auto"/>
              <w:bottom w:val="single" w:sz="4" w:space="0" w:color="auto"/>
              <w:right w:val="single" w:sz="4" w:space="0" w:color="auto"/>
            </w:tcBorders>
          </w:tcPr>
          <w:p w:rsidR="00FB67A8" w:rsidRPr="008903E2" w:rsidRDefault="00FB67A8" w:rsidP="00293E43">
            <w:pPr>
              <w:widowControl w:val="0"/>
              <w:suppressAutoHyphens w:val="0"/>
              <w:autoSpaceDE w:val="0"/>
              <w:autoSpaceDN w:val="0"/>
              <w:adjustRightInd w:val="0"/>
              <w:spacing w:after="0" w:line="240" w:lineRule="auto"/>
              <w:ind w:left="195"/>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3. Естествознание</w:t>
            </w:r>
          </w:p>
        </w:tc>
        <w:tc>
          <w:tcPr>
            <w:tcW w:w="2154" w:type="dxa"/>
            <w:gridSpan w:val="2"/>
            <w:tcBorders>
              <w:top w:val="single" w:sz="4" w:space="0" w:color="auto"/>
              <w:left w:val="single" w:sz="4" w:space="0" w:color="auto"/>
              <w:bottom w:val="single" w:sz="4" w:space="0" w:color="auto"/>
              <w:right w:val="single" w:sz="4" w:space="0" w:color="auto"/>
            </w:tcBorders>
          </w:tcPr>
          <w:p w:rsidR="00FB67A8" w:rsidRPr="008903E2" w:rsidRDefault="00FB67A8" w:rsidP="00293E43">
            <w:pPr>
              <w:widowControl w:val="0"/>
              <w:suppressAutoHyphens w:val="0"/>
              <w:autoSpaceDE w:val="0"/>
              <w:autoSpaceDN w:val="0"/>
              <w:adjustRightInd w:val="0"/>
              <w:spacing w:after="0" w:line="240" w:lineRule="auto"/>
              <w:ind w:left="195"/>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Природоведение</w:t>
            </w:r>
          </w:p>
        </w:tc>
        <w:tc>
          <w:tcPr>
            <w:tcW w:w="770" w:type="dxa"/>
            <w:tcBorders>
              <w:top w:val="single" w:sz="4" w:space="0" w:color="auto"/>
              <w:left w:val="single" w:sz="4" w:space="0" w:color="auto"/>
              <w:bottom w:val="single" w:sz="4" w:space="0" w:color="auto"/>
              <w:right w:val="single" w:sz="4" w:space="0" w:color="auto"/>
            </w:tcBorders>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2</w:t>
            </w:r>
          </w:p>
        </w:tc>
        <w:tc>
          <w:tcPr>
            <w:tcW w:w="770" w:type="dxa"/>
            <w:tcBorders>
              <w:top w:val="single" w:sz="4" w:space="0" w:color="auto"/>
              <w:left w:val="single" w:sz="4" w:space="0" w:color="auto"/>
              <w:bottom w:val="single" w:sz="4" w:space="0" w:color="auto"/>
              <w:right w:val="single" w:sz="4" w:space="0" w:color="auto"/>
            </w:tcBorders>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2</w:t>
            </w:r>
          </w:p>
        </w:tc>
        <w:tc>
          <w:tcPr>
            <w:tcW w:w="770" w:type="dxa"/>
            <w:tcBorders>
              <w:top w:val="single" w:sz="4" w:space="0" w:color="auto"/>
              <w:left w:val="single" w:sz="4" w:space="0" w:color="auto"/>
              <w:bottom w:val="single" w:sz="4" w:space="0" w:color="auto"/>
              <w:right w:val="single" w:sz="4" w:space="0" w:color="auto"/>
            </w:tcBorders>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w:t>
            </w:r>
          </w:p>
        </w:tc>
        <w:tc>
          <w:tcPr>
            <w:tcW w:w="770" w:type="dxa"/>
            <w:tcBorders>
              <w:top w:val="single" w:sz="4" w:space="0" w:color="auto"/>
              <w:left w:val="single" w:sz="4" w:space="0" w:color="auto"/>
              <w:bottom w:val="single" w:sz="4" w:space="0" w:color="auto"/>
              <w:right w:val="single" w:sz="4" w:space="0" w:color="auto"/>
            </w:tcBorders>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w:t>
            </w:r>
          </w:p>
        </w:tc>
        <w:tc>
          <w:tcPr>
            <w:tcW w:w="773" w:type="dxa"/>
            <w:tcBorders>
              <w:top w:val="single" w:sz="4" w:space="0" w:color="auto"/>
              <w:left w:val="single" w:sz="4" w:space="0" w:color="auto"/>
              <w:bottom w:val="single" w:sz="4" w:space="0" w:color="auto"/>
              <w:right w:val="single" w:sz="4" w:space="0" w:color="auto"/>
            </w:tcBorders>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w:t>
            </w:r>
          </w:p>
        </w:tc>
        <w:tc>
          <w:tcPr>
            <w:tcW w:w="907" w:type="dxa"/>
            <w:tcBorders>
              <w:top w:val="single" w:sz="4" w:space="0" w:color="auto"/>
              <w:left w:val="single" w:sz="4" w:space="0" w:color="auto"/>
              <w:bottom w:val="single" w:sz="4" w:space="0" w:color="auto"/>
              <w:right w:val="single" w:sz="4" w:space="0" w:color="auto"/>
            </w:tcBorders>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4</w:t>
            </w:r>
          </w:p>
        </w:tc>
      </w:tr>
      <w:tr w:rsidR="00FB67A8" w:rsidRPr="008903E2" w:rsidTr="00FB67A8">
        <w:tc>
          <w:tcPr>
            <w:tcW w:w="2154" w:type="dxa"/>
            <w:vMerge/>
            <w:tcBorders>
              <w:top w:val="single" w:sz="4" w:space="0" w:color="auto"/>
              <w:left w:val="single" w:sz="4" w:space="0" w:color="auto"/>
              <w:bottom w:val="single" w:sz="4" w:space="0" w:color="auto"/>
              <w:right w:val="single" w:sz="4" w:space="0" w:color="auto"/>
            </w:tcBorders>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p>
        </w:tc>
        <w:tc>
          <w:tcPr>
            <w:tcW w:w="2154" w:type="dxa"/>
            <w:gridSpan w:val="2"/>
            <w:tcBorders>
              <w:top w:val="single" w:sz="4" w:space="0" w:color="auto"/>
              <w:left w:val="single" w:sz="4" w:space="0" w:color="auto"/>
              <w:bottom w:val="single" w:sz="4" w:space="0" w:color="auto"/>
              <w:right w:val="single" w:sz="4" w:space="0" w:color="auto"/>
            </w:tcBorders>
          </w:tcPr>
          <w:p w:rsidR="00FB67A8" w:rsidRPr="008903E2" w:rsidRDefault="00FB67A8" w:rsidP="00293E43">
            <w:pPr>
              <w:widowControl w:val="0"/>
              <w:suppressAutoHyphens w:val="0"/>
              <w:autoSpaceDE w:val="0"/>
              <w:autoSpaceDN w:val="0"/>
              <w:adjustRightInd w:val="0"/>
              <w:spacing w:after="0" w:line="240" w:lineRule="auto"/>
              <w:ind w:left="195"/>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Биология</w:t>
            </w:r>
          </w:p>
        </w:tc>
        <w:tc>
          <w:tcPr>
            <w:tcW w:w="770" w:type="dxa"/>
            <w:tcBorders>
              <w:top w:val="single" w:sz="4" w:space="0" w:color="auto"/>
              <w:left w:val="single" w:sz="4" w:space="0" w:color="auto"/>
              <w:bottom w:val="single" w:sz="4" w:space="0" w:color="auto"/>
              <w:right w:val="single" w:sz="4" w:space="0" w:color="auto"/>
            </w:tcBorders>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w:t>
            </w:r>
          </w:p>
        </w:tc>
        <w:tc>
          <w:tcPr>
            <w:tcW w:w="770" w:type="dxa"/>
            <w:tcBorders>
              <w:top w:val="single" w:sz="4" w:space="0" w:color="auto"/>
              <w:left w:val="single" w:sz="4" w:space="0" w:color="auto"/>
              <w:bottom w:val="single" w:sz="4" w:space="0" w:color="auto"/>
              <w:right w:val="single" w:sz="4" w:space="0" w:color="auto"/>
            </w:tcBorders>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w:t>
            </w:r>
          </w:p>
        </w:tc>
        <w:tc>
          <w:tcPr>
            <w:tcW w:w="770" w:type="dxa"/>
            <w:tcBorders>
              <w:top w:val="single" w:sz="4" w:space="0" w:color="auto"/>
              <w:left w:val="single" w:sz="4" w:space="0" w:color="auto"/>
              <w:bottom w:val="single" w:sz="4" w:space="0" w:color="auto"/>
              <w:right w:val="single" w:sz="4" w:space="0" w:color="auto"/>
            </w:tcBorders>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2</w:t>
            </w:r>
          </w:p>
        </w:tc>
        <w:tc>
          <w:tcPr>
            <w:tcW w:w="770" w:type="dxa"/>
            <w:tcBorders>
              <w:top w:val="single" w:sz="4" w:space="0" w:color="auto"/>
              <w:left w:val="single" w:sz="4" w:space="0" w:color="auto"/>
              <w:bottom w:val="single" w:sz="4" w:space="0" w:color="auto"/>
              <w:right w:val="single" w:sz="4" w:space="0" w:color="auto"/>
            </w:tcBorders>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2</w:t>
            </w:r>
          </w:p>
        </w:tc>
        <w:tc>
          <w:tcPr>
            <w:tcW w:w="773" w:type="dxa"/>
            <w:tcBorders>
              <w:top w:val="single" w:sz="4" w:space="0" w:color="auto"/>
              <w:left w:val="single" w:sz="4" w:space="0" w:color="auto"/>
              <w:bottom w:val="single" w:sz="4" w:space="0" w:color="auto"/>
              <w:right w:val="single" w:sz="4" w:space="0" w:color="auto"/>
            </w:tcBorders>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2</w:t>
            </w:r>
          </w:p>
        </w:tc>
        <w:tc>
          <w:tcPr>
            <w:tcW w:w="907" w:type="dxa"/>
            <w:tcBorders>
              <w:top w:val="single" w:sz="4" w:space="0" w:color="auto"/>
              <w:left w:val="single" w:sz="4" w:space="0" w:color="auto"/>
              <w:bottom w:val="single" w:sz="4" w:space="0" w:color="auto"/>
              <w:right w:val="single" w:sz="4" w:space="0" w:color="auto"/>
            </w:tcBorders>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6</w:t>
            </w:r>
          </w:p>
        </w:tc>
      </w:tr>
      <w:tr w:rsidR="00FB67A8" w:rsidRPr="008903E2" w:rsidTr="00FB67A8">
        <w:tc>
          <w:tcPr>
            <w:tcW w:w="2154" w:type="dxa"/>
            <w:vMerge/>
            <w:tcBorders>
              <w:top w:val="single" w:sz="4" w:space="0" w:color="auto"/>
              <w:left w:val="single" w:sz="4" w:space="0" w:color="auto"/>
              <w:bottom w:val="single" w:sz="4" w:space="0" w:color="auto"/>
              <w:right w:val="single" w:sz="4" w:space="0" w:color="auto"/>
            </w:tcBorders>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p>
        </w:tc>
        <w:tc>
          <w:tcPr>
            <w:tcW w:w="2154" w:type="dxa"/>
            <w:gridSpan w:val="2"/>
            <w:tcBorders>
              <w:top w:val="single" w:sz="4" w:space="0" w:color="auto"/>
              <w:left w:val="single" w:sz="4" w:space="0" w:color="auto"/>
              <w:bottom w:val="single" w:sz="4" w:space="0" w:color="auto"/>
              <w:right w:val="single" w:sz="4" w:space="0" w:color="auto"/>
            </w:tcBorders>
          </w:tcPr>
          <w:p w:rsidR="00FB67A8" w:rsidRPr="008903E2" w:rsidRDefault="00FB67A8" w:rsidP="00293E43">
            <w:pPr>
              <w:widowControl w:val="0"/>
              <w:suppressAutoHyphens w:val="0"/>
              <w:autoSpaceDE w:val="0"/>
              <w:autoSpaceDN w:val="0"/>
              <w:adjustRightInd w:val="0"/>
              <w:spacing w:after="0" w:line="240" w:lineRule="auto"/>
              <w:ind w:left="195"/>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География</w:t>
            </w:r>
          </w:p>
        </w:tc>
        <w:tc>
          <w:tcPr>
            <w:tcW w:w="770" w:type="dxa"/>
            <w:tcBorders>
              <w:top w:val="single" w:sz="4" w:space="0" w:color="auto"/>
              <w:left w:val="single" w:sz="4" w:space="0" w:color="auto"/>
              <w:bottom w:val="single" w:sz="4" w:space="0" w:color="auto"/>
              <w:right w:val="single" w:sz="4" w:space="0" w:color="auto"/>
            </w:tcBorders>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w:t>
            </w:r>
          </w:p>
        </w:tc>
        <w:tc>
          <w:tcPr>
            <w:tcW w:w="770" w:type="dxa"/>
            <w:tcBorders>
              <w:top w:val="single" w:sz="4" w:space="0" w:color="auto"/>
              <w:left w:val="single" w:sz="4" w:space="0" w:color="auto"/>
              <w:bottom w:val="single" w:sz="4" w:space="0" w:color="auto"/>
              <w:right w:val="single" w:sz="4" w:space="0" w:color="auto"/>
            </w:tcBorders>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2</w:t>
            </w:r>
          </w:p>
        </w:tc>
        <w:tc>
          <w:tcPr>
            <w:tcW w:w="770" w:type="dxa"/>
            <w:tcBorders>
              <w:top w:val="single" w:sz="4" w:space="0" w:color="auto"/>
              <w:left w:val="single" w:sz="4" w:space="0" w:color="auto"/>
              <w:bottom w:val="single" w:sz="4" w:space="0" w:color="auto"/>
              <w:right w:val="single" w:sz="4" w:space="0" w:color="auto"/>
            </w:tcBorders>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2</w:t>
            </w:r>
          </w:p>
        </w:tc>
        <w:tc>
          <w:tcPr>
            <w:tcW w:w="770" w:type="dxa"/>
            <w:tcBorders>
              <w:top w:val="single" w:sz="4" w:space="0" w:color="auto"/>
              <w:left w:val="single" w:sz="4" w:space="0" w:color="auto"/>
              <w:bottom w:val="single" w:sz="4" w:space="0" w:color="auto"/>
              <w:right w:val="single" w:sz="4" w:space="0" w:color="auto"/>
            </w:tcBorders>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2</w:t>
            </w:r>
          </w:p>
        </w:tc>
        <w:tc>
          <w:tcPr>
            <w:tcW w:w="773" w:type="dxa"/>
            <w:tcBorders>
              <w:top w:val="single" w:sz="4" w:space="0" w:color="auto"/>
              <w:left w:val="single" w:sz="4" w:space="0" w:color="auto"/>
              <w:bottom w:val="single" w:sz="4" w:space="0" w:color="auto"/>
              <w:right w:val="single" w:sz="4" w:space="0" w:color="auto"/>
            </w:tcBorders>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2</w:t>
            </w:r>
          </w:p>
        </w:tc>
        <w:tc>
          <w:tcPr>
            <w:tcW w:w="907" w:type="dxa"/>
            <w:tcBorders>
              <w:top w:val="single" w:sz="4" w:space="0" w:color="auto"/>
              <w:left w:val="single" w:sz="4" w:space="0" w:color="auto"/>
              <w:bottom w:val="single" w:sz="4" w:space="0" w:color="auto"/>
              <w:right w:val="single" w:sz="4" w:space="0" w:color="auto"/>
            </w:tcBorders>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8</w:t>
            </w:r>
          </w:p>
        </w:tc>
      </w:tr>
      <w:tr w:rsidR="00FB67A8" w:rsidRPr="008903E2" w:rsidTr="00FB67A8">
        <w:tc>
          <w:tcPr>
            <w:tcW w:w="2154" w:type="dxa"/>
            <w:vMerge w:val="restart"/>
            <w:tcBorders>
              <w:top w:val="single" w:sz="4" w:space="0" w:color="auto"/>
              <w:left w:val="single" w:sz="4" w:space="0" w:color="auto"/>
              <w:bottom w:val="single" w:sz="4" w:space="0" w:color="auto"/>
              <w:right w:val="single" w:sz="4" w:space="0" w:color="auto"/>
            </w:tcBorders>
          </w:tcPr>
          <w:p w:rsidR="00FB67A8" w:rsidRPr="008903E2" w:rsidRDefault="00FB67A8" w:rsidP="00293E43">
            <w:pPr>
              <w:widowControl w:val="0"/>
              <w:suppressAutoHyphens w:val="0"/>
              <w:autoSpaceDE w:val="0"/>
              <w:autoSpaceDN w:val="0"/>
              <w:adjustRightInd w:val="0"/>
              <w:spacing w:after="0" w:line="240" w:lineRule="auto"/>
              <w:ind w:left="195"/>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4. Человек и общество</w:t>
            </w:r>
          </w:p>
        </w:tc>
        <w:tc>
          <w:tcPr>
            <w:tcW w:w="2154" w:type="dxa"/>
            <w:gridSpan w:val="2"/>
            <w:tcBorders>
              <w:top w:val="single" w:sz="4" w:space="0" w:color="auto"/>
              <w:left w:val="single" w:sz="4" w:space="0" w:color="auto"/>
              <w:bottom w:val="single" w:sz="4" w:space="0" w:color="auto"/>
              <w:right w:val="single" w:sz="4" w:space="0" w:color="auto"/>
            </w:tcBorders>
          </w:tcPr>
          <w:p w:rsidR="00FB67A8" w:rsidRPr="008903E2" w:rsidRDefault="00FB67A8" w:rsidP="00293E43">
            <w:pPr>
              <w:widowControl w:val="0"/>
              <w:suppressAutoHyphens w:val="0"/>
              <w:autoSpaceDE w:val="0"/>
              <w:autoSpaceDN w:val="0"/>
              <w:adjustRightInd w:val="0"/>
              <w:spacing w:after="0" w:line="240" w:lineRule="auto"/>
              <w:ind w:left="195"/>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Мир истории</w:t>
            </w:r>
          </w:p>
        </w:tc>
        <w:tc>
          <w:tcPr>
            <w:tcW w:w="770" w:type="dxa"/>
            <w:tcBorders>
              <w:top w:val="single" w:sz="4" w:space="0" w:color="auto"/>
              <w:left w:val="single" w:sz="4" w:space="0" w:color="auto"/>
              <w:bottom w:val="single" w:sz="4" w:space="0" w:color="auto"/>
              <w:right w:val="single" w:sz="4" w:space="0" w:color="auto"/>
            </w:tcBorders>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w:t>
            </w:r>
          </w:p>
        </w:tc>
        <w:tc>
          <w:tcPr>
            <w:tcW w:w="770" w:type="dxa"/>
            <w:tcBorders>
              <w:top w:val="single" w:sz="4" w:space="0" w:color="auto"/>
              <w:left w:val="single" w:sz="4" w:space="0" w:color="auto"/>
              <w:bottom w:val="single" w:sz="4" w:space="0" w:color="auto"/>
              <w:right w:val="single" w:sz="4" w:space="0" w:color="auto"/>
            </w:tcBorders>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2</w:t>
            </w:r>
          </w:p>
        </w:tc>
        <w:tc>
          <w:tcPr>
            <w:tcW w:w="770" w:type="dxa"/>
            <w:tcBorders>
              <w:top w:val="single" w:sz="4" w:space="0" w:color="auto"/>
              <w:left w:val="single" w:sz="4" w:space="0" w:color="auto"/>
              <w:bottom w:val="single" w:sz="4" w:space="0" w:color="auto"/>
              <w:right w:val="single" w:sz="4" w:space="0" w:color="auto"/>
            </w:tcBorders>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w:t>
            </w:r>
          </w:p>
        </w:tc>
        <w:tc>
          <w:tcPr>
            <w:tcW w:w="770" w:type="dxa"/>
            <w:tcBorders>
              <w:top w:val="single" w:sz="4" w:space="0" w:color="auto"/>
              <w:left w:val="single" w:sz="4" w:space="0" w:color="auto"/>
              <w:bottom w:val="single" w:sz="4" w:space="0" w:color="auto"/>
              <w:right w:val="single" w:sz="4" w:space="0" w:color="auto"/>
            </w:tcBorders>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w:t>
            </w:r>
          </w:p>
        </w:tc>
        <w:tc>
          <w:tcPr>
            <w:tcW w:w="773" w:type="dxa"/>
            <w:tcBorders>
              <w:top w:val="single" w:sz="4" w:space="0" w:color="auto"/>
              <w:left w:val="single" w:sz="4" w:space="0" w:color="auto"/>
              <w:bottom w:val="single" w:sz="4" w:space="0" w:color="auto"/>
              <w:right w:val="single" w:sz="4" w:space="0" w:color="auto"/>
            </w:tcBorders>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w:t>
            </w:r>
          </w:p>
        </w:tc>
        <w:tc>
          <w:tcPr>
            <w:tcW w:w="907" w:type="dxa"/>
            <w:tcBorders>
              <w:top w:val="single" w:sz="4" w:space="0" w:color="auto"/>
              <w:left w:val="single" w:sz="4" w:space="0" w:color="auto"/>
              <w:bottom w:val="single" w:sz="4" w:space="0" w:color="auto"/>
              <w:right w:val="single" w:sz="4" w:space="0" w:color="auto"/>
            </w:tcBorders>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2</w:t>
            </w:r>
          </w:p>
        </w:tc>
      </w:tr>
      <w:tr w:rsidR="00FB67A8" w:rsidRPr="008903E2" w:rsidTr="00FB67A8">
        <w:tc>
          <w:tcPr>
            <w:tcW w:w="2154" w:type="dxa"/>
            <w:vMerge/>
            <w:tcBorders>
              <w:top w:val="single" w:sz="4" w:space="0" w:color="auto"/>
              <w:left w:val="single" w:sz="4" w:space="0" w:color="auto"/>
              <w:bottom w:val="single" w:sz="4" w:space="0" w:color="auto"/>
              <w:right w:val="single" w:sz="4" w:space="0" w:color="auto"/>
            </w:tcBorders>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p>
        </w:tc>
        <w:tc>
          <w:tcPr>
            <w:tcW w:w="2154" w:type="dxa"/>
            <w:gridSpan w:val="2"/>
            <w:tcBorders>
              <w:top w:val="single" w:sz="4" w:space="0" w:color="auto"/>
              <w:left w:val="single" w:sz="4" w:space="0" w:color="auto"/>
              <w:bottom w:val="single" w:sz="4" w:space="0" w:color="auto"/>
              <w:right w:val="single" w:sz="4" w:space="0" w:color="auto"/>
            </w:tcBorders>
          </w:tcPr>
          <w:p w:rsidR="00FB67A8" w:rsidRPr="008903E2" w:rsidRDefault="00FB67A8" w:rsidP="00293E43">
            <w:pPr>
              <w:widowControl w:val="0"/>
              <w:suppressAutoHyphens w:val="0"/>
              <w:autoSpaceDE w:val="0"/>
              <w:autoSpaceDN w:val="0"/>
              <w:adjustRightInd w:val="0"/>
              <w:spacing w:after="0" w:line="240" w:lineRule="auto"/>
              <w:ind w:left="195"/>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 xml:space="preserve">История </w:t>
            </w:r>
            <w:r w:rsidRPr="008903E2">
              <w:rPr>
                <w:rFonts w:ascii="Times New Roman" w:eastAsiaTheme="minorEastAsia" w:hAnsi="Times New Roman" w:cs="Times New Roman"/>
                <w:color w:val="auto"/>
                <w:kern w:val="0"/>
                <w:sz w:val="26"/>
                <w:szCs w:val="26"/>
                <w:highlight w:val="yellow"/>
                <w:lang w:eastAsia="ru-RU"/>
              </w:rPr>
              <w:lastRenderedPageBreak/>
              <w:t>отечества</w:t>
            </w:r>
          </w:p>
        </w:tc>
        <w:tc>
          <w:tcPr>
            <w:tcW w:w="770" w:type="dxa"/>
            <w:tcBorders>
              <w:top w:val="single" w:sz="4" w:space="0" w:color="auto"/>
              <w:left w:val="single" w:sz="4" w:space="0" w:color="auto"/>
              <w:bottom w:val="single" w:sz="4" w:space="0" w:color="auto"/>
              <w:right w:val="single" w:sz="4" w:space="0" w:color="auto"/>
            </w:tcBorders>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lastRenderedPageBreak/>
              <w:t>-</w:t>
            </w:r>
          </w:p>
        </w:tc>
        <w:tc>
          <w:tcPr>
            <w:tcW w:w="770" w:type="dxa"/>
            <w:tcBorders>
              <w:top w:val="single" w:sz="4" w:space="0" w:color="auto"/>
              <w:left w:val="single" w:sz="4" w:space="0" w:color="auto"/>
              <w:bottom w:val="single" w:sz="4" w:space="0" w:color="auto"/>
              <w:right w:val="single" w:sz="4" w:space="0" w:color="auto"/>
            </w:tcBorders>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w:t>
            </w:r>
          </w:p>
        </w:tc>
        <w:tc>
          <w:tcPr>
            <w:tcW w:w="770" w:type="dxa"/>
            <w:tcBorders>
              <w:top w:val="single" w:sz="4" w:space="0" w:color="auto"/>
              <w:left w:val="single" w:sz="4" w:space="0" w:color="auto"/>
              <w:bottom w:val="single" w:sz="4" w:space="0" w:color="auto"/>
              <w:right w:val="single" w:sz="4" w:space="0" w:color="auto"/>
            </w:tcBorders>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2</w:t>
            </w:r>
          </w:p>
        </w:tc>
        <w:tc>
          <w:tcPr>
            <w:tcW w:w="770" w:type="dxa"/>
            <w:tcBorders>
              <w:top w:val="single" w:sz="4" w:space="0" w:color="auto"/>
              <w:left w:val="single" w:sz="4" w:space="0" w:color="auto"/>
              <w:bottom w:val="single" w:sz="4" w:space="0" w:color="auto"/>
              <w:right w:val="single" w:sz="4" w:space="0" w:color="auto"/>
            </w:tcBorders>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2</w:t>
            </w:r>
          </w:p>
        </w:tc>
        <w:tc>
          <w:tcPr>
            <w:tcW w:w="773" w:type="dxa"/>
            <w:tcBorders>
              <w:top w:val="single" w:sz="4" w:space="0" w:color="auto"/>
              <w:left w:val="single" w:sz="4" w:space="0" w:color="auto"/>
              <w:bottom w:val="single" w:sz="4" w:space="0" w:color="auto"/>
              <w:right w:val="single" w:sz="4" w:space="0" w:color="auto"/>
            </w:tcBorders>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2</w:t>
            </w:r>
          </w:p>
        </w:tc>
        <w:tc>
          <w:tcPr>
            <w:tcW w:w="907" w:type="dxa"/>
            <w:tcBorders>
              <w:top w:val="single" w:sz="4" w:space="0" w:color="auto"/>
              <w:left w:val="single" w:sz="4" w:space="0" w:color="auto"/>
              <w:bottom w:val="single" w:sz="4" w:space="0" w:color="auto"/>
              <w:right w:val="single" w:sz="4" w:space="0" w:color="auto"/>
            </w:tcBorders>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6</w:t>
            </w:r>
          </w:p>
        </w:tc>
      </w:tr>
      <w:tr w:rsidR="00FB67A8" w:rsidRPr="008903E2" w:rsidTr="00FB67A8">
        <w:tc>
          <w:tcPr>
            <w:tcW w:w="2154" w:type="dxa"/>
            <w:vMerge/>
            <w:tcBorders>
              <w:top w:val="single" w:sz="4" w:space="0" w:color="auto"/>
              <w:left w:val="single" w:sz="4" w:space="0" w:color="auto"/>
              <w:bottom w:val="single" w:sz="4" w:space="0" w:color="auto"/>
              <w:right w:val="single" w:sz="4" w:space="0" w:color="auto"/>
            </w:tcBorders>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p>
        </w:tc>
        <w:tc>
          <w:tcPr>
            <w:tcW w:w="2154" w:type="dxa"/>
            <w:gridSpan w:val="2"/>
            <w:tcBorders>
              <w:top w:val="single" w:sz="4" w:space="0" w:color="auto"/>
              <w:left w:val="single" w:sz="4" w:space="0" w:color="auto"/>
              <w:bottom w:val="single" w:sz="4" w:space="0" w:color="auto"/>
              <w:right w:val="single" w:sz="4" w:space="0" w:color="auto"/>
            </w:tcBorders>
          </w:tcPr>
          <w:p w:rsidR="00FB67A8" w:rsidRPr="008903E2" w:rsidRDefault="00FB67A8" w:rsidP="00293E43">
            <w:pPr>
              <w:widowControl w:val="0"/>
              <w:suppressAutoHyphens w:val="0"/>
              <w:autoSpaceDE w:val="0"/>
              <w:autoSpaceDN w:val="0"/>
              <w:adjustRightInd w:val="0"/>
              <w:spacing w:after="0" w:line="240" w:lineRule="auto"/>
              <w:ind w:left="195"/>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Основы социальной жизни</w:t>
            </w:r>
          </w:p>
        </w:tc>
        <w:tc>
          <w:tcPr>
            <w:tcW w:w="770" w:type="dxa"/>
            <w:tcBorders>
              <w:top w:val="single" w:sz="4" w:space="0" w:color="auto"/>
              <w:left w:val="single" w:sz="4" w:space="0" w:color="auto"/>
              <w:bottom w:val="single" w:sz="4" w:space="0" w:color="auto"/>
              <w:right w:val="single" w:sz="4" w:space="0" w:color="auto"/>
            </w:tcBorders>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2</w:t>
            </w:r>
          </w:p>
        </w:tc>
        <w:tc>
          <w:tcPr>
            <w:tcW w:w="770" w:type="dxa"/>
            <w:tcBorders>
              <w:top w:val="single" w:sz="4" w:space="0" w:color="auto"/>
              <w:left w:val="single" w:sz="4" w:space="0" w:color="auto"/>
              <w:bottom w:val="single" w:sz="4" w:space="0" w:color="auto"/>
              <w:right w:val="single" w:sz="4" w:space="0" w:color="auto"/>
            </w:tcBorders>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2</w:t>
            </w:r>
          </w:p>
        </w:tc>
        <w:tc>
          <w:tcPr>
            <w:tcW w:w="770" w:type="dxa"/>
            <w:tcBorders>
              <w:top w:val="single" w:sz="4" w:space="0" w:color="auto"/>
              <w:left w:val="single" w:sz="4" w:space="0" w:color="auto"/>
              <w:bottom w:val="single" w:sz="4" w:space="0" w:color="auto"/>
              <w:right w:val="single" w:sz="4" w:space="0" w:color="auto"/>
            </w:tcBorders>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2</w:t>
            </w:r>
          </w:p>
        </w:tc>
        <w:tc>
          <w:tcPr>
            <w:tcW w:w="770" w:type="dxa"/>
            <w:tcBorders>
              <w:top w:val="single" w:sz="4" w:space="0" w:color="auto"/>
              <w:left w:val="single" w:sz="4" w:space="0" w:color="auto"/>
              <w:bottom w:val="single" w:sz="4" w:space="0" w:color="auto"/>
              <w:right w:val="single" w:sz="4" w:space="0" w:color="auto"/>
            </w:tcBorders>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2</w:t>
            </w:r>
          </w:p>
        </w:tc>
        <w:tc>
          <w:tcPr>
            <w:tcW w:w="773" w:type="dxa"/>
            <w:tcBorders>
              <w:top w:val="single" w:sz="4" w:space="0" w:color="auto"/>
              <w:left w:val="single" w:sz="4" w:space="0" w:color="auto"/>
              <w:bottom w:val="single" w:sz="4" w:space="0" w:color="auto"/>
              <w:right w:val="single" w:sz="4" w:space="0" w:color="auto"/>
            </w:tcBorders>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2</w:t>
            </w:r>
          </w:p>
        </w:tc>
        <w:tc>
          <w:tcPr>
            <w:tcW w:w="907" w:type="dxa"/>
            <w:tcBorders>
              <w:top w:val="single" w:sz="4" w:space="0" w:color="auto"/>
              <w:left w:val="single" w:sz="4" w:space="0" w:color="auto"/>
              <w:bottom w:val="single" w:sz="4" w:space="0" w:color="auto"/>
              <w:right w:val="single" w:sz="4" w:space="0" w:color="auto"/>
            </w:tcBorders>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10</w:t>
            </w:r>
          </w:p>
        </w:tc>
      </w:tr>
      <w:tr w:rsidR="00FB67A8" w:rsidRPr="008903E2" w:rsidTr="00FB67A8">
        <w:tc>
          <w:tcPr>
            <w:tcW w:w="2154" w:type="dxa"/>
            <w:vMerge w:val="restart"/>
            <w:tcBorders>
              <w:top w:val="single" w:sz="4" w:space="0" w:color="auto"/>
              <w:left w:val="single" w:sz="4" w:space="0" w:color="auto"/>
              <w:bottom w:val="single" w:sz="4" w:space="0" w:color="auto"/>
              <w:right w:val="single" w:sz="4" w:space="0" w:color="auto"/>
            </w:tcBorders>
          </w:tcPr>
          <w:p w:rsidR="00FB67A8" w:rsidRPr="008903E2" w:rsidRDefault="00FB67A8" w:rsidP="00293E43">
            <w:pPr>
              <w:widowControl w:val="0"/>
              <w:suppressAutoHyphens w:val="0"/>
              <w:autoSpaceDE w:val="0"/>
              <w:autoSpaceDN w:val="0"/>
              <w:adjustRightInd w:val="0"/>
              <w:spacing w:after="0" w:line="240" w:lineRule="auto"/>
              <w:ind w:left="195"/>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5. Искусство</w:t>
            </w:r>
          </w:p>
        </w:tc>
        <w:tc>
          <w:tcPr>
            <w:tcW w:w="2154" w:type="dxa"/>
            <w:gridSpan w:val="2"/>
            <w:tcBorders>
              <w:top w:val="single" w:sz="4" w:space="0" w:color="auto"/>
              <w:left w:val="single" w:sz="4" w:space="0" w:color="auto"/>
              <w:bottom w:val="single" w:sz="4" w:space="0" w:color="auto"/>
              <w:right w:val="single" w:sz="4" w:space="0" w:color="auto"/>
            </w:tcBorders>
          </w:tcPr>
          <w:p w:rsidR="00FB67A8" w:rsidRPr="008903E2" w:rsidRDefault="00FB67A8" w:rsidP="00293E43">
            <w:pPr>
              <w:widowControl w:val="0"/>
              <w:suppressAutoHyphens w:val="0"/>
              <w:autoSpaceDE w:val="0"/>
              <w:autoSpaceDN w:val="0"/>
              <w:adjustRightInd w:val="0"/>
              <w:spacing w:after="0" w:line="240" w:lineRule="auto"/>
              <w:ind w:left="195"/>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Музыка</w:t>
            </w:r>
          </w:p>
        </w:tc>
        <w:tc>
          <w:tcPr>
            <w:tcW w:w="770" w:type="dxa"/>
            <w:tcBorders>
              <w:top w:val="single" w:sz="4" w:space="0" w:color="auto"/>
              <w:left w:val="single" w:sz="4" w:space="0" w:color="auto"/>
              <w:bottom w:val="single" w:sz="4" w:space="0" w:color="auto"/>
              <w:right w:val="single" w:sz="4" w:space="0" w:color="auto"/>
            </w:tcBorders>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1</w:t>
            </w:r>
          </w:p>
        </w:tc>
        <w:tc>
          <w:tcPr>
            <w:tcW w:w="770" w:type="dxa"/>
            <w:tcBorders>
              <w:top w:val="single" w:sz="4" w:space="0" w:color="auto"/>
              <w:left w:val="single" w:sz="4" w:space="0" w:color="auto"/>
              <w:bottom w:val="single" w:sz="4" w:space="0" w:color="auto"/>
              <w:right w:val="single" w:sz="4" w:space="0" w:color="auto"/>
            </w:tcBorders>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w:t>
            </w:r>
          </w:p>
        </w:tc>
        <w:tc>
          <w:tcPr>
            <w:tcW w:w="770" w:type="dxa"/>
            <w:tcBorders>
              <w:top w:val="single" w:sz="4" w:space="0" w:color="auto"/>
              <w:left w:val="single" w:sz="4" w:space="0" w:color="auto"/>
              <w:bottom w:val="single" w:sz="4" w:space="0" w:color="auto"/>
              <w:right w:val="single" w:sz="4" w:space="0" w:color="auto"/>
            </w:tcBorders>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w:t>
            </w:r>
          </w:p>
        </w:tc>
        <w:tc>
          <w:tcPr>
            <w:tcW w:w="770" w:type="dxa"/>
            <w:tcBorders>
              <w:top w:val="single" w:sz="4" w:space="0" w:color="auto"/>
              <w:left w:val="single" w:sz="4" w:space="0" w:color="auto"/>
              <w:bottom w:val="single" w:sz="4" w:space="0" w:color="auto"/>
              <w:right w:val="single" w:sz="4" w:space="0" w:color="auto"/>
            </w:tcBorders>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w:t>
            </w:r>
          </w:p>
        </w:tc>
        <w:tc>
          <w:tcPr>
            <w:tcW w:w="773" w:type="dxa"/>
            <w:tcBorders>
              <w:top w:val="single" w:sz="4" w:space="0" w:color="auto"/>
              <w:left w:val="single" w:sz="4" w:space="0" w:color="auto"/>
              <w:bottom w:val="single" w:sz="4" w:space="0" w:color="auto"/>
              <w:right w:val="single" w:sz="4" w:space="0" w:color="auto"/>
            </w:tcBorders>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w:t>
            </w:r>
          </w:p>
        </w:tc>
        <w:tc>
          <w:tcPr>
            <w:tcW w:w="907" w:type="dxa"/>
            <w:tcBorders>
              <w:top w:val="single" w:sz="4" w:space="0" w:color="auto"/>
              <w:left w:val="single" w:sz="4" w:space="0" w:color="auto"/>
              <w:bottom w:val="single" w:sz="4" w:space="0" w:color="auto"/>
              <w:right w:val="single" w:sz="4" w:space="0" w:color="auto"/>
            </w:tcBorders>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1</w:t>
            </w:r>
          </w:p>
        </w:tc>
      </w:tr>
      <w:tr w:rsidR="00FB67A8" w:rsidRPr="008903E2" w:rsidTr="00FB67A8">
        <w:tc>
          <w:tcPr>
            <w:tcW w:w="2154" w:type="dxa"/>
            <w:vMerge/>
            <w:tcBorders>
              <w:top w:val="single" w:sz="4" w:space="0" w:color="auto"/>
              <w:left w:val="single" w:sz="4" w:space="0" w:color="auto"/>
              <w:bottom w:val="single" w:sz="4" w:space="0" w:color="auto"/>
              <w:right w:val="single" w:sz="4" w:space="0" w:color="auto"/>
            </w:tcBorders>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p>
        </w:tc>
        <w:tc>
          <w:tcPr>
            <w:tcW w:w="2154" w:type="dxa"/>
            <w:gridSpan w:val="2"/>
            <w:tcBorders>
              <w:top w:val="single" w:sz="4" w:space="0" w:color="auto"/>
              <w:left w:val="single" w:sz="4" w:space="0" w:color="auto"/>
              <w:bottom w:val="single" w:sz="4" w:space="0" w:color="auto"/>
              <w:right w:val="single" w:sz="4" w:space="0" w:color="auto"/>
            </w:tcBorders>
          </w:tcPr>
          <w:p w:rsidR="00FB67A8" w:rsidRPr="008903E2" w:rsidRDefault="00FB67A8" w:rsidP="00293E43">
            <w:pPr>
              <w:widowControl w:val="0"/>
              <w:suppressAutoHyphens w:val="0"/>
              <w:autoSpaceDE w:val="0"/>
              <w:autoSpaceDN w:val="0"/>
              <w:adjustRightInd w:val="0"/>
              <w:spacing w:after="0" w:line="240" w:lineRule="auto"/>
              <w:ind w:left="195"/>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Рисование</w:t>
            </w:r>
          </w:p>
        </w:tc>
        <w:tc>
          <w:tcPr>
            <w:tcW w:w="770" w:type="dxa"/>
            <w:tcBorders>
              <w:top w:val="single" w:sz="4" w:space="0" w:color="auto"/>
              <w:left w:val="single" w:sz="4" w:space="0" w:color="auto"/>
              <w:bottom w:val="single" w:sz="4" w:space="0" w:color="auto"/>
              <w:right w:val="single" w:sz="4" w:space="0" w:color="auto"/>
            </w:tcBorders>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2</w:t>
            </w:r>
          </w:p>
        </w:tc>
        <w:tc>
          <w:tcPr>
            <w:tcW w:w="770" w:type="dxa"/>
            <w:tcBorders>
              <w:top w:val="single" w:sz="4" w:space="0" w:color="auto"/>
              <w:left w:val="single" w:sz="4" w:space="0" w:color="auto"/>
              <w:bottom w:val="single" w:sz="4" w:space="0" w:color="auto"/>
              <w:right w:val="single" w:sz="4" w:space="0" w:color="auto"/>
            </w:tcBorders>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w:t>
            </w:r>
          </w:p>
        </w:tc>
        <w:tc>
          <w:tcPr>
            <w:tcW w:w="770" w:type="dxa"/>
            <w:tcBorders>
              <w:top w:val="single" w:sz="4" w:space="0" w:color="auto"/>
              <w:left w:val="single" w:sz="4" w:space="0" w:color="auto"/>
              <w:bottom w:val="single" w:sz="4" w:space="0" w:color="auto"/>
              <w:right w:val="single" w:sz="4" w:space="0" w:color="auto"/>
            </w:tcBorders>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w:t>
            </w:r>
          </w:p>
        </w:tc>
        <w:tc>
          <w:tcPr>
            <w:tcW w:w="770" w:type="dxa"/>
            <w:tcBorders>
              <w:top w:val="single" w:sz="4" w:space="0" w:color="auto"/>
              <w:left w:val="single" w:sz="4" w:space="0" w:color="auto"/>
              <w:bottom w:val="single" w:sz="4" w:space="0" w:color="auto"/>
              <w:right w:val="single" w:sz="4" w:space="0" w:color="auto"/>
            </w:tcBorders>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w:t>
            </w:r>
          </w:p>
        </w:tc>
        <w:tc>
          <w:tcPr>
            <w:tcW w:w="773" w:type="dxa"/>
            <w:tcBorders>
              <w:top w:val="single" w:sz="4" w:space="0" w:color="auto"/>
              <w:left w:val="single" w:sz="4" w:space="0" w:color="auto"/>
              <w:bottom w:val="single" w:sz="4" w:space="0" w:color="auto"/>
              <w:right w:val="single" w:sz="4" w:space="0" w:color="auto"/>
            </w:tcBorders>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w:t>
            </w:r>
          </w:p>
        </w:tc>
        <w:tc>
          <w:tcPr>
            <w:tcW w:w="907" w:type="dxa"/>
            <w:tcBorders>
              <w:top w:val="single" w:sz="4" w:space="0" w:color="auto"/>
              <w:left w:val="single" w:sz="4" w:space="0" w:color="auto"/>
              <w:bottom w:val="single" w:sz="4" w:space="0" w:color="auto"/>
              <w:right w:val="single" w:sz="4" w:space="0" w:color="auto"/>
            </w:tcBorders>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2</w:t>
            </w:r>
          </w:p>
        </w:tc>
      </w:tr>
      <w:tr w:rsidR="00FB67A8" w:rsidRPr="008903E2" w:rsidTr="00FB67A8">
        <w:tc>
          <w:tcPr>
            <w:tcW w:w="2154" w:type="dxa"/>
            <w:tcBorders>
              <w:top w:val="single" w:sz="4" w:space="0" w:color="auto"/>
              <w:left w:val="single" w:sz="4" w:space="0" w:color="auto"/>
              <w:bottom w:val="single" w:sz="4" w:space="0" w:color="auto"/>
              <w:right w:val="single" w:sz="4" w:space="0" w:color="auto"/>
            </w:tcBorders>
          </w:tcPr>
          <w:p w:rsidR="00FB67A8" w:rsidRPr="008903E2" w:rsidRDefault="00FB67A8" w:rsidP="00293E43">
            <w:pPr>
              <w:widowControl w:val="0"/>
              <w:suppressAutoHyphens w:val="0"/>
              <w:autoSpaceDE w:val="0"/>
              <w:autoSpaceDN w:val="0"/>
              <w:adjustRightInd w:val="0"/>
              <w:spacing w:after="0" w:line="240" w:lineRule="auto"/>
              <w:ind w:left="195"/>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6. Технология</w:t>
            </w:r>
          </w:p>
        </w:tc>
        <w:tc>
          <w:tcPr>
            <w:tcW w:w="2154" w:type="dxa"/>
            <w:gridSpan w:val="2"/>
            <w:tcBorders>
              <w:top w:val="single" w:sz="4" w:space="0" w:color="auto"/>
              <w:left w:val="single" w:sz="4" w:space="0" w:color="auto"/>
              <w:bottom w:val="single" w:sz="4" w:space="0" w:color="auto"/>
              <w:right w:val="single" w:sz="4" w:space="0" w:color="auto"/>
            </w:tcBorders>
          </w:tcPr>
          <w:p w:rsidR="00FB67A8" w:rsidRPr="008903E2" w:rsidRDefault="00FB67A8" w:rsidP="00293E43">
            <w:pPr>
              <w:widowControl w:val="0"/>
              <w:suppressAutoHyphens w:val="0"/>
              <w:autoSpaceDE w:val="0"/>
              <w:autoSpaceDN w:val="0"/>
              <w:adjustRightInd w:val="0"/>
              <w:spacing w:after="0" w:line="240" w:lineRule="auto"/>
              <w:ind w:left="195"/>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Профильный труд</w:t>
            </w:r>
          </w:p>
        </w:tc>
        <w:tc>
          <w:tcPr>
            <w:tcW w:w="770" w:type="dxa"/>
            <w:tcBorders>
              <w:top w:val="single" w:sz="4" w:space="0" w:color="auto"/>
              <w:left w:val="single" w:sz="4" w:space="0" w:color="auto"/>
              <w:bottom w:val="single" w:sz="4" w:space="0" w:color="auto"/>
              <w:right w:val="single" w:sz="4" w:space="0" w:color="auto"/>
            </w:tcBorders>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6</w:t>
            </w:r>
          </w:p>
        </w:tc>
        <w:tc>
          <w:tcPr>
            <w:tcW w:w="770" w:type="dxa"/>
            <w:tcBorders>
              <w:top w:val="single" w:sz="4" w:space="0" w:color="auto"/>
              <w:left w:val="single" w:sz="4" w:space="0" w:color="auto"/>
              <w:bottom w:val="single" w:sz="4" w:space="0" w:color="auto"/>
              <w:right w:val="single" w:sz="4" w:space="0" w:color="auto"/>
            </w:tcBorders>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6</w:t>
            </w:r>
          </w:p>
        </w:tc>
        <w:tc>
          <w:tcPr>
            <w:tcW w:w="770" w:type="dxa"/>
            <w:tcBorders>
              <w:top w:val="single" w:sz="4" w:space="0" w:color="auto"/>
              <w:left w:val="single" w:sz="4" w:space="0" w:color="auto"/>
              <w:bottom w:val="single" w:sz="4" w:space="0" w:color="auto"/>
              <w:right w:val="single" w:sz="4" w:space="0" w:color="auto"/>
            </w:tcBorders>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7</w:t>
            </w:r>
          </w:p>
        </w:tc>
        <w:tc>
          <w:tcPr>
            <w:tcW w:w="770" w:type="dxa"/>
            <w:tcBorders>
              <w:top w:val="single" w:sz="4" w:space="0" w:color="auto"/>
              <w:left w:val="single" w:sz="4" w:space="0" w:color="auto"/>
              <w:bottom w:val="single" w:sz="4" w:space="0" w:color="auto"/>
              <w:right w:val="single" w:sz="4" w:space="0" w:color="auto"/>
            </w:tcBorders>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7</w:t>
            </w:r>
          </w:p>
        </w:tc>
        <w:tc>
          <w:tcPr>
            <w:tcW w:w="773" w:type="dxa"/>
            <w:tcBorders>
              <w:top w:val="single" w:sz="4" w:space="0" w:color="auto"/>
              <w:left w:val="single" w:sz="4" w:space="0" w:color="auto"/>
              <w:bottom w:val="single" w:sz="4" w:space="0" w:color="auto"/>
              <w:right w:val="single" w:sz="4" w:space="0" w:color="auto"/>
            </w:tcBorders>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7</w:t>
            </w:r>
          </w:p>
        </w:tc>
        <w:tc>
          <w:tcPr>
            <w:tcW w:w="907" w:type="dxa"/>
            <w:tcBorders>
              <w:top w:val="single" w:sz="4" w:space="0" w:color="auto"/>
              <w:left w:val="single" w:sz="4" w:space="0" w:color="auto"/>
              <w:bottom w:val="single" w:sz="4" w:space="0" w:color="auto"/>
              <w:right w:val="single" w:sz="4" w:space="0" w:color="auto"/>
            </w:tcBorders>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33</w:t>
            </w:r>
          </w:p>
        </w:tc>
      </w:tr>
      <w:tr w:rsidR="00FB67A8" w:rsidRPr="008903E2" w:rsidTr="00FB67A8">
        <w:tc>
          <w:tcPr>
            <w:tcW w:w="2154" w:type="dxa"/>
            <w:tcBorders>
              <w:top w:val="single" w:sz="4" w:space="0" w:color="auto"/>
              <w:left w:val="single" w:sz="4" w:space="0" w:color="auto"/>
              <w:bottom w:val="single" w:sz="4" w:space="0" w:color="auto"/>
              <w:right w:val="single" w:sz="4" w:space="0" w:color="auto"/>
            </w:tcBorders>
          </w:tcPr>
          <w:p w:rsidR="00FB67A8" w:rsidRPr="008903E2" w:rsidRDefault="00FB67A8" w:rsidP="00293E43">
            <w:pPr>
              <w:widowControl w:val="0"/>
              <w:suppressAutoHyphens w:val="0"/>
              <w:autoSpaceDE w:val="0"/>
              <w:autoSpaceDN w:val="0"/>
              <w:adjustRightInd w:val="0"/>
              <w:spacing w:after="0" w:line="240" w:lineRule="auto"/>
              <w:ind w:left="195"/>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7. Физическая культура</w:t>
            </w:r>
          </w:p>
        </w:tc>
        <w:tc>
          <w:tcPr>
            <w:tcW w:w="2154" w:type="dxa"/>
            <w:gridSpan w:val="2"/>
            <w:tcBorders>
              <w:top w:val="single" w:sz="4" w:space="0" w:color="auto"/>
              <w:left w:val="single" w:sz="4" w:space="0" w:color="auto"/>
              <w:bottom w:val="single" w:sz="4" w:space="0" w:color="auto"/>
              <w:right w:val="single" w:sz="4" w:space="0" w:color="auto"/>
            </w:tcBorders>
          </w:tcPr>
          <w:p w:rsidR="00FB67A8" w:rsidRPr="008903E2" w:rsidRDefault="00FB67A8" w:rsidP="00293E43">
            <w:pPr>
              <w:widowControl w:val="0"/>
              <w:suppressAutoHyphens w:val="0"/>
              <w:autoSpaceDE w:val="0"/>
              <w:autoSpaceDN w:val="0"/>
              <w:adjustRightInd w:val="0"/>
              <w:spacing w:after="0" w:line="240" w:lineRule="auto"/>
              <w:ind w:left="195"/>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Адаптивная физическая культура</w:t>
            </w:r>
          </w:p>
        </w:tc>
        <w:tc>
          <w:tcPr>
            <w:tcW w:w="770" w:type="dxa"/>
            <w:tcBorders>
              <w:top w:val="single" w:sz="4" w:space="0" w:color="auto"/>
              <w:left w:val="single" w:sz="4" w:space="0" w:color="auto"/>
              <w:bottom w:val="single" w:sz="4" w:space="0" w:color="auto"/>
              <w:right w:val="single" w:sz="4" w:space="0" w:color="auto"/>
            </w:tcBorders>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2</w:t>
            </w:r>
          </w:p>
        </w:tc>
        <w:tc>
          <w:tcPr>
            <w:tcW w:w="770" w:type="dxa"/>
            <w:tcBorders>
              <w:top w:val="single" w:sz="4" w:space="0" w:color="auto"/>
              <w:left w:val="single" w:sz="4" w:space="0" w:color="auto"/>
              <w:bottom w:val="single" w:sz="4" w:space="0" w:color="auto"/>
              <w:right w:val="single" w:sz="4" w:space="0" w:color="auto"/>
            </w:tcBorders>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2</w:t>
            </w:r>
          </w:p>
        </w:tc>
        <w:tc>
          <w:tcPr>
            <w:tcW w:w="770" w:type="dxa"/>
            <w:tcBorders>
              <w:top w:val="single" w:sz="4" w:space="0" w:color="auto"/>
              <w:left w:val="single" w:sz="4" w:space="0" w:color="auto"/>
              <w:bottom w:val="single" w:sz="4" w:space="0" w:color="auto"/>
              <w:right w:val="single" w:sz="4" w:space="0" w:color="auto"/>
            </w:tcBorders>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2</w:t>
            </w:r>
          </w:p>
        </w:tc>
        <w:tc>
          <w:tcPr>
            <w:tcW w:w="770" w:type="dxa"/>
            <w:tcBorders>
              <w:top w:val="single" w:sz="4" w:space="0" w:color="auto"/>
              <w:left w:val="single" w:sz="4" w:space="0" w:color="auto"/>
              <w:bottom w:val="single" w:sz="4" w:space="0" w:color="auto"/>
              <w:right w:val="single" w:sz="4" w:space="0" w:color="auto"/>
            </w:tcBorders>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2</w:t>
            </w:r>
          </w:p>
        </w:tc>
        <w:tc>
          <w:tcPr>
            <w:tcW w:w="773" w:type="dxa"/>
            <w:tcBorders>
              <w:top w:val="single" w:sz="4" w:space="0" w:color="auto"/>
              <w:left w:val="single" w:sz="4" w:space="0" w:color="auto"/>
              <w:bottom w:val="single" w:sz="4" w:space="0" w:color="auto"/>
              <w:right w:val="single" w:sz="4" w:space="0" w:color="auto"/>
            </w:tcBorders>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2</w:t>
            </w:r>
          </w:p>
        </w:tc>
        <w:tc>
          <w:tcPr>
            <w:tcW w:w="907" w:type="dxa"/>
            <w:tcBorders>
              <w:top w:val="single" w:sz="4" w:space="0" w:color="auto"/>
              <w:left w:val="single" w:sz="4" w:space="0" w:color="auto"/>
              <w:bottom w:val="single" w:sz="4" w:space="0" w:color="auto"/>
              <w:right w:val="single" w:sz="4" w:space="0" w:color="auto"/>
            </w:tcBorders>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10</w:t>
            </w:r>
          </w:p>
        </w:tc>
      </w:tr>
      <w:tr w:rsidR="00FB67A8" w:rsidRPr="008903E2" w:rsidTr="00FB67A8">
        <w:tc>
          <w:tcPr>
            <w:tcW w:w="4308" w:type="dxa"/>
            <w:gridSpan w:val="3"/>
            <w:tcBorders>
              <w:top w:val="single" w:sz="4" w:space="0" w:color="auto"/>
              <w:left w:val="single" w:sz="4" w:space="0" w:color="auto"/>
              <w:bottom w:val="single" w:sz="4" w:space="0" w:color="auto"/>
              <w:right w:val="single" w:sz="4" w:space="0" w:color="auto"/>
            </w:tcBorders>
          </w:tcPr>
          <w:p w:rsidR="00FB67A8" w:rsidRPr="008903E2" w:rsidRDefault="00FB67A8" w:rsidP="00293E43">
            <w:pPr>
              <w:widowControl w:val="0"/>
              <w:suppressAutoHyphens w:val="0"/>
              <w:autoSpaceDE w:val="0"/>
              <w:autoSpaceDN w:val="0"/>
              <w:adjustRightInd w:val="0"/>
              <w:spacing w:after="0" w:line="240" w:lineRule="auto"/>
              <w:ind w:left="195"/>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Итого:</w:t>
            </w:r>
          </w:p>
        </w:tc>
        <w:tc>
          <w:tcPr>
            <w:tcW w:w="770" w:type="dxa"/>
            <w:tcBorders>
              <w:top w:val="single" w:sz="4" w:space="0" w:color="auto"/>
              <w:left w:val="single" w:sz="4" w:space="0" w:color="auto"/>
              <w:bottom w:val="single" w:sz="4" w:space="0" w:color="auto"/>
              <w:right w:val="single" w:sz="4" w:space="0" w:color="auto"/>
            </w:tcBorders>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27</w:t>
            </w:r>
          </w:p>
        </w:tc>
        <w:tc>
          <w:tcPr>
            <w:tcW w:w="770" w:type="dxa"/>
            <w:tcBorders>
              <w:top w:val="single" w:sz="4" w:space="0" w:color="auto"/>
              <w:left w:val="single" w:sz="4" w:space="0" w:color="auto"/>
              <w:bottom w:val="single" w:sz="4" w:space="0" w:color="auto"/>
              <w:right w:val="single" w:sz="4" w:space="0" w:color="auto"/>
            </w:tcBorders>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28</w:t>
            </w:r>
          </w:p>
        </w:tc>
        <w:tc>
          <w:tcPr>
            <w:tcW w:w="770" w:type="dxa"/>
            <w:tcBorders>
              <w:top w:val="single" w:sz="4" w:space="0" w:color="auto"/>
              <w:left w:val="single" w:sz="4" w:space="0" w:color="auto"/>
              <w:bottom w:val="single" w:sz="4" w:space="0" w:color="auto"/>
              <w:right w:val="single" w:sz="4" w:space="0" w:color="auto"/>
            </w:tcBorders>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29</w:t>
            </w:r>
          </w:p>
        </w:tc>
        <w:tc>
          <w:tcPr>
            <w:tcW w:w="770" w:type="dxa"/>
            <w:tcBorders>
              <w:top w:val="single" w:sz="4" w:space="0" w:color="auto"/>
              <w:left w:val="single" w:sz="4" w:space="0" w:color="auto"/>
              <w:bottom w:val="single" w:sz="4" w:space="0" w:color="auto"/>
              <w:right w:val="single" w:sz="4" w:space="0" w:color="auto"/>
            </w:tcBorders>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29</w:t>
            </w:r>
          </w:p>
        </w:tc>
        <w:tc>
          <w:tcPr>
            <w:tcW w:w="773" w:type="dxa"/>
            <w:tcBorders>
              <w:top w:val="single" w:sz="4" w:space="0" w:color="auto"/>
              <w:left w:val="single" w:sz="4" w:space="0" w:color="auto"/>
              <w:bottom w:val="single" w:sz="4" w:space="0" w:color="auto"/>
              <w:right w:val="single" w:sz="4" w:space="0" w:color="auto"/>
            </w:tcBorders>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29</w:t>
            </w:r>
          </w:p>
        </w:tc>
        <w:tc>
          <w:tcPr>
            <w:tcW w:w="907" w:type="dxa"/>
            <w:tcBorders>
              <w:top w:val="single" w:sz="4" w:space="0" w:color="auto"/>
              <w:left w:val="single" w:sz="4" w:space="0" w:color="auto"/>
              <w:bottom w:val="single" w:sz="4" w:space="0" w:color="auto"/>
              <w:right w:val="single" w:sz="4" w:space="0" w:color="auto"/>
            </w:tcBorders>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142</w:t>
            </w:r>
          </w:p>
        </w:tc>
      </w:tr>
      <w:tr w:rsidR="00FB67A8" w:rsidRPr="008903E2" w:rsidTr="00FB67A8">
        <w:tc>
          <w:tcPr>
            <w:tcW w:w="4308" w:type="dxa"/>
            <w:gridSpan w:val="3"/>
            <w:tcBorders>
              <w:top w:val="single" w:sz="4" w:space="0" w:color="auto"/>
              <w:left w:val="single" w:sz="4" w:space="0" w:color="auto"/>
              <w:bottom w:val="single" w:sz="4" w:space="0" w:color="auto"/>
              <w:right w:val="single" w:sz="4" w:space="0" w:color="auto"/>
            </w:tcBorders>
          </w:tcPr>
          <w:p w:rsidR="00FB67A8" w:rsidRPr="008903E2" w:rsidRDefault="00FB67A8" w:rsidP="00293E43">
            <w:pPr>
              <w:widowControl w:val="0"/>
              <w:suppressAutoHyphens w:val="0"/>
              <w:autoSpaceDE w:val="0"/>
              <w:autoSpaceDN w:val="0"/>
              <w:adjustRightInd w:val="0"/>
              <w:spacing w:after="0" w:line="240" w:lineRule="auto"/>
              <w:ind w:left="195"/>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Часть, формируемая участниками образовательных отношений при 5-дневной неделе</w:t>
            </w:r>
          </w:p>
        </w:tc>
        <w:tc>
          <w:tcPr>
            <w:tcW w:w="770" w:type="dxa"/>
            <w:tcBorders>
              <w:top w:val="single" w:sz="4" w:space="0" w:color="auto"/>
              <w:left w:val="single" w:sz="4" w:space="0" w:color="auto"/>
              <w:bottom w:val="single" w:sz="4" w:space="0" w:color="auto"/>
              <w:right w:val="single" w:sz="4" w:space="0" w:color="auto"/>
            </w:tcBorders>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2</w:t>
            </w:r>
          </w:p>
        </w:tc>
        <w:tc>
          <w:tcPr>
            <w:tcW w:w="770" w:type="dxa"/>
            <w:tcBorders>
              <w:top w:val="single" w:sz="4" w:space="0" w:color="auto"/>
              <w:left w:val="single" w:sz="4" w:space="0" w:color="auto"/>
              <w:bottom w:val="single" w:sz="4" w:space="0" w:color="auto"/>
              <w:right w:val="single" w:sz="4" w:space="0" w:color="auto"/>
            </w:tcBorders>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2</w:t>
            </w:r>
          </w:p>
        </w:tc>
        <w:tc>
          <w:tcPr>
            <w:tcW w:w="770" w:type="dxa"/>
            <w:tcBorders>
              <w:top w:val="single" w:sz="4" w:space="0" w:color="auto"/>
              <w:left w:val="single" w:sz="4" w:space="0" w:color="auto"/>
              <w:bottom w:val="single" w:sz="4" w:space="0" w:color="auto"/>
              <w:right w:val="single" w:sz="4" w:space="0" w:color="auto"/>
            </w:tcBorders>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1</w:t>
            </w:r>
          </w:p>
        </w:tc>
        <w:tc>
          <w:tcPr>
            <w:tcW w:w="770" w:type="dxa"/>
            <w:tcBorders>
              <w:top w:val="single" w:sz="4" w:space="0" w:color="auto"/>
              <w:left w:val="single" w:sz="4" w:space="0" w:color="auto"/>
              <w:bottom w:val="single" w:sz="4" w:space="0" w:color="auto"/>
              <w:right w:val="single" w:sz="4" w:space="0" w:color="auto"/>
            </w:tcBorders>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1</w:t>
            </w:r>
          </w:p>
        </w:tc>
        <w:tc>
          <w:tcPr>
            <w:tcW w:w="773" w:type="dxa"/>
            <w:tcBorders>
              <w:top w:val="single" w:sz="4" w:space="0" w:color="auto"/>
              <w:left w:val="single" w:sz="4" w:space="0" w:color="auto"/>
              <w:bottom w:val="single" w:sz="4" w:space="0" w:color="auto"/>
              <w:right w:val="single" w:sz="4" w:space="0" w:color="auto"/>
            </w:tcBorders>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1</w:t>
            </w:r>
          </w:p>
        </w:tc>
        <w:tc>
          <w:tcPr>
            <w:tcW w:w="907" w:type="dxa"/>
            <w:tcBorders>
              <w:top w:val="single" w:sz="4" w:space="0" w:color="auto"/>
              <w:left w:val="single" w:sz="4" w:space="0" w:color="auto"/>
              <w:bottom w:val="single" w:sz="4" w:space="0" w:color="auto"/>
              <w:right w:val="single" w:sz="4" w:space="0" w:color="auto"/>
            </w:tcBorders>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7</w:t>
            </w:r>
          </w:p>
        </w:tc>
      </w:tr>
      <w:tr w:rsidR="00FB67A8" w:rsidRPr="008903E2" w:rsidTr="00FB67A8">
        <w:tc>
          <w:tcPr>
            <w:tcW w:w="4308" w:type="dxa"/>
            <w:gridSpan w:val="3"/>
            <w:tcBorders>
              <w:top w:val="single" w:sz="4" w:space="0" w:color="auto"/>
              <w:left w:val="single" w:sz="4" w:space="0" w:color="auto"/>
              <w:bottom w:val="single" w:sz="4" w:space="0" w:color="auto"/>
              <w:right w:val="single" w:sz="4" w:space="0" w:color="auto"/>
            </w:tcBorders>
          </w:tcPr>
          <w:p w:rsidR="00FB67A8" w:rsidRPr="008903E2" w:rsidRDefault="00FB67A8" w:rsidP="00293E43">
            <w:pPr>
              <w:widowControl w:val="0"/>
              <w:suppressAutoHyphens w:val="0"/>
              <w:autoSpaceDE w:val="0"/>
              <w:autoSpaceDN w:val="0"/>
              <w:adjustRightInd w:val="0"/>
              <w:spacing w:after="0" w:line="240" w:lineRule="auto"/>
              <w:ind w:left="195"/>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Предельно допустимая аудиторная учебная нагрузка при 5-дневной учебной неделе</w:t>
            </w:r>
          </w:p>
        </w:tc>
        <w:tc>
          <w:tcPr>
            <w:tcW w:w="770" w:type="dxa"/>
            <w:tcBorders>
              <w:top w:val="single" w:sz="4" w:space="0" w:color="auto"/>
              <w:left w:val="single" w:sz="4" w:space="0" w:color="auto"/>
              <w:bottom w:val="single" w:sz="4" w:space="0" w:color="auto"/>
              <w:right w:val="single" w:sz="4" w:space="0" w:color="auto"/>
            </w:tcBorders>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29</w:t>
            </w:r>
          </w:p>
        </w:tc>
        <w:tc>
          <w:tcPr>
            <w:tcW w:w="770" w:type="dxa"/>
            <w:tcBorders>
              <w:top w:val="single" w:sz="4" w:space="0" w:color="auto"/>
              <w:left w:val="single" w:sz="4" w:space="0" w:color="auto"/>
              <w:bottom w:val="single" w:sz="4" w:space="0" w:color="auto"/>
              <w:right w:val="single" w:sz="4" w:space="0" w:color="auto"/>
            </w:tcBorders>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30</w:t>
            </w:r>
          </w:p>
        </w:tc>
        <w:tc>
          <w:tcPr>
            <w:tcW w:w="770" w:type="dxa"/>
            <w:tcBorders>
              <w:top w:val="single" w:sz="4" w:space="0" w:color="auto"/>
              <w:left w:val="single" w:sz="4" w:space="0" w:color="auto"/>
              <w:bottom w:val="single" w:sz="4" w:space="0" w:color="auto"/>
              <w:right w:val="single" w:sz="4" w:space="0" w:color="auto"/>
            </w:tcBorders>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30</w:t>
            </w:r>
          </w:p>
        </w:tc>
        <w:tc>
          <w:tcPr>
            <w:tcW w:w="770" w:type="dxa"/>
            <w:tcBorders>
              <w:top w:val="single" w:sz="4" w:space="0" w:color="auto"/>
              <w:left w:val="single" w:sz="4" w:space="0" w:color="auto"/>
              <w:bottom w:val="single" w:sz="4" w:space="0" w:color="auto"/>
              <w:right w:val="single" w:sz="4" w:space="0" w:color="auto"/>
            </w:tcBorders>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30</w:t>
            </w:r>
          </w:p>
        </w:tc>
        <w:tc>
          <w:tcPr>
            <w:tcW w:w="773" w:type="dxa"/>
            <w:tcBorders>
              <w:top w:val="single" w:sz="4" w:space="0" w:color="auto"/>
              <w:left w:val="single" w:sz="4" w:space="0" w:color="auto"/>
              <w:bottom w:val="single" w:sz="4" w:space="0" w:color="auto"/>
              <w:right w:val="single" w:sz="4" w:space="0" w:color="auto"/>
            </w:tcBorders>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30</w:t>
            </w:r>
          </w:p>
        </w:tc>
        <w:tc>
          <w:tcPr>
            <w:tcW w:w="907" w:type="dxa"/>
            <w:tcBorders>
              <w:top w:val="single" w:sz="4" w:space="0" w:color="auto"/>
              <w:left w:val="single" w:sz="4" w:space="0" w:color="auto"/>
              <w:bottom w:val="single" w:sz="4" w:space="0" w:color="auto"/>
              <w:right w:val="single" w:sz="4" w:space="0" w:color="auto"/>
            </w:tcBorders>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149</w:t>
            </w:r>
          </w:p>
        </w:tc>
      </w:tr>
      <w:tr w:rsidR="00FB67A8" w:rsidRPr="008903E2" w:rsidTr="00FB67A8">
        <w:tc>
          <w:tcPr>
            <w:tcW w:w="4308" w:type="dxa"/>
            <w:gridSpan w:val="3"/>
            <w:tcBorders>
              <w:top w:val="single" w:sz="4" w:space="0" w:color="auto"/>
              <w:left w:val="single" w:sz="4" w:space="0" w:color="auto"/>
              <w:bottom w:val="single" w:sz="4" w:space="0" w:color="auto"/>
              <w:right w:val="single" w:sz="4" w:space="0" w:color="auto"/>
            </w:tcBorders>
          </w:tcPr>
          <w:p w:rsidR="00FB67A8" w:rsidRPr="008903E2" w:rsidRDefault="00FB67A8" w:rsidP="00293E43">
            <w:pPr>
              <w:widowControl w:val="0"/>
              <w:suppressAutoHyphens w:val="0"/>
              <w:autoSpaceDE w:val="0"/>
              <w:autoSpaceDN w:val="0"/>
              <w:adjustRightInd w:val="0"/>
              <w:spacing w:after="0" w:line="240" w:lineRule="auto"/>
              <w:ind w:left="195"/>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Внеурочная деятельность:</w:t>
            </w:r>
          </w:p>
        </w:tc>
        <w:tc>
          <w:tcPr>
            <w:tcW w:w="770" w:type="dxa"/>
            <w:tcBorders>
              <w:top w:val="single" w:sz="4" w:space="0" w:color="auto"/>
              <w:left w:val="single" w:sz="4" w:space="0" w:color="auto"/>
              <w:bottom w:val="single" w:sz="4" w:space="0" w:color="auto"/>
              <w:right w:val="single" w:sz="4" w:space="0" w:color="auto"/>
            </w:tcBorders>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10</w:t>
            </w:r>
          </w:p>
        </w:tc>
        <w:tc>
          <w:tcPr>
            <w:tcW w:w="770" w:type="dxa"/>
            <w:tcBorders>
              <w:top w:val="single" w:sz="4" w:space="0" w:color="auto"/>
              <w:left w:val="single" w:sz="4" w:space="0" w:color="auto"/>
              <w:bottom w:val="single" w:sz="4" w:space="0" w:color="auto"/>
              <w:right w:val="single" w:sz="4" w:space="0" w:color="auto"/>
            </w:tcBorders>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10</w:t>
            </w:r>
          </w:p>
        </w:tc>
        <w:tc>
          <w:tcPr>
            <w:tcW w:w="770" w:type="dxa"/>
            <w:tcBorders>
              <w:top w:val="single" w:sz="4" w:space="0" w:color="auto"/>
              <w:left w:val="single" w:sz="4" w:space="0" w:color="auto"/>
              <w:bottom w:val="single" w:sz="4" w:space="0" w:color="auto"/>
              <w:right w:val="single" w:sz="4" w:space="0" w:color="auto"/>
            </w:tcBorders>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10</w:t>
            </w:r>
          </w:p>
        </w:tc>
        <w:tc>
          <w:tcPr>
            <w:tcW w:w="770" w:type="dxa"/>
            <w:tcBorders>
              <w:top w:val="single" w:sz="4" w:space="0" w:color="auto"/>
              <w:left w:val="single" w:sz="4" w:space="0" w:color="auto"/>
              <w:bottom w:val="single" w:sz="4" w:space="0" w:color="auto"/>
              <w:right w:val="single" w:sz="4" w:space="0" w:color="auto"/>
            </w:tcBorders>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10</w:t>
            </w:r>
          </w:p>
        </w:tc>
        <w:tc>
          <w:tcPr>
            <w:tcW w:w="773" w:type="dxa"/>
            <w:tcBorders>
              <w:top w:val="single" w:sz="4" w:space="0" w:color="auto"/>
              <w:left w:val="single" w:sz="4" w:space="0" w:color="auto"/>
              <w:bottom w:val="single" w:sz="4" w:space="0" w:color="auto"/>
              <w:right w:val="single" w:sz="4" w:space="0" w:color="auto"/>
            </w:tcBorders>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10</w:t>
            </w:r>
          </w:p>
        </w:tc>
        <w:tc>
          <w:tcPr>
            <w:tcW w:w="907" w:type="dxa"/>
            <w:tcBorders>
              <w:top w:val="single" w:sz="4" w:space="0" w:color="auto"/>
              <w:left w:val="single" w:sz="4" w:space="0" w:color="auto"/>
              <w:bottom w:val="single" w:sz="4" w:space="0" w:color="auto"/>
              <w:right w:val="single" w:sz="4" w:space="0" w:color="auto"/>
            </w:tcBorders>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50</w:t>
            </w:r>
          </w:p>
        </w:tc>
      </w:tr>
      <w:tr w:rsidR="00FB67A8" w:rsidRPr="008903E2" w:rsidTr="00FB67A8">
        <w:tc>
          <w:tcPr>
            <w:tcW w:w="4308" w:type="dxa"/>
            <w:gridSpan w:val="3"/>
            <w:tcBorders>
              <w:top w:val="single" w:sz="4" w:space="0" w:color="auto"/>
              <w:left w:val="single" w:sz="4" w:space="0" w:color="auto"/>
              <w:bottom w:val="single" w:sz="4" w:space="0" w:color="auto"/>
              <w:right w:val="single" w:sz="4" w:space="0" w:color="auto"/>
            </w:tcBorders>
          </w:tcPr>
          <w:p w:rsidR="00FB67A8" w:rsidRPr="008903E2" w:rsidRDefault="00FB67A8" w:rsidP="00293E43">
            <w:pPr>
              <w:widowControl w:val="0"/>
              <w:suppressAutoHyphens w:val="0"/>
              <w:autoSpaceDE w:val="0"/>
              <w:autoSpaceDN w:val="0"/>
              <w:adjustRightInd w:val="0"/>
              <w:spacing w:after="0" w:line="240" w:lineRule="auto"/>
              <w:ind w:left="195"/>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коррекционно-развивающая работа (индивидуальные и групповые коррекционно-развивающие занятия)</w:t>
            </w:r>
          </w:p>
        </w:tc>
        <w:tc>
          <w:tcPr>
            <w:tcW w:w="770" w:type="dxa"/>
            <w:tcBorders>
              <w:top w:val="single" w:sz="4" w:space="0" w:color="auto"/>
              <w:left w:val="single" w:sz="4" w:space="0" w:color="auto"/>
              <w:bottom w:val="single" w:sz="4" w:space="0" w:color="auto"/>
              <w:right w:val="single" w:sz="4" w:space="0" w:color="auto"/>
            </w:tcBorders>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5</w:t>
            </w:r>
          </w:p>
        </w:tc>
        <w:tc>
          <w:tcPr>
            <w:tcW w:w="770" w:type="dxa"/>
            <w:tcBorders>
              <w:top w:val="single" w:sz="4" w:space="0" w:color="auto"/>
              <w:left w:val="single" w:sz="4" w:space="0" w:color="auto"/>
              <w:bottom w:val="single" w:sz="4" w:space="0" w:color="auto"/>
              <w:right w:val="single" w:sz="4" w:space="0" w:color="auto"/>
            </w:tcBorders>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5</w:t>
            </w:r>
          </w:p>
        </w:tc>
        <w:tc>
          <w:tcPr>
            <w:tcW w:w="770" w:type="dxa"/>
            <w:tcBorders>
              <w:top w:val="single" w:sz="4" w:space="0" w:color="auto"/>
              <w:left w:val="single" w:sz="4" w:space="0" w:color="auto"/>
              <w:bottom w:val="single" w:sz="4" w:space="0" w:color="auto"/>
              <w:right w:val="single" w:sz="4" w:space="0" w:color="auto"/>
            </w:tcBorders>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5</w:t>
            </w:r>
          </w:p>
        </w:tc>
        <w:tc>
          <w:tcPr>
            <w:tcW w:w="770" w:type="dxa"/>
            <w:tcBorders>
              <w:top w:val="single" w:sz="4" w:space="0" w:color="auto"/>
              <w:left w:val="single" w:sz="4" w:space="0" w:color="auto"/>
              <w:bottom w:val="single" w:sz="4" w:space="0" w:color="auto"/>
              <w:right w:val="single" w:sz="4" w:space="0" w:color="auto"/>
            </w:tcBorders>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5</w:t>
            </w:r>
          </w:p>
        </w:tc>
        <w:tc>
          <w:tcPr>
            <w:tcW w:w="773" w:type="dxa"/>
            <w:tcBorders>
              <w:top w:val="single" w:sz="4" w:space="0" w:color="auto"/>
              <w:left w:val="single" w:sz="4" w:space="0" w:color="auto"/>
              <w:bottom w:val="single" w:sz="4" w:space="0" w:color="auto"/>
              <w:right w:val="single" w:sz="4" w:space="0" w:color="auto"/>
            </w:tcBorders>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5</w:t>
            </w:r>
          </w:p>
        </w:tc>
        <w:tc>
          <w:tcPr>
            <w:tcW w:w="907" w:type="dxa"/>
            <w:tcBorders>
              <w:top w:val="single" w:sz="4" w:space="0" w:color="auto"/>
              <w:left w:val="single" w:sz="4" w:space="0" w:color="auto"/>
              <w:bottom w:val="single" w:sz="4" w:space="0" w:color="auto"/>
              <w:right w:val="single" w:sz="4" w:space="0" w:color="auto"/>
            </w:tcBorders>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25</w:t>
            </w:r>
          </w:p>
        </w:tc>
      </w:tr>
      <w:tr w:rsidR="00FB67A8" w:rsidRPr="008903E2" w:rsidTr="00FB67A8">
        <w:tc>
          <w:tcPr>
            <w:tcW w:w="4308" w:type="dxa"/>
            <w:gridSpan w:val="3"/>
            <w:tcBorders>
              <w:top w:val="single" w:sz="4" w:space="0" w:color="auto"/>
              <w:left w:val="single" w:sz="4" w:space="0" w:color="auto"/>
              <w:bottom w:val="single" w:sz="4" w:space="0" w:color="auto"/>
              <w:right w:val="single" w:sz="4" w:space="0" w:color="auto"/>
            </w:tcBorders>
          </w:tcPr>
          <w:p w:rsidR="00FB67A8" w:rsidRPr="008903E2" w:rsidRDefault="00FB67A8" w:rsidP="00293E43">
            <w:pPr>
              <w:widowControl w:val="0"/>
              <w:suppressAutoHyphens w:val="0"/>
              <w:autoSpaceDE w:val="0"/>
              <w:autoSpaceDN w:val="0"/>
              <w:adjustRightInd w:val="0"/>
              <w:spacing w:after="0" w:line="240" w:lineRule="auto"/>
              <w:ind w:left="195"/>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другие направления внеурочной деятельности</w:t>
            </w:r>
          </w:p>
        </w:tc>
        <w:tc>
          <w:tcPr>
            <w:tcW w:w="770" w:type="dxa"/>
            <w:tcBorders>
              <w:top w:val="single" w:sz="4" w:space="0" w:color="auto"/>
              <w:left w:val="single" w:sz="4" w:space="0" w:color="auto"/>
              <w:bottom w:val="single" w:sz="4" w:space="0" w:color="auto"/>
              <w:right w:val="single" w:sz="4" w:space="0" w:color="auto"/>
            </w:tcBorders>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5</w:t>
            </w:r>
          </w:p>
        </w:tc>
        <w:tc>
          <w:tcPr>
            <w:tcW w:w="770" w:type="dxa"/>
            <w:tcBorders>
              <w:top w:val="single" w:sz="4" w:space="0" w:color="auto"/>
              <w:left w:val="single" w:sz="4" w:space="0" w:color="auto"/>
              <w:bottom w:val="single" w:sz="4" w:space="0" w:color="auto"/>
              <w:right w:val="single" w:sz="4" w:space="0" w:color="auto"/>
            </w:tcBorders>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5</w:t>
            </w:r>
          </w:p>
        </w:tc>
        <w:tc>
          <w:tcPr>
            <w:tcW w:w="770" w:type="dxa"/>
            <w:tcBorders>
              <w:top w:val="single" w:sz="4" w:space="0" w:color="auto"/>
              <w:left w:val="single" w:sz="4" w:space="0" w:color="auto"/>
              <w:bottom w:val="single" w:sz="4" w:space="0" w:color="auto"/>
              <w:right w:val="single" w:sz="4" w:space="0" w:color="auto"/>
            </w:tcBorders>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5</w:t>
            </w:r>
          </w:p>
        </w:tc>
        <w:tc>
          <w:tcPr>
            <w:tcW w:w="770" w:type="dxa"/>
            <w:tcBorders>
              <w:top w:val="single" w:sz="4" w:space="0" w:color="auto"/>
              <w:left w:val="single" w:sz="4" w:space="0" w:color="auto"/>
              <w:bottom w:val="single" w:sz="4" w:space="0" w:color="auto"/>
              <w:right w:val="single" w:sz="4" w:space="0" w:color="auto"/>
            </w:tcBorders>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5</w:t>
            </w:r>
          </w:p>
        </w:tc>
        <w:tc>
          <w:tcPr>
            <w:tcW w:w="773" w:type="dxa"/>
            <w:tcBorders>
              <w:top w:val="single" w:sz="4" w:space="0" w:color="auto"/>
              <w:left w:val="single" w:sz="4" w:space="0" w:color="auto"/>
              <w:bottom w:val="single" w:sz="4" w:space="0" w:color="auto"/>
              <w:right w:val="single" w:sz="4" w:space="0" w:color="auto"/>
            </w:tcBorders>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5</w:t>
            </w:r>
          </w:p>
        </w:tc>
        <w:tc>
          <w:tcPr>
            <w:tcW w:w="907" w:type="dxa"/>
            <w:tcBorders>
              <w:top w:val="single" w:sz="4" w:space="0" w:color="auto"/>
              <w:left w:val="single" w:sz="4" w:space="0" w:color="auto"/>
              <w:bottom w:val="single" w:sz="4" w:space="0" w:color="auto"/>
              <w:right w:val="single" w:sz="4" w:space="0" w:color="auto"/>
            </w:tcBorders>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25</w:t>
            </w:r>
          </w:p>
        </w:tc>
      </w:tr>
    </w:tbl>
    <w:p w:rsidR="00FB67A8" w:rsidRPr="008903E2" w:rsidRDefault="00FB67A8"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highlight w:val="yellow"/>
          <w:lang w:eastAsia="ru-RU"/>
        </w:rPr>
      </w:pPr>
    </w:p>
    <w:p w:rsidR="00FB67A8" w:rsidRPr="008903E2" w:rsidRDefault="00FB67A8"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Общий объем учебной нагрузки составляет 5066 часов за 5 учебных лет при 5-дневной учебной неделе (34 учебных недели в году).</w:t>
      </w:r>
    </w:p>
    <w:p w:rsidR="00FB67A8" w:rsidRPr="008903E2" w:rsidRDefault="00FB67A8" w:rsidP="00293E43">
      <w:pPr>
        <w:widowControl w:val="0"/>
        <w:suppressAutoHyphens w:val="0"/>
        <w:autoSpaceDE w:val="0"/>
        <w:autoSpaceDN w:val="0"/>
        <w:adjustRightInd w:val="0"/>
        <w:spacing w:after="0" w:line="240" w:lineRule="auto"/>
        <w:ind w:left="195" w:firstLine="540"/>
        <w:jc w:val="both"/>
        <w:outlineLvl w:val="2"/>
        <w:rPr>
          <w:rFonts w:ascii="Times New Roman" w:eastAsiaTheme="minorEastAsia" w:hAnsi="Times New Roman" w:cs="Times New Roman"/>
          <w:b/>
          <w:bCs/>
          <w:color w:val="auto"/>
          <w:kern w:val="0"/>
          <w:sz w:val="26"/>
          <w:szCs w:val="26"/>
          <w:highlight w:val="yellow"/>
          <w:lang w:eastAsia="ru-RU"/>
        </w:rPr>
      </w:pPr>
    </w:p>
    <w:p w:rsidR="00FB67A8" w:rsidRPr="008903E2" w:rsidRDefault="00FB67A8" w:rsidP="00293E43">
      <w:pPr>
        <w:widowControl w:val="0"/>
        <w:suppressAutoHyphens w:val="0"/>
        <w:autoSpaceDE w:val="0"/>
        <w:autoSpaceDN w:val="0"/>
        <w:adjustRightInd w:val="0"/>
        <w:spacing w:after="0" w:line="240" w:lineRule="auto"/>
        <w:ind w:left="195" w:firstLine="540"/>
        <w:jc w:val="both"/>
        <w:outlineLvl w:val="2"/>
        <w:rPr>
          <w:rFonts w:ascii="Times New Roman" w:eastAsiaTheme="minorEastAsia" w:hAnsi="Times New Roman" w:cs="Times New Roman"/>
          <w:b/>
          <w:bCs/>
          <w:color w:val="auto"/>
          <w:kern w:val="0"/>
          <w:sz w:val="26"/>
          <w:szCs w:val="26"/>
          <w:highlight w:val="yellow"/>
          <w:lang w:eastAsia="ru-RU"/>
        </w:rPr>
      </w:pPr>
    </w:p>
    <w:p w:rsidR="00FB67A8" w:rsidRPr="008903E2" w:rsidRDefault="00FB67A8" w:rsidP="00293E43">
      <w:pPr>
        <w:widowControl w:val="0"/>
        <w:suppressAutoHyphens w:val="0"/>
        <w:autoSpaceDE w:val="0"/>
        <w:autoSpaceDN w:val="0"/>
        <w:adjustRightInd w:val="0"/>
        <w:spacing w:after="0" w:line="240" w:lineRule="auto"/>
        <w:ind w:left="195" w:firstLine="540"/>
        <w:jc w:val="both"/>
        <w:outlineLvl w:val="2"/>
        <w:rPr>
          <w:rFonts w:ascii="Times New Roman" w:eastAsiaTheme="minorEastAsia" w:hAnsi="Times New Roman" w:cs="Times New Roman"/>
          <w:b/>
          <w:bCs/>
          <w:color w:val="auto"/>
          <w:kern w:val="0"/>
          <w:sz w:val="26"/>
          <w:szCs w:val="26"/>
          <w:highlight w:val="yellow"/>
          <w:lang w:eastAsia="ru-RU"/>
        </w:rPr>
      </w:pPr>
      <w:r w:rsidRPr="008903E2">
        <w:rPr>
          <w:rFonts w:ascii="Times New Roman" w:eastAsiaTheme="minorEastAsia" w:hAnsi="Times New Roman" w:cs="Times New Roman"/>
          <w:b/>
          <w:bCs/>
          <w:color w:val="auto"/>
          <w:kern w:val="0"/>
          <w:sz w:val="26"/>
          <w:szCs w:val="26"/>
          <w:highlight w:val="yellow"/>
          <w:lang w:eastAsia="ru-RU"/>
        </w:rPr>
        <w:t>Недельный учебный план АООП УО (вариант 1) обучающихся с РАС V - IX классов.</w:t>
      </w:r>
    </w:p>
    <w:p w:rsidR="00FB67A8" w:rsidRPr="008903E2" w:rsidRDefault="00FB67A8"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highlight w:val="yellow"/>
          <w:lang w:eastAsia="ru-RU"/>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494"/>
        <w:gridCol w:w="1530"/>
        <w:gridCol w:w="1303"/>
        <w:gridCol w:w="566"/>
        <w:gridCol w:w="566"/>
        <w:gridCol w:w="566"/>
        <w:gridCol w:w="566"/>
        <w:gridCol w:w="566"/>
        <w:gridCol w:w="907"/>
      </w:tblGrid>
      <w:tr w:rsidR="00FB67A8" w:rsidRPr="008903E2" w:rsidTr="00FB67A8">
        <w:tc>
          <w:tcPr>
            <w:tcW w:w="2494" w:type="dxa"/>
            <w:vMerge w:val="restart"/>
            <w:tcBorders>
              <w:top w:val="single" w:sz="4" w:space="0" w:color="auto"/>
              <w:left w:val="single" w:sz="4" w:space="0" w:color="auto"/>
              <w:bottom w:val="single" w:sz="4" w:space="0" w:color="auto"/>
              <w:right w:val="single" w:sz="4" w:space="0" w:color="auto"/>
            </w:tcBorders>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Предметные области</w:t>
            </w:r>
          </w:p>
        </w:tc>
        <w:tc>
          <w:tcPr>
            <w:tcW w:w="1530" w:type="dxa"/>
            <w:tcBorders>
              <w:top w:val="single" w:sz="4" w:space="0" w:color="auto"/>
              <w:left w:val="single" w:sz="4" w:space="0" w:color="auto"/>
            </w:tcBorders>
          </w:tcPr>
          <w:p w:rsidR="00FB67A8" w:rsidRPr="008903E2" w:rsidRDefault="00FB67A8" w:rsidP="00293E43">
            <w:pPr>
              <w:widowControl w:val="0"/>
              <w:suppressAutoHyphens w:val="0"/>
              <w:autoSpaceDE w:val="0"/>
              <w:autoSpaceDN w:val="0"/>
              <w:adjustRightInd w:val="0"/>
              <w:spacing w:after="0" w:line="240" w:lineRule="auto"/>
              <w:ind w:left="195"/>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Учебные предметы</w:t>
            </w:r>
          </w:p>
        </w:tc>
        <w:tc>
          <w:tcPr>
            <w:tcW w:w="1303" w:type="dxa"/>
            <w:tcBorders>
              <w:top w:val="single" w:sz="4" w:space="0" w:color="auto"/>
              <w:right w:val="single" w:sz="4" w:space="0" w:color="auto"/>
            </w:tcBorders>
          </w:tcPr>
          <w:p w:rsidR="00FB67A8" w:rsidRPr="008903E2" w:rsidRDefault="00FB67A8" w:rsidP="00293E43">
            <w:pPr>
              <w:widowControl w:val="0"/>
              <w:suppressAutoHyphens w:val="0"/>
              <w:autoSpaceDE w:val="0"/>
              <w:autoSpaceDN w:val="0"/>
              <w:adjustRightInd w:val="0"/>
              <w:spacing w:after="0" w:line="240" w:lineRule="auto"/>
              <w:ind w:left="195"/>
              <w:jc w:val="both"/>
              <w:rPr>
                <w:rFonts w:ascii="Times New Roman" w:eastAsiaTheme="minorEastAsia" w:hAnsi="Times New Roman" w:cs="Times New Roman"/>
                <w:color w:val="auto"/>
                <w:kern w:val="0"/>
                <w:sz w:val="26"/>
                <w:szCs w:val="26"/>
                <w:highlight w:val="yellow"/>
                <w:lang w:eastAsia="ru-RU"/>
              </w:rPr>
            </w:pPr>
          </w:p>
        </w:tc>
        <w:tc>
          <w:tcPr>
            <w:tcW w:w="3737" w:type="dxa"/>
            <w:gridSpan w:val="6"/>
            <w:tcBorders>
              <w:top w:val="single" w:sz="4" w:space="0" w:color="auto"/>
              <w:left w:val="single" w:sz="4" w:space="0" w:color="auto"/>
              <w:bottom w:val="single" w:sz="4" w:space="0" w:color="auto"/>
              <w:right w:val="single" w:sz="4" w:space="0" w:color="auto"/>
            </w:tcBorders>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Количество часов</w:t>
            </w:r>
          </w:p>
        </w:tc>
      </w:tr>
      <w:tr w:rsidR="00FB67A8" w:rsidRPr="008903E2" w:rsidTr="00FB67A8">
        <w:tc>
          <w:tcPr>
            <w:tcW w:w="2494" w:type="dxa"/>
            <w:vMerge/>
            <w:tcBorders>
              <w:top w:val="single" w:sz="4" w:space="0" w:color="auto"/>
              <w:left w:val="single" w:sz="4" w:space="0" w:color="auto"/>
              <w:bottom w:val="single" w:sz="4" w:space="0" w:color="auto"/>
              <w:right w:val="single" w:sz="4" w:space="0" w:color="auto"/>
            </w:tcBorders>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p>
        </w:tc>
        <w:tc>
          <w:tcPr>
            <w:tcW w:w="1530" w:type="dxa"/>
            <w:tcBorders>
              <w:left w:val="single" w:sz="4" w:space="0" w:color="auto"/>
              <w:bottom w:val="single" w:sz="4" w:space="0" w:color="auto"/>
            </w:tcBorders>
          </w:tcPr>
          <w:p w:rsidR="00FB67A8" w:rsidRPr="008903E2" w:rsidRDefault="00FB67A8" w:rsidP="00293E43">
            <w:pPr>
              <w:widowControl w:val="0"/>
              <w:suppressAutoHyphens w:val="0"/>
              <w:autoSpaceDE w:val="0"/>
              <w:autoSpaceDN w:val="0"/>
              <w:adjustRightInd w:val="0"/>
              <w:spacing w:after="0" w:line="240" w:lineRule="auto"/>
              <w:ind w:left="195"/>
              <w:jc w:val="right"/>
              <w:rPr>
                <w:rFonts w:ascii="Times New Roman" w:eastAsiaTheme="minorEastAsia" w:hAnsi="Times New Roman" w:cs="Times New Roman"/>
                <w:color w:val="auto"/>
                <w:kern w:val="0"/>
                <w:sz w:val="26"/>
                <w:szCs w:val="26"/>
                <w:highlight w:val="yellow"/>
                <w:lang w:eastAsia="ru-RU"/>
              </w:rPr>
            </w:pPr>
          </w:p>
        </w:tc>
        <w:tc>
          <w:tcPr>
            <w:tcW w:w="1303" w:type="dxa"/>
            <w:tcBorders>
              <w:bottom w:val="single" w:sz="4" w:space="0" w:color="auto"/>
              <w:right w:val="single" w:sz="4" w:space="0" w:color="auto"/>
            </w:tcBorders>
            <w:vAlign w:val="bottom"/>
          </w:tcPr>
          <w:p w:rsidR="00FB67A8" w:rsidRPr="008903E2" w:rsidRDefault="00FB67A8" w:rsidP="00293E43">
            <w:pPr>
              <w:widowControl w:val="0"/>
              <w:suppressAutoHyphens w:val="0"/>
              <w:autoSpaceDE w:val="0"/>
              <w:autoSpaceDN w:val="0"/>
              <w:adjustRightInd w:val="0"/>
              <w:spacing w:after="0" w:line="240" w:lineRule="auto"/>
              <w:ind w:left="195"/>
              <w:jc w:val="right"/>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Классы</w:t>
            </w:r>
          </w:p>
        </w:tc>
        <w:tc>
          <w:tcPr>
            <w:tcW w:w="566" w:type="dxa"/>
            <w:tcBorders>
              <w:top w:val="single" w:sz="4" w:space="0" w:color="auto"/>
              <w:left w:val="single" w:sz="4" w:space="0" w:color="auto"/>
              <w:bottom w:val="single" w:sz="4" w:space="0" w:color="auto"/>
              <w:right w:val="single" w:sz="4" w:space="0" w:color="auto"/>
            </w:tcBorders>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V</w:t>
            </w:r>
          </w:p>
        </w:tc>
        <w:tc>
          <w:tcPr>
            <w:tcW w:w="566" w:type="dxa"/>
            <w:tcBorders>
              <w:top w:val="single" w:sz="4" w:space="0" w:color="auto"/>
              <w:left w:val="single" w:sz="4" w:space="0" w:color="auto"/>
              <w:bottom w:val="single" w:sz="4" w:space="0" w:color="auto"/>
              <w:right w:val="single" w:sz="4" w:space="0" w:color="auto"/>
            </w:tcBorders>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V</w:t>
            </w:r>
            <w:r w:rsidRPr="008903E2">
              <w:rPr>
                <w:rFonts w:ascii="Times New Roman" w:eastAsiaTheme="minorEastAsia" w:hAnsi="Times New Roman" w:cs="Times New Roman"/>
                <w:color w:val="auto"/>
                <w:kern w:val="0"/>
                <w:sz w:val="26"/>
                <w:szCs w:val="26"/>
                <w:highlight w:val="yellow"/>
                <w:lang w:eastAsia="ru-RU"/>
              </w:rPr>
              <w:lastRenderedPageBreak/>
              <w:t>I</w:t>
            </w:r>
          </w:p>
        </w:tc>
        <w:tc>
          <w:tcPr>
            <w:tcW w:w="566" w:type="dxa"/>
            <w:tcBorders>
              <w:top w:val="single" w:sz="4" w:space="0" w:color="auto"/>
              <w:left w:val="single" w:sz="4" w:space="0" w:color="auto"/>
              <w:bottom w:val="single" w:sz="4" w:space="0" w:color="auto"/>
              <w:right w:val="single" w:sz="4" w:space="0" w:color="auto"/>
            </w:tcBorders>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lastRenderedPageBreak/>
              <w:t>V</w:t>
            </w:r>
            <w:r w:rsidRPr="008903E2">
              <w:rPr>
                <w:rFonts w:ascii="Times New Roman" w:eastAsiaTheme="minorEastAsia" w:hAnsi="Times New Roman" w:cs="Times New Roman"/>
                <w:color w:val="auto"/>
                <w:kern w:val="0"/>
                <w:sz w:val="26"/>
                <w:szCs w:val="26"/>
                <w:highlight w:val="yellow"/>
                <w:lang w:eastAsia="ru-RU"/>
              </w:rPr>
              <w:lastRenderedPageBreak/>
              <w:t>II</w:t>
            </w:r>
          </w:p>
        </w:tc>
        <w:tc>
          <w:tcPr>
            <w:tcW w:w="566" w:type="dxa"/>
            <w:tcBorders>
              <w:top w:val="single" w:sz="4" w:space="0" w:color="auto"/>
              <w:left w:val="single" w:sz="4" w:space="0" w:color="auto"/>
              <w:bottom w:val="single" w:sz="4" w:space="0" w:color="auto"/>
              <w:right w:val="single" w:sz="4" w:space="0" w:color="auto"/>
            </w:tcBorders>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lastRenderedPageBreak/>
              <w:t>V</w:t>
            </w:r>
            <w:r w:rsidRPr="008903E2">
              <w:rPr>
                <w:rFonts w:ascii="Times New Roman" w:eastAsiaTheme="minorEastAsia" w:hAnsi="Times New Roman" w:cs="Times New Roman"/>
                <w:color w:val="auto"/>
                <w:kern w:val="0"/>
                <w:sz w:val="26"/>
                <w:szCs w:val="26"/>
                <w:highlight w:val="yellow"/>
                <w:lang w:eastAsia="ru-RU"/>
              </w:rPr>
              <w:lastRenderedPageBreak/>
              <w:t>III</w:t>
            </w:r>
          </w:p>
        </w:tc>
        <w:tc>
          <w:tcPr>
            <w:tcW w:w="566" w:type="dxa"/>
            <w:tcBorders>
              <w:top w:val="single" w:sz="4" w:space="0" w:color="auto"/>
              <w:left w:val="single" w:sz="4" w:space="0" w:color="auto"/>
              <w:bottom w:val="single" w:sz="4" w:space="0" w:color="auto"/>
              <w:right w:val="single" w:sz="4" w:space="0" w:color="auto"/>
            </w:tcBorders>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lastRenderedPageBreak/>
              <w:t>I</w:t>
            </w:r>
            <w:r w:rsidRPr="008903E2">
              <w:rPr>
                <w:rFonts w:ascii="Times New Roman" w:eastAsiaTheme="minorEastAsia" w:hAnsi="Times New Roman" w:cs="Times New Roman"/>
                <w:color w:val="auto"/>
                <w:kern w:val="0"/>
                <w:sz w:val="26"/>
                <w:szCs w:val="26"/>
                <w:highlight w:val="yellow"/>
                <w:lang w:eastAsia="ru-RU"/>
              </w:rPr>
              <w:lastRenderedPageBreak/>
              <w:t>X</w:t>
            </w:r>
          </w:p>
        </w:tc>
        <w:tc>
          <w:tcPr>
            <w:tcW w:w="907" w:type="dxa"/>
            <w:tcBorders>
              <w:top w:val="single" w:sz="4" w:space="0" w:color="auto"/>
              <w:left w:val="single" w:sz="4" w:space="0" w:color="auto"/>
              <w:bottom w:val="single" w:sz="4" w:space="0" w:color="auto"/>
              <w:right w:val="single" w:sz="4" w:space="0" w:color="auto"/>
            </w:tcBorders>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lastRenderedPageBreak/>
              <w:t>Всег</w:t>
            </w:r>
            <w:r w:rsidRPr="008903E2">
              <w:rPr>
                <w:rFonts w:ascii="Times New Roman" w:eastAsiaTheme="minorEastAsia" w:hAnsi="Times New Roman" w:cs="Times New Roman"/>
                <w:color w:val="auto"/>
                <w:kern w:val="0"/>
                <w:sz w:val="26"/>
                <w:szCs w:val="26"/>
                <w:highlight w:val="yellow"/>
                <w:lang w:eastAsia="ru-RU"/>
              </w:rPr>
              <w:lastRenderedPageBreak/>
              <w:t>о</w:t>
            </w:r>
          </w:p>
        </w:tc>
      </w:tr>
      <w:tr w:rsidR="00FB67A8" w:rsidRPr="008903E2" w:rsidTr="00FB67A8">
        <w:tc>
          <w:tcPr>
            <w:tcW w:w="9064" w:type="dxa"/>
            <w:gridSpan w:val="9"/>
            <w:tcBorders>
              <w:top w:val="single" w:sz="4" w:space="0" w:color="auto"/>
              <w:left w:val="single" w:sz="4" w:space="0" w:color="auto"/>
              <w:bottom w:val="single" w:sz="4" w:space="0" w:color="auto"/>
              <w:right w:val="single" w:sz="4" w:space="0" w:color="auto"/>
            </w:tcBorders>
          </w:tcPr>
          <w:p w:rsidR="00FB67A8" w:rsidRPr="008903E2" w:rsidRDefault="00FB67A8" w:rsidP="00293E43">
            <w:pPr>
              <w:widowControl w:val="0"/>
              <w:suppressAutoHyphens w:val="0"/>
              <w:autoSpaceDE w:val="0"/>
              <w:autoSpaceDN w:val="0"/>
              <w:adjustRightInd w:val="0"/>
              <w:spacing w:after="0" w:line="240" w:lineRule="auto"/>
              <w:ind w:left="195"/>
              <w:jc w:val="center"/>
              <w:outlineLvl w:val="3"/>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lastRenderedPageBreak/>
              <w:t>Обязательная часть</w:t>
            </w:r>
          </w:p>
        </w:tc>
      </w:tr>
      <w:tr w:rsidR="00FB67A8" w:rsidRPr="008903E2" w:rsidTr="00FB67A8">
        <w:tc>
          <w:tcPr>
            <w:tcW w:w="2494" w:type="dxa"/>
            <w:vMerge w:val="restart"/>
            <w:tcBorders>
              <w:top w:val="single" w:sz="4" w:space="0" w:color="auto"/>
              <w:left w:val="single" w:sz="4" w:space="0" w:color="auto"/>
              <w:bottom w:val="single" w:sz="4" w:space="0" w:color="auto"/>
              <w:right w:val="single" w:sz="4" w:space="0" w:color="auto"/>
            </w:tcBorders>
          </w:tcPr>
          <w:p w:rsidR="00FB67A8" w:rsidRPr="008903E2" w:rsidRDefault="00FB67A8" w:rsidP="00293E43">
            <w:pPr>
              <w:widowControl w:val="0"/>
              <w:suppressAutoHyphens w:val="0"/>
              <w:autoSpaceDE w:val="0"/>
              <w:autoSpaceDN w:val="0"/>
              <w:adjustRightInd w:val="0"/>
              <w:spacing w:after="0" w:line="240" w:lineRule="auto"/>
              <w:ind w:left="195"/>
              <w:jc w:val="both"/>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1. Язык и речевая практика</w:t>
            </w:r>
          </w:p>
        </w:tc>
        <w:tc>
          <w:tcPr>
            <w:tcW w:w="2833" w:type="dxa"/>
            <w:gridSpan w:val="2"/>
            <w:tcBorders>
              <w:top w:val="single" w:sz="4" w:space="0" w:color="auto"/>
              <w:left w:val="single" w:sz="4" w:space="0" w:color="auto"/>
              <w:right w:val="single" w:sz="4" w:space="0" w:color="auto"/>
            </w:tcBorders>
          </w:tcPr>
          <w:p w:rsidR="00FB67A8" w:rsidRPr="008903E2" w:rsidRDefault="00FB67A8" w:rsidP="00293E43">
            <w:pPr>
              <w:widowControl w:val="0"/>
              <w:suppressAutoHyphens w:val="0"/>
              <w:autoSpaceDE w:val="0"/>
              <w:autoSpaceDN w:val="0"/>
              <w:adjustRightInd w:val="0"/>
              <w:spacing w:after="0" w:line="240" w:lineRule="auto"/>
              <w:ind w:left="195"/>
              <w:jc w:val="both"/>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Русский язык</w:t>
            </w:r>
          </w:p>
        </w:tc>
        <w:tc>
          <w:tcPr>
            <w:tcW w:w="566" w:type="dxa"/>
            <w:tcBorders>
              <w:top w:val="single" w:sz="4" w:space="0" w:color="auto"/>
              <w:left w:val="single" w:sz="4" w:space="0" w:color="auto"/>
              <w:right w:val="single" w:sz="4" w:space="0" w:color="auto"/>
            </w:tcBorders>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4</w:t>
            </w:r>
          </w:p>
        </w:tc>
        <w:tc>
          <w:tcPr>
            <w:tcW w:w="566" w:type="dxa"/>
            <w:tcBorders>
              <w:top w:val="single" w:sz="4" w:space="0" w:color="auto"/>
              <w:left w:val="single" w:sz="4" w:space="0" w:color="auto"/>
              <w:right w:val="single" w:sz="4" w:space="0" w:color="auto"/>
            </w:tcBorders>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4</w:t>
            </w:r>
          </w:p>
        </w:tc>
        <w:tc>
          <w:tcPr>
            <w:tcW w:w="566" w:type="dxa"/>
            <w:tcBorders>
              <w:top w:val="single" w:sz="4" w:space="0" w:color="auto"/>
              <w:left w:val="single" w:sz="4" w:space="0" w:color="auto"/>
              <w:right w:val="single" w:sz="4" w:space="0" w:color="auto"/>
            </w:tcBorders>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4</w:t>
            </w:r>
          </w:p>
        </w:tc>
        <w:tc>
          <w:tcPr>
            <w:tcW w:w="566" w:type="dxa"/>
            <w:tcBorders>
              <w:top w:val="single" w:sz="4" w:space="0" w:color="auto"/>
              <w:left w:val="single" w:sz="4" w:space="0" w:color="auto"/>
              <w:right w:val="single" w:sz="4" w:space="0" w:color="auto"/>
            </w:tcBorders>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3</w:t>
            </w:r>
          </w:p>
        </w:tc>
        <w:tc>
          <w:tcPr>
            <w:tcW w:w="566" w:type="dxa"/>
            <w:tcBorders>
              <w:top w:val="single" w:sz="4" w:space="0" w:color="auto"/>
              <w:left w:val="single" w:sz="4" w:space="0" w:color="auto"/>
              <w:right w:val="single" w:sz="4" w:space="0" w:color="auto"/>
            </w:tcBorders>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3</w:t>
            </w:r>
          </w:p>
        </w:tc>
        <w:tc>
          <w:tcPr>
            <w:tcW w:w="907" w:type="dxa"/>
            <w:tcBorders>
              <w:top w:val="single" w:sz="4" w:space="0" w:color="auto"/>
              <w:left w:val="single" w:sz="4" w:space="0" w:color="auto"/>
              <w:right w:val="single" w:sz="4" w:space="0" w:color="auto"/>
            </w:tcBorders>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18</w:t>
            </w:r>
          </w:p>
        </w:tc>
      </w:tr>
      <w:tr w:rsidR="00FB67A8" w:rsidRPr="008903E2" w:rsidTr="00FB67A8">
        <w:tc>
          <w:tcPr>
            <w:tcW w:w="2494" w:type="dxa"/>
            <w:vMerge/>
            <w:tcBorders>
              <w:top w:val="single" w:sz="4" w:space="0" w:color="auto"/>
              <w:left w:val="single" w:sz="4" w:space="0" w:color="auto"/>
              <w:bottom w:val="single" w:sz="4" w:space="0" w:color="auto"/>
              <w:right w:val="single" w:sz="4" w:space="0" w:color="auto"/>
            </w:tcBorders>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p>
        </w:tc>
        <w:tc>
          <w:tcPr>
            <w:tcW w:w="2833" w:type="dxa"/>
            <w:gridSpan w:val="2"/>
            <w:tcBorders>
              <w:left w:val="single" w:sz="4" w:space="0" w:color="auto"/>
              <w:bottom w:val="single" w:sz="4" w:space="0" w:color="auto"/>
              <w:right w:val="single" w:sz="4" w:space="0" w:color="auto"/>
            </w:tcBorders>
          </w:tcPr>
          <w:p w:rsidR="00FB67A8" w:rsidRPr="008903E2" w:rsidRDefault="00FB67A8" w:rsidP="00293E43">
            <w:pPr>
              <w:widowControl w:val="0"/>
              <w:suppressAutoHyphens w:val="0"/>
              <w:autoSpaceDE w:val="0"/>
              <w:autoSpaceDN w:val="0"/>
              <w:adjustRightInd w:val="0"/>
              <w:spacing w:after="0" w:line="240" w:lineRule="auto"/>
              <w:ind w:left="195"/>
              <w:jc w:val="both"/>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Чтение (литературное чтение)</w:t>
            </w:r>
          </w:p>
        </w:tc>
        <w:tc>
          <w:tcPr>
            <w:tcW w:w="566" w:type="dxa"/>
            <w:tcBorders>
              <w:left w:val="single" w:sz="4" w:space="0" w:color="auto"/>
              <w:bottom w:val="single" w:sz="4" w:space="0" w:color="auto"/>
              <w:right w:val="single" w:sz="4" w:space="0" w:color="auto"/>
            </w:tcBorders>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4</w:t>
            </w:r>
          </w:p>
        </w:tc>
        <w:tc>
          <w:tcPr>
            <w:tcW w:w="566" w:type="dxa"/>
            <w:tcBorders>
              <w:left w:val="single" w:sz="4" w:space="0" w:color="auto"/>
              <w:bottom w:val="single" w:sz="4" w:space="0" w:color="auto"/>
              <w:right w:val="single" w:sz="4" w:space="0" w:color="auto"/>
            </w:tcBorders>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4</w:t>
            </w:r>
          </w:p>
        </w:tc>
        <w:tc>
          <w:tcPr>
            <w:tcW w:w="566" w:type="dxa"/>
            <w:tcBorders>
              <w:left w:val="single" w:sz="4" w:space="0" w:color="auto"/>
              <w:bottom w:val="single" w:sz="4" w:space="0" w:color="auto"/>
              <w:right w:val="single" w:sz="4" w:space="0" w:color="auto"/>
            </w:tcBorders>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4</w:t>
            </w:r>
          </w:p>
        </w:tc>
        <w:tc>
          <w:tcPr>
            <w:tcW w:w="566" w:type="dxa"/>
            <w:tcBorders>
              <w:left w:val="single" w:sz="4" w:space="0" w:color="auto"/>
              <w:bottom w:val="single" w:sz="4" w:space="0" w:color="auto"/>
              <w:right w:val="single" w:sz="4" w:space="0" w:color="auto"/>
            </w:tcBorders>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4</w:t>
            </w:r>
          </w:p>
        </w:tc>
        <w:tc>
          <w:tcPr>
            <w:tcW w:w="566" w:type="dxa"/>
            <w:tcBorders>
              <w:left w:val="single" w:sz="4" w:space="0" w:color="auto"/>
              <w:bottom w:val="single" w:sz="4" w:space="0" w:color="auto"/>
              <w:right w:val="single" w:sz="4" w:space="0" w:color="auto"/>
            </w:tcBorders>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4</w:t>
            </w:r>
          </w:p>
        </w:tc>
        <w:tc>
          <w:tcPr>
            <w:tcW w:w="907" w:type="dxa"/>
            <w:tcBorders>
              <w:left w:val="single" w:sz="4" w:space="0" w:color="auto"/>
              <w:bottom w:val="single" w:sz="4" w:space="0" w:color="auto"/>
              <w:right w:val="single" w:sz="4" w:space="0" w:color="auto"/>
            </w:tcBorders>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20</w:t>
            </w:r>
          </w:p>
        </w:tc>
      </w:tr>
      <w:tr w:rsidR="00FB67A8" w:rsidRPr="008903E2" w:rsidTr="00FB67A8">
        <w:tc>
          <w:tcPr>
            <w:tcW w:w="2494" w:type="dxa"/>
            <w:vMerge w:val="restart"/>
            <w:tcBorders>
              <w:top w:val="single" w:sz="4" w:space="0" w:color="auto"/>
              <w:left w:val="single" w:sz="4" w:space="0" w:color="auto"/>
              <w:bottom w:val="single" w:sz="4" w:space="0" w:color="auto"/>
              <w:right w:val="single" w:sz="4" w:space="0" w:color="auto"/>
            </w:tcBorders>
          </w:tcPr>
          <w:p w:rsidR="00FB67A8" w:rsidRPr="008903E2" w:rsidRDefault="00FB67A8" w:rsidP="00293E43">
            <w:pPr>
              <w:widowControl w:val="0"/>
              <w:suppressAutoHyphens w:val="0"/>
              <w:autoSpaceDE w:val="0"/>
              <w:autoSpaceDN w:val="0"/>
              <w:adjustRightInd w:val="0"/>
              <w:spacing w:after="0" w:line="240" w:lineRule="auto"/>
              <w:ind w:left="195"/>
              <w:jc w:val="both"/>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2. Математика</w:t>
            </w:r>
          </w:p>
        </w:tc>
        <w:tc>
          <w:tcPr>
            <w:tcW w:w="2833" w:type="dxa"/>
            <w:gridSpan w:val="2"/>
            <w:tcBorders>
              <w:top w:val="single" w:sz="4" w:space="0" w:color="auto"/>
              <w:left w:val="single" w:sz="4" w:space="0" w:color="auto"/>
              <w:right w:val="single" w:sz="4" w:space="0" w:color="auto"/>
            </w:tcBorders>
          </w:tcPr>
          <w:p w:rsidR="00FB67A8" w:rsidRPr="008903E2" w:rsidRDefault="00FB67A8" w:rsidP="00293E43">
            <w:pPr>
              <w:widowControl w:val="0"/>
              <w:suppressAutoHyphens w:val="0"/>
              <w:autoSpaceDE w:val="0"/>
              <w:autoSpaceDN w:val="0"/>
              <w:adjustRightInd w:val="0"/>
              <w:spacing w:after="0" w:line="240" w:lineRule="auto"/>
              <w:ind w:left="195"/>
              <w:jc w:val="both"/>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Математика</w:t>
            </w:r>
          </w:p>
        </w:tc>
        <w:tc>
          <w:tcPr>
            <w:tcW w:w="566" w:type="dxa"/>
            <w:tcBorders>
              <w:top w:val="single" w:sz="4" w:space="0" w:color="auto"/>
              <w:left w:val="single" w:sz="4" w:space="0" w:color="auto"/>
              <w:right w:val="single" w:sz="4" w:space="0" w:color="auto"/>
            </w:tcBorders>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4</w:t>
            </w:r>
          </w:p>
        </w:tc>
        <w:tc>
          <w:tcPr>
            <w:tcW w:w="566" w:type="dxa"/>
            <w:tcBorders>
              <w:top w:val="single" w:sz="4" w:space="0" w:color="auto"/>
              <w:left w:val="single" w:sz="4" w:space="0" w:color="auto"/>
              <w:right w:val="single" w:sz="4" w:space="0" w:color="auto"/>
            </w:tcBorders>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4</w:t>
            </w:r>
          </w:p>
        </w:tc>
        <w:tc>
          <w:tcPr>
            <w:tcW w:w="566" w:type="dxa"/>
            <w:tcBorders>
              <w:top w:val="single" w:sz="4" w:space="0" w:color="auto"/>
              <w:left w:val="single" w:sz="4" w:space="0" w:color="auto"/>
              <w:right w:val="single" w:sz="4" w:space="0" w:color="auto"/>
            </w:tcBorders>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3</w:t>
            </w:r>
          </w:p>
        </w:tc>
        <w:tc>
          <w:tcPr>
            <w:tcW w:w="566" w:type="dxa"/>
            <w:tcBorders>
              <w:top w:val="single" w:sz="4" w:space="0" w:color="auto"/>
              <w:left w:val="single" w:sz="4" w:space="0" w:color="auto"/>
              <w:right w:val="single" w:sz="4" w:space="0" w:color="auto"/>
            </w:tcBorders>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3</w:t>
            </w:r>
          </w:p>
        </w:tc>
        <w:tc>
          <w:tcPr>
            <w:tcW w:w="566" w:type="dxa"/>
            <w:tcBorders>
              <w:top w:val="single" w:sz="4" w:space="0" w:color="auto"/>
              <w:left w:val="single" w:sz="4" w:space="0" w:color="auto"/>
              <w:right w:val="single" w:sz="4" w:space="0" w:color="auto"/>
            </w:tcBorders>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3</w:t>
            </w:r>
          </w:p>
        </w:tc>
        <w:tc>
          <w:tcPr>
            <w:tcW w:w="907" w:type="dxa"/>
            <w:tcBorders>
              <w:top w:val="single" w:sz="4" w:space="0" w:color="auto"/>
              <w:left w:val="single" w:sz="4" w:space="0" w:color="auto"/>
              <w:right w:val="single" w:sz="4" w:space="0" w:color="auto"/>
            </w:tcBorders>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17</w:t>
            </w:r>
          </w:p>
        </w:tc>
      </w:tr>
      <w:tr w:rsidR="00FB67A8" w:rsidRPr="008903E2" w:rsidTr="00FB67A8">
        <w:tc>
          <w:tcPr>
            <w:tcW w:w="2494" w:type="dxa"/>
            <w:vMerge/>
            <w:tcBorders>
              <w:top w:val="single" w:sz="4" w:space="0" w:color="auto"/>
              <w:left w:val="single" w:sz="4" w:space="0" w:color="auto"/>
              <w:bottom w:val="single" w:sz="4" w:space="0" w:color="auto"/>
              <w:right w:val="single" w:sz="4" w:space="0" w:color="auto"/>
            </w:tcBorders>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p>
        </w:tc>
        <w:tc>
          <w:tcPr>
            <w:tcW w:w="2833" w:type="dxa"/>
            <w:gridSpan w:val="2"/>
            <w:tcBorders>
              <w:left w:val="single" w:sz="4" w:space="0" w:color="auto"/>
              <w:bottom w:val="single" w:sz="4" w:space="0" w:color="auto"/>
              <w:right w:val="single" w:sz="4" w:space="0" w:color="auto"/>
            </w:tcBorders>
          </w:tcPr>
          <w:p w:rsidR="00FB67A8" w:rsidRPr="008903E2" w:rsidRDefault="00FB67A8" w:rsidP="00293E43">
            <w:pPr>
              <w:widowControl w:val="0"/>
              <w:suppressAutoHyphens w:val="0"/>
              <w:autoSpaceDE w:val="0"/>
              <w:autoSpaceDN w:val="0"/>
              <w:adjustRightInd w:val="0"/>
              <w:spacing w:after="0" w:line="240" w:lineRule="auto"/>
              <w:ind w:left="195"/>
              <w:jc w:val="both"/>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Информатика</w:t>
            </w:r>
          </w:p>
        </w:tc>
        <w:tc>
          <w:tcPr>
            <w:tcW w:w="566" w:type="dxa"/>
            <w:tcBorders>
              <w:left w:val="single" w:sz="4" w:space="0" w:color="auto"/>
              <w:bottom w:val="single" w:sz="4" w:space="0" w:color="auto"/>
              <w:right w:val="single" w:sz="4" w:space="0" w:color="auto"/>
            </w:tcBorders>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w:t>
            </w:r>
          </w:p>
        </w:tc>
        <w:tc>
          <w:tcPr>
            <w:tcW w:w="566" w:type="dxa"/>
            <w:tcBorders>
              <w:left w:val="single" w:sz="4" w:space="0" w:color="auto"/>
              <w:bottom w:val="single" w:sz="4" w:space="0" w:color="auto"/>
              <w:right w:val="single" w:sz="4" w:space="0" w:color="auto"/>
            </w:tcBorders>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w:t>
            </w:r>
          </w:p>
        </w:tc>
        <w:tc>
          <w:tcPr>
            <w:tcW w:w="566" w:type="dxa"/>
            <w:tcBorders>
              <w:left w:val="single" w:sz="4" w:space="0" w:color="auto"/>
              <w:bottom w:val="single" w:sz="4" w:space="0" w:color="auto"/>
              <w:right w:val="single" w:sz="4" w:space="0" w:color="auto"/>
            </w:tcBorders>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1</w:t>
            </w:r>
          </w:p>
        </w:tc>
        <w:tc>
          <w:tcPr>
            <w:tcW w:w="566" w:type="dxa"/>
            <w:tcBorders>
              <w:left w:val="single" w:sz="4" w:space="0" w:color="auto"/>
              <w:bottom w:val="single" w:sz="4" w:space="0" w:color="auto"/>
              <w:right w:val="single" w:sz="4" w:space="0" w:color="auto"/>
            </w:tcBorders>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1</w:t>
            </w:r>
          </w:p>
        </w:tc>
        <w:tc>
          <w:tcPr>
            <w:tcW w:w="566" w:type="dxa"/>
            <w:tcBorders>
              <w:left w:val="single" w:sz="4" w:space="0" w:color="auto"/>
              <w:bottom w:val="single" w:sz="4" w:space="0" w:color="auto"/>
              <w:right w:val="single" w:sz="4" w:space="0" w:color="auto"/>
            </w:tcBorders>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1</w:t>
            </w:r>
          </w:p>
        </w:tc>
        <w:tc>
          <w:tcPr>
            <w:tcW w:w="907" w:type="dxa"/>
            <w:tcBorders>
              <w:left w:val="single" w:sz="4" w:space="0" w:color="auto"/>
              <w:bottom w:val="single" w:sz="4" w:space="0" w:color="auto"/>
              <w:right w:val="single" w:sz="4" w:space="0" w:color="auto"/>
            </w:tcBorders>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3</w:t>
            </w:r>
          </w:p>
        </w:tc>
      </w:tr>
      <w:tr w:rsidR="00FB67A8" w:rsidRPr="008903E2" w:rsidTr="00FB67A8">
        <w:tc>
          <w:tcPr>
            <w:tcW w:w="2494" w:type="dxa"/>
            <w:vMerge w:val="restart"/>
            <w:tcBorders>
              <w:top w:val="single" w:sz="4" w:space="0" w:color="auto"/>
              <w:left w:val="single" w:sz="4" w:space="0" w:color="auto"/>
              <w:bottom w:val="single" w:sz="4" w:space="0" w:color="auto"/>
              <w:right w:val="single" w:sz="4" w:space="0" w:color="auto"/>
            </w:tcBorders>
          </w:tcPr>
          <w:p w:rsidR="00FB67A8" w:rsidRPr="008903E2" w:rsidRDefault="00FB67A8" w:rsidP="00293E43">
            <w:pPr>
              <w:widowControl w:val="0"/>
              <w:suppressAutoHyphens w:val="0"/>
              <w:autoSpaceDE w:val="0"/>
              <w:autoSpaceDN w:val="0"/>
              <w:adjustRightInd w:val="0"/>
              <w:spacing w:after="0" w:line="240" w:lineRule="auto"/>
              <w:ind w:left="195"/>
              <w:jc w:val="both"/>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3. Естествознание</w:t>
            </w:r>
          </w:p>
        </w:tc>
        <w:tc>
          <w:tcPr>
            <w:tcW w:w="2833" w:type="dxa"/>
            <w:gridSpan w:val="2"/>
            <w:tcBorders>
              <w:top w:val="single" w:sz="4" w:space="0" w:color="auto"/>
              <w:left w:val="single" w:sz="4" w:space="0" w:color="auto"/>
              <w:right w:val="single" w:sz="4" w:space="0" w:color="auto"/>
            </w:tcBorders>
          </w:tcPr>
          <w:p w:rsidR="00FB67A8" w:rsidRPr="008903E2" w:rsidRDefault="00FB67A8" w:rsidP="00293E43">
            <w:pPr>
              <w:widowControl w:val="0"/>
              <w:suppressAutoHyphens w:val="0"/>
              <w:autoSpaceDE w:val="0"/>
              <w:autoSpaceDN w:val="0"/>
              <w:adjustRightInd w:val="0"/>
              <w:spacing w:after="0" w:line="240" w:lineRule="auto"/>
              <w:ind w:left="195"/>
              <w:jc w:val="both"/>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Природоведение</w:t>
            </w:r>
          </w:p>
        </w:tc>
        <w:tc>
          <w:tcPr>
            <w:tcW w:w="566" w:type="dxa"/>
            <w:tcBorders>
              <w:top w:val="single" w:sz="4" w:space="0" w:color="auto"/>
              <w:left w:val="single" w:sz="4" w:space="0" w:color="auto"/>
              <w:right w:val="single" w:sz="4" w:space="0" w:color="auto"/>
            </w:tcBorders>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2</w:t>
            </w:r>
          </w:p>
        </w:tc>
        <w:tc>
          <w:tcPr>
            <w:tcW w:w="566" w:type="dxa"/>
            <w:tcBorders>
              <w:top w:val="single" w:sz="4" w:space="0" w:color="auto"/>
              <w:left w:val="single" w:sz="4" w:space="0" w:color="auto"/>
              <w:right w:val="single" w:sz="4" w:space="0" w:color="auto"/>
            </w:tcBorders>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2</w:t>
            </w:r>
          </w:p>
        </w:tc>
        <w:tc>
          <w:tcPr>
            <w:tcW w:w="566" w:type="dxa"/>
            <w:tcBorders>
              <w:top w:val="single" w:sz="4" w:space="0" w:color="auto"/>
              <w:left w:val="single" w:sz="4" w:space="0" w:color="auto"/>
              <w:right w:val="single" w:sz="4" w:space="0" w:color="auto"/>
            </w:tcBorders>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w:t>
            </w:r>
          </w:p>
        </w:tc>
        <w:tc>
          <w:tcPr>
            <w:tcW w:w="566" w:type="dxa"/>
            <w:tcBorders>
              <w:top w:val="single" w:sz="4" w:space="0" w:color="auto"/>
              <w:left w:val="single" w:sz="4" w:space="0" w:color="auto"/>
              <w:right w:val="single" w:sz="4" w:space="0" w:color="auto"/>
            </w:tcBorders>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w:t>
            </w:r>
          </w:p>
        </w:tc>
        <w:tc>
          <w:tcPr>
            <w:tcW w:w="566" w:type="dxa"/>
            <w:tcBorders>
              <w:top w:val="single" w:sz="4" w:space="0" w:color="auto"/>
              <w:left w:val="single" w:sz="4" w:space="0" w:color="auto"/>
              <w:right w:val="single" w:sz="4" w:space="0" w:color="auto"/>
            </w:tcBorders>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w:t>
            </w:r>
          </w:p>
        </w:tc>
        <w:tc>
          <w:tcPr>
            <w:tcW w:w="907" w:type="dxa"/>
            <w:tcBorders>
              <w:top w:val="single" w:sz="4" w:space="0" w:color="auto"/>
              <w:left w:val="single" w:sz="4" w:space="0" w:color="auto"/>
              <w:right w:val="single" w:sz="4" w:space="0" w:color="auto"/>
            </w:tcBorders>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4</w:t>
            </w:r>
          </w:p>
        </w:tc>
      </w:tr>
      <w:tr w:rsidR="00FB67A8" w:rsidRPr="008903E2" w:rsidTr="00FB67A8">
        <w:tc>
          <w:tcPr>
            <w:tcW w:w="2494" w:type="dxa"/>
            <w:vMerge/>
            <w:tcBorders>
              <w:top w:val="single" w:sz="4" w:space="0" w:color="auto"/>
              <w:left w:val="single" w:sz="4" w:space="0" w:color="auto"/>
              <w:bottom w:val="single" w:sz="4" w:space="0" w:color="auto"/>
              <w:right w:val="single" w:sz="4" w:space="0" w:color="auto"/>
            </w:tcBorders>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p>
        </w:tc>
        <w:tc>
          <w:tcPr>
            <w:tcW w:w="2833" w:type="dxa"/>
            <w:gridSpan w:val="2"/>
            <w:tcBorders>
              <w:left w:val="single" w:sz="4" w:space="0" w:color="auto"/>
              <w:right w:val="single" w:sz="4" w:space="0" w:color="auto"/>
            </w:tcBorders>
          </w:tcPr>
          <w:p w:rsidR="00FB67A8" w:rsidRPr="008903E2" w:rsidRDefault="00FB67A8" w:rsidP="00293E43">
            <w:pPr>
              <w:widowControl w:val="0"/>
              <w:suppressAutoHyphens w:val="0"/>
              <w:autoSpaceDE w:val="0"/>
              <w:autoSpaceDN w:val="0"/>
              <w:adjustRightInd w:val="0"/>
              <w:spacing w:after="0" w:line="240" w:lineRule="auto"/>
              <w:ind w:left="195"/>
              <w:jc w:val="both"/>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Биология</w:t>
            </w:r>
          </w:p>
        </w:tc>
        <w:tc>
          <w:tcPr>
            <w:tcW w:w="566" w:type="dxa"/>
            <w:tcBorders>
              <w:left w:val="single" w:sz="4" w:space="0" w:color="auto"/>
              <w:right w:val="single" w:sz="4" w:space="0" w:color="auto"/>
            </w:tcBorders>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w:t>
            </w:r>
          </w:p>
        </w:tc>
        <w:tc>
          <w:tcPr>
            <w:tcW w:w="566" w:type="dxa"/>
            <w:tcBorders>
              <w:left w:val="single" w:sz="4" w:space="0" w:color="auto"/>
              <w:right w:val="single" w:sz="4" w:space="0" w:color="auto"/>
            </w:tcBorders>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w:t>
            </w:r>
          </w:p>
        </w:tc>
        <w:tc>
          <w:tcPr>
            <w:tcW w:w="566" w:type="dxa"/>
            <w:tcBorders>
              <w:left w:val="single" w:sz="4" w:space="0" w:color="auto"/>
              <w:right w:val="single" w:sz="4" w:space="0" w:color="auto"/>
            </w:tcBorders>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2</w:t>
            </w:r>
          </w:p>
        </w:tc>
        <w:tc>
          <w:tcPr>
            <w:tcW w:w="566" w:type="dxa"/>
            <w:tcBorders>
              <w:left w:val="single" w:sz="4" w:space="0" w:color="auto"/>
              <w:right w:val="single" w:sz="4" w:space="0" w:color="auto"/>
            </w:tcBorders>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2</w:t>
            </w:r>
          </w:p>
        </w:tc>
        <w:tc>
          <w:tcPr>
            <w:tcW w:w="566" w:type="dxa"/>
            <w:tcBorders>
              <w:left w:val="single" w:sz="4" w:space="0" w:color="auto"/>
              <w:right w:val="single" w:sz="4" w:space="0" w:color="auto"/>
            </w:tcBorders>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2</w:t>
            </w:r>
          </w:p>
        </w:tc>
        <w:tc>
          <w:tcPr>
            <w:tcW w:w="907" w:type="dxa"/>
            <w:tcBorders>
              <w:left w:val="single" w:sz="4" w:space="0" w:color="auto"/>
              <w:right w:val="single" w:sz="4" w:space="0" w:color="auto"/>
            </w:tcBorders>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6</w:t>
            </w:r>
          </w:p>
        </w:tc>
      </w:tr>
      <w:tr w:rsidR="00FB67A8" w:rsidRPr="008903E2" w:rsidTr="00FB67A8">
        <w:tc>
          <w:tcPr>
            <w:tcW w:w="2494" w:type="dxa"/>
            <w:vMerge/>
            <w:tcBorders>
              <w:top w:val="single" w:sz="4" w:space="0" w:color="auto"/>
              <w:left w:val="single" w:sz="4" w:space="0" w:color="auto"/>
              <w:bottom w:val="single" w:sz="4" w:space="0" w:color="auto"/>
              <w:right w:val="single" w:sz="4" w:space="0" w:color="auto"/>
            </w:tcBorders>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p>
        </w:tc>
        <w:tc>
          <w:tcPr>
            <w:tcW w:w="2833" w:type="dxa"/>
            <w:gridSpan w:val="2"/>
            <w:tcBorders>
              <w:left w:val="single" w:sz="4" w:space="0" w:color="auto"/>
              <w:bottom w:val="single" w:sz="4" w:space="0" w:color="auto"/>
              <w:right w:val="single" w:sz="4" w:space="0" w:color="auto"/>
            </w:tcBorders>
          </w:tcPr>
          <w:p w:rsidR="00FB67A8" w:rsidRPr="008903E2" w:rsidRDefault="00FB67A8" w:rsidP="00293E43">
            <w:pPr>
              <w:widowControl w:val="0"/>
              <w:suppressAutoHyphens w:val="0"/>
              <w:autoSpaceDE w:val="0"/>
              <w:autoSpaceDN w:val="0"/>
              <w:adjustRightInd w:val="0"/>
              <w:spacing w:after="0" w:line="240" w:lineRule="auto"/>
              <w:ind w:left="195"/>
              <w:jc w:val="both"/>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География</w:t>
            </w:r>
          </w:p>
        </w:tc>
        <w:tc>
          <w:tcPr>
            <w:tcW w:w="566" w:type="dxa"/>
            <w:tcBorders>
              <w:left w:val="single" w:sz="4" w:space="0" w:color="auto"/>
              <w:bottom w:val="single" w:sz="4" w:space="0" w:color="auto"/>
              <w:right w:val="single" w:sz="4" w:space="0" w:color="auto"/>
            </w:tcBorders>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w:t>
            </w:r>
          </w:p>
        </w:tc>
        <w:tc>
          <w:tcPr>
            <w:tcW w:w="566" w:type="dxa"/>
            <w:tcBorders>
              <w:left w:val="single" w:sz="4" w:space="0" w:color="auto"/>
              <w:bottom w:val="single" w:sz="4" w:space="0" w:color="auto"/>
              <w:right w:val="single" w:sz="4" w:space="0" w:color="auto"/>
            </w:tcBorders>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2</w:t>
            </w:r>
          </w:p>
        </w:tc>
        <w:tc>
          <w:tcPr>
            <w:tcW w:w="566" w:type="dxa"/>
            <w:tcBorders>
              <w:left w:val="single" w:sz="4" w:space="0" w:color="auto"/>
              <w:bottom w:val="single" w:sz="4" w:space="0" w:color="auto"/>
              <w:right w:val="single" w:sz="4" w:space="0" w:color="auto"/>
            </w:tcBorders>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2</w:t>
            </w:r>
          </w:p>
        </w:tc>
        <w:tc>
          <w:tcPr>
            <w:tcW w:w="566" w:type="dxa"/>
            <w:tcBorders>
              <w:left w:val="single" w:sz="4" w:space="0" w:color="auto"/>
              <w:bottom w:val="single" w:sz="4" w:space="0" w:color="auto"/>
              <w:right w:val="single" w:sz="4" w:space="0" w:color="auto"/>
            </w:tcBorders>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2</w:t>
            </w:r>
          </w:p>
        </w:tc>
        <w:tc>
          <w:tcPr>
            <w:tcW w:w="566" w:type="dxa"/>
            <w:tcBorders>
              <w:left w:val="single" w:sz="4" w:space="0" w:color="auto"/>
              <w:bottom w:val="single" w:sz="4" w:space="0" w:color="auto"/>
              <w:right w:val="single" w:sz="4" w:space="0" w:color="auto"/>
            </w:tcBorders>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2</w:t>
            </w:r>
          </w:p>
        </w:tc>
        <w:tc>
          <w:tcPr>
            <w:tcW w:w="907" w:type="dxa"/>
            <w:tcBorders>
              <w:left w:val="single" w:sz="4" w:space="0" w:color="auto"/>
              <w:bottom w:val="single" w:sz="4" w:space="0" w:color="auto"/>
              <w:right w:val="single" w:sz="4" w:space="0" w:color="auto"/>
            </w:tcBorders>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8</w:t>
            </w:r>
          </w:p>
        </w:tc>
      </w:tr>
      <w:tr w:rsidR="00FB67A8" w:rsidRPr="008903E2" w:rsidTr="00FB67A8">
        <w:tc>
          <w:tcPr>
            <w:tcW w:w="2494" w:type="dxa"/>
            <w:vMerge w:val="restart"/>
            <w:tcBorders>
              <w:top w:val="single" w:sz="4" w:space="0" w:color="auto"/>
              <w:left w:val="single" w:sz="4" w:space="0" w:color="auto"/>
              <w:bottom w:val="single" w:sz="4" w:space="0" w:color="auto"/>
              <w:right w:val="single" w:sz="4" w:space="0" w:color="auto"/>
            </w:tcBorders>
          </w:tcPr>
          <w:p w:rsidR="00FB67A8" w:rsidRPr="008903E2" w:rsidRDefault="00FB67A8" w:rsidP="00293E43">
            <w:pPr>
              <w:widowControl w:val="0"/>
              <w:suppressAutoHyphens w:val="0"/>
              <w:autoSpaceDE w:val="0"/>
              <w:autoSpaceDN w:val="0"/>
              <w:adjustRightInd w:val="0"/>
              <w:spacing w:after="0" w:line="240" w:lineRule="auto"/>
              <w:ind w:left="195"/>
              <w:jc w:val="both"/>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4. Человек и общество</w:t>
            </w:r>
          </w:p>
        </w:tc>
        <w:tc>
          <w:tcPr>
            <w:tcW w:w="2833" w:type="dxa"/>
            <w:gridSpan w:val="2"/>
            <w:tcBorders>
              <w:top w:val="single" w:sz="4" w:space="0" w:color="auto"/>
              <w:left w:val="single" w:sz="4" w:space="0" w:color="auto"/>
              <w:right w:val="single" w:sz="4" w:space="0" w:color="auto"/>
            </w:tcBorders>
          </w:tcPr>
          <w:p w:rsidR="00FB67A8" w:rsidRPr="008903E2" w:rsidRDefault="00FB67A8" w:rsidP="00293E43">
            <w:pPr>
              <w:widowControl w:val="0"/>
              <w:suppressAutoHyphens w:val="0"/>
              <w:autoSpaceDE w:val="0"/>
              <w:autoSpaceDN w:val="0"/>
              <w:adjustRightInd w:val="0"/>
              <w:spacing w:after="0" w:line="240" w:lineRule="auto"/>
              <w:ind w:left="195"/>
              <w:jc w:val="both"/>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Мир истории</w:t>
            </w:r>
          </w:p>
        </w:tc>
        <w:tc>
          <w:tcPr>
            <w:tcW w:w="566" w:type="dxa"/>
            <w:tcBorders>
              <w:top w:val="single" w:sz="4" w:space="0" w:color="auto"/>
              <w:left w:val="single" w:sz="4" w:space="0" w:color="auto"/>
              <w:right w:val="single" w:sz="4" w:space="0" w:color="auto"/>
            </w:tcBorders>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w:t>
            </w:r>
          </w:p>
        </w:tc>
        <w:tc>
          <w:tcPr>
            <w:tcW w:w="566" w:type="dxa"/>
            <w:tcBorders>
              <w:top w:val="single" w:sz="4" w:space="0" w:color="auto"/>
              <w:left w:val="single" w:sz="4" w:space="0" w:color="auto"/>
              <w:right w:val="single" w:sz="4" w:space="0" w:color="auto"/>
            </w:tcBorders>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2</w:t>
            </w:r>
          </w:p>
        </w:tc>
        <w:tc>
          <w:tcPr>
            <w:tcW w:w="566" w:type="dxa"/>
            <w:tcBorders>
              <w:top w:val="single" w:sz="4" w:space="0" w:color="auto"/>
              <w:left w:val="single" w:sz="4" w:space="0" w:color="auto"/>
              <w:right w:val="single" w:sz="4" w:space="0" w:color="auto"/>
            </w:tcBorders>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w:t>
            </w:r>
          </w:p>
        </w:tc>
        <w:tc>
          <w:tcPr>
            <w:tcW w:w="566" w:type="dxa"/>
            <w:tcBorders>
              <w:top w:val="single" w:sz="4" w:space="0" w:color="auto"/>
              <w:left w:val="single" w:sz="4" w:space="0" w:color="auto"/>
              <w:right w:val="single" w:sz="4" w:space="0" w:color="auto"/>
            </w:tcBorders>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w:t>
            </w:r>
          </w:p>
        </w:tc>
        <w:tc>
          <w:tcPr>
            <w:tcW w:w="566" w:type="dxa"/>
            <w:tcBorders>
              <w:top w:val="single" w:sz="4" w:space="0" w:color="auto"/>
              <w:left w:val="single" w:sz="4" w:space="0" w:color="auto"/>
              <w:right w:val="single" w:sz="4" w:space="0" w:color="auto"/>
            </w:tcBorders>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w:t>
            </w:r>
          </w:p>
        </w:tc>
        <w:tc>
          <w:tcPr>
            <w:tcW w:w="907" w:type="dxa"/>
            <w:tcBorders>
              <w:top w:val="single" w:sz="4" w:space="0" w:color="auto"/>
              <w:left w:val="single" w:sz="4" w:space="0" w:color="auto"/>
              <w:right w:val="single" w:sz="4" w:space="0" w:color="auto"/>
            </w:tcBorders>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2</w:t>
            </w:r>
          </w:p>
        </w:tc>
      </w:tr>
      <w:tr w:rsidR="00FB67A8" w:rsidRPr="008903E2" w:rsidTr="00FB67A8">
        <w:tc>
          <w:tcPr>
            <w:tcW w:w="2494" w:type="dxa"/>
            <w:vMerge/>
            <w:tcBorders>
              <w:top w:val="single" w:sz="4" w:space="0" w:color="auto"/>
              <w:left w:val="single" w:sz="4" w:space="0" w:color="auto"/>
              <w:bottom w:val="single" w:sz="4" w:space="0" w:color="auto"/>
              <w:right w:val="single" w:sz="4" w:space="0" w:color="auto"/>
            </w:tcBorders>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p>
        </w:tc>
        <w:tc>
          <w:tcPr>
            <w:tcW w:w="2833" w:type="dxa"/>
            <w:gridSpan w:val="2"/>
            <w:vMerge w:val="restart"/>
            <w:tcBorders>
              <w:left w:val="single" w:sz="4" w:space="0" w:color="auto"/>
              <w:right w:val="single" w:sz="4" w:space="0" w:color="auto"/>
            </w:tcBorders>
          </w:tcPr>
          <w:p w:rsidR="00FB67A8" w:rsidRPr="008903E2" w:rsidRDefault="00FB67A8" w:rsidP="00293E43">
            <w:pPr>
              <w:widowControl w:val="0"/>
              <w:suppressAutoHyphens w:val="0"/>
              <w:autoSpaceDE w:val="0"/>
              <w:autoSpaceDN w:val="0"/>
              <w:adjustRightInd w:val="0"/>
              <w:spacing w:after="0" w:line="240" w:lineRule="auto"/>
              <w:ind w:left="195"/>
              <w:jc w:val="both"/>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Основы социальной жизни</w:t>
            </w:r>
          </w:p>
        </w:tc>
        <w:tc>
          <w:tcPr>
            <w:tcW w:w="566" w:type="dxa"/>
            <w:tcBorders>
              <w:left w:val="single" w:sz="4" w:space="0" w:color="auto"/>
              <w:right w:val="single" w:sz="4" w:space="0" w:color="auto"/>
            </w:tcBorders>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1</w:t>
            </w:r>
          </w:p>
        </w:tc>
        <w:tc>
          <w:tcPr>
            <w:tcW w:w="566" w:type="dxa"/>
            <w:tcBorders>
              <w:left w:val="single" w:sz="4" w:space="0" w:color="auto"/>
              <w:right w:val="single" w:sz="4" w:space="0" w:color="auto"/>
            </w:tcBorders>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1</w:t>
            </w:r>
          </w:p>
        </w:tc>
        <w:tc>
          <w:tcPr>
            <w:tcW w:w="566" w:type="dxa"/>
            <w:tcBorders>
              <w:left w:val="single" w:sz="4" w:space="0" w:color="auto"/>
              <w:right w:val="single" w:sz="4" w:space="0" w:color="auto"/>
            </w:tcBorders>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2</w:t>
            </w:r>
          </w:p>
        </w:tc>
        <w:tc>
          <w:tcPr>
            <w:tcW w:w="566" w:type="dxa"/>
            <w:tcBorders>
              <w:left w:val="single" w:sz="4" w:space="0" w:color="auto"/>
              <w:right w:val="single" w:sz="4" w:space="0" w:color="auto"/>
            </w:tcBorders>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2</w:t>
            </w:r>
          </w:p>
        </w:tc>
        <w:tc>
          <w:tcPr>
            <w:tcW w:w="566" w:type="dxa"/>
            <w:tcBorders>
              <w:left w:val="single" w:sz="4" w:space="0" w:color="auto"/>
              <w:right w:val="single" w:sz="4" w:space="0" w:color="auto"/>
            </w:tcBorders>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2</w:t>
            </w:r>
          </w:p>
        </w:tc>
        <w:tc>
          <w:tcPr>
            <w:tcW w:w="907" w:type="dxa"/>
            <w:tcBorders>
              <w:left w:val="single" w:sz="4" w:space="0" w:color="auto"/>
              <w:right w:val="single" w:sz="4" w:space="0" w:color="auto"/>
            </w:tcBorders>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8</w:t>
            </w:r>
          </w:p>
        </w:tc>
      </w:tr>
      <w:tr w:rsidR="00FB67A8" w:rsidRPr="008903E2" w:rsidTr="00FB67A8">
        <w:tc>
          <w:tcPr>
            <w:tcW w:w="2494" w:type="dxa"/>
            <w:vMerge/>
            <w:tcBorders>
              <w:top w:val="single" w:sz="4" w:space="0" w:color="auto"/>
              <w:left w:val="single" w:sz="4" w:space="0" w:color="auto"/>
              <w:bottom w:val="single" w:sz="4" w:space="0" w:color="auto"/>
              <w:right w:val="single" w:sz="4" w:space="0" w:color="auto"/>
            </w:tcBorders>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p>
        </w:tc>
        <w:tc>
          <w:tcPr>
            <w:tcW w:w="2833" w:type="dxa"/>
            <w:gridSpan w:val="2"/>
            <w:vMerge/>
            <w:tcBorders>
              <w:left w:val="single" w:sz="4" w:space="0" w:color="auto"/>
              <w:right w:val="single" w:sz="4" w:space="0" w:color="auto"/>
            </w:tcBorders>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p>
        </w:tc>
        <w:tc>
          <w:tcPr>
            <w:tcW w:w="566" w:type="dxa"/>
            <w:tcBorders>
              <w:left w:val="single" w:sz="4" w:space="0" w:color="auto"/>
              <w:right w:val="single" w:sz="4" w:space="0" w:color="auto"/>
            </w:tcBorders>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p>
        </w:tc>
        <w:tc>
          <w:tcPr>
            <w:tcW w:w="566" w:type="dxa"/>
            <w:tcBorders>
              <w:left w:val="single" w:sz="4" w:space="0" w:color="auto"/>
              <w:right w:val="single" w:sz="4" w:space="0" w:color="auto"/>
            </w:tcBorders>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p>
        </w:tc>
        <w:tc>
          <w:tcPr>
            <w:tcW w:w="566" w:type="dxa"/>
            <w:tcBorders>
              <w:left w:val="single" w:sz="4" w:space="0" w:color="auto"/>
              <w:right w:val="single" w:sz="4" w:space="0" w:color="auto"/>
            </w:tcBorders>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p>
        </w:tc>
        <w:tc>
          <w:tcPr>
            <w:tcW w:w="566" w:type="dxa"/>
            <w:tcBorders>
              <w:left w:val="single" w:sz="4" w:space="0" w:color="auto"/>
              <w:right w:val="single" w:sz="4" w:space="0" w:color="auto"/>
            </w:tcBorders>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p>
        </w:tc>
        <w:tc>
          <w:tcPr>
            <w:tcW w:w="566" w:type="dxa"/>
            <w:tcBorders>
              <w:left w:val="single" w:sz="4" w:space="0" w:color="auto"/>
              <w:right w:val="single" w:sz="4" w:space="0" w:color="auto"/>
            </w:tcBorders>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p>
        </w:tc>
        <w:tc>
          <w:tcPr>
            <w:tcW w:w="907" w:type="dxa"/>
            <w:tcBorders>
              <w:left w:val="single" w:sz="4" w:space="0" w:color="auto"/>
              <w:right w:val="single" w:sz="4" w:space="0" w:color="auto"/>
            </w:tcBorders>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p>
        </w:tc>
      </w:tr>
      <w:tr w:rsidR="00FB67A8" w:rsidRPr="008903E2" w:rsidTr="00FB67A8">
        <w:tc>
          <w:tcPr>
            <w:tcW w:w="2494" w:type="dxa"/>
            <w:vMerge/>
            <w:tcBorders>
              <w:top w:val="single" w:sz="4" w:space="0" w:color="auto"/>
              <w:left w:val="single" w:sz="4" w:space="0" w:color="auto"/>
              <w:bottom w:val="single" w:sz="4" w:space="0" w:color="auto"/>
              <w:right w:val="single" w:sz="4" w:space="0" w:color="auto"/>
            </w:tcBorders>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p>
        </w:tc>
        <w:tc>
          <w:tcPr>
            <w:tcW w:w="2833" w:type="dxa"/>
            <w:gridSpan w:val="2"/>
            <w:tcBorders>
              <w:left w:val="single" w:sz="4" w:space="0" w:color="auto"/>
              <w:bottom w:val="single" w:sz="4" w:space="0" w:color="auto"/>
              <w:right w:val="single" w:sz="4" w:space="0" w:color="auto"/>
            </w:tcBorders>
          </w:tcPr>
          <w:p w:rsidR="00FB67A8" w:rsidRPr="008903E2" w:rsidRDefault="00FB67A8" w:rsidP="00293E43">
            <w:pPr>
              <w:widowControl w:val="0"/>
              <w:suppressAutoHyphens w:val="0"/>
              <w:autoSpaceDE w:val="0"/>
              <w:autoSpaceDN w:val="0"/>
              <w:adjustRightInd w:val="0"/>
              <w:spacing w:after="0" w:line="240" w:lineRule="auto"/>
              <w:ind w:left="195"/>
              <w:jc w:val="both"/>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История отечества</w:t>
            </w:r>
          </w:p>
        </w:tc>
        <w:tc>
          <w:tcPr>
            <w:tcW w:w="566" w:type="dxa"/>
            <w:tcBorders>
              <w:left w:val="single" w:sz="4" w:space="0" w:color="auto"/>
              <w:bottom w:val="single" w:sz="4" w:space="0" w:color="auto"/>
              <w:right w:val="single" w:sz="4" w:space="0" w:color="auto"/>
            </w:tcBorders>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w:t>
            </w:r>
          </w:p>
        </w:tc>
        <w:tc>
          <w:tcPr>
            <w:tcW w:w="566" w:type="dxa"/>
            <w:tcBorders>
              <w:left w:val="single" w:sz="4" w:space="0" w:color="auto"/>
              <w:bottom w:val="single" w:sz="4" w:space="0" w:color="auto"/>
              <w:right w:val="single" w:sz="4" w:space="0" w:color="auto"/>
            </w:tcBorders>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w:t>
            </w:r>
          </w:p>
        </w:tc>
        <w:tc>
          <w:tcPr>
            <w:tcW w:w="566" w:type="dxa"/>
            <w:tcBorders>
              <w:left w:val="single" w:sz="4" w:space="0" w:color="auto"/>
              <w:bottom w:val="single" w:sz="4" w:space="0" w:color="auto"/>
              <w:right w:val="single" w:sz="4" w:space="0" w:color="auto"/>
            </w:tcBorders>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1</w:t>
            </w:r>
          </w:p>
        </w:tc>
        <w:tc>
          <w:tcPr>
            <w:tcW w:w="566" w:type="dxa"/>
            <w:tcBorders>
              <w:left w:val="single" w:sz="4" w:space="0" w:color="auto"/>
              <w:bottom w:val="single" w:sz="4" w:space="0" w:color="auto"/>
              <w:right w:val="single" w:sz="4" w:space="0" w:color="auto"/>
            </w:tcBorders>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2</w:t>
            </w:r>
          </w:p>
        </w:tc>
        <w:tc>
          <w:tcPr>
            <w:tcW w:w="566" w:type="dxa"/>
            <w:tcBorders>
              <w:left w:val="single" w:sz="4" w:space="0" w:color="auto"/>
              <w:bottom w:val="single" w:sz="4" w:space="0" w:color="auto"/>
              <w:right w:val="single" w:sz="4" w:space="0" w:color="auto"/>
            </w:tcBorders>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2</w:t>
            </w:r>
          </w:p>
        </w:tc>
        <w:tc>
          <w:tcPr>
            <w:tcW w:w="907" w:type="dxa"/>
            <w:tcBorders>
              <w:left w:val="single" w:sz="4" w:space="0" w:color="auto"/>
              <w:bottom w:val="single" w:sz="4" w:space="0" w:color="auto"/>
              <w:right w:val="single" w:sz="4" w:space="0" w:color="auto"/>
            </w:tcBorders>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5</w:t>
            </w:r>
          </w:p>
        </w:tc>
      </w:tr>
      <w:tr w:rsidR="00FB67A8" w:rsidRPr="008903E2" w:rsidTr="00FB67A8">
        <w:tc>
          <w:tcPr>
            <w:tcW w:w="2494" w:type="dxa"/>
            <w:vMerge w:val="restart"/>
            <w:tcBorders>
              <w:top w:val="single" w:sz="4" w:space="0" w:color="auto"/>
              <w:left w:val="single" w:sz="4" w:space="0" w:color="auto"/>
              <w:bottom w:val="single" w:sz="4" w:space="0" w:color="auto"/>
              <w:right w:val="single" w:sz="4" w:space="0" w:color="auto"/>
            </w:tcBorders>
          </w:tcPr>
          <w:p w:rsidR="00FB67A8" w:rsidRPr="008903E2" w:rsidRDefault="00FB67A8" w:rsidP="00293E43">
            <w:pPr>
              <w:widowControl w:val="0"/>
              <w:suppressAutoHyphens w:val="0"/>
              <w:autoSpaceDE w:val="0"/>
              <w:autoSpaceDN w:val="0"/>
              <w:adjustRightInd w:val="0"/>
              <w:spacing w:after="0" w:line="240" w:lineRule="auto"/>
              <w:ind w:left="195"/>
              <w:jc w:val="both"/>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5. Искусство</w:t>
            </w:r>
          </w:p>
        </w:tc>
        <w:tc>
          <w:tcPr>
            <w:tcW w:w="2833" w:type="dxa"/>
            <w:gridSpan w:val="2"/>
            <w:tcBorders>
              <w:top w:val="single" w:sz="4" w:space="0" w:color="auto"/>
              <w:left w:val="single" w:sz="4" w:space="0" w:color="auto"/>
              <w:right w:val="single" w:sz="4" w:space="0" w:color="auto"/>
            </w:tcBorders>
          </w:tcPr>
          <w:p w:rsidR="00FB67A8" w:rsidRPr="008903E2" w:rsidRDefault="00FB67A8" w:rsidP="00293E43">
            <w:pPr>
              <w:widowControl w:val="0"/>
              <w:suppressAutoHyphens w:val="0"/>
              <w:autoSpaceDE w:val="0"/>
              <w:autoSpaceDN w:val="0"/>
              <w:adjustRightInd w:val="0"/>
              <w:spacing w:after="0" w:line="240" w:lineRule="auto"/>
              <w:ind w:left="195"/>
              <w:jc w:val="both"/>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Изобразительное искусство</w:t>
            </w:r>
          </w:p>
        </w:tc>
        <w:tc>
          <w:tcPr>
            <w:tcW w:w="566" w:type="dxa"/>
            <w:tcBorders>
              <w:top w:val="single" w:sz="4" w:space="0" w:color="auto"/>
              <w:left w:val="single" w:sz="4" w:space="0" w:color="auto"/>
              <w:right w:val="single" w:sz="4" w:space="0" w:color="auto"/>
            </w:tcBorders>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2</w:t>
            </w:r>
          </w:p>
        </w:tc>
        <w:tc>
          <w:tcPr>
            <w:tcW w:w="566" w:type="dxa"/>
            <w:tcBorders>
              <w:top w:val="single" w:sz="4" w:space="0" w:color="auto"/>
              <w:left w:val="single" w:sz="4" w:space="0" w:color="auto"/>
              <w:right w:val="single" w:sz="4" w:space="0" w:color="auto"/>
            </w:tcBorders>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w:t>
            </w:r>
          </w:p>
        </w:tc>
        <w:tc>
          <w:tcPr>
            <w:tcW w:w="566" w:type="dxa"/>
            <w:tcBorders>
              <w:top w:val="single" w:sz="4" w:space="0" w:color="auto"/>
              <w:left w:val="single" w:sz="4" w:space="0" w:color="auto"/>
              <w:right w:val="single" w:sz="4" w:space="0" w:color="auto"/>
            </w:tcBorders>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w:t>
            </w:r>
          </w:p>
        </w:tc>
        <w:tc>
          <w:tcPr>
            <w:tcW w:w="566" w:type="dxa"/>
            <w:tcBorders>
              <w:top w:val="single" w:sz="4" w:space="0" w:color="auto"/>
              <w:left w:val="single" w:sz="4" w:space="0" w:color="auto"/>
              <w:right w:val="single" w:sz="4" w:space="0" w:color="auto"/>
            </w:tcBorders>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w:t>
            </w:r>
          </w:p>
        </w:tc>
        <w:tc>
          <w:tcPr>
            <w:tcW w:w="566" w:type="dxa"/>
            <w:tcBorders>
              <w:top w:val="single" w:sz="4" w:space="0" w:color="auto"/>
              <w:left w:val="single" w:sz="4" w:space="0" w:color="auto"/>
              <w:right w:val="single" w:sz="4" w:space="0" w:color="auto"/>
            </w:tcBorders>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w:t>
            </w:r>
          </w:p>
        </w:tc>
        <w:tc>
          <w:tcPr>
            <w:tcW w:w="907" w:type="dxa"/>
            <w:tcBorders>
              <w:top w:val="single" w:sz="4" w:space="0" w:color="auto"/>
              <w:left w:val="single" w:sz="4" w:space="0" w:color="auto"/>
              <w:right w:val="single" w:sz="4" w:space="0" w:color="auto"/>
            </w:tcBorders>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2</w:t>
            </w:r>
          </w:p>
        </w:tc>
      </w:tr>
      <w:tr w:rsidR="00FB67A8" w:rsidRPr="008903E2" w:rsidTr="00FB67A8">
        <w:tc>
          <w:tcPr>
            <w:tcW w:w="2494" w:type="dxa"/>
            <w:vMerge/>
            <w:tcBorders>
              <w:top w:val="single" w:sz="4" w:space="0" w:color="auto"/>
              <w:left w:val="single" w:sz="4" w:space="0" w:color="auto"/>
              <w:bottom w:val="single" w:sz="4" w:space="0" w:color="auto"/>
              <w:right w:val="single" w:sz="4" w:space="0" w:color="auto"/>
            </w:tcBorders>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p>
        </w:tc>
        <w:tc>
          <w:tcPr>
            <w:tcW w:w="2833" w:type="dxa"/>
            <w:gridSpan w:val="2"/>
            <w:tcBorders>
              <w:left w:val="single" w:sz="4" w:space="0" w:color="auto"/>
              <w:bottom w:val="single" w:sz="4" w:space="0" w:color="auto"/>
              <w:right w:val="single" w:sz="4" w:space="0" w:color="auto"/>
            </w:tcBorders>
          </w:tcPr>
          <w:p w:rsidR="00FB67A8" w:rsidRPr="008903E2" w:rsidRDefault="00FB67A8" w:rsidP="00293E43">
            <w:pPr>
              <w:widowControl w:val="0"/>
              <w:suppressAutoHyphens w:val="0"/>
              <w:autoSpaceDE w:val="0"/>
              <w:autoSpaceDN w:val="0"/>
              <w:adjustRightInd w:val="0"/>
              <w:spacing w:after="0" w:line="240" w:lineRule="auto"/>
              <w:ind w:left="195"/>
              <w:jc w:val="both"/>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Музыка</w:t>
            </w:r>
          </w:p>
        </w:tc>
        <w:tc>
          <w:tcPr>
            <w:tcW w:w="566" w:type="dxa"/>
            <w:tcBorders>
              <w:left w:val="single" w:sz="4" w:space="0" w:color="auto"/>
              <w:bottom w:val="single" w:sz="4" w:space="0" w:color="auto"/>
              <w:right w:val="single" w:sz="4" w:space="0" w:color="auto"/>
            </w:tcBorders>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1</w:t>
            </w:r>
          </w:p>
        </w:tc>
        <w:tc>
          <w:tcPr>
            <w:tcW w:w="566" w:type="dxa"/>
            <w:tcBorders>
              <w:left w:val="single" w:sz="4" w:space="0" w:color="auto"/>
              <w:bottom w:val="single" w:sz="4" w:space="0" w:color="auto"/>
              <w:right w:val="single" w:sz="4" w:space="0" w:color="auto"/>
            </w:tcBorders>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w:t>
            </w:r>
          </w:p>
        </w:tc>
        <w:tc>
          <w:tcPr>
            <w:tcW w:w="566" w:type="dxa"/>
            <w:tcBorders>
              <w:left w:val="single" w:sz="4" w:space="0" w:color="auto"/>
              <w:bottom w:val="single" w:sz="4" w:space="0" w:color="auto"/>
              <w:right w:val="single" w:sz="4" w:space="0" w:color="auto"/>
            </w:tcBorders>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w:t>
            </w:r>
          </w:p>
        </w:tc>
        <w:tc>
          <w:tcPr>
            <w:tcW w:w="566" w:type="dxa"/>
            <w:tcBorders>
              <w:left w:val="single" w:sz="4" w:space="0" w:color="auto"/>
              <w:bottom w:val="single" w:sz="4" w:space="0" w:color="auto"/>
              <w:right w:val="single" w:sz="4" w:space="0" w:color="auto"/>
            </w:tcBorders>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w:t>
            </w:r>
          </w:p>
        </w:tc>
        <w:tc>
          <w:tcPr>
            <w:tcW w:w="566" w:type="dxa"/>
            <w:tcBorders>
              <w:left w:val="single" w:sz="4" w:space="0" w:color="auto"/>
              <w:bottom w:val="single" w:sz="4" w:space="0" w:color="auto"/>
              <w:right w:val="single" w:sz="4" w:space="0" w:color="auto"/>
            </w:tcBorders>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w:t>
            </w:r>
          </w:p>
        </w:tc>
        <w:tc>
          <w:tcPr>
            <w:tcW w:w="907" w:type="dxa"/>
            <w:tcBorders>
              <w:left w:val="single" w:sz="4" w:space="0" w:color="auto"/>
              <w:bottom w:val="single" w:sz="4" w:space="0" w:color="auto"/>
              <w:right w:val="single" w:sz="4" w:space="0" w:color="auto"/>
            </w:tcBorders>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1</w:t>
            </w:r>
          </w:p>
        </w:tc>
      </w:tr>
      <w:tr w:rsidR="00FB67A8" w:rsidRPr="008903E2" w:rsidTr="00FB67A8">
        <w:tc>
          <w:tcPr>
            <w:tcW w:w="2494" w:type="dxa"/>
            <w:vMerge w:val="restart"/>
            <w:tcBorders>
              <w:top w:val="single" w:sz="4" w:space="0" w:color="auto"/>
              <w:left w:val="single" w:sz="4" w:space="0" w:color="auto"/>
              <w:bottom w:val="single" w:sz="4" w:space="0" w:color="auto"/>
              <w:right w:val="single" w:sz="4" w:space="0" w:color="auto"/>
            </w:tcBorders>
          </w:tcPr>
          <w:p w:rsidR="00FB67A8" w:rsidRPr="008903E2" w:rsidRDefault="00FB67A8" w:rsidP="00293E43">
            <w:pPr>
              <w:widowControl w:val="0"/>
              <w:suppressAutoHyphens w:val="0"/>
              <w:autoSpaceDE w:val="0"/>
              <w:autoSpaceDN w:val="0"/>
              <w:adjustRightInd w:val="0"/>
              <w:spacing w:after="0" w:line="240" w:lineRule="auto"/>
              <w:ind w:left="195"/>
              <w:jc w:val="both"/>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6. Физическая культура</w:t>
            </w:r>
          </w:p>
        </w:tc>
        <w:tc>
          <w:tcPr>
            <w:tcW w:w="2833" w:type="dxa"/>
            <w:gridSpan w:val="2"/>
            <w:vMerge w:val="restart"/>
            <w:tcBorders>
              <w:top w:val="single" w:sz="4" w:space="0" w:color="auto"/>
              <w:left w:val="single" w:sz="4" w:space="0" w:color="auto"/>
              <w:bottom w:val="single" w:sz="4" w:space="0" w:color="auto"/>
              <w:right w:val="single" w:sz="4" w:space="0" w:color="auto"/>
            </w:tcBorders>
          </w:tcPr>
          <w:p w:rsidR="00FB67A8" w:rsidRPr="008903E2" w:rsidRDefault="00FB67A8" w:rsidP="00293E43">
            <w:pPr>
              <w:widowControl w:val="0"/>
              <w:suppressAutoHyphens w:val="0"/>
              <w:autoSpaceDE w:val="0"/>
              <w:autoSpaceDN w:val="0"/>
              <w:adjustRightInd w:val="0"/>
              <w:spacing w:after="0" w:line="240" w:lineRule="auto"/>
              <w:ind w:left="195"/>
              <w:jc w:val="both"/>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Адаптивная физическая культура</w:t>
            </w:r>
          </w:p>
        </w:tc>
        <w:tc>
          <w:tcPr>
            <w:tcW w:w="566" w:type="dxa"/>
            <w:tcBorders>
              <w:top w:val="single" w:sz="4" w:space="0" w:color="auto"/>
              <w:left w:val="single" w:sz="4" w:space="0" w:color="auto"/>
              <w:right w:val="single" w:sz="4" w:space="0" w:color="auto"/>
            </w:tcBorders>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3</w:t>
            </w:r>
          </w:p>
        </w:tc>
        <w:tc>
          <w:tcPr>
            <w:tcW w:w="566" w:type="dxa"/>
            <w:tcBorders>
              <w:top w:val="single" w:sz="4" w:space="0" w:color="auto"/>
              <w:left w:val="single" w:sz="4" w:space="0" w:color="auto"/>
              <w:right w:val="single" w:sz="4" w:space="0" w:color="auto"/>
            </w:tcBorders>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3</w:t>
            </w:r>
          </w:p>
        </w:tc>
        <w:tc>
          <w:tcPr>
            <w:tcW w:w="566" w:type="dxa"/>
            <w:tcBorders>
              <w:top w:val="single" w:sz="4" w:space="0" w:color="auto"/>
              <w:left w:val="single" w:sz="4" w:space="0" w:color="auto"/>
              <w:right w:val="single" w:sz="4" w:space="0" w:color="auto"/>
            </w:tcBorders>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3</w:t>
            </w:r>
          </w:p>
        </w:tc>
        <w:tc>
          <w:tcPr>
            <w:tcW w:w="566" w:type="dxa"/>
            <w:tcBorders>
              <w:top w:val="single" w:sz="4" w:space="0" w:color="auto"/>
              <w:left w:val="single" w:sz="4" w:space="0" w:color="auto"/>
              <w:right w:val="single" w:sz="4" w:space="0" w:color="auto"/>
            </w:tcBorders>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3</w:t>
            </w:r>
          </w:p>
        </w:tc>
        <w:tc>
          <w:tcPr>
            <w:tcW w:w="566" w:type="dxa"/>
            <w:tcBorders>
              <w:top w:val="single" w:sz="4" w:space="0" w:color="auto"/>
              <w:left w:val="single" w:sz="4" w:space="0" w:color="auto"/>
              <w:right w:val="single" w:sz="4" w:space="0" w:color="auto"/>
            </w:tcBorders>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3</w:t>
            </w:r>
          </w:p>
        </w:tc>
        <w:tc>
          <w:tcPr>
            <w:tcW w:w="907" w:type="dxa"/>
            <w:tcBorders>
              <w:top w:val="single" w:sz="4" w:space="0" w:color="auto"/>
              <w:left w:val="single" w:sz="4" w:space="0" w:color="auto"/>
              <w:right w:val="single" w:sz="4" w:space="0" w:color="auto"/>
            </w:tcBorders>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15</w:t>
            </w:r>
          </w:p>
        </w:tc>
      </w:tr>
      <w:tr w:rsidR="00FB67A8" w:rsidRPr="008903E2" w:rsidTr="00FB67A8">
        <w:tc>
          <w:tcPr>
            <w:tcW w:w="2494" w:type="dxa"/>
            <w:vMerge/>
            <w:tcBorders>
              <w:top w:val="single" w:sz="4" w:space="0" w:color="auto"/>
              <w:left w:val="single" w:sz="4" w:space="0" w:color="auto"/>
              <w:bottom w:val="single" w:sz="4" w:space="0" w:color="auto"/>
              <w:right w:val="single" w:sz="4" w:space="0" w:color="auto"/>
            </w:tcBorders>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p>
        </w:tc>
        <w:tc>
          <w:tcPr>
            <w:tcW w:w="2833" w:type="dxa"/>
            <w:gridSpan w:val="2"/>
            <w:vMerge/>
            <w:tcBorders>
              <w:top w:val="single" w:sz="4" w:space="0" w:color="auto"/>
              <w:left w:val="single" w:sz="4" w:space="0" w:color="auto"/>
              <w:bottom w:val="single" w:sz="4" w:space="0" w:color="auto"/>
              <w:right w:val="single" w:sz="4" w:space="0" w:color="auto"/>
            </w:tcBorders>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p>
        </w:tc>
        <w:tc>
          <w:tcPr>
            <w:tcW w:w="566" w:type="dxa"/>
            <w:tcBorders>
              <w:left w:val="single" w:sz="4" w:space="0" w:color="auto"/>
              <w:bottom w:val="single" w:sz="4" w:space="0" w:color="auto"/>
              <w:right w:val="single" w:sz="4" w:space="0" w:color="auto"/>
            </w:tcBorders>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p>
        </w:tc>
        <w:tc>
          <w:tcPr>
            <w:tcW w:w="566" w:type="dxa"/>
            <w:tcBorders>
              <w:left w:val="single" w:sz="4" w:space="0" w:color="auto"/>
              <w:bottom w:val="single" w:sz="4" w:space="0" w:color="auto"/>
              <w:right w:val="single" w:sz="4" w:space="0" w:color="auto"/>
            </w:tcBorders>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p>
        </w:tc>
        <w:tc>
          <w:tcPr>
            <w:tcW w:w="566" w:type="dxa"/>
            <w:tcBorders>
              <w:left w:val="single" w:sz="4" w:space="0" w:color="auto"/>
              <w:bottom w:val="single" w:sz="4" w:space="0" w:color="auto"/>
              <w:right w:val="single" w:sz="4" w:space="0" w:color="auto"/>
            </w:tcBorders>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p>
        </w:tc>
        <w:tc>
          <w:tcPr>
            <w:tcW w:w="566" w:type="dxa"/>
            <w:tcBorders>
              <w:left w:val="single" w:sz="4" w:space="0" w:color="auto"/>
              <w:bottom w:val="single" w:sz="4" w:space="0" w:color="auto"/>
              <w:right w:val="single" w:sz="4" w:space="0" w:color="auto"/>
            </w:tcBorders>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p>
        </w:tc>
        <w:tc>
          <w:tcPr>
            <w:tcW w:w="566" w:type="dxa"/>
            <w:tcBorders>
              <w:left w:val="single" w:sz="4" w:space="0" w:color="auto"/>
              <w:bottom w:val="single" w:sz="4" w:space="0" w:color="auto"/>
              <w:right w:val="single" w:sz="4" w:space="0" w:color="auto"/>
            </w:tcBorders>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p>
        </w:tc>
        <w:tc>
          <w:tcPr>
            <w:tcW w:w="907" w:type="dxa"/>
            <w:tcBorders>
              <w:left w:val="single" w:sz="4" w:space="0" w:color="auto"/>
              <w:bottom w:val="single" w:sz="4" w:space="0" w:color="auto"/>
              <w:right w:val="single" w:sz="4" w:space="0" w:color="auto"/>
            </w:tcBorders>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p>
        </w:tc>
      </w:tr>
      <w:tr w:rsidR="00FB67A8" w:rsidRPr="008903E2" w:rsidTr="00FB67A8">
        <w:tc>
          <w:tcPr>
            <w:tcW w:w="2494" w:type="dxa"/>
            <w:tcBorders>
              <w:top w:val="single" w:sz="4" w:space="0" w:color="auto"/>
              <w:left w:val="single" w:sz="4" w:space="0" w:color="auto"/>
              <w:bottom w:val="single" w:sz="4" w:space="0" w:color="auto"/>
              <w:right w:val="single" w:sz="4" w:space="0" w:color="auto"/>
            </w:tcBorders>
            <w:vAlign w:val="center"/>
          </w:tcPr>
          <w:p w:rsidR="00FB67A8" w:rsidRPr="008903E2" w:rsidRDefault="00FB67A8" w:rsidP="00293E43">
            <w:pPr>
              <w:widowControl w:val="0"/>
              <w:suppressAutoHyphens w:val="0"/>
              <w:autoSpaceDE w:val="0"/>
              <w:autoSpaceDN w:val="0"/>
              <w:adjustRightInd w:val="0"/>
              <w:spacing w:after="0" w:line="240" w:lineRule="auto"/>
              <w:ind w:left="195"/>
              <w:jc w:val="both"/>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7. Технология</w:t>
            </w:r>
          </w:p>
        </w:tc>
        <w:tc>
          <w:tcPr>
            <w:tcW w:w="2833" w:type="dxa"/>
            <w:gridSpan w:val="2"/>
            <w:tcBorders>
              <w:top w:val="single" w:sz="4" w:space="0" w:color="auto"/>
              <w:left w:val="single" w:sz="4" w:space="0" w:color="auto"/>
              <w:bottom w:val="single" w:sz="4" w:space="0" w:color="auto"/>
              <w:right w:val="single" w:sz="4" w:space="0" w:color="auto"/>
            </w:tcBorders>
          </w:tcPr>
          <w:p w:rsidR="00FB67A8" w:rsidRPr="008903E2" w:rsidRDefault="00FB67A8" w:rsidP="00293E43">
            <w:pPr>
              <w:widowControl w:val="0"/>
              <w:suppressAutoHyphens w:val="0"/>
              <w:autoSpaceDE w:val="0"/>
              <w:autoSpaceDN w:val="0"/>
              <w:adjustRightInd w:val="0"/>
              <w:spacing w:after="0" w:line="240" w:lineRule="auto"/>
              <w:ind w:left="195"/>
              <w:jc w:val="both"/>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Профильный труд</w:t>
            </w:r>
          </w:p>
        </w:tc>
        <w:tc>
          <w:tcPr>
            <w:tcW w:w="566" w:type="dxa"/>
            <w:tcBorders>
              <w:top w:val="single" w:sz="4" w:space="0" w:color="auto"/>
              <w:left w:val="single" w:sz="4" w:space="0" w:color="auto"/>
              <w:bottom w:val="single" w:sz="4" w:space="0" w:color="auto"/>
              <w:right w:val="single" w:sz="4" w:space="0" w:color="auto"/>
            </w:tcBorders>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6</w:t>
            </w:r>
          </w:p>
        </w:tc>
        <w:tc>
          <w:tcPr>
            <w:tcW w:w="566" w:type="dxa"/>
            <w:tcBorders>
              <w:top w:val="single" w:sz="4" w:space="0" w:color="auto"/>
              <w:left w:val="single" w:sz="4" w:space="0" w:color="auto"/>
              <w:bottom w:val="single" w:sz="4" w:space="0" w:color="auto"/>
              <w:right w:val="single" w:sz="4" w:space="0" w:color="auto"/>
            </w:tcBorders>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6</w:t>
            </w:r>
          </w:p>
        </w:tc>
        <w:tc>
          <w:tcPr>
            <w:tcW w:w="566" w:type="dxa"/>
            <w:tcBorders>
              <w:top w:val="single" w:sz="4" w:space="0" w:color="auto"/>
              <w:left w:val="single" w:sz="4" w:space="0" w:color="auto"/>
              <w:bottom w:val="single" w:sz="4" w:space="0" w:color="auto"/>
              <w:right w:val="single" w:sz="4" w:space="0" w:color="auto"/>
            </w:tcBorders>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6</w:t>
            </w:r>
          </w:p>
        </w:tc>
        <w:tc>
          <w:tcPr>
            <w:tcW w:w="566" w:type="dxa"/>
            <w:tcBorders>
              <w:top w:val="single" w:sz="4" w:space="0" w:color="auto"/>
              <w:left w:val="single" w:sz="4" w:space="0" w:color="auto"/>
              <w:bottom w:val="single" w:sz="4" w:space="0" w:color="auto"/>
              <w:right w:val="single" w:sz="4" w:space="0" w:color="auto"/>
            </w:tcBorders>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6</w:t>
            </w:r>
          </w:p>
        </w:tc>
        <w:tc>
          <w:tcPr>
            <w:tcW w:w="566" w:type="dxa"/>
            <w:tcBorders>
              <w:top w:val="single" w:sz="4" w:space="0" w:color="auto"/>
              <w:left w:val="single" w:sz="4" w:space="0" w:color="auto"/>
              <w:bottom w:val="single" w:sz="4" w:space="0" w:color="auto"/>
              <w:right w:val="single" w:sz="4" w:space="0" w:color="auto"/>
            </w:tcBorders>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6</w:t>
            </w:r>
          </w:p>
        </w:tc>
        <w:tc>
          <w:tcPr>
            <w:tcW w:w="907" w:type="dxa"/>
            <w:tcBorders>
              <w:top w:val="single" w:sz="4" w:space="0" w:color="auto"/>
              <w:left w:val="single" w:sz="4" w:space="0" w:color="auto"/>
              <w:bottom w:val="single" w:sz="4" w:space="0" w:color="auto"/>
              <w:right w:val="single" w:sz="4" w:space="0" w:color="auto"/>
            </w:tcBorders>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30</w:t>
            </w:r>
          </w:p>
        </w:tc>
      </w:tr>
      <w:tr w:rsidR="00FB67A8" w:rsidRPr="008903E2" w:rsidTr="00FB67A8">
        <w:tc>
          <w:tcPr>
            <w:tcW w:w="5327" w:type="dxa"/>
            <w:gridSpan w:val="3"/>
            <w:tcBorders>
              <w:top w:val="single" w:sz="4" w:space="0" w:color="auto"/>
              <w:left w:val="single" w:sz="4" w:space="0" w:color="auto"/>
              <w:bottom w:val="single" w:sz="4" w:space="0" w:color="auto"/>
              <w:right w:val="single" w:sz="4" w:space="0" w:color="auto"/>
            </w:tcBorders>
            <w:vAlign w:val="center"/>
          </w:tcPr>
          <w:p w:rsidR="00FB67A8" w:rsidRPr="008903E2" w:rsidRDefault="00FB67A8" w:rsidP="00293E43">
            <w:pPr>
              <w:widowControl w:val="0"/>
              <w:suppressAutoHyphens w:val="0"/>
              <w:autoSpaceDE w:val="0"/>
              <w:autoSpaceDN w:val="0"/>
              <w:adjustRightInd w:val="0"/>
              <w:spacing w:after="0" w:line="240" w:lineRule="auto"/>
              <w:ind w:left="195"/>
              <w:jc w:val="both"/>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Итого</w:t>
            </w:r>
          </w:p>
        </w:tc>
        <w:tc>
          <w:tcPr>
            <w:tcW w:w="566" w:type="dxa"/>
            <w:tcBorders>
              <w:top w:val="single" w:sz="4" w:space="0" w:color="auto"/>
              <w:left w:val="single" w:sz="4" w:space="0" w:color="auto"/>
              <w:bottom w:val="single" w:sz="4" w:space="0" w:color="auto"/>
              <w:right w:val="single" w:sz="4" w:space="0" w:color="auto"/>
            </w:tcBorders>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27</w:t>
            </w:r>
          </w:p>
        </w:tc>
        <w:tc>
          <w:tcPr>
            <w:tcW w:w="566" w:type="dxa"/>
            <w:tcBorders>
              <w:top w:val="single" w:sz="4" w:space="0" w:color="auto"/>
              <w:left w:val="single" w:sz="4" w:space="0" w:color="auto"/>
              <w:bottom w:val="single" w:sz="4" w:space="0" w:color="auto"/>
              <w:right w:val="single" w:sz="4" w:space="0" w:color="auto"/>
            </w:tcBorders>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28</w:t>
            </w:r>
          </w:p>
        </w:tc>
        <w:tc>
          <w:tcPr>
            <w:tcW w:w="566" w:type="dxa"/>
            <w:tcBorders>
              <w:top w:val="single" w:sz="4" w:space="0" w:color="auto"/>
              <w:left w:val="single" w:sz="4" w:space="0" w:color="auto"/>
              <w:bottom w:val="single" w:sz="4" w:space="0" w:color="auto"/>
              <w:right w:val="single" w:sz="4" w:space="0" w:color="auto"/>
            </w:tcBorders>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28</w:t>
            </w:r>
          </w:p>
        </w:tc>
        <w:tc>
          <w:tcPr>
            <w:tcW w:w="566" w:type="dxa"/>
            <w:tcBorders>
              <w:top w:val="single" w:sz="4" w:space="0" w:color="auto"/>
              <w:left w:val="single" w:sz="4" w:space="0" w:color="auto"/>
              <w:bottom w:val="single" w:sz="4" w:space="0" w:color="auto"/>
              <w:right w:val="single" w:sz="4" w:space="0" w:color="auto"/>
            </w:tcBorders>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28</w:t>
            </w:r>
          </w:p>
        </w:tc>
        <w:tc>
          <w:tcPr>
            <w:tcW w:w="566" w:type="dxa"/>
            <w:tcBorders>
              <w:top w:val="single" w:sz="4" w:space="0" w:color="auto"/>
              <w:left w:val="single" w:sz="4" w:space="0" w:color="auto"/>
              <w:bottom w:val="single" w:sz="4" w:space="0" w:color="auto"/>
              <w:right w:val="single" w:sz="4" w:space="0" w:color="auto"/>
            </w:tcBorders>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28</w:t>
            </w:r>
          </w:p>
        </w:tc>
        <w:tc>
          <w:tcPr>
            <w:tcW w:w="907" w:type="dxa"/>
            <w:tcBorders>
              <w:top w:val="single" w:sz="4" w:space="0" w:color="auto"/>
              <w:left w:val="single" w:sz="4" w:space="0" w:color="auto"/>
              <w:bottom w:val="single" w:sz="4" w:space="0" w:color="auto"/>
              <w:right w:val="single" w:sz="4" w:space="0" w:color="auto"/>
            </w:tcBorders>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139</w:t>
            </w:r>
          </w:p>
        </w:tc>
      </w:tr>
      <w:tr w:rsidR="00FB67A8" w:rsidRPr="008903E2" w:rsidTr="00FB67A8">
        <w:tc>
          <w:tcPr>
            <w:tcW w:w="5327" w:type="dxa"/>
            <w:gridSpan w:val="3"/>
            <w:tcBorders>
              <w:top w:val="single" w:sz="4" w:space="0" w:color="auto"/>
              <w:left w:val="single" w:sz="4" w:space="0" w:color="auto"/>
              <w:bottom w:val="single" w:sz="4" w:space="0" w:color="auto"/>
              <w:right w:val="single" w:sz="4" w:space="0" w:color="auto"/>
            </w:tcBorders>
            <w:vAlign w:val="center"/>
          </w:tcPr>
          <w:p w:rsidR="00FB67A8" w:rsidRPr="008903E2" w:rsidRDefault="00FB67A8" w:rsidP="00293E43">
            <w:pPr>
              <w:widowControl w:val="0"/>
              <w:suppressAutoHyphens w:val="0"/>
              <w:autoSpaceDE w:val="0"/>
              <w:autoSpaceDN w:val="0"/>
              <w:adjustRightInd w:val="0"/>
              <w:spacing w:after="0" w:line="240" w:lineRule="auto"/>
              <w:ind w:left="195"/>
              <w:jc w:val="both"/>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Часть, формируемая участниками образовательных отношений</w:t>
            </w:r>
          </w:p>
        </w:tc>
        <w:tc>
          <w:tcPr>
            <w:tcW w:w="566" w:type="dxa"/>
            <w:tcBorders>
              <w:top w:val="single" w:sz="4" w:space="0" w:color="auto"/>
              <w:left w:val="single" w:sz="4" w:space="0" w:color="auto"/>
              <w:bottom w:val="single" w:sz="4" w:space="0" w:color="auto"/>
              <w:right w:val="single" w:sz="4" w:space="0" w:color="auto"/>
            </w:tcBorders>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2</w:t>
            </w:r>
          </w:p>
        </w:tc>
        <w:tc>
          <w:tcPr>
            <w:tcW w:w="566" w:type="dxa"/>
            <w:tcBorders>
              <w:top w:val="single" w:sz="4" w:space="0" w:color="auto"/>
              <w:left w:val="single" w:sz="4" w:space="0" w:color="auto"/>
              <w:bottom w:val="single" w:sz="4" w:space="0" w:color="auto"/>
              <w:right w:val="single" w:sz="4" w:space="0" w:color="auto"/>
            </w:tcBorders>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2</w:t>
            </w:r>
          </w:p>
        </w:tc>
        <w:tc>
          <w:tcPr>
            <w:tcW w:w="566" w:type="dxa"/>
            <w:tcBorders>
              <w:top w:val="single" w:sz="4" w:space="0" w:color="auto"/>
              <w:left w:val="single" w:sz="4" w:space="0" w:color="auto"/>
              <w:bottom w:val="single" w:sz="4" w:space="0" w:color="auto"/>
              <w:right w:val="single" w:sz="4" w:space="0" w:color="auto"/>
            </w:tcBorders>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2</w:t>
            </w:r>
          </w:p>
        </w:tc>
        <w:tc>
          <w:tcPr>
            <w:tcW w:w="566" w:type="dxa"/>
            <w:tcBorders>
              <w:top w:val="single" w:sz="4" w:space="0" w:color="auto"/>
              <w:left w:val="single" w:sz="4" w:space="0" w:color="auto"/>
              <w:bottom w:val="single" w:sz="4" w:space="0" w:color="auto"/>
              <w:right w:val="single" w:sz="4" w:space="0" w:color="auto"/>
            </w:tcBorders>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2</w:t>
            </w:r>
          </w:p>
        </w:tc>
        <w:tc>
          <w:tcPr>
            <w:tcW w:w="566" w:type="dxa"/>
            <w:tcBorders>
              <w:top w:val="single" w:sz="4" w:space="0" w:color="auto"/>
              <w:left w:val="single" w:sz="4" w:space="0" w:color="auto"/>
              <w:bottom w:val="single" w:sz="4" w:space="0" w:color="auto"/>
              <w:right w:val="single" w:sz="4" w:space="0" w:color="auto"/>
            </w:tcBorders>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2</w:t>
            </w:r>
          </w:p>
        </w:tc>
        <w:tc>
          <w:tcPr>
            <w:tcW w:w="907" w:type="dxa"/>
            <w:tcBorders>
              <w:top w:val="single" w:sz="4" w:space="0" w:color="auto"/>
              <w:left w:val="single" w:sz="4" w:space="0" w:color="auto"/>
              <w:bottom w:val="single" w:sz="4" w:space="0" w:color="auto"/>
              <w:right w:val="single" w:sz="4" w:space="0" w:color="auto"/>
            </w:tcBorders>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10</w:t>
            </w:r>
          </w:p>
        </w:tc>
      </w:tr>
      <w:tr w:rsidR="00FB67A8" w:rsidRPr="008903E2" w:rsidTr="00FB67A8">
        <w:tc>
          <w:tcPr>
            <w:tcW w:w="5327" w:type="dxa"/>
            <w:gridSpan w:val="3"/>
            <w:tcBorders>
              <w:top w:val="single" w:sz="4" w:space="0" w:color="auto"/>
              <w:left w:val="single" w:sz="4" w:space="0" w:color="auto"/>
              <w:bottom w:val="single" w:sz="4" w:space="0" w:color="auto"/>
              <w:right w:val="single" w:sz="4" w:space="0" w:color="auto"/>
            </w:tcBorders>
            <w:vAlign w:val="bottom"/>
          </w:tcPr>
          <w:p w:rsidR="00FB67A8" w:rsidRPr="008903E2" w:rsidRDefault="00FB67A8" w:rsidP="00293E43">
            <w:pPr>
              <w:widowControl w:val="0"/>
              <w:suppressAutoHyphens w:val="0"/>
              <w:autoSpaceDE w:val="0"/>
              <w:autoSpaceDN w:val="0"/>
              <w:adjustRightInd w:val="0"/>
              <w:spacing w:after="0" w:line="240" w:lineRule="auto"/>
              <w:ind w:left="195"/>
              <w:jc w:val="both"/>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Максимально допустимая недельная нагрузка (при 5-дневной учебной неделе)</w:t>
            </w:r>
          </w:p>
        </w:tc>
        <w:tc>
          <w:tcPr>
            <w:tcW w:w="566" w:type="dxa"/>
            <w:tcBorders>
              <w:top w:val="single" w:sz="4" w:space="0" w:color="auto"/>
              <w:left w:val="single" w:sz="4" w:space="0" w:color="auto"/>
              <w:bottom w:val="single" w:sz="4" w:space="0" w:color="auto"/>
              <w:right w:val="single" w:sz="4" w:space="0" w:color="auto"/>
            </w:tcBorders>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29</w:t>
            </w:r>
          </w:p>
        </w:tc>
        <w:tc>
          <w:tcPr>
            <w:tcW w:w="566" w:type="dxa"/>
            <w:tcBorders>
              <w:top w:val="single" w:sz="4" w:space="0" w:color="auto"/>
              <w:left w:val="single" w:sz="4" w:space="0" w:color="auto"/>
              <w:bottom w:val="single" w:sz="4" w:space="0" w:color="auto"/>
              <w:right w:val="single" w:sz="4" w:space="0" w:color="auto"/>
            </w:tcBorders>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30</w:t>
            </w:r>
          </w:p>
        </w:tc>
        <w:tc>
          <w:tcPr>
            <w:tcW w:w="566" w:type="dxa"/>
            <w:tcBorders>
              <w:top w:val="single" w:sz="4" w:space="0" w:color="auto"/>
              <w:left w:val="single" w:sz="4" w:space="0" w:color="auto"/>
              <w:bottom w:val="single" w:sz="4" w:space="0" w:color="auto"/>
              <w:right w:val="single" w:sz="4" w:space="0" w:color="auto"/>
            </w:tcBorders>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30</w:t>
            </w:r>
          </w:p>
        </w:tc>
        <w:tc>
          <w:tcPr>
            <w:tcW w:w="566" w:type="dxa"/>
            <w:tcBorders>
              <w:top w:val="single" w:sz="4" w:space="0" w:color="auto"/>
              <w:left w:val="single" w:sz="4" w:space="0" w:color="auto"/>
              <w:bottom w:val="single" w:sz="4" w:space="0" w:color="auto"/>
              <w:right w:val="single" w:sz="4" w:space="0" w:color="auto"/>
            </w:tcBorders>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30</w:t>
            </w:r>
          </w:p>
        </w:tc>
        <w:tc>
          <w:tcPr>
            <w:tcW w:w="566" w:type="dxa"/>
            <w:tcBorders>
              <w:top w:val="single" w:sz="4" w:space="0" w:color="auto"/>
              <w:left w:val="single" w:sz="4" w:space="0" w:color="auto"/>
              <w:bottom w:val="single" w:sz="4" w:space="0" w:color="auto"/>
              <w:right w:val="single" w:sz="4" w:space="0" w:color="auto"/>
            </w:tcBorders>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30</w:t>
            </w:r>
          </w:p>
        </w:tc>
        <w:tc>
          <w:tcPr>
            <w:tcW w:w="907" w:type="dxa"/>
            <w:tcBorders>
              <w:top w:val="single" w:sz="4" w:space="0" w:color="auto"/>
              <w:left w:val="single" w:sz="4" w:space="0" w:color="auto"/>
              <w:bottom w:val="single" w:sz="4" w:space="0" w:color="auto"/>
              <w:right w:val="single" w:sz="4" w:space="0" w:color="auto"/>
            </w:tcBorders>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149</w:t>
            </w:r>
          </w:p>
        </w:tc>
      </w:tr>
      <w:tr w:rsidR="00FB67A8" w:rsidRPr="008903E2" w:rsidTr="00FB67A8">
        <w:tc>
          <w:tcPr>
            <w:tcW w:w="5327" w:type="dxa"/>
            <w:gridSpan w:val="3"/>
            <w:tcBorders>
              <w:top w:val="single" w:sz="4" w:space="0" w:color="auto"/>
              <w:left w:val="single" w:sz="4" w:space="0" w:color="auto"/>
              <w:bottom w:val="single" w:sz="4" w:space="0" w:color="auto"/>
              <w:right w:val="single" w:sz="4" w:space="0" w:color="auto"/>
            </w:tcBorders>
            <w:vAlign w:val="bottom"/>
          </w:tcPr>
          <w:p w:rsidR="00FB67A8" w:rsidRPr="008903E2" w:rsidRDefault="00FB67A8" w:rsidP="00293E43">
            <w:pPr>
              <w:widowControl w:val="0"/>
              <w:suppressAutoHyphens w:val="0"/>
              <w:autoSpaceDE w:val="0"/>
              <w:autoSpaceDN w:val="0"/>
              <w:adjustRightInd w:val="0"/>
              <w:spacing w:after="0" w:line="240" w:lineRule="auto"/>
              <w:ind w:left="195"/>
              <w:jc w:val="both"/>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Коррекционно-развивающая область (коррекционные занятия)</w:t>
            </w:r>
          </w:p>
        </w:tc>
        <w:tc>
          <w:tcPr>
            <w:tcW w:w="566" w:type="dxa"/>
            <w:tcBorders>
              <w:top w:val="single" w:sz="4" w:space="0" w:color="auto"/>
              <w:left w:val="single" w:sz="4" w:space="0" w:color="auto"/>
              <w:bottom w:val="single" w:sz="4" w:space="0" w:color="auto"/>
              <w:right w:val="single" w:sz="4" w:space="0" w:color="auto"/>
            </w:tcBorders>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5</w:t>
            </w:r>
          </w:p>
        </w:tc>
        <w:tc>
          <w:tcPr>
            <w:tcW w:w="566" w:type="dxa"/>
            <w:tcBorders>
              <w:top w:val="single" w:sz="4" w:space="0" w:color="auto"/>
              <w:left w:val="single" w:sz="4" w:space="0" w:color="auto"/>
              <w:bottom w:val="single" w:sz="4" w:space="0" w:color="auto"/>
              <w:right w:val="single" w:sz="4" w:space="0" w:color="auto"/>
            </w:tcBorders>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5</w:t>
            </w:r>
          </w:p>
        </w:tc>
        <w:tc>
          <w:tcPr>
            <w:tcW w:w="566" w:type="dxa"/>
            <w:tcBorders>
              <w:top w:val="single" w:sz="4" w:space="0" w:color="auto"/>
              <w:left w:val="single" w:sz="4" w:space="0" w:color="auto"/>
              <w:bottom w:val="single" w:sz="4" w:space="0" w:color="auto"/>
              <w:right w:val="single" w:sz="4" w:space="0" w:color="auto"/>
            </w:tcBorders>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5</w:t>
            </w:r>
          </w:p>
        </w:tc>
        <w:tc>
          <w:tcPr>
            <w:tcW w:w="566" w:type="dxa"/>
            <w:tcBorders>
              <w:top w:val="single" w:sz="4" w:space="0" w:color="auto"/>
              <w:left w:val="single" w:sz="4" w:space="0" w:color="auto"/>
              <w:bottom w:val="single" w:sz="4" w:space="0" w:color="auto"/>
              <w:right w:val="single" w:sz="4" w:space="0" w:color="auto"/>
            </w:tcBorders>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5</w:t>
            </w:r>
          </w:p>
        </w:tc>
        <w:tc>
          <w:tcPr>
            <w:tcW w:w="566" w:type="dxa"/>
            <w:tcBorders>
              <w:top w:val="single" w:sz="4" w:space="0" w:color="auto"/>
              <w:left w:val="single" w:sz="4" w:space="0" w:color="auto"/>
              <w:bottom w:val="single" w:sz="4" w:space="0" w:color="auto"/>
              <w:right w:val="single" w:sz="4" w:space="0" w:color="auto"/>
            </w:tcBorders>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5</w:t>
            </w:r>
          </w:p>
        </w:tc>
        <w:tc>
          <w:tcPr>
            <w:tcW w:w="907" w:type="dxa"/>
            <w:tcBorders>
              <w:top w:val="single" w:sz="4" w:space="0" w:color="auto"/>
              <w:left w:val="single" w:sz="4" w:space="0" w:color="auto"/>
              <w:bottom w:val="single" w:sz="4" w:space="0" w:color="auto"/>
              <w:right w:val="single" w:sz="4" w:space="0" w:color="auto"/>
            </w:tcBorders>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25</w:t>
            </w:r>
          </w:p>
        </w:tc>
      </w:tr>
      <w:tr w:rsidR="00FB67A8" w:rsidRPr="008903E2" w:rsidTr="00FB67A8">
        <w:tc>
          <w:tcPr>
            <w:tcW w:w="5327" w:type="dxa"/>
            <w:gridSpan w:val="3"/>
            <w:tcBorders>
              <w:top w:val="single" w:sz="4" w:space="0" w:color="auto"/>
              <w:left w:val="single" w:sz="4" w:space="0" w:color="auto"/>
              <w:bottom w:val="single" w:sz="4" w:space="0" w:color="auto"/>
              <w:right w:val="single" w:sz="4" w:space="0" w:color="auto"/>
            </w:tcBorders>
          </w:tcPr>
          <w:p w:rsidR="00FB67A8" w:rsidRPr="008903E2" w:rsidRDefault="00FB67A8" w:rsidP="00293E43">
            <w:pPr>
              <w:widowControl w:val="0"/>
              <w:suppressAutoHyphens w:val="0"/>
              <w:autoSpaceDE w:val="0"/>
              <w:autoSpaceDN w:val="0"/>
              <w:adjustRightInd w:val="0"/>
              <w:spacing w:after="0" w:line="240" w:lineRule="auto"/>
              <w:ind w:left="195"/>
              <w:jc w:val="both"/>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Внеурочная деятельность</w:t>
            </w:r>
          </w:p>
        </w:tc>
        <w:tc>
          <w:tcPr>
            <w:tcW w:w="566" w:type="dxa"/>
            <w:tcBorders>
              <w:top w:val="single" w:sz="4" w:space="0" w:color="auto"/>
              <w:left w:val="single" w:sz="4" w:space="0" w:color="auto"/>
              <w:bottom w:val="single" w:sz="4" w:space="0" w:color="auto"/>
              <w:right w:val="single" w:sz="4" w:space="0" w:color="auto"/>
            </w:tcBorders>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5</w:t>
            </w:r>
          </w:p>
        </w:tc>
        <w:tc>
          <w:tcPr>
            <w:tcW w:w="566" w:type="dxa"/>
            <w:tcBorders>
              <w:top w:val="single" w:sz="4" w:space="0" w:color="auto"/>
              <w:left w:val="single" w:sz="4" w:space="0" w:color="auto"/>
              <w:bottom w:val="single" w:sz="4" w:space="0" w:color="auto"/>
              <w:right w:val="single" w:sz="4" w:space="0" w:color="auto"/>
            </w:tcBorders>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5</w:t>
            </w:r>
          </w:p>
        </w:tc>
        <w:tc>
          <w:tcPr>
            <w:tcW w:w="566" w:type="dxa"/>
            <w:tcBorders>
              <w:top w:val="single" w:sz="4" w:space="0" w:color="auto"/>
              <w:left w:val="single" w:sz="4" w:space="0" w:color="auto"/>
              <w:bottom w:val="single" w:sz="4" w:space="0" w:color="auto"/>
              <w:right w:val="single" w:sz="4" w:space="0" w:color="auto"/>
            </w:tcBorders>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5</w:t>
            </w:r>
          </w:p>
        </w:tc>
        <w:tc>
          <w:tcPr>
            <w:tcW w:w="566" w:type="dxa"/>
            <w:tcBorders>
              <w:top w:val="single" w:sz="4" w:space="0" w:color="auto"/>
              <w:left w:val="single" w:sz="4" w:space="0" w:color="auto"/>
              <w:bottom w:val="single" w:sz="4" w:space="0" w:color="auto"/>
              <w:right w:val="single" w:sz="4" w:space="0" w:color="auto"/>
            </w:tcBorders>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5</w:t>
            </w:r>
          </w:p>
        </w:tc>
        <w:tc>
          <w:tcPr>
            <w:tcW w:w="566" w:type="dxa"/>
            <w:tcBorders>
              <w:top w:val="single" w:sz="4" w:space="0" w:color="auto"/>
              <w:left w:val="single" w:sz="4" w:space="0" w:color="auto"/>
              <w:bottom w:val="single" w:sz="4" w:space="0" w:color="auto"/>
              <w:right w:val="single" w:sz="4" w:space="0" w:color="auto"/>
            </w:tcBorders>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5</w:t>
            </w:r>
          </w:p>
        </w:tc>
        <w:tc>
          <w:tcPr>
            <w:tcW w:w="907" w:type="dxa"/>
            <w:tcBorders>
              <w:top w:val="single" w:sz="4" w:space="0" w:color="auto"/>
              <w:left w:val="single" w:sz="4" w:space="0" w:color="auto"/>
              <w:bottom w:val="single" w:sz="4" w:space="0" w:color="auto"/>
              <w:right w:val="single" w:sz="4" w:space="0" w:color="auto"/>
            </w:tcBorders>
          </w:tcPr>
          <w:p w:rsidR="00FB67A8" w:rsidRPr="008903E2"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highlight w:val="yellow"/>
                <w:lang w:eastAsia="ru-RU"/>
              </w:rPr>
            </w:pPr>
            <w:r w:rsidRPr="008903E2">
              <w:rPr>
                <w:rFonts w:ascii="Times New Roman" w:eastAsiaTheme="minorEastAsia" w:hAnsi="Times New Roman" w:cs="Times New Roman"/>
                <w:color w:val="auto"/>
                <w:kern w:val="0"/>
                <w:sz w:val="26"/>
                <w:szCs w:val="26"/>
                <w:highlight w:val="yellow"/>
                <w:lang w:eastAsia="ru-RU"/>
              </w:rPr>
              <w:t>25</w:t>
            </w:r>
          </w:p>
        </w:tc>
      </w:tr>
    </w:tbl>
    <w:p w:rsidR="00FB67A8" w:rsidRPr="008903E2" w:rsidRDefault="00FB67A8"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highlight w:val="yellow"/>
          <w:lang w:eastAsia="ru-RU"/>
        </w:rPr>
      </w:pPr>
    </w:p>
    <w:p w:rsidR="00FB67A8" w:rsidRPr="00FB67A8" w:rsidRDefault="00FB67A8"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8903E2">
        <w:rPr>
          <w:rFonts w:ascii="Times New Roman" w:eastAsiaTheme="minorEastAsia" w:hAnsi="Times New Roman" w:cs="Times New Roman"/>
          <w:color w:val="auto"/>
          <w:kern w:val="0"/>
          <w:sz w:val="26"/>
          <w:szCs w:val="26"/>
          <w:highlight w:val="yellow"/>
          <w:lang w:eastAsia="ru-RU"/>
        </w:rPr>
        <w:t>Общий объем учебной нагрузки составляет 5066 часов за 5 учебных лет при 5-дневной учебной неделе (34 учебных недели в году).</w:t>
      </w:r>
    </w:p>
    <w:p w:rsidR="00FB67A8" w:rsidRPr="00FB67A8" w:rsidRDefault="00FB67A8"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4"/>
          <w:szCs w:val="24"/>
          <w:lang w:eastAsia="ru-RU"/>
        </w:rPr>
      </w:pPr>
    </w:p>
    <w:p w:rsidR="002D30D0" w:rsidRPr="006D3E4F" w:rsidRDefault="002D30D0" w:rsidP="00293E43">
      <w:pPr>
        <w:pStyle w:val="31"/>
        <w:spacing w:before="0" w:after="0" w:line="240" w:lineRule="auto"/>
        <w:ind w:left="195" w:firstLine="454"/>
        <w:rPr>
          <w:rFonts w:ascii="Times New Roman" w:hAnsi="Times New Roman" w:cs="Times New Roman"/>
          <w:bCs w:val="0"/>
          <w:i w:val="0"/>
          <w:color w:val="auto"/>
          <w:sz w:val="24"/>
          <w:szCs w:val="24"/>
        </w:rPr>
      </w:pPr>
    </w:p>
    <w:p w:rsidR="00256C69" w:rsidRPr="006D3E4F" w:rsidRDefault="00D5624B" w:rsidP="00293E43">
      <w:pPr>
        <w:ind w:left="195"/>
        <w:jc w:val="center"/>
        <w:rPr>
          <w:rFonts w:ascii="Times New Roman" w:eastAsia="Times New Roman" w:hAnsi="Times New Roman" w:cs="Times New Roman"/>
          <w:b/>
          <w:color w:val="auto"/>
          <w:kern w:val="0"/>
          <w:sz w:val="24"/>
          <w:szCs w:val="24"/>
          <w:lang w:eastAsia="ru-RU"/>
        </w:rPr>
      </w:pPr>
      <w:r w:rsidRPr="006D3E4F">
        <w:rPr>
          <w:rFonts w:ascii="Times New Roman" w:hAnsi="Times New Roman" w:cs="Times New Roman"/>
          <w:b/>
          <w:color w:val="auto"/>
          <w:sz w:val="24"/>
          <w:szCs w:val="24"/>
        </w:rPr>
        <w:t>4</w:t>
      </w:r>
      <w:r w:rsidR="005B5BE4" w:rsidRPr="006D3E4F">
        <w:rPr>
          <w:rFonts w:ascii="Times New Roman" w:hAnsi="Times New Roman" w:cs="Times New Roman"/>
          <w:b/>
          <w:color w:val="auto"/>
          <w:sz w:val="24"/>
          <w:szCs w:val="24"/>
        </w:rPr>
        <w:t>.2</w:t>
      </w:r>
      <w:r w:rsidR="008C2A02" w:rsidRPr="006D3E4F">
        <w:rPr>
          <w:rFonts w:ascii="Times New Roman" w:hAnsi="Times New Roman" w:cs="Times New Roman"/>
          <w:b/>
          <w:color w:val="auto"/>
          <w:sz w:val="24"/>
          <w:szCs w:val="24"/>
        </w:rPr>
        <w:t>.</w:t>
      </w:r>
      <w:r w:rsidR="005B5BE4" w:rsidRPr="006D3E4F">
        <w:rPr>
          <w:rFonts w:ascii="Times New Roman" w:hAnsi="Times New Roman" w:cs="Times New Roman"/>
          <w:color w:val="auto"/>
          <w:sz w:val="24"/>
          <w:szCs w:val="24"/>
        </w:rPr>
        <w:t xml:space="preserve"> </w:t>
      </w:r>
      <w:r w:rsidR="00256C69" w:rsidRPr="006D3E4F">
        <w:rPr>
          <w:rFonts w:ascii="Times New Roman" w:eastAsia="Times New Roman" w:hAnsi="Times New Roman" w:cs="Times New Roman"/>
          <w:b/>
          <w:color w:val="auto"/>
          <w:kern w:val="0"/>
          <w:sz w:val="24"/>
          <w:szCs w:val="24"/>
          <w:lang w:eastAsia="ru-RU"/>
        </w:rPr>
        <w:t xml:space="preserve">Календарный учебный график </w:t>
      </w:r>
      <w:r w:rsidR="008903E2">
        <w:rPr>
          <w:rFonts w:ascii="Times New Roman" w:eastAsia="Times New Roman" w:hAnsi="Times New Roman" w:cs="Times New Roman"/>
          <w:b/>
          <w:color w:val="auto"/>
          <w:kern w:val="0"/>
          <w:sz w:val="24"/>
          <w:szCs w:val="24"/>
          <w:lang w:eastAsia="ru-RU"/>
        </w:rPr>
        <w:t>МБОУ СОШ №3</w:t>
      </w:r>
    </w:p>
    <w:p w:rsidR="008903E2" w:rsidRPr="008903E2" w:rsidRDefault="008903E2" w:rsidP="00293E43">
      <w:pPr>
        <w:ind w:left="195" w:firstLine="720"/>
        <w:jc w:val="center"/>
        <w:rPr>
          <w:rFonts w:ascii="Times New Roman" w:hAnsi="Times New Roman" w:cs="Times New Roman"/>
          <w:b/>
          <w:color w:val="191919"/>
          <w:sz w:val="24"/>
          <w:szCs w:val="24"/>
        </w:rPr>
      </w:pPr>
      <w:r w:rsidRPr="008903E2">
        <w:rPr>
          <w:rFonts w:ascii="Times New Roman" w:hAnsi="Times New Roman" w:cs="Times New Roman"/>
          <w:b/>
          <w:color w:val="191919"/>
          <w:sz w:val="24"/>
          <w:szCs w:val="24"/>
        </w:rPr>
        <w:t xml:space="preserve"> (УО 5-9 классы)</w:t>
      </w:r>
    </w:p>
    <w:p w:rsidR="008903E2" w:rsidRPr="008903E2" w:rsidRDefault="008903E2" w:rsidP="00293E43">
      <w:pPr>
        <w:ind w:left="195" w:firstLine="708"/>
        <w:jc w:val="both"/>
        <w:rPr>
          <w:rFonts w:ascii="Times New Roman" w:hAnsi="Times New Roman" w:cs="Times New Roman"/>
          <w:color w:val="191919"/>
          <w:sz w:val="24"/>
          <w:szCs w:val="24"/>
        </w:rPr>
      </w:pPr>
      <w:r w:rsidRPr="008903E2">
        <w:rPr>
          <w:rFonts w:ascii="Times New Roman" w:hAnsi="Times New Roman" w:cs="Times New Roman"/>
          <w:color w:val="191919"/>
          <w:sz w:val="24"/>
          <w:szCs w:val="24"/>
        </w:rPr>
        <w:t xml:space="preserve">Организация образовательной деятельности осуществляется по учебным четвертям. </w:t>
      </w:r>
    </w:p>
    <w:p w:rsidR="008903E2" w:rsidRPr="008903E2" w:rsidRDefault="008903E2" w:rsidP="00293E43">
      <w:pPr>
        <w:ind w:left="195" w:firstLine="708"/>
        <w:jc w:val="both"/>
        <w:rPr>
          <w:rFonts w:ascii="Times New Roman" w:hAnsi="Times New Roman" w:cs="Times New Roman"/>
          <w:color w:val="191919"/>
          <w:sz w:val="24"/>
          <w:szCs w:val="24"/>
        </w:rPr>
      </w:pPr>
      <w:r w:rsidRPr="008903E2">
        <w:rPr>
          <w:rFonts w:ascii="Times New Roman" w:hAnsi="Times New Roman" w:cs="Times New Roman"/>
          <w:color w:val="191919"/>
          <w:sz w:val="24"/>
          <w:szCs w:val="24"/>
        </w:rPr>
        <w:t>Режим работы – 5-дневная учебная неделя.</w:t>
      </w:r>
    </w:p>
    <w:p w:rsidR="008903E2" w:rsidRPr="008903E2" w:rsidRDefault="008903E2" w:rsidP="00293E43">
      <w:pPr>
        <w:ind w:left="195" w:firstLine="708"/>
        <w:jc w:val="both"/>
        <w:rPr>
          <w:rFonts w:ascii="Times New Roman" w:hAnsi="Times New Roman" w:cs="Times New Roman"/>
          <w:color w:val="191919"/>
          <w:sz w:val="24"/>
          <w:szCs w:val="24"/>
        </w:rPr>
      </w:pPr>
    </w:p>
    <w:p w:rsidR="008903E2" w:rsidRPr="008903E2" w:rsidRDefault="008903E2" w:rsidP="00293E43">
      <w:pPr>
        <w:ind w:left="195" w:firstLine="708"/>
        <w:rPr>
          <w:rFonts w:ascii="Times New Roman" w:hAnsi="Times New Roman" w:cs="Times New Roman"/>
          <w:b/>
          <w:color w:val="191919"/>
          <w:sz w:val="24"/>
          <w:szCs w:val="24"/>
        </w:rPr>
      </w:pPr>
      <w:r w:rsidRPr="008903E2">
        <w:rPr>
          <w:rFonts w:ascii="Times New Roman" w:hAnsi="Times New Roman" w:cs="Times New Roman"/>
          <w:b/>
          <w:color w:val="191919"/>
          <w:sz w:val="24"/>
          <w:szCs w:val="24"/>
        </w:rPr>
        <w:t>Продолжительность учебного года:</w:t>
      </w:r>
    </w:p>
    <w:p w:rsidR="008903E2" w:rsidRPr="008903E2" w:rsidRDefault="008903E2" w:rsidP="00293E43">
      <w:pPr>
        <w:ind w:left="195" w:firstLine="708"/>
        <w:rPr>
          <w:rFonts w:ascii="Times New Roman" w:hAnsi="Times New Roman" w:cs="Times New Roman"/>
          <w:color w:val="191919"/>
          <w:sz w:val="24"/>
          <w:szCs w:val="24"/>
        </w:rPr>
      </w:pPr>
      <w:r w:rsidRPr="008903E2">
        <w:rPr>
          <w:rFonts w:ascii="Times New Roman" w:hAnsi="Times New Roman" w:cs="Times New Roman"/>
          <w:color w:val="191919"/>
          <w:sz w:val="24"/>
          <w:szCs w:val="24"/>
        </w:rPr>
        <w:t>5-9 классы – 34 недели</w:t>
      </w:r>
    </w:p>
    <w:p w:rsidR="008903E2" w:rsidRPr="008903E2" w:rsidRDefault="008903E2" w:rsidP="00293E43">
      <w:pPr>
        <w:ind w:left="195" w:firstLine="708"/>
        <w:rPr>
          <w:rFonts w:ascii="Times New Roman" w:hAnsi="Times New Roman" w:cs="Times New Roman"/>
          <w:color w:val="191919"/>
          <w:sz w:val="24"/>
          <w:szCs w:val="24"/>
        </w:rPr>
      </w:pPr>
      <w:r w:rsidRPr="008903E2">
        <w:rPr>
          <w:rFonts w:ascii="Times New Roman" w:hAnsi="Times New Roman" w:cs="Times New Roman"/>
          <w:b/>
          <w:color w:val="191919"/>
          <w:sz w:val="24"/>
          <w:szCs w:val="24"/>
        </w:rPr>
        <w:t>Начало</w:t>
      </w:r>
      <w:r w:rsidRPr="008903E2">
        <w:rPr>
          <w:rFonts w:ascii="Times New Roman" w:hAnsi="Times New Roman" w:cs="Times New Roman"/>
          <w:color w:val="191919"/>
          <w:sz w:val="24"/>
          <w:szCs w:val="24"/>
        </w:rPr>
        <w:t xml:space="preserve"> учебного года – 01.09.2023 года.</w:t>
      </w:r>
    </w:p>
    <w:p w:rsidR="008903E2" w:rsidRPr="008903E2" w:rsidRDefault="008903E2" w:rsidP="00293E43">
      <w:pPr>
        <w:ind w:left="195" w:firstLine="708"/>
        <w:rPr>
          <w:rFonts w:ascii="Times New Roman" w:hAnsi="Times New Roman" w:cs="Times New Roman"/>
          <w:color w:val="191919"/>
          <w:sz w:val="24"/>
          <w:szCs w:val="24"/>
        </w:rPr>
      </w:pPr>
      <w:r w:rsidRPr="008903E2">
        <w:rPr>
          <w:rFonts w:ascii="Times New Roman" w:hAnsi="Times New Roman" w:cs="Times New Roman"/>
          <w:b/>
          <w:color w:val="191919"/>
          <w:sz w:val="24"/>
          <w:szCs w:val="24"/>
        </w:rPr>
        <w:t>Окончание</w:t>
      </w:r>
      <w:r w:rsidRPr="008903E2">
        <w:rPr>
          <w:rFonts w:ascii="Times New Roman" w:hAnsi="Times New Roman" w:cs="Times New Roman"/>
          <w:color w:val="191919"/>
          <w:sz w:val="24"/>
          <w:szCs w:val="24"/>
        </w:rPr>
        <w:t xml:space="preserve"> учебного года – 20.05.2024 года.</w:t>
      </w:r>
    </w:p>
    <w:p w:rsidR="008903E2" w:rsidRPr="008903E2" w:rsidRDefault="008903E2" w:rsidP="00293E43">
      <w:pPr>
        <w:ind w:left="195"/>
        <w:rPr>
          <w:rFonts w:ascii="Times New Roman" w:hAnsi="Times New Roman" w:cs="Times New Roman"/>
          <w:b/>
          <w:color w:val="191919"/>
          <w:sz w:val="24"/>
          <w:szCs w:val="24"/>
        </w:rPr>
      </w:pPr>
      <w:r w:rsidRPr="008903E2">
        <w:rPr>
          <w:rFonts w:ascii="Times New Roman" w:hAnsi="Times New Roman" w:cs="Times New Roman"/>
          <w:color w:val="191919"/>
          <w:sz w:val="24"/>
          <w:szCs w:val="24"/>
        </w:rPr>
        <w:t xml:space="preserve">       </w:t>
      </w:r>
      <w:r w:rsidRPr="008903E2">
        <w:rPr>
          <w:rFonts w:ascii="Times New Roman" w:hAnsi="Times New Roman" w:cs="Times New Roman"/>
          <w:color w:val="191919"/>
          <w:sz w:val="24"/>
          <w:szCs w:val="24"/>
        </w:rPr>
        <w:tab/>
      </w:r>
      <w:r w:rsidRPr="008903E2">
        <w:rPr>
          <w:rFonts w:ascii="Times New Roman" w:hAnsi="Times New Roman" w:cs="Times New Roman"/>
          <w:b/>
          <w:color w:val="191919"/>
          <w:sz w:val="24"/>
          <w:szCs w:val="24"/>
        </w:rPr>
        <w:t xml:space="preserve">Продолжительность учебных четвертей составляет: </w:t>
      </w:r>
    </w:p>
    <w:p w:rsidR="008903E2" w:rsidRPr="008903E2" w:rsidRDefault="008903E2" w:rsidP="00293E43">
      <w:pPr>
        <w:ind w:left="195" w:firstLine="708"/>
        <w:rPr>
          <w:rFonts w:ascii="Times New Roman" w:hAnsi="Times New Roman" w:cs="Times New Roman"/>
          <w:color w:val="191919"/>
          <w:sz w:val="24"/>
          <w:szCs w:val="24"/>
        </w:rPr>
      </w:pPr>
      <w:r w:rsidRPr="008903E2">
        <w:rPr>
          <w:rFonts w:ascii="Times New Roman" w:hAnsi="Times New Roman" w:cs="Times New Roman"/>
          <w:color w:val="191919"/>
          <w:sz w:val="24"/>
          <w:szCs w:val="24"/>
        </w:rPr>
        <w:t xml:space="preserve">1 четверть – 8 учебных недель (для 5-9 классов); </w:t>
      </w:r>
    </w:p>
    <w:p w:rsidR="008903E2" w:rsidRPr="008903E2" w:rsidRDefault="008903E2" w:rsidP="00293E43">
      <w:pPr>
        <w:ind w:left="195"/>
        <w:jc w:val="both"/>
        <w:outlineLvl w:val="0"/>
        <w:rPr>
          <w:rFonts w:ascii="Times New Roman" w:hAnsi="Times New Roman" w:cs="Times New Roman"/>
          <w:bCs/>
          <w:sz w:val="24"/>
          <w:szCs w:val="24"/>
        </w:rPr>
      </w:pPr>
      <w:r w:rsidRPr="008903E2">
        <w:rPr>
          <w:rFonts w:ascii="Times New Roman" w:hAnsi="Times New Roman" w:cs="Times New Roman"/>
          <w:color w:val="191919"/>
          <w:sz w:val="24"/>
          <w:szCs w:val="24"/>
        </w:rPr>
        <w:tab/>
        <w:t>2 четверть – 8 учебных недель (для 5-9 классов)</w:t>
      </w:r>
      <w:r w:rsidRPr="008903E2">
        <w:rPr>
          <w:rFonts w:ascii="Times New Roman" w:hAnsi="Times New Roman" w:cs="Times New Roman"/>
          <w:bCs/>
          <w:sz w:val="24"/>
          <w:szCs w:val="24"/>
        </w:rPr>
        <w:t>;</w:t>
      </w:r>
    </w:p>
    <w:p w:rsidR="008903E2" w:rsidRPr="008903E2" w:rsidRDefault="008903E2" w:rsidP="00293E43">
      <w:pPr>
        <w:ind w:left="195"/>
        <w:jc w:val="both"/>
        <w:outlineLvl w:val="0"/>
        <w:rPr>
          <w:rFonts w:ascii="Times New Roman" w:hAnsi="Times New Roman" w:cs="Times New Roman"/>
          <w:sz w:val="24"/>
          <w:szCs w:val="24"/>
        </w:rPr>
      </w:pPr>
      <w:r w:rsidRPr="008903E2">
        <w:rPr>
          <w:rFonts w:ascii="Times New Roman" w:hAnsi="Times New Roman" w:cs="Times New Roman"/>
          <w:sz w:val="24"/>
          <w:szCs w:val="24"/>
        </w:rPr>
        <w:tab/>
        <w:t xml:space="preserve">3 четверть </w:t>
      </w:r>
      <w:r w:rsidRPr="008903E2">
        <w:rPr>
          <w:rFonts w:ascii="Times New Roman" w:hAnsi="Times New Roman" w:cs="Times New Roman"/>
          <w:bCs/>
          <w:sz w:val="24"/>
          <w:szCs w:val="24"/>
        </w:rPr>
        <w:t xml:space="preserve">– </w:t>
      </w:r>
      <w:r w:rsidRPr="008903E2">
        <w:rPr>
          <w:rFonts w:ascii="Times New Roman" w:hAnsi="Times New Roman" w:cs="Times New Roman"/>
          <w:color w:val="191919"/>
          <w:sz w:val="24"/>
          <w:szCs w:val="24"/>
        </w:rPr>
        <w:t>10 учебных недель (для 5-9 классов);</w:t>
      </w:r>
    </w:p>
    <w:p w:rsidR="008903E2" w:rsidRPr="008903E2" w:rsidRDefault="008903E2" w:rsidP="00293E43">
      <w:pPr>
        <w:ind w:left="195"/>
        <w:jc w:val="both"/>
        <w:outlineLvl w:val="0"/>
        <w:rPr>
          <w:rFonts w:ascii="Times New Roman" w:hAnsi="Times New Roman" w:cs="Times New Roman"/>
          <w:bCs/>
          <w:sz w:val="24"/>
          <w:szCs w:val="24"/>
        </w:rPr>
      </w:pPr>
      <w:r w:rsidRPr="008903E2">
        <w:rPr>
          <w:rFonts w:ascii="Times New Roman" w:hAnsi="Times New Roman" w:cs="Times New Roman"/>
          <w:sz w:val="24"/>
          <w:szCs w:val="24"/>
        </w:rPr>
        <w:tab/>
        <w:t xml:space="preserve">4 четверть </w:t>
      </w:r>
      <w:r w:rsidRPr="008903E2">
        <w:rPr>
          <w:rFonts w:ascii="Times New Roman" w:hAnsi="Times New Roman" w:cs="Times New Roman"/>
          <w:bCs/>
          <w:sz w:val="24"/>
          <w:szCs w:val="24"/>
        </w:rPr>
        <w:t xml:space="preserve">– </w:t>
      </w:r>
      <w:r w:rsidRPr="008903E2">
        <w:rPr>
          <w:rFonts w:ascii="Times New Roman" w:hAnsi="Times New Roman" w:cs="Times New Roman"/>
          <w:color w:val="191919"/>
          <w:sz w:val="24"/>
          <w:szCs w:val="24"/>
        </w:rPr>
        <w:t>8 учебных недель (для 5-9 классов)</w:t>
      </w:r>
      <w:r w:rsidRPr="008903E2">
        <w:rPr>
          <w:rFonts w:ascii="Times New Roman" w:hAnsi="Times New Roman" w:cs="Times New Roman"/>
          <w:bCs/>
          <w:sz w:val="24"/>
          <w:szCs w:val="24"/>
        </w:rPr>
        <w:t>.</w:t>
      </w:r>
    </w:p>
    <w:p w:rsidR="008903E2" w:rsidRPr="008903E2" w:rsidRDefault="008903E2" w:rsidP="00293E43">
      <w:pPr>
        <w:ind w:left="195" w:firstLine="708"/>
        <w:rPr>
          <w:rFonts w:ascii="Times New Roman" w:hAnsi="Times New Roman" w:cs="Times New Roman"/>
          <w:b/>
          <w:color w:val="191919"/>
          <w:sz w:val="24"/>
          <w:szCs w:val="24"/>
        </w:rPr>
      </w:pPr>
      <w:r w:rsidRPr="008903E2">
        <w:rPr>
          <w:rFonts w:ascii="Times New Roman" w:hAnsi="Times New Roman" w:cs="Times New Roman"/>
          <w:b/>
          <w:color w:val="191919"/>
          <w:sz w:val="24"/>
          <w:szCs w:val="24"/>
        </w:rPr>
        <w:t>Продолжительность каникул составляет:</w:t>
      </w:r>
    </w:p>
    <w:p w:rsidR="008903E2" w:rsidRPr="008903E2" w:rsidRDefault="008903E2" w:rsidP="00293E43">
      <w:pPr>
        <w:tabs>
          <w:tab w:val="left" w:pos="284"/>
        </w:tabs>
        <w:ind w:left="195"/>
        <w:jc w:val="both"/>
        <w:outlineLvl w:val="0"/>
        <w:rPr>
          <w:rFonts w:ascii="Times New Roman" w:hAnsi="Times New Roman" w:cs="Times New Roman"/>
          <w:bCs/>
          <w:sz w:val="24"/>
          <w:szCs w:val="24"/>
        </w:rPr>
      </w:pPr>
      <w:r w:rsidRPr="008903E2">
        <w:rPr>
          <w:rFonts w:ascii="Times New Roman" w:hAnsi="Times New Roman" w:cs="Times New Roman"/>
          <w:bCs/>
          <w:sz w:val="24"/>
          <w:szCs w:val="24"/>
        </w:rPr>
        <w:tab/>
        <w:t>- по окончании 1 четверти (осенние каникулы) – 9 календарных дней (для 5-9 классов);</w:t>
      </w:r>
    </w:p>
    <w:p w:rsidR="008903E2" w:rsidRPr="008903E2" w:rsidRDefault="008903E2" w:rsidP="00293E43">
      <w:pPr>
        <w:tabs>
          <w:tab w:val="left" w:pos="284"/>
        </w:tabs>
        <w:ind w:left="195"/>
        <w:jc w:val="both"/>
        <w:outlineLvl w:val="0"/>
        <w:rPr>
          <w:rFonts w:ascii="Times New Roman" w:hAnsi="Times New Roman" w:cs="Times New Roman"/>
          <w:bCs/>
          <w:sz w:val="24"/>
          <w:szCs w:val="24"/>
        </w:rPr>
      </w:pPr>
      <w:r w:rsidRPr="008903E2">
        <w:rPr>
          <w:rFonts w:ascii="Times New Roman" w:hAnsi="Times New Roman" w:cs="Times New Roman"/>
          <w:bCs/>
          <w:sz w:val="24"/>
          <w:szCs w:val="24"/>
        </w:rPr>
        <w:tab/>
        <w:t>- по окончании 2 четверти (зимние каникулы) – 9 календарных дней (для 5-9 классов);</w:t>
      </w:r>
    </w:p>
    <w:p w:rsidR="008903E2" w:rsidRPr="008903E2" w:rsidRDefault="008903E2" w:rsidP="00293E43">
      <w:pPr>
        <w:tabs>
          <w:tab w:val="left" w:pos="284"/>
        </w:tabs>
        <w:ind w:left="195"/>
        <w:jc w:val="both"/>
        <w:outlineLvl w:val="0"/>
        <w:rPr>
          <w:rFonts w:ascii="Times New Roman" w:hAnsi="Times New Roman" w:cs="Times New Roman"/>
          <w:bCs/>
          <w:sz w:val="24"/>
          <w:szCs w:val="24"/>
        </w:rPr>
      </w:pPr>
      <w:r w:rsidRPr="008903E2">
        <w:rPr>
          <w:rFonts w:ascii="Times New Roman" w:hAnsi="Times New Roman" w:cs="Times New Roman"/>
          <w:bCs/>
          <w:sz w:val="24"/>
          <w:szCs w:val="24"/>
        </w:rPr>
        <w:tab/>
        <w:t>- по окончании 3 четверти (весенние каникулы) – 9 календарных дней (для 5-9 классов);</w:t>
      </w:r>
    </w:p>
    <w:p w:rsidR="008903E2" w:rsidRPr="008903E2" w:rsidRDefault="008903E2" w:rsidP="00293E43">
      <w:pPr>
        <w:tabs>
          <w:tab w:val="left" w:pos="284"/>
        </w:tabs>
        <w:ind w:left="195"/>
        <w:jc w:val="both"/>
        <w:outlineLvl w:val="0"/>
        <w:rPr>
          <w:rFonts w:ascii="Times New Roman" w:hAnsi="Times New Roman" w:cs="Times New Roman"/>
          <w:bCs/>
          <w:sz w:val="24"/>
          <w:szCs w:val="24"/>
        </w:rPr>
      </w:pPr>
      <w:r w:rsidRPr="008903E2">
        <w:rPr>
          <w:rFonts w:ascii="Times New Roman" w:hAnsi="Times New Roman" w:cs="Times New Roman"/>
          <w:bCs/>
          <w:sz w:val="24"/>
          <w:szCs w:val="24"/>
        </w:rPr>
        <w:tab/>
        <w:t>- по окончании учебного года (летние каникулы) – не менее 8 недель.</w:t>
      </w:r>
    </w:p>
    <w:p w:rsidR="008903E2" w:rsidRPr="008903E2" w:rsidRDefault="008903E2" w:rsidP="00293E43">
      <w:pPr>
        <w:ind w:left="195" w:firstLine="708"/>
        <w:rPr>
          <w:rFonts w:ascii="Times New Roman" w:hAnsi="Times New Roman" w:cs="Times New Roman"/>
          <w:b/>
          <w:color w:val="191919"/>
          <w:sz w:val="24"/>
          <w:szCs w:val="24"/>
        </w:rPr>
      </w:pPr>
      <w:r w:rsidRPr="008903E2">
        <w:rPr>
          <w:rFonts w:ascii="Times New Roman" w:hAnsi="Times New Roman" w:cs="Times New Roman"/>
          <w:b/>
          <w:color w:val="191919"/>
          <w:sz w:val="24"/>
          <w:szCs w:val="24"/>
        </w:rPr>
        <w:t>Продолжительность уроков</w:t>
      </w:r>
      <w:r w:rsidRPr="008903E2">
        <w:rPr>
          <w:rFonts w:ascii="Times New Roman" w:hAnsi="Times New Roman" w:cs="Times New Roman"/>
          <w:color w:val="191919"/>
          <w:sz w:val="24"/>
          <w:szCs w:val="24"/>
        </w:rPr>
        <w:t xml:space="preserve">: </w:t>
      </w:r>
    </w:p>
    <w:p w:rsidR="008903E2" w:rsidRPr="008903E2" w:rsidRDefault="008903E2" w:rsidP="00293E43">
      <w:pPr>
        <w:ind w:left="195" w:firstLine="708"/>
        <w:rPr>
          <w:rFonts w:ascii="Times New Roman" w:hAnsi="Times New Roman" w:cs="Times New Roman"/>
          <w:color w:val="191919"/>
          <w:sz w:val="24"/>
          <w:szCs w:val="24"/>
        </w:rPr>
      </w:pPr>
      <w:r w:rsidRPr="008903E2">
        <w:rPr>
          <w:rFonts w:ascii="Times New Roman" w:hAnsi="Times New Roman" w:cs="Times New Roman"/>
          <w:color w:val="191919"/>
          <w:sz w:val="24"/>
          <w:szCs w:val="24"/>
        </w:rPr>
        <w:t xml:space="preserve">5-9 классы – 40 мин. </w:t>
      </w:r>
    </w:p>
    <w:p w:rsidR="008903E2" w:rsidRPr="008903E2" w:rsidRDefault="008903E2" w:rsidP="00293E43">
      <w:pPr>
        <w:widowControl w:val="0"/>
        <w:ind w:left="195"/>
        <w:jc w:val="both"/>
        <w:rPr>
          <w:rFonts w:ascii="Times New Roman" w:hAnsi="Times New Roman" w:cs="Times New Roman"/>
          <w:bCs/>
          <w:color w:val="191919"/>
          <w:sz w:val="24"/>
          <w:szCs w:val="24"/>
        </w:rPr>
      </w:pPr>
      <w:r w:rsidRPr="008903E2">
        <w:rPr>
          <w:rFonts w:ascii="Times New Roman" w:hAnsi="Times New Roman" w:cs="Times New Roman"/>
          <w:color w:val="191919"/>
          <w:sz w:val="24"/>
          <w:szCs w:val="24"/>
        </w:rPr>
        <w:tab/>
      </w:r>
      <w:r w:rsidRPr="008903E2">
        <w:rPr>
          <w:rFonts w:ascii="Times New Roman" w:hAnsi="Times New Roman" w:cs="Times New Roman"/>
          <w:b/>
          <w:bCs/>
          <w:color w:val="191919"/>
          <w:sz w:val="24"/>
          <w:szCs w:val="24"/>
        </w:rPr>
        <w:t>Продолжительность перемен</w:t>
      </w:r>
      <w:r w:rsidRPr="008903E2">
        <w:rPr>
          <w:rFonts w:ascii="Times New Roman" w:hAnsi="Times New Roman" w:cs="Times New Roman"/>
          <w:bCs/>
          <w:color w:val="191919"/>
          <w:sz w:val="24"/>
          <w:szCs w:val="24"/>
        </w:rPr>
        <w:t xml:space="preserve"> между уроками составляет 10 минут, большой перемены после 3 урока – 20 минут.</w:t>
      </w:r>
    </w:p>
    <w:p w:rsidR="008903E2" w:rsidRPr="008903E2" w:rsidRDefault="008903E2" w:rsidP="00293E43">
      <w:pPr>
        <w:ind w:left="195" w:firstLine="360"/>
        <w:jc w:val="both"/>
        <w:outlineLvl w:val="0"/>
        <w:rPr>
          <w:rFonts w:ascii="Times New Roman" w:hAnsi="Times New Roman" w:cs="Times New Roman"/>
          <w:bCs/>
          <w:color w:val="191919"/>
          <w:sz w:val="24"/>
          <w:szCs w:val="24"/>
        </w:rPr>
      </w:pPr>
      <w:r w:rsidRPr="008903E2">
        <w:rPr>
          <w:rFonts w:ascii="Times New Roman" w:hAnsi="Times New Roman" w:cs="Times New Roman"/>
          <w:bCs/>
          <w:color w:val="191919"/>
          <w:sz w:val="24"/>
          <w:szCs w:val="24"/>
        </w:rPr>
        <w:tab/>
        <w:t>График перемен для 5-9 классов</w:t>
      </w:r>
    </w:p>
    <w:p w:rsidR="008903E2" w:rsidRPr="008903E2" w:rsidRDefault="008903E2" w:rsidP="00293E43">
      <w:pPr>
        <w:ind w:left="195" w:firstLine="708"/>
        <w:jc w:val="both"/>
        <w:outlineLvl w:val="0"/>
        <w:rPr>
          <w:rFonts w:ascii="Times New Roman" w:hAnsi="Times New Roman" w:cs="Times New Roman"/>
          <w:bCs/>
          <w:color w:val="191919"/>
          <w:sz w:val="24"/>
          <w:szCs w:val="24"/>
        </w:rPr>
      </w:pPr>
      <w:r w:rsidRPr="008903E2">
        <w:rPr>
          <w:rFonts w:ascii="Times New Roman" w:hAnsi="Times New Roman" w:cs="Times New Roman"/>
          <w:bCs/>
          <w:color w:val="191919"/>
          <w:sz w:val="24"/>
          <w:szCs w:val="24"/>
        </w:rPr>
        <w:t>1. 09.00 – 09.40</w:t>
      </w:r>
    </w:p>
    <w:p w:rsidR="008903E2" w:rsidRPr="008903E2" w:rsidRDefault="008903E2" w:rsidP="00293E43">
      <w:pPr>
        <w:ind w:left="195" w:firstLine="360"/>
        <w:jc w:val="both"/>
        <w:outlineLvl w:val="0"/>
        <w:rPr>
          <w:rFonts w:ascii="Times New Roman" w:hAnsi="Times New Roman" w:cs="Times New Roman"/>
          <w:bCs/>
          <w:color w:val="191919"/>
          <w:sz w:val="24"/>
          <w:szCs w:val="24"/>
        </w:rPr>
      </w:pPr>
      <w:r w:rsidRPr="008903E2">
        <w:rPr>
          <w:rFonts w:ascii="Times New Roman" w:hAnsi="Times New Roman" w:cs="Times New Roman"/>
          <w:bCs/>
          <w:color w:val="191919"/>
          <w:sz w:val="24"/>
          <w:szCs w:val="24"/>
        </w:rPr>
        <w:lastRenderedPageBreak/>
        <w:tab/>
        <w:t>2. 09.50 – 10.30</w:t>
      </w:r>
    </w:p>
    <w:p w:rsidR="008903E2" w:rsidRPr="008903E2" w:rsidRDefault="008903E2" w:rsidP="00293E43">
      <w:pPr>
        <w:ind w:left="195" w:firstLine="360"/>
        <w:jc w:val="both"/>
        <w:outlineLvl w:val="0"/>
        <w:rPr>
          <w:rFonts w:ascii="Times New Roman" w:hAnsi="Times New Roman" w:cs="Times New Roman"/>
          <w:bCs/>
          <w:color w:val="191919"/>
          <w:sz w:val="24"/>
          <w:szCs w:val="24"/>
        </w:rPr>
      </w:pPr>
      <w:r w:rsidRPr="008903E2">
        <w:rPr>
          <w:rFonts w:ascii="Times New Roman" w:hAnsi="Times New Roman" w:cs="Times New Roman"/>
          <w:bCs/>
          <w:color w:val="191919"/>
          <w:sz w:val="24"/>
          <w:szCs w:val="24"/>
        </w:rPr>
        <w:tab/>
        <w:t>3. 10.40 – 11.20</w:t>
      </w:r>
    </w:p>
    <w:p w:rsidR="008903E2" w:rsidRPr="008903E2" w:rsidRDefault="008903E2" w:rsidP="00293E43">
      <w:pPr>
        <w:ind w:left="195" w:firstLine="360"/>
        <w:jc w:val="both"/>
        <w:outlineLvl w:val="0"/>
        <w:rPr>
          <w:rFonts w:ascii="Times New Roman" w:hAnsi="Times New Roman" w:cs="Times New Roman"/>
          <w:bCs/>
          <w:color w:val="191919"/>
          <w:sz w:val="24"/>
          <w:szCs w:val="24"/>
        </w:rPr>
      </w:pPr>
      <w:r w:rsidRPr="008903E2">
        <w:rPr>
          <w:rFonts w:ascii="Times New Roman" w:hAnsi="Times New Roman" w:cs="Times New Roman"/>
          <w:bCs/>
          <w:color w:val="191919"/>
          <w:sz w:val="24"/>
          <w:szCs w:val="24"/>
        </w:rPr>
        <w:tab/>
        <w:t>4. 11.40 – 12.20</w:t>
      </w:r>
    </w:p>
    <w:p w:rsidR="008903E2" w:rsidRPr="008903E2" w:rsidRDefault="008903E2" w:rsidP="00293E43">
      <w:pPr>
        <w:ind w:left="195" w:firstLine="360"/>
        <w:jc w:val="both"/>
        <w:outlineLvl w:val="0"/>
        <w:rPr>
          <w:rFonts w:ascii="Times New Roman" w:hAnsi="Times New Roman" w:cs="Times New Roman"/>
          <w:bCs/>
          <w:color w:val="191919"/>
          <w:sz w:val="24"/>
          <w:szCs w:val="24"/>
        </w:rPr>
      </w:pPr>
      <w:r w:rsidRPr="008903E2">
        <w:rPr>
          <w:rFonts w:ascii="Times New Roman" w:hAnsi="Times New Roman" w:cs="Times New Roman"/>
          <w:bCs/>
          <w:color w:val="191919"/>
          <w:sz w:val="24"/>
          <w:szCs w:val="24"/>
        </w:rPr>
        <w:tab/>
        <w:t>5. 12.30 – 13.10</w:t>
      </w:r>
    </w:p>
    <w:p w:rsidR="008903E2" w:rsidRPr="008903E2" w:rsidRDefault="008903E2" w:rsidP="00293E43">
      <w:pPr>
        <w:ind w:left="195" w:firstLine="360"/>
        <w:jc w:val="both"/>
        <w:outlineLvl w:val="0"/>
        <w:rPr>
          <w:rFonts w:ascii="Times New Roman" w:hAnsi="Times New Roman" w:cs="Times New Roman"/>
          <w:bCs/>
          <w:color w:val="191919"/>
          <w:sz w:val="24"/>
          <w:szCs w:val="24"/>
        </w:rPr>
      </w:pPr>
      <w:r w:rsidRPr="008903E2">
        <w:rPr>
          <w:rFonts w:ascii="Times New Roman" w:hAnsi="Times New Roman" w:cs="Times New Roman"/>
          <w:bCs/>
          <w:color w:val="191919"/>
          <w:sz w:val="24"/>
          <w:szCs w:val="24"/>
        </w:rPr>
        <w:tab/>
        <w:t>6. 13.20 – 14.00</w:t>
      </w:r>
    </w:p>
    <w:p w:rsidR="008903E2" w:rsidRPr="008903E2" w:rsidRDefault="008903E2" w:rsidP="00293E43">
      <w:pPr>
        <w:ind w:left="195" w:firstLine="360"/>
        <w:jc w:val="both"/>
        <w:outlineLvl w:val="0"/>
        <w:rPr>
          <w:rFonts w:ascii="Times New Roman" w:hAnsi="Times New Roman" w:cs="Times New Roman"/>
          <w:bCs/>
          <w:color w:val="191919"/>
          <w:sz w:val="24"/>
          <w:szCs w:val="24"/>
        </w:rPr>
      </w:pPr>
      <w:r w:rsidRPr="008903E2">
        <w:rPr>
          <w:rFonts w:ascii="Times New Roman" w:hAnsi="Times New Roman" w:cs="Times New Roman"/>
          <w:bCs/>
          <w:color w:val="191919"/>
          <w:sz w:val="24"/>
          <w:szCs w:val="24"/>
        </w:rPr>
        <w:tab/>
        <w:t>7. 14.10 – 14.50</w:t>
      </w:r>
    </w:p>
    <w:p w:rsidR="008903E2" w:rsidRPr="008903E2" w:rsidRDefault="008903E2" w:rsidP="00293E43">
      <w:pPr>
        <w:ind w:left="195" w:firstLine="360"/>
        <w:jc w:val="both"/>
        <w:outlineLvl w:val="0"/>
        <w:rPr>
          <w:rFonts w:ascii="Times New Roman" w:hAnsi="Times New Roman" w:cs="Times New Roman"/>
          <w:bCs/>
          <w:color w:val="191919"/>
          <w:sz w:val="24"/>
          <w:szCs w:val="24"/>
        </w:rPr>
      </w:pPr>
      <w:r w:rsidRPr="008903E2">
        <w:rPr>
          <w:rFonts w:ascii="Times New Roman" w:hAnsi="Times New Roman" w:cs="Times New Roman"/>
          <w:bCs/>
          <w:color w:val="191919"/>
          <w:sz w:val="24"/>
          <w:szCs w:val="24"/>
        </w:rPr>
        <w:tab/>
        <w:t>Продолжительность перемены между урочной и внеурочной деятельностью составляет 30 минут (начало внеурочной деятельности – 14.30), за исключением обучающихся, обучение которых осуществляется по специальной индивидуальной программе развития.</w:t>
      </w:r>
    </w:p>
    <w:p w:rsidR="008903E2" w:rsidRPr="008903E2" w:rsidRDefault="008903E2" w:rsidP="00293E43">
      <w:pPr>
        <w:ind w:left="195" w:firstLine="360"/>
        <w:jc w:val="both"/>
        <w:outlineLvl w:val="0"/>
        <w:rPr>
          <w:rFonts w:ascii="Times New Roman" w:hAnsi="Times New Roman" w:cs="Times New Roman"/>
          <w:bCs/>
          <w:color w:val="191919"/>
          <w:sz w:val="24"/>
          <w:szCs w:val="24"/>
        </w:rPr>
      </w:pPr>
      <w:r w:rsidRPr="008903E2">
        <w:rPr>
          <w:rFonts w:ascii="Times New Roman" w:hAnsi="Times New Roman" w:cs="Times New Roman"/>
          <w:bCs/>
          <w:color w:val="191919"/>
          <w:sz w:val="24"/>
          <w:szCs w:val="24"/>
        </w:rPr>
        <w:tab/>
        <w:t>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8903E2" w:rsidRPr="008903E2" w:rsidRDefault="008903E2" w:rsidP="00293E43">
      <w:pPr>
        <w:ind w:left="195" w:firstLine="360"/>
        <w:jc w:val="both"/>
        <w:outlineLvl w:val="0"/>
        <w:rPr>
          <w:rFonts w:ascii="Times New Roman" w:hAnsi="Times New Roman" w:cs="Times New Roman"/>
          <w:bCs/>
          <w:color w:val="191919"/>
          <w:sz w:val="24"/>
          <w:szCs w:val="24"/>
        </w:rPr>
      </w:pPr>
      <w:r w:rsidRPr="008903E2">
        <w:rPr>
          <w:rFonts w:ascii="Times New Roman" w:hAnsi="Times New Roman" w:cs="Times New Roman"/>
          <w:bCs/>
          <w:color w:val="191919"/>
          <w:sz w:val="24"/>
          <w:szCs w:val="24"/>
        </w:rPr>
        <w:tab/>
        <w:t>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rsidR="008903E2" w:rsidRPr="008903E2" w:rsidRDefault="008903E2" w:rsidP="00293E43">
      <w:pPr>
        <w:ind w:left="195" w:firstLine="360"/>
        <w:jc w:val="both"/>
        <w:outlineLvl w:val="0"/>
        <w:rPr>
          <w:rFonts w:ascii="Times New Roman" w:hAnsi="Times New Roman" w:cs="Times New Roman"/>
          <w:bCs/>
          <w:color w:val="191919"/>
          <w:sz w:val="24"/>
          <w:szCs w:val="24"/>
        </w:rPr>
      </w:pPr>
      <w:r w:rsidRPr="008903E2">
        <w:rPr>
          <w:rFonts w:ascii="Times New Roman" w:hAnsi="Times New Roman" w:cs="Times New Roman"/>
          <w:bCs/>
          <w:color w:val="191919"/>
          <w:sz w:val="24"/>
          <w:szCs w:val="24"/>
        </w:rPr>
        <w:tab/>
        <w:t>- для обучающихся 5 и 6 классов – не более 6 уроков;</w:t>
      </w:r>
    </w:p>
    <w:p w:rsidR="008903E2" w:rsidRPr="008903E2" w:rsidRDefault="008903E2" w:rsidP="00293E43">
      <w:pPr>
        <w:ind w:left="195" w:firstLine="360"/>
        <w:jc w:val="both"/>
        <w:outlineLvl w:val="0"/>
        <w:rPr>
          <w:rFonts w:ascii="Times New Roman" w:hAnsi="Times New Roman" w:cs="Times New Roman"/>
          <w:bCs/>
          <w:color w:val="191919"/>
          <w:sz w:val="24"/>
          <w:szCs w:val="24"/>
        </w:rPr>
      </w:pPr>
      <w:r w:rsidRPr="008903E2">
        <w:rPr>
          <w:rFonts w:ascii="Times New Roman" w:hAnsi="Times New Roman" w:cs="Times New Roman"/>
          <w:bCs/>
          <w:color w:val="191919"/>
          <w:sz w:val="24"/>
          <w:szCs w:val="24"/>
        </w:rPr>
        <w:tab/>
        <w:t>- для обучающихся 7-9 классов – не более 7 уроков.</w:t>
      </w:r>
    </w:p>
    <w:p w:rsidR="008903E2" w:rsidRPr="008903E2" w:rsidRDefault="008903E2" w:rsidP="00293E43">
      <w:pPr>
        <w:ind w:left="195" w:firstLine="360"/>
        <w:jc w:val="both"/>
        <w:outlineLvl w:val="0"/>
        <w:rPr>
          <w:rFonts w:ascii="Times New Roman" w:hAnsi="Times New Roman" w:cs="Times New Roman"/>
          <w:bCs/>
          <w:color w:val="191919"/>
          <w:sz w:val="24"/>
          <w:szCs w:val="24"/>
        </w:rPr>
      </w:pPr>
      <w:r w:rsidRPr="008903E2">
        <w:rPr>
          <w:rFonts w:ascii="Times New Roman" w:hAnsi="Times New Roman" w:cs="Times New Roman"/>
          <w:bCs/>
          <w:color w:val="191919"/>
          <w:sz w:val="24"/>
          <w:szCs w:val="24"/>
        </w:rPr>
        <w:tab/>
        <w:t>Сроки проведения промежуточной аттестации с 19.04.2023 по 18.05.2024 года.</w:t>
      </w:r>
    </w:p>
    <w:p w:rsidR="00391FCE" w:rsidRPr="00C6157C" w:rsidRDefault="008903E2" w:rsidP="00293E43">
      <w:pPr>
        <w:ind w:left="195" w:firstLine="360"/>
        <w:jc w:val="both"/>
        <w:outlineLvl w:val="0"/>
        <w:rPr>
          <w:rFonts w:ascii="Times New Roman" w:hAnsi="Times New Roman" w:cs="Times New Roman"/>
          <w:sz w:val="26"/>
          <w:szCs w:val="26"/>
        </w:rPr>
      </w:pPr>
      <w:r w:rsidRPr="008903E2">
        <w:rPr>
          <w:rFonts w:ascii="Times New Roman" w:hAnsi="Times New Roman" w:cs="Times New Roman"/>
          <w:bCs/>
          <w:color w:val="191919"/>
          <w:sz w:val="24"/>
          <w:szCs w:val="24"/>
        </w:rPr>
        <w:tab/>
      </w:r>
      <w:r w:rsidR="00391FCE" w:rsidRPr="00C6157C">
        <w:rPr>
          <w:rFonts w:ascii="Times New Roman" w:hAnsi="Times New Roman" w:cs="Times New Roman"/>
          <w:b/>
          <w:sz w:val="26"/>
          <w:szCs w:val="26"/>
        </w:rPr>
        <w:t>4.</w:t>
      </w:r>
      <w:r w:rsidR="00C6157C" w:rsidRPr="00C6157C">
        <w:rPr>
          <w:rFonts w:ascii="Times New Roman" w:hAnsi="Times New Roman" w:cs="Times New Roman"/>
          <w:b/>
          <w:sz w:val="26"/>
          <w:szCs w:val="26"/>
        </w:rPr>
        <w:t xml:space="preserve">3. </w:t>
      </w:r>
      <w:r w:rsidR="00391FCE" w:rsidRPr="00C6157C">
        <w:rPr>
          <w:rFonts w:ascii="Times New Roman" w:hAnsi="Times New Roman" w:cs="Times New Roman"/>
          <w:b/>
          <w:sz w:val="26"/>
          <w:szCs w:val="26"/>
        </w:rPr>
        <w:t xml:space="preserve"> </w:t>
      </w:r>
      <w:r w:rsidR="00391FCE" w:rsidRPr="00C6157C">
        <w:rPr>
          <w:rFonts w:ascii="Times New Roman" w:hAnsi="Times New Roman" w:cs="Times New Roman"/>
          <w:b/>
          <w:bCs/>
          <w:sz w:val="26"/>
          <w:szCs w:val="26"/>
        </w:rPr>
        <w:t>План внеурочной деятельности</w:t>
      </w:r>
    </w:p>
    <w:p w:rsidR="00391FCE" w:rsidRPr="00FA37E9" w:rsidRDefault="00391FCE" w:rsidP="00293E43">
      <w:pPr>
        <w:tabs>
          <w:tab w:val="left" w:pos="6379"/>
        </w:tabs>
        <w:overflowPunct w:val="0"/>
        <w:spacing w:after="0" w:line="240" w:lineRule="auto"/>
        <w:ind w:left="195"/>
        <w:jc w:val="both"/>
        <w:rPr>
          <w:rFonts w:ascii="Times New Roman" w:hAnsi="Times New Roman" w:cs="Times New Roman"/>
          <w:sz w:val="26"/>
          <w:szCs w:val="26"/>
        </w:rPr>
      </w:pPr>
      <w:r w:rsidRPr="00FA37E9">
        <w:rPr>
          <w:rFonts w:ascii="Times New Roman" w:hAnsi="Times New Roman" w:cs="Times New Roman"/>
          <w:sz w:val="26"/>
          <w:szCs w:val="26"/>
        </w:rPr>
        <w:t>Программа внеурочной деятельности обучающихся с умственной от</w:t>
      </w:r>
      <w:r w:rsidRPr="00FA37E9">
        <w:rPr>
          <w:rFonts w:ascii="Times New Roman" w:hAnsi="Times New Roman" w:cs="Times New Roman"/>
          <w:sz w:val="26"/>
          <w:szCs w:val="26"/>
        </w:rPr>
        <w:softHyphen/>
        <w:t>с</w:t>
      </w:r>
      <w:r w:rsidRPr="00FA37E9">
        <w:rPr>
          <w:rFonts w:ascii="Times New Roman" w:hAnsi="Times New Roman" w:cs="Times New Roman"/>
          <w:sz w:val="26"/>
          <w:szCs w:val="26"/>
        </w:rPr>
        <w:softHyphen/>
        <w:t>та</w:t>
      </w:r>
      <w:r w:rsidRPr="00FA37E9">
        <w:rPr>
          <w:rFonts w:ascii="Times New Roman" w:hAnsi="Times New Roman" w:cs="Times New Roman"/>
          <w:sz w:val="26"/>
          <w:szCs w:val="26"/>
        </w:rPr>
        <w:softHyphen/>
        <w:t xml:space="preserve">лостью </w:t>
      </w:r>
      <w:r w:rsidRPr="00FA37E9">
        <w:rPr>
          <w:rFonts w:ascii="Times New Roman" w:hAnsi="Times New Roman" w:cs="Times New Roman"/>
          <w:color w:val="auto"/>
          <w:sz w:val="26"/>
          <w:szCs w:val="26"/>
        </w:rPr>
        <w:t xml:space="preserve">(интеллектуальными нарушениями) </w:t>
      </w:r>
      <w:r w:rsidRPr="00FA37E9">
        <w:rPr>
          <w:rFonts w:ascii="Times New Roman" w:hAnsi="Times New Roman" w:cs="Times New Roman"/>
          <w:sz w:val="26"/>
          <w:szCs w:val="26"/>
        </w:rPr>
        <w:t>яв</w:t>
      </w:r>
      <w:r w:rsidRPr="00FA37E9">
        <w:rPr>
          <w:rFonts w:ascii="Times New Roman" w:hAnsi="Times New Roman" w:cs="Times New Roman"/>
          <w:sz w:val="26"/>
          <w:szCs w:val="26"/>
        </w:rPr>
        <w:softHyphen/>
        <w:t>ля</w:t>
      </w:r>
      <w:r w:rsidRPr="00FA37E9">
        <w:rPr>
          <w:rFonts w:ascii="Times New Roman" w:hAnsi="Times New Roman" w:cs="Times New Roman"/>
          <w:sz w:val="26"/>
          <w:szCs w:val="26"/>
        </w:rPr>
        <w:softHyphen/>
        <w:t>ется основой для разработки и реализации общеобразовательной ор</w:t>
      </w:r>
      <w:r w:rsidRPr="00FA37E9">
        <w:rPr>
          <w:rFonts w:ascii="Times New Roman" w:hAnsi="Times New Roman" w:cs="Times New Roman"/>
          <w:sz w:val="26"/>
          <w:szCs w:val="26"/>
        </w:rPr>
        <w:softHyphen/>
        <w:t>га</w:t>
      </w:r>
      <w:r w:rsidRPr="00FA37E9">
        <w:rPr>
          <w:rFonts w:ascii="Times New Roman" w:hAnsi="Times New Roman" w:cs="Times New Roman"/>
          <w:sz w:val="26"/>
          <w:szCs w:val="26"/>
        </w:rPr>
        <w:softHyphen/>
        <w:t>низацией собственной про</w:t>
      </w:r>
      <w:r w:rsidRPr="00FA37E9">
        <w:rPr>
          <w:rFonts w:ascii="Times New Roman" w:hAnsi="Times New Roman" w:cs="Times New Roman"/>
          <w:sz w:val="26"/>
          <w:szCs w:val="26"/>
        </w:rPr>
        <w:softHyphen/>
        <w:t>граммы внеурочной де</w:t>
      </w:r>
      <w:r w:rsidRPr="00FA37E9">
        <w:rPr>
          <w:rFonts w:ascii="Times New Roman" w:hAnsi="Times New Roman" w:cs="Times New Roman"/>
          <w:sz w:val="26"/>
          <w:szCs w:val="26"/>
        </w:rPr>
        <w:softHyphen/>
        <w:t>ятельности. Программа раз</w:t>
      </w:r>
      <w:r w:rsidRPr="00FA37E9">
        <w:rPr>
          <w:rFonts w:ascii="Times New Roman" w:hAnsi="Times New Roman" w:cs="Times New Roman"/>
          <w:sz w:val="26"/>
          <w:szCs w:val="26"/>
        </w:rPr>
        <w:softHyphen/>
        <w:t>раб</w:t>
      </w:r>
      <w:r>
        <w:rPr>
          <w:rFonts w:ascii="Times New Roman" w:hAnsi="Times New Roman" w:cs="Times New Roman"/>
          <w:sz w:val="26"/>
          <w:szCs w:val="26"/>
        </w:rPr>
        <w:t>о</w:t>
      </w:r>
      <w:r w:rsidRPr="00FA37E9">
        <w:rPr>
          <w:rFonts w:ascii="Times New Roman" w:hAnsi="Times New Roman" w:cs="Times New Roman"/>
          <w:sz w:val="26"/>
          <w:szCs w:val="26"/>
        </w:rPr>
        <w:t>тана с учётом, этнических, со</w:t>
      </w:r>
      <w:r w:rsidRPr="00FA37E9">
        <w:rPr>
          <w:rFonts w:ascii="Times New Roman" w:hAnsi="Times New Roman" w:cs="Times New Roman"/>
          <w:sz w:val="26"/>
          <w:szCs w:val="26"/>
        </w:rPr>
        <w:softHyphen/>
        <w:t>циально-экономических и иных осо</w:t>
      </w:r>
      <w:r w:rsidRPr="00FA37E9">
        <w:rPr>
          <w:rFonts w:ascii="Times New Roman" w:hAnsi="Times New Roman" w:cs="Times New Roman"/>
          <w:sz w:val="26"/>
          <w:szCs w:val="26"/>
        </w:rPr>
        <w:softHyphen/>
        <w:t>бенностей региона, запросов семей и других субъ</w:t>
      </w:r>
      <w:r w:rsidRPr="00FA37E9">
        <w:rPr>
          <w:rFonts w:ascii="Times New Roman" w:hAnsi="Times New Roman" w:cs="Times New Roman"/>
          <w:sz w:val="26"/>
          <w:szCs w:val="26"/>
        </w:rPr>
        <w:softHyphen/>
        <w:t>ек</w:t>
      </w:r>
      <w:r w:rsidRPr="00FA37E9">
        <w:rPr>
          <w:rFonts w:ascii="Times New Roman" w:hAnsi="Times New Roman" w:cs="Times New Roman"/>
          <w:sz w:val="26"/>
          <w:szCs w:val="26"/>
        </w:rPr>
        <w:softHyphen/>
        <w:t>тов образовательного про</w:t>
      </w:r>
      <w:r w:rsidRPr="00FA37E9">
        <w:rPr>
          <w:rFonts w:ascii="Times New Roman" w:hAnsi="Times New Roman" w:cs="Times New Roman"/>
          <w:sz w:val="26"/>
          <w:szCs w:val="26"/>
        </w:rPr>
        <w:softHyphen/>
        <w:t>цесса</w:t>
      </w:r>
      <w:r w:rsidRPr="00FA37E9">
        <w:rPr>
          <w:rFonts w:ascii="Times New Roman" w:hAnsi="Times New Roman" w:cs="Times New Roman"/>
          <w:color w:val="000000"/>
          <w:sz w:val="26"/>
          <w:szCs w:val="26"/>
        </w:rPr>
        <w:t xml:space="preserve"> основе системно-деятельностного и культурно-исторического по</w:t>
      </w:r>
      <w:r w:rsidRPr="00FA37E9">
        <w:rPr>
          <w:rFonts w:ascii="Times New Roman" w:hAnsi="Times New Roman" w:cs="Times New Roman"/>
          <w:color w:val="000000"/>
          <w:sz w:val="26"/>
          <w:szCs w:val="26"/>
        </w:rPr>
        <w:softHyphen/>
        <w:t>д</w:t>
      </w:r>
      <w:r w:rsidRPr="00FA37E9">
        <w:rPr>
          <w:rFonts w:ascii="Times New Roman" w:hAnsi="Times New Roman" w:cs="Times New Roman"/>
          <w:color w:val="000000"/>
          <w:sz w:val="26"/>
          <w:szCs w:val="26"/>
        </w:rPr>
        <w:softHyphen/>
        <w:t>ходов</w:t>
      </w:r>
      <w:r w:rsidRPr="00FA37E9">
        <w:rPr>
          <w:rFonts w:ascii="Times New Roman" w:hAnsi="Times New Roman" w:cs="Times New Roman"/>
          <w:sz w:val="26"/>
          <w:szCs w:val="26"/>
        </w:rPr>
        <w:t>.</w:t>
      </w:r>
    </w:p>
    <w:p w:rsidR="00391FCE" w:rsidRPr="00FA37E9" w:rsidRDefault="00391FCE" w:rsidP="00293E43">
      <w:pPr>
        <w:spacing w:after="0" w:line="240" w:lineRule="auto"/>
        <w:ind w:left="195"/>
        <w:jc w:val="both"/>
        <w:rPr>
          <w:rFonts w:ascii="Times New Roman" w:hAnsi="Times New Roman" w:cs="Times New Roman"/>
          <w:sz w:val="26"/>
          <w:szCs w:val="26"/>
        </w:rPr>
      </w:pPr>
      <w:r w:rsidRPr="00FA37E9">
        <w:rPr>
          <w:rFonts w:ascii="Times New Roman" w:hAnsi="Times New Roman" w:cs="Times New Roman"/>
          <w:sz w:val="26"/>
          <w:szCs w:val="26"/>
        </w:rPr>
        <w:t>Под внеурочной деятельностью понимается образовательная деятельность, на</w:t>
      </w:r>
      <w:r w:rsidRPr="00FA37E9">
        <w:rPr>
          <w:rFonts w:ascii="Times New Roman" w:hAnsi="Times New Roman" w:cs="Times New Roman"/>
          <w:sz w:val="26"/>
          <w:szCs w:val="26"/>
        </w:rPr>
        <w:softHyphen/>
        <w:t>пра</w:t>
      </w:r>
      <w:r w:rsidRPr="00FA37E9">
        <w:rPr>
          <w:rFonts w:ascii="Times New Roman" w:hAnsi="Times New Roman" w:cs="Times New Roman"/>
          <w:sz w:val="26"/>
          <w:szCs w:val="26"/>
        </w:rPr>
        <w:softHyphen/>
        <w:t>в</w:t>
      </w:r>
      <w:r w:rsidRPr="00FA37E9">
        <w:rPr>
          <w:rFonts w:ascii="Times New Roman" w:hAnsi="Times New Roman" w:cs="Times New Roman"/>
          <w:sz w:val="26"/>
          <w:szCs w:val="26"/>
        </w:rPr>
        <w:softHyphen/>
        <w:t>ле</w:t>
      </w:r>
      <w:r w:rsidRPr="00FA37E9">
        <w:rPr>
          <w:rFonts w:ascii="Times New Roman" w:hAnsi="Times New Roman" w:cs="Times New Roman"/>
          <w:sz w:val="26"/>
          <w:szCs w:val="26"/>
        </w:rPr>
        <w:softHyphen/>
        <w:t>нная на достижение результатов освоения основной общеобразовательной программы и осу</w:t>
      </w:r>
      <w:r w:rsidRPr="00FA37E9">
        <w:rPr>
          <w:rFonts w:ascii="Times New Roman" w:hAnsi="Times New Roman" w:cs="Times New Roman"/>
          <w:sz w:val="26"/>
          <w:szCs w:val="26"/>
        </w:rPr>
        <w:softHyphen/>
        <w:t>ще</w:t>
      </w:r>
      <w:r w:rsidRPr="00FA37E9">
        <w:rPr>
          <w:rFonts w:ascii="Times New Roman" w:hAnsi="Times New Roman" w:cs="Times New Roman"/>
          <w:sz w:val="26"/>
          <w:szCs w:val="26"/>
        </w:rPr>
        <w:softHyphen/>
        <w:t>ствляемая в формах, отличных от классно-урочной. Внеурочная деятельность объе</w:t>
      </w:r>
      <w:r w:rsidRPr="00FA37E9">
        <w:rPr>
          <w:rFonts w:ascii="Times New Roman" w:hAnsi="Times New Roman" w:cs="Times New Roman"/>
          <w:sz w:val="26"/>
          <w:szCs w:val="26"/>
        </w:rPr>
        <w:softHyphen/>
        <w:t>ди</w:t>
      </w:r>
      <w:r w:rsidRPr="00FA37E9">
        <w:rPr>
          <w:rFonts w:ascii="Times New Roman" w:hAnsi="Times New Roman" w:cs="Times New Roman"/>
          <w:sz w:val="26"/>
          <w:szCs w:val="26"/>
        </w:rPr>
        <w:softHyphen/>
        <w:t>ня</w:t>
      </w:r>
      <w:r w:rsidRPr="00FA37E9">
        <w:rPr>
          <w:rFonts w:ascii="Times New Roman" w:hAnsi="Times New Roman" w:cs="Times New Roman"/>
          <w:sz w:val="26"/>
          <w:szCs w:val="26"/>
        </w:rPr>
        <w:softHyphen/>
        <w:t>ет все, кроме учебной,  виды деятельности обучающихся, в которых возможно и це</w:t>
      </w:r>
      <w:r w:rsidRPr="00FA37E9">
        <w:rPr>
          <w:rFonts w:ascii="Times New Roman" w:hAnsi="Times New Roman" w:cs="Times New Roman"/>
          <w:sz w:val="26"/>
          <w:szCs w:val="26"/>
        </w:rPr>
        <w:softHyphen/>
        <w:t>ле</w:t>
      </w:r>
      <w:r w:rsidRPr="00FA37E9">
        <w:rPr>
          <w:rFonts w:ascii="Times New Roman" w:hAnsi="Times New Roman" w:cs="Times New Roman"/>
          <w:sz w:val="26"/>
          <w:szCs w:val="26"/>
        </w:rPr>
        <w:softHyphen/>
        <w:t>со</w:t>
      </w:r>
      <w:r w:rsidRPr="00FA37E9">
        <w:rPr>
          <w:rFonts w:ascii="Times New Roman" w:hAnsi="Times New Roman" w:cs="Times New Roman"/>
          <w:sz w:val="26"/>
          <w:szCs w:val="26"/>
        </w:rPr>
        <w:softHyphen/>
        <w:t>об</w:t>
      </w:r>
      <w:r w:rsidRPr="00FA37E9">
        <w:rPr>
          <w:rFonts w:ascii="Times New Roman" w:hAnsi="Times New Roman" w:cs="Times New Roman"/>
          <w:sz w:val="26"/>
          <w:szCs w:val="26"/>
        </w:rPr>
        <w:softHyphen/>
        <w:t>ра</w:t>
      </w:r>
      <w:r w:rsidRPr="00FA37E9">
        <w:rPr>
          <w:rFonts w:ascii="Times New Roman" w:hAnsi="Times New Roman" w:cs="Times New Roman"/>
          <w:sz w:val="26"/>
          <w:szCs w:val="26"/>
        </w:rPr>
        <w:softHyphen/>
        <w:t>зно решение задач их воспитания и социализации.</w:t>
      </w:r>
      <w:r w:rsidRPr="00FA37E9">
        <w:rPr>
          <w:rFonts w:ascii="Times New Roman" w:hAnsi="Times New Roman" w:cs="Times New Roman"/>
          <w:b/>
          <w:i/>
          <w:sz w:val="26"/>
          <w:szCs w:val="26"/>
        </w:rPr>
        <w:t xml:space="preserve">  </w:t>
      </w:r>
    </w:p>
    <w:p w:rsidR="00391FCE" w:rsidRPr="00FA37E9" w:rsidRDefault="00391FCE" w:rsidP="00293E43">
      <w:pPr>
        <w:spacing w:after="0" w:line="240" w:lineRule="auto"/>
        <w:ind w:left="195"/>
        <w:jc w:val="both"/>
        <w:rPr>
          <w:rFonts w:ascii="Times New Roman" w:hAnsi="Times New Roman" w:cs="Times New Roman"/>
          <w:sz w:val="26"/>
          <w:szCs w:val="26"/>
        </w:rPr>
      </w:pPr>
      <w:r w:rsidRPr="00FA37E9">
        <w:rPr>
          <w:rFonts w:ascii="Times New Roman" w:hAnsi="Times New Roman" w:cs="Times New Roman"/>
          <w:sz w:val="26"/>
          <w:szCs w:val="26"/>
        </w:rPr>
        <w:t>Сущность и основное назначение внеурочной деятельности заключается в обес</w:t>
      </w:r>
      <w:r w:rsidRPr="00FA37E9">
        <w:rPr>
          <w:rFonts w:ascii="Times New Roman" w:hAnsi="Times New Roman" w:cs="Times New Roman"/>
          <w:sz w:val="26"/>
          <w:szCs w:val="26"/>
        </w:rPr>
        <w:softHyphen/>
        <w:t>пе</w:t>
      </w:r>
      <w:r w:rsidRPr="00FA37E9">
        <w:rPr>
          <w:rFonts w:ascii="Times New Roman" w:hAnsi="Times New Roman" w:cs="Times New Roman"/>
          <w:sz w:val="26"/>
          <w:szCs w:val="26"/>
        </w:rPr>
        <w:softHyphen/>
        <w:t>че</w:t>
      </w:r>
      <w:r w:rsidRPr="00FA37E9">
        <w:rPr>
          <w:rFonts w:ascii="Times New Roman" w:hAnsi="Times New Roman" w:cs="Times New Roman"/>
          <w:sz w:val="26"/>
          <w:szCs w:val="26"/>
        </w:rPr>
        <w:softHyphen/>
        <w:t>нии дополнительных условий для развития интересов, склонностей, способностей обу</w:t>
      </w:r>
      <w:r w:rsidRPr="00FA37E9">
        <w:rPr>
          <w:rFonts w:ascii="Times New Roman" w:hAnsi="Times New Roman" w:cs="Times New Roman"/>
          <w:sz w:val="26"/>
          <w:szCs w:val="26"/>
        </w:rPr>
        <w:softHyphen/>
        <w:t>ча</w:t>
      </w:r>
      <w:r w:rsidRPr="00FA37E9">
        <w:rPr>
          <w:rFonts w:ascii="Times New Roman" w:hAnsi="Times New Roman" w:cs="Times New Roman"/>
          <w:sz w:val="26"/>
          <w:szCs w:val="26"/>
        </w:rPr>
        <w:softHyphen/>
        <w:t xml:space="preserve">ющихся с умственной отсталостью </w:t>
      </w:r>
      <w:r w:rsidRPr="00FA37E9">
        <w:rPr>
          <w:rFonts w:ascii="Times New Roman" w:hAnsi="Times New Roman" w:cs="Times New Roman"/>
          <w:color w:val="auto"/>
          <w:sz w:val="26"/>
          <w:szCs w:val="26"/>
        </w:rPr>
        <w:t>(интеллектуальными нарушениями)</w:t>
      </w:r>
      <w:r w:rsidRPr="00FA37E9">
        <w:rPr>
          <w:rFonts w:ascii="Times New Roman" w:hAnsi="Times New Roman" w:cs="Times New Roman"/>
          <w:sz w:val="26"/>
          <w:szCs w:val="26"/>
        </w:rPr>
        <w:t xml:space="preserve">, организации их свободного времени.  </w:t>
      </w:r>
    </w:p>
    <w:p w:rsidR="00391FCE" w:rsidRPr="00FA37E9" w:rsidRDefault="00391FCE" w:rsidP="00293E43">
      <w:pPr>
        <w:spacing w:after="0" w:line="240" w:lineRule="auto"/>
        <w:ind w:left="195"/>
        <w:jc w:val="both"/>
        <w:rPr>
          <w:rFonts w:ascii="Times New Roman" w:hAnsi="Times New Roman" w:cs="Times New Roman"/>
          <w:b/>
          <w:i/>
          <w:color w:val="000000"/>
          <w:sz w:val="26"/>
          <w:szCs w:val="26"/>
        </w:rPr>
      </w:pPr>
      <w:r w:rsidRPr="00FA37E9">
        <w:rPr>
          <w:rFonts w:ascii="Times New Roman" w:hAnsi="Times New Roman" w:cs="Times New Roman"/>
          <w:sz w:val="26"/>
          <w:szCs w:val="26"/>
        </w:rPr>
        <w:t>Внеурочная деятельность ориентирована на создание условий для: расширения опы</w:t>
      </w:r>
      <w:r w:rsidRPr="00FA37E9">
        <w:rPr>
          <w:rFonts w:ascii="Times New Roman" w:hAnsi="Times New Roman" w:cs="Times New Roman"/>
          <w:sz w:val="26"/>
          <w:szCs w:val="26"/>
        </w:rPr>
        <w:softHyphen/>
        <w:t xml:space="preserve">та поведения, деятельности и общения; </w:t>
      </w:r>
      <w:r w:rsidRPr="00FA37E9">
        <w:rPr>
          <w:rFonts w:ascii="Times New Roman" w:hAnsi="Times New Roman" w:cs="Times New Roman"/>
          <w:bCs/>
          <w:iCs/>
          <w:sz w:val="26"/>
          <w:szCs w:val="26"/>
        </w:rPr>
        <w:t>творческой самореализации обучающихся с ум</w:t>
      </w:r>
      <w:r w:rsidRPr="00FA37E9">
        <w:rPr>
          <w:rFonts w:ascii="Times New Roman" w:hAnsi="Times New Roman" w:cs="Times New Roman"/>
          <w:bCs/>
          <w:iCs/>
          <w:sz w:val="26"/>
          <w:szCs w:val="26"/>
        </w:rPr>
        <w:softHyphen/>
        <w:t>ственной отсталостью (интеллектуальными нарушениями) в комфортной р</w:t>
      </w:r>
      <w:r w:rsidRPr="00FA37E9">
        <w:rPr>
          <w:rFonts w:ascii="Times New Roman" w:hAnsi="Times New Roman" w:cs="Times New Roman"/>
          <w:sz w:val="26"/>
          <w:szCs w:val="26"/>
        </w:rPr>
        <w:t xml:space="preserve">азвивающей </w:t>
      </w:r>
      <w:r w:rsidRPr="00FA37E9">
        <w:rPr>
          <w:rFonts w:ascii="Times New Roman" w:hAnsi="Times New Roman" w:cs="Times New Roman"/>
          <w:sz w:val="26"/>
          <w:szCs w:val="26"/>
        </w:rPr>
        <w:lastRenderedPageBreak/>
        <w:t>сре</w:t>
      </w:r>
      <w:r w:rsidRPr="00FA37E9">
        <w:rPr>
          <w:rFonts w:ascii="Times New Roman" w:hAnsi="Times New Roman" w:cs="Times New Roman"/>
          <w:sz w:val="26"/>
          <w:szCs w:val="26"/>
        </w:rPr>
        <w:softHyphen/>
        <w:t>де, стимулирующей возникновение личностного интереса к различным аспектам жи</w:t>
      </w:r>
      <w:r w:rsidRPr="00FA37E9">
        <w:rPr>
          <w:rFonts w:ascii="Times New Roman" w:hAnsi="Times New Roman" w:cs="Times New Roman"/>
          <w:sz w:val="26"/>
          <w:szCs w:val="26"/>
        </w:rPr>
        <w:softHyphen/>
        <w:t>з</w:t>
      </w:r>
      <w:r w:rsidRPr="00FA37E9">
        <w:rPr>
          <w:rFonts w:ascii="Times New Roman" w:hAnsi="Times New Roman" w:cs="Times New Roman"/>
          <w:sz w:val="26"/>
          <w:szCs w:val="26"/>
        </w:rPr>
        <w:softHyphen/>
        <w:t>не</w:t>
      </w:r>
      <w:r w:rsidRPr="00FA37E9">
        <w:rPr>
          <w:rFonts w:ascii="Times New Roman" w:hAnsi="Times New Roman" w:cs="Times New Roman"/>
          <w:sz w:val="26"/>
          <w:szCs w:val="26"/>
        </w:rPr>
        <w:softHyphen/>
        <w:t>де</w:t>
      </w:r>
      <w:r w:rsidRPr="00FA37E9">
        <w:rPr>
          <w:rFonts w:ascii="Times New Roman" w:hAnsi="Times New Roman" w:cs="Times New Roman"/>
          <w:sz w:val="26"/>
          <w:szCs w:val="26"/>
        </w:rPr>
        <w:softHyphen/>
        <w:t xml:space="preserve">ятельности; позитивного отношения к окружающей действительности; </w:t>
      </w:r>
      <w:r w:rsidRPr="00FA37E9">
        <w:rPr>
          <w:rFonts w:ascii="Times New Roman" w:hAnsi="Times New Roman" w:cs="Times New Roman"/>
          <w:bCs/>
          <w:iCs/>
          <w:sz w:val="26"/>
          <w:szCs w:val="26"/>
        </w:rPr>
        <w:t>социального ста</w:t>
      </w:r>
      <w:r w:rsidRPr="00FA37E9">
        <w:rPr>
          <w:rFonts w:ascii="Times New Roman" w:hAnsi="Times New Roman" w:cs="Times New Roman"/>
          <w:bCs/>
          <w:iCs/>
          <w:sz w:val="26"/>
          <w:szCs w:val="26"/>
        </w:rPr>
        <w:softHyphen/>
        <w:t xml:space="preserve">новления обучающегося </w:t>
      </w:r>
      <w:r w:rsidRPr="00FA37E9">
        <w:rPr>
          <w:rFonts w:ascii="Times New Roman" w:hAnsi="Times New Roman" w:cs="Times New Roman"/>
          <w:sz w:val="26"/>
          <w:szCs w:val="26"/>
        </w:rPr>
        <w:t>в процессе общения и совместной деятельности в детском со</w:t>
      </w:r>
      <w:r w:rsidRPr="00FA37E9">
        <w:rPr>
          <w:rFonts w:ascii="Times New Roman" w:hAnsi="Times New Roman" w:cs="Times New Roman"/>
          <w:sz w:val="26"/>
          <w:szCs w:val="26"/>
        </w:rPr>
        <w:softHyphen/>
        <w:t>об</w:t>
      </w:r>
      <w:r w:rsidRPr="00FA37E9">
        <w:rPr>
          <w:rFonts w:ascii="Times New Roman" w:hAnsi="Times New Roman" w:cs="Times New Roman"/>
          <w:sz w:val="26"/>
          <w:szCs w:val="26"/>
        </w:rPr>
        <w:softHyphen/>
        <w:t xml:space="preserve">ществе, активного взаимодействия со сверстниками и педагогами; </w:t>
      </w:r>
      <w:r w:rsidRPr="00FA37E9">
        <w:rPr>
          <w:rFonts w:ascii="Times New Roman" w:hAnsi="Times New Roman" w:cs="Times New Roman"/>
          <w:bCs/>
          <w:iCs/>
          <w:sz w:val="26"/>
          <w:szCs w:val="26"/>
        </w:rPr>
        <w:t>профессионального са</w:t>
      </w:r>
      <w:r w:rsidRPr="00FA37E9">
        <w:rPr>
          <w:rFonts w:ascii="Times New Roman" w:hAnsi="Times New Roman" w:cs="Times New Roman"/>
          <w:bCs/>
          <w:iCs/>
          <w:sz w:val="26"/>
          <w:szCs w:val="26"/>
        </w:rPr>
        <w:softHyphen/>
        <w:t>моопределения</w:t>
      </w:r>
      <w:r w:rsidRPr="00FA37E9">
        <w:rPr>
          <w:rFonts w:ascii="Times New Roman" w:hAnsi="Times New Roman" w:cs="Times New Roman"/>
          <w:sz w:val="26"/>
          <w:szCs w:val="26"/>
        </w:rPr>
        <w:t>, необходимого для успешной реализации дальнейших жизненных пла</w:t>
      </w:r>
      <w:r w:rsidRPr="00FA37E9">
        <w:rPr>
          <w:rFonts w:ascii="Times New Roman" w:hAnsi="Times New Roman" w:cs="Times New Roman"/>
          <w:sz w:val="26"/>
          <w:szCs w:val="26"/>
        </w:rPr>
        <w:softHyphen/>
        <w:t>нов обучающихся.</w:t>
      </w:r>
    </w:p>
    <w:p w:rsidR="00391FCE" w:rsidRPr="00FA37E9" w:rsidRDefault="00391FCE" w:rsidP="00293E43">
      <w:pPr>
        <w:shd w:val="clear" w:color="auto" w:fill="FFFFFF"/>
        <w:spacing w:after="0" w:line="240" w:lineRule="auto"/>
        <w:ind w:left="195"/>
        <w:jc w:val="both"/>
        <w:rPr>
          <w:rFonts w:ascii="Times New Roman" w:hAnsi="Times New Roman" w:cs="Times New Roman"/>
          <w:b/>
          <w:i/>
          <w:color w:val="000000"/>
          <w:sz w:val="26"/>
          <w:szCs w:val="26"/>
        </w:rPr>
      </w:pPr>
      <w:r w:rsidRPr="00FA37E9">
        <w:rPr>
          <w:rFonts w:ascii="Times New Roman" w:hAnsi="Times New Roman" w:cs="Times New Roman"/>
          <w:b/>
          <w:i/>
          <w:color w:val="000000"/>
          <w:sz w:val="26"/>
          <w:szCs w:val="26"/>
        </w:rPr>
        <w:t>Основными целями</w:t>
      </w:r>
      <w:r w:rsidRPr="00FA37E9">
        <w:rPr>
          <w:rFonts w:ascii="Times New Roman" w:hAnsi="Times New Roman" w:cs="Times New Roman"/>
          <w:color w:val="000000"/>
          <w:sz w:val="26"/>
          <w:szCs w:val="26"/>
        </w:rPr>
        <w:t xml:space="preserve"> внеурочной деятельности являются создание условий для до</w:t>
      </w:r>
      <w:r w:rsidRPr="00FA37E9">
        <w:rPr>
          <w:rFonts w:ascii="Times New Roman" w:hAnsi="Times New Roman" w:cs="Times New Roman"/>
          <w:color w:val="000000"/>
          <w:sz w:val="26"/>
          <w:szCs w:val="26"/>
        </w:rPr>
        <w:softHyphen/>
        <w:t>с</w:t>
      </w:r>
      <w:r w:rsidRPr="00FA37E9">
        <w:rPr>
          <w:rFonts w:ascii="Times New Roman" w:hAnsi="Times New Roman" w:cs="Times New Roman"/>
          <w:color w:val="000000"/>
          <w:sz w:val="26"/>
          <w:szCs w:val="26"/>
        </w:rPr>
        <w:softHyphen/>
        <w:t>ти</w:t>
      </w:r>
      <w:r w:rsidRPr="00FA37E9">
        <w:rPr>
          <w:rFonts w:ascii="Times New Roman" w:hAnsi="Times New Roman" w:cs="Times New Roman"/>
          <w:color w:val="000000"/>
          <w:sz w:val="26"/>
          <w:szCs w:val="26"/>
        </w:rPr>
        <w:softHyphen/>
        <w:t>жения обучающимися необходимого для жизни в обществе социального опыта и фор</w:t>
      </w:r>
      <w:r w:rsidRPr="00FA37E9">
        <w:rPr>
          <w:rFonts w:ascii="Times New Roman" w:hAnsi="Times New Roman" w:cs="Times New Roman"/>
          <w:color w:val="000000"/>
          <w:sz w:val="26"/>
          <w:szCs w:val="26"/>
        </w:rPr>
        <w:softHyphen/>
        <w:t>ми</w:t>
      </w:r>
      <w:r w:rsidRPr="00FA37E9">
        <w:rPr>
          <w:rFonts w:ascii="Times New Roman" w:hAnsi="Times New Roman" w:cs="Times New Roman"/>
          <w:color w:val="000000"/>
          <w:sz w:val="26"/>
          <w:szCs w:val="26"/>
        </w:rPr>
        <w:softHyphen/>
        <w:t>ро</w:t>
      </w:r>
      <w:r w:rsidRPr="00FA37E9">
        <w:rPr>
          <w:rFonts w:ascii="Times New Roman" w:hAnsi="Times New Roman" w:cs="Times New Roman"/>
          <w:color w:val="000000"/>
          <w:sz w:val="26"/>
          <w:szCs w:val="26"/>
        </w:rPr>
        <w:softHyphen/>
        <w:t>вания принимаемой обществом системы ценностей, всестороннего развития и со</w:t>
      </w:r>
      <w:r w:rsidRPr="00FA37E9">
        <w:rPr>
          <w:rFonts w:ascii="Times New Roman" w:hAnsi="Times New Roman" w:cs="Times New Roman"/>
          <w:color w:val="000000"/>
          <w:sz w:val="26"/>
          <w:szCs w:val="26"/>
        </w:rPr>
        <w:softHyphen/>
        <w:t>ци</w:t>
      </w:r>
      <w:r w:rsidRPr="00FA37E9">
        <w:rPr>
          <w:rFonts w:ascii="Times New Roman" w:hAnsi="Times New Roman" w:cs="Times New Roman"/>
          <w:color w:val="000000"/>
          <w:sz w:val="26"/>
          <w:szCs w:val="26"/>
        </w:rPr>
        <w:softHyphen/>
        <w:t>а</w:t>
      </w:r>
      <w:r w:rsidRPr="00FA37E9">
        <w:rPr>
          <w:rFonts w:ascii="Times New Roman" w:hAnsi="Times New Roman" w:cs="Times New Roman"/>
          <w:color w:val="000000"/>
          <w:sz w:val="26"/>
          <w:szCs w:val="26"/>
        </w:rPr>
        <w:softHyphen/>
        <w:t>ли</w:t>
      </w:r>
      <w:r w:rsidRPr="00FA37E9">
        <w:rPr>
          <w:rFonts w:ascii="Times New Roman" w:hAnsi="Times New Roman" w:cs="Times New Roman"/>
          <w:color w:val="000000"/>
          <w:sz w:val="26"/>
          <w:szCs w:val="26"/>
        </w:rPr>
        <w:softHyphen/>
        <w:t>за</w:t>
      </w:r>
      <w:r w:rsidRPr="00FA37E9">
        <w:rPr>
          <w:rFonts w:ascii="Times New Roman" w:hAnsi="Times New Roman" w:cs="Times New Roman"/>
          <w:color w:val="000000"/>
          <w:sz w:val="26"/>
          <w:szCs w:val="26"/>
        </w:rPr>
        <w:softHyphen/>
        <w:t>ции каждого обучающегося с умственной отсталостью (интеллектуальными на</w:t>
      </w:r>
      <w:r w:rsidRPr="00FA37E9">
        <w:rPr>
          <w:rFonts w:ascii="Times New Roman" w:hAnsi="Times New Roman" w:cs="Times New Roman"/>
          <w:color w:val="000000"/>
          <w:sz w:val="26"/>
          <w:szCs w:val="26"/>
        </w:rPr>
        <w:softHyphen/>
        <w:t>ру</w:t>
      </w:r>
      <w:r w:rsidRPr="00FA37E9">
        <w:rPr>
          <w:rFonts w:ascii="Times New Roman" w:hAnsi="Times New Roman" w:cs="Times New Roman"/>
          <w:color w:val="000000"/>
          <w:sz w:val="26"/>
          <w:szCs w:val="26"/>
        </w:rPr>
        <w:softHyphen/>
        <w:t>ше</w:t>
      </w:r>
      <w:r w:rsidRPr="00FA37E9">
        <w:rPr>
          <w:rFonts w:ascii="Times New Roman" w:hAnsi="Times New Roman" w:cs="Times New Roman"/>
          <w:color w:val="000000"/>
          <w:sz w:val="26"/>
          <w:szCs w:val="26"/>
        </w:rPr>
        <w:softHyphen/>
        <w:t>ни</w:t>
      </w:r>
      <w:r w:rsidRPr="00FA37E9">
        <w:rPr>
          <w:rFonts w:ascii="Times New Roman" w:hAnsi="Times New Roman" w:cs="Times New Roman"/>
          <w:color w:val="000000"/>
          <w:sz w:val="26"/>
          <w:szCs w:val="26"/>
        </w:rPr>
        <w:softHyphen/>
        <w:t>я</w:t>
      </w:r>
      <w:r w:rsidRPr="00FA37E9">
        <w:rPr>
          <w:rFonts w:ascii="Times New Roman" w:hAnsi="Times New Roman" w:cs="Times New Roman"/>
          <w:color w:val="000000"/>
          <w:sz w:val="26"/>
          <w:szCs w:val="26"/>
        </w:rPr>
        <w:softHyphen/>
        <w:t>ми), создание воспитывающей среды, обеспечивающей развитие социальных, ин</w:t>
      </w:r>
      <w:r w:rsidRPr="00FA37E9">
        <w:rPr>
          <w:rFonts w:ascii="Times New Roman" w:hAnsi="Times New Roman" w:cs="Times New Roman"/>
          <w:color w:val="000000"/>
          <w:sz w:val="26"/>
          <w:szCs w:val="26"/>
        </w:rPr>
        <w:softHyphen/>
        <w:t>те</w:t>
      </w:r>
      <w:r w:rsidRPr="00FA37E9">
        <w:rPr>
          <w:rFonts w:ascii="Times New Roman" w:hAnsi="Times New Roman" w:cs="Times New Roman"/>
          <w:color w:val="000000"/>
          <w:sz w:val="26"/>
          <w:szCs w:val="26"/>
        </w:rPr>
        <w:softHyphen/>
        <w:t>л</w:t>
      </w:r>
      <w:r w:rsidRPr="00FA37E9">
        <w:rPr>
          <w:rFonts w:ascii="Times New Roman" w:hAnsi="Times New Roman" w:cs="Times New Roman"/>
          <w:color w:val="000000"/>
          <w:sz w:val="26"/>
          <w:szCs w:val="26"/>
        </w:rPr>
        <w:softHyphen/>
        <w:t>ле</w:t>
      </w:r>
      <w:r w:rsidRPr="00FA37E9">
        <w:rPr>
          <w:rFonts w:ascii="Times New Roman" w:hAnsi="Times New Roman" w:cs="Times New Roman"/>
          <w:color w:val="000000"/>
          <w:sz w:val="26"/>
          <w:szCs w:val="26"/>
        </w:rPr>
        <w:softHyphen/>
        <w:t>к</w:t>
      </w:r>
      <w:r w:rsidRPr="00FA37E9">
        <w:rPr>
          <w:rFonts w:ascii="Times New Roman" w:hAnsi="Times New Roman" w:cs="Times New Roman"/>
          <w:color w:val="000000"/>
          <w:sz w:val="26"/>
          <w:szCs w:val="26"/>
        </w:rPr>
        <w:softHyphen/>
        <w:t>ту</w:t>
      </w:r>
      <w:r w:rsidRPr="00FA37E9">
        <w:rPr>
          <w:rFonts w:ascii="Times New Roman" w:hAnsi="Times New Roman" w:cs="Times New Roman"/>
          <w:color w:val="000000"/>
          <w:sz w:val="26"/>
          <w:szCs w:val="26"/>
        </w:rPr>
        <w:softHyphen/>
        <w:t>аль</w:t>
      </w:r>
      <w:r w:rsidRPr="00FA37E9">
        <w:rPr>
          <w:rFonts w:ascii="Times New Roman" w:hAnsi="Times New Roman" w:cs="Times New Roman"/>
          <w:color w:val="000000"/>
          <w:sz w:val="26"/>
          <w:szCs w:val="26"/>
        </w:rPr>
        <w:softHyphen/>
        <w:t>ных интересов учащихся в свободное время.</w:t>
      </w:r>
    </w:p>
    <w:p w:rsidR="00391FCE" w:rsidRPr="00FA37E9" w:rsidRDefault="00391FCE" w:rsidP="00293E43">
      <w:pPr>
        <w:shd w:val="clear" w:color="auto" w:fill="FFFFFF"/>
        <w:spacing w:after="0" w:line="240" w:lineRule="auto"/>
        <w:ind w:left="195"/>
        <w:jc w:val="both"/>
        <w:rPr>
          <w:sz w:val="26"/>
          <w:szCs w:val="26"/>
        </w:rPr>
      </w:pPr>
      <w:r w:rsidRPr="00FA37E9">
        <w:rPr>
          <w:rFonts w:ascii="Times New Roman" w:hAnsi="Times New Roman" w:cs="Times New Roman"/>
          <w:b/>
          <w:i/>
          <w:color w:val="000000"/>
          <w:sz w:val="26"/>
          <w:szCs w:val="26"/>
        </w:rPr>
        <w:t>Основные задачи:</w:t>
      </w:r>
    </w:p>
    <w:p w:rsidR="00391FCE" w:rsidRPr="00FA37E9" w:rsidRDefault="00391FCE" w:rsidP="00293E43">
      <w:pPr>
        <w:pStyle w:val="af8"/>
        <w:tabs>
          <w:tab w:val="left" w:pos="900"/>
        </w:tabs>
        <w:spacing w:before="0" w:after="0" w:line="240" w:lineRule="auto"/>
        <w:ind w:left="195"/>
        <w:jc w:val="both"/>
        <w:rPr>
          <w:sz w:val="26"/>
          <w:szCs w:val="26"/>
        </w:rPr>
      </w:pPr>
      <w:r w:rsidRPr="00FA37E9">
        <w:rPr>
          <w:sz w:val="26"/>
          <w:szCs w:val="26"/>
        </w:rPr>
        <w:t>коррекция всех компонентов психофизического, интеллектуального, личностного развития обучающихся с умственной отсталостью (интеллектуальными нарушениями) с учетом их возрастных и индивидуальных особенностей;</w:t>
      </w:r>
    </w:p>
    <w:p w:rsidR="00391FCE" w:rsidRPr="00FA37E9" w:rsidRDefault="00391FCE" w:rsidP="00293E43">
      <w:pPr>
        <w:spacing w:after="0" w:line="240" w:lineRule="auto"/>
        <w:ind w:left="195"/>
        <w:jc w:val="both"/>
        <w:rPr>
          <w:rFonts w:ascii="Times New Roman" w:hAnsi="Times New Roman" w:cs="Times New Roman"/>
          <w:bCs/>
          <w:sz w:val="26"/>
          <w:szCs w:val="26"/>
        </w:rPr>
      </w:pPr>
      <w:r w:rsidRPr="00FA37E9">
        <w:rPr>
          <w:rFonts w:ascii="Times New Roman" w:hAnsi="Times New Roman" w:cs="Times New Roman"/>
          <w:sz w:val="26"/>
          <w:szCs w:val="26"/>
        </w:rPr>
        <w:t>развитие активности, самостоятельности и независимости в повседневной жизни;</w:t>
      </w:r>
    </w:p>
    <w:p w:rsidR="00391FCE" w:rsidRPr="00FA37E9" w:rsidRDefault="00391FCE" w:rsidP="00293E43">
      <w:pPr>
        <w:spacing w:after="0" w:line="240" w:lineRule="auto"/>
        <w:ind w:left="195"/>
        <w:jc w:val="both"/>
        <w:rPr>
          <w:rFonts w:ascii="Times New Roman" w:hAnsi="Times New Roman" w:cs="Times New Roman"/>
          <w:sz w:val="26"/>
          <w:szCs w:val="26"/>
        </w:rPr>
      </w:pPr>
      <w:r w:rsidRPr="00FA37E9">
        <w:rPr>
          <w:rFonts w:ascii="Times New Roman" w:hAnsi="Times New Roman" w:cs="Times New Roman"/>
          <w:bCs/>
          <w:sz w:val="26"/>
          <w:szCs w:val="26"/>
        </w:rPr>
        <w:t>развитие возможных избирательных способностей и интересов ребенка в разных видах деятельности;</w:t>
      </w:r>
    </w:p>
    <w:p w:rsidR="00391FCE" w:rsidRPr="00FA37E9" w:rsidRDefault="00391FCE" w:rsidP="00293E43">
      <w:pPr>
        <w:spacing w:after="0" w:line="240" w:lineRule="auto"/>
        <w:ind w:left="195"/>
        <w:jc w:val="both"/>
        <w:rPr>
          <w:rFonts w:ascii="Times New Roman" w:hAnsi="Times New Roman" w:cs="Times New Roman"/>
          <w:sz w:val="26"/>
          <w:szCs w:val="26"/>
        </w:rPr>
      </w:pPr>
      <w:r w:rsidRPr="00FA37E9">
        <w:rPr>
          <w:rFonts w:ascii="Times New Roman" w:hAnsi="Times New Roman" w:cs="Times New Roman"/>
          <w:sz w:val="26"/>
          <w:szCs w:val="26"/>
        </w:rPr>
        <w:t>формирование основ нравственного самосознания личности, умения правильно оценивать окружающее и самих себя,</w:t>
      </w:r>
    </w:p>
    <w:p w:rsidR="00391FCE" w:rsidRPr="00FA37E9" w:rsidRDefault="00391FCE" w:rsidP="00293E43">
      <w:pPr>
        <w:tabs>
          <w:tab w:val="left" w:pos="563"/>
        </w:tabs>
        <w:overflowPunct w:val="0"/>
        <w:spacing w:after="0" w:line="240" w:lineRule="auto"/>
        <w:ind w:left="195"/>
        <w:jc w:val="both"/>
        <w:rPr>
          <w:rFonts w:ascii="Times New Roman" w:hAnsi="Times New Roman" w:cs="Times New Roman"/>
          <w:sz w:val="26"/>
          <w:szCs w:val="26"/>
        </w:rPr>
      </w:pPr>
      <w:r w:rsidRPr="00FA37E9">
        <w:rPr>
          <w:rFonts w:ascii="Times New Roman" w:hAnsi="Times New Roman" w:cs="Times New Roman"/>
          <w:sz w:val="26"/>
          <w:szCs w:val="26"/>
        </w:rPr>
        <w:t xml:space="preserve">формирование эстетических потребностей, ценностей и чувств; </w:t>
      </w:r>
    </w:p>
    <w:p w:rsidR="00391FCE" w:rsidRPr="00FA37E9" w:rsidRDefault="00391FCE" w:rsidP="00293E43">
      <w:pPr>
        <w:spacing w:after="0" w:line="240" w:lineRule="auto"/>
        <w:ind w:left="195"/>
        <w:jc w:val="both"/>
        <w:rPr>
          <w:rFonts w:ascii="Times New Roman" w:hAnsi="Times New Roman" w:cs="Times New Roman"/>
          <w:sz w:val="26"/>
          <w:szCs w:val="26"/>
        </w:rPr>
      </w:pPr>
      <w:r w:rsidRPr="00FA37E9">
        <w:rPr>
          <w:rFonts w:ascii="Times New Roman" w:hAnsi="Times New Roman" w:cs="Times New Roman"/>
          <w:sz w:val="26"/>
          <w:szCs w:val="26"/>
        </w:rPr>
        <w:t>развитие трудолюбия, способности к преодолению трудностей, целеустремлённости и настойчивости в достижении результата;</w:t>
      </w:r>
    </w:p>
    <w:p w:rsidR="00391FCE" w:rsidRPr="00FA37E9" w:rsidRDefault="00391FCE" w:rsidP="00293E43">
      <w:pPr>
        <w:spacing w:after="0" w:line="240" w:lineRule="auto"/>
        <w:ind w:left="195"/>
        <w:jc w:val="both"/>
        <w:rPr>
          <w:rFonts w:ascii="Times New Roman" w:hAnsi="Times New Roman" w:cs="Times New Roman"/>
          <w:sz w:val="26"/>
          <w:szCs w:val="26"/>
        </w:rPr>
      </w:pPr>
      <w:r w:rsidRPr="00FA37E9">
        <w:rPr>
          <w:rFonts w:ascii="Times New Roman" w:hAnsi="Times New Roman" w:cs="Times New Roman"/>
          <w:sz w:val="26"/>
          <w:szCs w:val="26"/>
        </w:rPr>
        <w:t xml:space="preserve"> расширение представлений ребенка о мире и о себе, его социального опыта;</w:t>
      </w:r>
    </w:p>
    <w:p w:rsidR="00391FCE" w:rsidRPr="00FA37E9" w:rsidRDefault="00391FCE" w:rsidP="00293E43">
      <w:pPr>
        <w:spacing w:after="0" w:line="240" w:lineRule="auto"/>
        <w:ind w:left="195"/>
        <w:jc w:val="both"/>
        <w:rPr>
          <w:rFonts w:ascii="Times New Roman" w:hAnsi="Times New Roman" w:cs="Times New Roman"/>
          <w:color w:val="333333"/>
          <w:sz w:val="26"/>
          <w:szCs w:val="26"/>
          <w:shd w:val="clear" w:color="auto" w:fill="FFFFFF"/>
        </w:rPr>
      </w:pPr>
      <w:r w:rsidRPr="00FA37E9">
        <w:rPr>
          <w:rFonts w:ascii="Times New Roman" w:hAnsi="Times New Roman" w:cs="Times New Roman"/>
          <w:sz w:val="26"/>
          <w:szCs w:val="26"/>
        </w:rPr>
        <w:t>формирование положительного отношения к базовым общественным ценностям;</w:t>
      </w:r>
    </w:p>
    <w:p w:rsidR="00391FCE" w:rsidRPr="00FA37E9" w:rsidRDefault="00391FCE" w:rsidP="00293E43">
      <w:pPr>
        <w:spacing w:after="0" w:line="240" w:lineRule="auto"/>
        <w:ind w:left="195"/>
        <w:jc w:val="both"/>
        <w:rPr>
          <w:rFonts w:ascii="Times New Roman" w:hAnsi="Times New Roman" w:cs="Times New Roman"/>
          <w:bCs/>
          <w:sz w:val="26"/>
          <w:szCs w:val="26"/>
        </w:rPr>
      </w:pPr>
      <w:r w:rsidRPr="00FA37E9">
        <w:rPr>
          <w:rFonts w:ascii="Times New Roman" w:hAnsi="Times New Roman" w:cs="Times New Roman"/>
          <w:color w:val="333333"/>
          <w:sz w:val="26"/>
          <w:szCs w:val="26"/>
          <w:shd w:val="clear" w:color="auto" w:fill="FFFFFF"/>
        </w:rPr>
        <w:t>формирование умений, навыков социального общения людей;</w:t>
      </w:r>
      <w:r w:rsidRPr="00FA37E9">
        <w:rPr>
          <w:rFonts w:ascii="Times New Roman" w:hAnsi="Times New Roman" w:cs="Times New Roman"/>
          <w:sz w:val="26"/>
          <w:szCs w:val="26"/>
        </w:rPr>
        <w:t xml:space="preserve"> </w:t>
      </w:r>
    </w:p>
    <w:p w:rsidR="00391FCE" w:rsidRPr="00FA37E9" w:rsidRDefault="00391FCE" w:rsidP="00293E43">
      <w:pPr>
        <w:spacing w:after="0" w:line="240" w:lineRule="auto"/>
        <w:ind w:left="195"/>
        <w:jc w:val="both"/>
        <w:rPr>
          <w:rFonts w:ascii="Times New Roman" w:hAnsi="Times New Roman" w:cs="Times New Roman"/>
          <w:sz w:val="26"/>
          <w:szCs w:val="26"/>
        </w:rPr>
      </w:pPr>
      <w:r w:rsidRPr="00FA37E9">
        <w:rPr>
          <w:rFonts w:ascii="Times New Roman" w:hAnsi="Times New Roman" w:cs="Times New Roman"/>
          <w:bCs/>
          <w:sz w:val="26"/>
          <w:szCs w:val="26"/>
        </w:rPr>
        <w:t>расширение круга общения, выход обучающегося за пределы семьи и общеобразовательной организации;</w:t>
      </w:r>
    </w:p>
    <w:p w:rsidR="00391FCE" w:rsidRPr="00FA37E9" w:rsidRDefault="00391FCE" w:rsidP="00293E43">
      <w:pPr>
        <w:overflowPunct w:val="0"/>
        <w:spacing w:after="0" w:line="240" w:lineRule="auto"/>
        <w:ind w:left="195"/>
        <w:jc w:val="both"/>
        <w:rPr>
          <w:rFonts w:ascii="Times New Roman" w:hAnsi="Times New Roman" w:cs="Times New Roman"/>
          <w:sz w:val="26"/>
          <w:szCs w:val="26"/>
        </w:rPr>
      </w:pPr>
      <w:r w:rsidRPr="00FA37E9">
        <w:rPr>
          <w:rFonts w:ascii="Times New Roman" w:hAnsi="Times New Roman" w:cs="Times New Roman"/>
          <w:sz w:val="26"/>
          <w:szCs w:val="26"/>
        </w:rPr>
        <w:t xml:space="preserve">развитие навыков осуществления сотрудничества с педагогами, сверстниками, родителями, старшими детьми в решении общих проблем; </w:t>
      </w:r>
    </w:p>
    <w:p w:rsidR="00391FCE" w:rsidRPr="00FA37E9" w:rsidRDefault="00391FCE" w:rsidP="00293E43">
      <w:pPr>
        <w:overflowPunct w:val="0"/>
        <w:spacing w:after="0" w:line="240" w:lineRule="auto"/>
        <w:ind w:left="195"/>
        <w:jc w:val="both"/>
        <w:rPr>
          <w:rFonts w:ascii="Times New Roman" w:hAnsi="Times New Roman" w:cs="Times New Roman"/>
          <w:sz w:val="26"/>
          <w:szCs w:val="26"/>
        </w:rPr>
      </w:pPr>
      <w:r w:rsidRPr="00FA37E9">
        <w:rPr>
          <w:rFonts w:ascii="Times New Roman" w:hAnsi="Times New Roman" w:cs="Times New Roman"/>
          <w:sz w:val="26"/>
          <w:szCs w:val="26"/>
        </w:rPr>
        <w:t xml:space="preserve">укрепление доверия к другим людям; </w:t>
      </w:r>
    </w:p>
    <w:p w:rsidR="00391FCE" w:rsidRPr="00FA37E9" w:rsidRDefault="00391FCE" w:rsidP="00293E43">
      <w:pPr>
        <w:overflowPunct w:val="0"/>
        <w:spacing w:after="0" w:line="240" w:lineRule="auto"/>
        <w:ind w:left="195"/>
        <w:jc w:val="both"/>
        <w:rPr>
          <w:rFonts w:ascii="Times New Roman" w:hAnsi="Times New Roman" w:cs="Times New Roman"/>
          <w:b/>
          <w:bCs/>
          <w:sz w:val="26"/>
          <w:szCs w:val="26"/>
        </w:rPr>
      </w:pPr>
      <w:r w:rsidRPr="00FA37E9">
        <w:rPr>
          <w:rFonts w:ascii="Times New Roman" w:hAnsi="Times New Roman" w:cs="Times New Roman"/>
          <w:sz w:val="26"/>
          <w:szCs w:val="26"/>
        </w:rPr>
        <w:t>развитие доброжелательности и эмоциональной отзывчивости, понимания других людей и сопереживания им.</w:t>
      </w:r>
    </w:p>
    <w:p w:rsidR="00391FCE" w:rsidRPr="00CA630F" w:rsidRDefault="00391FCE" w:rsidP="00293E43">
      <w:pPr>
        <w:tabs>
          <w:tab w:val="left" w:pos="142"/>
        </w:tabs>
        <w:suppressAutoHyphens w:val="0"/>
        <w:spacing w:after="0" w:line="240" w:lineRule="auto"/>
        <w:ind w:left="195" w:firstLine="709"/>
        <w:jc w:val="both"/>
        <w:rPr>
          <w:rFonts w:ascii="Times New Roman" w:eastAsia="Times New Roman" w:hAnsi="Times New Roman" w:cs="Times New Roman"/>
          <w:color w:val="auto"/>
          <w:kern w:val="0"/>
          <w:sz w:val="24"/>
          <w:szCs w:val="24"/>
          <w:lang w:eastAsia="en-US"/>
        </w:rPr>
      </w:pPr>
      <w:r w:rsidRPr="00CA630F">
        <w:rPr>
          <w:rFonts w:ascii="Times New Roman" w:eastAsia="Times New Roman" w:hAnsi="Times New Roman" w:cs="Times New Roman"/>
          <w:color w:val="auto"/>
          <w:kern w:val="0"/>
          <w:sz w:val="24"/>
          <w:szCs w:val="24"/>
          <w:lang w:eastAsia="en-US"/>
        </w:rPr>
        <w:t xml:space="preserve">План внеурочной деятельности </w:t>
      </w:r>
      <w:r w:rsidR="00374988">
        <w:rPr>
          <w:rFonts w:ascii="Times New Roman" w:eastAsia="Times New Roman" w:hAnsi="Times New Roman" w:cs="Times New Roman"/>
          <w:color w:val="auto"/>
          <w:kern w:val="0"/>
          <w:sz w:val="24"/>
          <w:szCs w:val="24"/>
          <w:lang w:eastAsia="en-US"/>
        </w:rPr>
        <w:t>СОШ _________________</w:t>
      </w:r>
      <w:r w:rsidRPr="00CA630F">
        <w:rPr>
          <w:rFonts w:ascii="Times New Roman" w:eastAsia="Times New Roman" w:hAnsi="Times New Roman" w:cs="Times New Roman"/>
          <w:color w:val="auto"/>
          <w:kern w:val="0"/>
          <w:sz w:val="24"/>
          <w:szCs w:val="24"/>
          <w:lang w:eastAsia="en-US"/>
        </w:rPr>
        <w:t xml:space="preserve"> является организационным механизмом реализации основной образовательной программы начального общего образования, обеспечивает реализацию требований ФГОС НОО, а также определяет объем нагрузки обучающихся в рамках реализации внеурочной деятельности в 1- 4 классах. </w:t>
      </w:r>
    </w:p>
    <w:p w:rsidR="00391FCE" w:rsidRPr="00CA630F" w:rsidRDefault="00391FCE" w:rsidP="00293E43">
      <w:pPr>
        <w:tabs>
          <w:tab w:val="left" w:pos="142"/>
        </w:tabs>
        <w:suppressAutoHyphens w:val="0"/>
        <w:spacing w:after="0" w:line="240" w:lineRule="auto"/>
        <w:ind w:left="195" w:firstLine="709"/>
        <w:jc w:val="both"/>
        <w:rPr>
          <w:rFonts w:ascii="Times New Roman" w:eastAsia="Times New Roman" w:hAnsi="Times New Roman" w:cs="Times New Roman"/>
          <w:color w:val="auto"/>
          <w:kern w:val="0"/>
          <w:sz w:val="24"/>
          <w:szCs w:val="24"/>
          <w:lang w:eastAsia="en-US"/>
        </w:rPr>
      </w:pPr>
      <w:r w:rsidRPr="00CA630F">
        <w:rPr>
          <w:rFonts w:ascii="Times New Roman" w:eastAsia="Times New Roman" w:hAnsi="Times New Roman" w:cs="Times New Roman"/>
          <w:color w:val="auto"/>
          <w:kern w:val="0"/>
          <w:sz w:val="24"/>
          <w:szCs w:val="24"/>
          <w:lang w:eastAsia="en-US"/>
        </w:rPr>
        <w:t xml:space="preserve">План внеурочной деятельности сформирован на </w:t>
      </w:r>
      <w:r w:rsidRPr="00CA630F">
        <w:rPr>
          <w:rFonts w:ascii="Times New Roman" w:eastAsia="Times New Roman" w:hAnsi="Times New Roman" w:cs="Times New Roman"/>
          <w:color w:val="000000"/>
          <w:kern w:val="0"/>
          <w:sz w:val="24"/>
          <w:szCs w:val="24"/>
          <w:lang w:eastAsia="en-US"/>
        </w:rPr>
        <w:t>основании методических рекомендаций (п</w:t>
      </w:r>
      <w:r w:rsidRPr="00CA630F">
        <w:rPr>
          <w:rFonts w:ascii="Times New Roman" w:eastAsia="Times New Roman" w:hAnsi="Times New Roman" w:cs="Times New Roman"/>
          <w:color w:val="auto"/>
          <w:kern w:val="0"/>
          <w:sz w:val="24"/>
          <w:szCs w:val="24"/>
          <w:lang w:eastAsia="en-US"/>
        </w:rPr>
        <w:t xml:space="preserve">исьмо </w:t>
      </w:r>
      <w:proofErr w:type="spellStart"/>
      <w:r w:rsidRPr="00CA630F">
        <w:rPr>
          <w:rFonts w:ascii="Times New Roman" w:eastAsia="Times New Roman" w:hAnsi="Times New Roman" w:cs="Times New Roman"/>
          <w:color w:val="auto"/>
          <w:kern w:val="0"/>
          <w:sz w:val="24"/>
          <w:szCs w:val="24"/>
          <w:lang w:eastAsia="en-US"/>
        </w:rPr>
        <w:t>Минпросвещения</w:t>
      </w:r>
      <w:proofErr w:type="spellEnd"/>
      <w:r w:rsidRPr="00CA630F">
        <w:rPr>
          <w:rFonts w:ascii="Times New Roman" w:eastAsia="Times New Roman" w:hAnsi="Times New Roman" w:cs="Times New Roman"/>
          <w:color w:val="auto"/>
          <w:kern w:val="0"/>
          <w:sz w:val="24"/>
          <w:szCs w:val="24"/>
          <w:lang w:eastAsia="en-US"/>
        </w:rPr>
        <w:t xml:space="preserve"> России от 05.07.2022г.  № ТВ-1290/03), </w:t>
      </w:r>
      <w:r w:rsidRPr="00CA630F">
        <w:rPr>
          <w:rFonts w:ascii="Times New Roman" w:eastAsia="Times New Roman" w:hAnsi="Times New Roman" w:cs="Times New Roman"/>
          <w:color w:val="000000"/>
          <w:kern w:val="0"/>
          <w:sz w:val="24"/>
          <w:szCs w:val="24"/>
          <w:lang w:eastAsia="en-US"/>
        </w:rPr>
        <w:t>с</w:t>
      </w:r>
      <w:r w:rsidRPr="00CA630F">
        <w:rPr>
          <w:rFonts w:ascii="Times New Roman" w:eastAsia="Times New Roman" w:hAnsi="Times New Roman" w:cs="Times New Roman"/>
          <w:color w:val="000000"/>
          <w:spacing w:val="-6"/>
          <w:kern w:val="0"/>
          <w:sz w:val="24"/>
          <w:szCs w:val="24"/>
          <w:lang w:eastAsia="en-US"/>
        </w:rPr>
        <w:t xml:space="preserve"> </w:t>
      </w:r>
      <w:r w:rsidRPr="00CA630F">
        <w:rPr>
          <w:rFonts w:ascii="Times New Roman" w:eastAsia="Times New Roman" w:hAnsi="Times New Roman" w:cs="Times New Roman"/>
          <w:color w:val="000000"/>
          <w:kern w:val="0"/>
          <w:sz w:val="24"/>
          <w:szCs w:val="24"/>
          <w:lang w:eastAsia="en-US"/>
        </w:rPr>
        <w:t>учетом</w:t>
      </w:r>
      <w:r w:rsidRPr="00CA630F">
        <w:rPr>
          <w:rFonts w:ascii="Times New Roman" w:eastAsia="Times New Roman" w:hAnsi="Times New Roman" w:cs="Times New Roman"/>
          <w:color w:val="000000"/>
          <w:spacing w:val="-5"/>
          <w:kern w:val="0"/>
          <w:sz w:val="24"/>
          <w:szCs w:val="24"/>
          <w:lang w:eastAsia="en-US"/>
        </w:rPr>
        <w:t xml:space="preserve"> </w:t>
      </w:r>
      <w:r w:rsidRPr="00CA630F">
        <w:rPr>
          <w:rFonts w:ascii="Times New Roman" w:eastAsia="Times New Roman" w:hAnsi="Times New Roman" w:cs="Times New Roman"/>
          <w:color w:val="000000"/>
          <w:kern w:val="0"/>
          <w:sz w:val="24"/>
          <w:szCs w:val="24"/>
          <w:lang w:eastAsia="en-US"/>
        </w:rPr>
        <w:t>успешности обучения школьников, уровня их социальной адаптации и развития,</w:t>
      </w:r>
      <w:r w:rsidRPr="00CA630F">
        <w:rPr>
          <w:rFonts w:ascii="Times New Roman" w:eastAsia="Times New Roman" w:hAnsi="Times New Roman" w:cs="Times New Roman"/>
          <w:color w:val="000000"/>
          <w:spacing w:val="1"/>
          <w:kern w:val="0"/>
          <w:sz w:val="24"/>
          <w:szCs w:val="24"/>
          <w:lang w:eastAsia="en-US"/>
        </w:rPr>
        <w:t xml:space="preserve"> </w:t>
      </w:r>
      <w:r w:rsidRPr="00CA630F">
        <w:rPr>
          <w:rFonts w:ascii="Times New Roman" w:eastAsia="Times New Roman" w:hAnsi="Times New Roman" w:cs="Times New Roman"/>
          <w:color w:val="000000"/>
          <w:kern w:val="0"/>
          <w:sz w:val="24"/>
          <w:szCs w:val="24"/>
          <w:lang w:eastAsia="en-US"/>
        </w:rPr>
        <w:t>индивидуальных способностей, особенностей, познавательных интересов</w:t>
      </w:r>
      <w:r w:rsidRPr="00CA630F">
        <w:rPr>
          <w:rFonts w:ascii="Times New Roman" w:eastAsia="Times New Roman" w:hAnsi="Times New Roman" w:cs="Times New Roman"/>
          <w:color w:val="auto"/>
          <w:kern w:val="0"/>
          <w:sz w:val="24"/>
          <w:szCs w:val="24"/>
          <w:lang w:eastAsia="en-US"/>
        </w:rPr>
        <w:t xml:space="preserve"> и потребностей ребенка, запросов семьи, культурных традиций, национальных и этнокультурных особенностей </w:t>
      </w:r>
      <w:r w:rsidR="008D1A9F">
        <w:rPr>
          <w:rFonts w:ascii="Times New Roman" w:eastAsia="Times New Roman" w:hAnsi="Times New Roman" w:cs="Times New Roman"/>
          <w:color w:val="auto"/>
          <w:kern w:val="0"/>
          <w:sz w:val="24"/>
          <w:szCs w:val="24"/>
          <w:lang w:eastAsia="en-US"/>
        </w:rPr>
        <w:t>____________</w:t>
      </w:r>
      <w:r w:rsidRPr="00CA630F">
        <w:rPr>
          <w:rFonts w:ascii="Times New Roman" w:eastAsia="Times New Roman" w:hAnsi="Times New Roman" w:cs="Times New Roman"/>
          <w:color w:val="auto"/>
          <w:kern w:val="0"/>
          <w:sz w:val="24"/>
          <w:szCs w:val="24"/>
          <w:lang w:eastAsia="en-US"/>
        </w:rPr>
        <w:t>.</w:t>
      </w:r>
    </w:p>
    <w:p w:rsidR="00391FCE" w:rsidRPr="00CA630F" w:rsidRDefault="00391FCE" w:rsidP="00293E43">
      <w:pPr>
        <w:tabs>
          <w:tab w:val="left" w:pos="142"/>
        </w:tabs>
        <w:suppressAutoHyphens w:val="0"/>
        <w:spacing w:after="0" w:line="240" w:lineRule="auto"/>
        <w:ind w:left="195" w:firstLine="709"/>
        <w:jc w:val="both"/>
        <w:rPr>
          <w:rFonts w:ascii="Times New Roman" w:eastAsia="Times New Roman" w:hAnsi="Times New Roman" w:cs="Times New Roman"/>
          <w:color w:val="auto"/>
          <w:kern w:val="0"/>
          <w:sz w:val="24"/>
          <w:szCs w:val="24"/>
          <w:lang w:eastAsia="en-US"/>
        </w:rPr>
      </w:pPr>
      <w:r w:rsidRPr="00CA630F">
        <w:rPr>
          <w:rFonts w:ascii="Times New Roman" w:eastAsia="Times New Roman" w:hAnsi="Times New Roman" w:cs="Times New Roman"/>
          <w:color w:val="auto"/>
          <w:kern w:val="0"/>
          <w:sz w:val="24"/>
          <w:szCs w:val="24"/>
          <w:lang w:eastAsia="en-US"/>
        </w:rPr>
        <w:t xml:space="preserve">Внеурочная деятельность направлена на достижение планируемых результатов освоения основной образовательной программы начального общего образования (предметных, метапредметных и личностных) и осуществляется в формах, отличных от урочной.  </w:t>
      </w:r>
    </w:p>
    <w:p w:rsidR="00391FCE" w:rsidRPr="00CA630F" w:rsidRDefault="00391FCE" w:rsidP="00293E43">
      <w:pPr>
        <w:tabs>
          <w:tab w:val="left" w:pos="142"/>
        </w:tabs>
        <w:suppressAutoHyphens w:val="0"/>
        <w:spacing w:after="0" w:line="240" w:lineRule="auto"/>
        <w:ind w:left="195" w:firstLine="709"/>
        <w:jc w:val="both"/>
        <w:rPr>
          <w:rFonts w:ascii="Times New Roman" w:eastAsia="Times New Roman" w:hAnsi="Times New Roman" w:cs="Times New Roman"/>
          <w:color w:val="auto"/>
          <w:kern w:val="0"/>
          <w:sz w:val="24"/>
          <w:szCs w:val="24"/>
          <w:lang w:eastAsia="en-US"/>
        </w:rPr>
      </w:pPr>
      <w:r w:rsidRPr="00CA630F">
        <w:rPr>
          <w:rFonts w:ascii="Times New Roman" w:eastAsia="Times New Roman" w:hAnsi="Times New Roman" w:cs="Times New Roman"/>
          <w:color w:val="auto"/>
          <w:kern w:val="0"/>
          <w:sz w:val="24"/>
          <w:szCs w:val="24"/>
          <w:lang w:eastAsia="en-US"/>
        </w:rPr>
        <w:lastRenderedPageBreak/>
        <w:t>В рамках реализации внеурочной деятельности допускается формирование учебных групп из обучающихся разных классов в пределах начального общего образования.</w:t>
      </w:r>
    </w:p>
    <w:p w:rsidR="00391FCE" w:rsidRPr="00CA630F" w:rsidRDefault="00391FCE" w:rsidP="00293E43">
      <w:pPr>
        <w:tabs>
          <w:tab w:val="left" w:pos="142"/>
        </w:tabs>
        <w:suppressAutoHyphens w:val="0"/>
        <w:spacing w:after="0" w:line="240" w:lineRule="auto"/>
        <w:ind w:left="195" w:firstLine="709"/>
        <w:jc w:val="both"/>
        <w:rPr>
          <w:rFonts w:ascii="Times New Roman" w:eastAsia="Times New Roman" w:hAnsi="Times New Roman" w:cs="Times New Roman"/>
          <w:color w:val="auto"/>
          <w:kern w:val="0"/>
          <w:sz w:val="24"/>
          <w:szCs w:val="24"/>
          <w:lang w:eastAsia="en-US"/>
        </w:rPr>
      </w:pPr>
      <w:r w:rsidRPr="00CA630F">
        <w:rPr>
          <w:rFonts w:ascii="Times New Roman" w:eastAsia="Times New Roman" w:hAnsi="Times New Roman" w:cs="Times New Roman"/>
          <w:color w:val="auto"/>
          <w:kern w:val="0"/>
          <w:sz w:val="24"/>
          <w:szCs w:val="24"/>
          <w:lang w:eastAsia="en-US"/>
        </w:rPr>
        <w:t>Часы внеурочной деятельности используются на социальное, творческое, интеллектуальное, общекультурное, физическое, гражданско-патриотическое развитие обучающихся, создавая условия для их самореализации и осуществляя педагогическую поддержку в преодолении ими трудностей в обучении и социализации. Внеурочная деятельность имеет воспитательную направленность, соотносится с рабочей программой воспитания школ с целью обеспечения преемственности содержания образовательных программ начального общего образования при формировании плана внеурочной деятельности образовательной организации реализуются следующие направления:</w:t>
      </w:r>
    </w:p>
    <w:p w:rsidR="00391FCE" w:rsidRPr="00CA630F" w:rsidRDefault="00391FCE" w:rsidP="00293E43">
      <w:pPr>
        <w:widowControl w:val="0"/>
        <w:tabs>
          <w:tab w:val="left" w:pos="0"/>
          <w:tab w:val="left" w:pos="284"/>
          <w:tab w:val="left" w:pos="1276"/>
        </w:tabs>
        <w:suppressAutoHyphens w:val="0"/>
        <w:autoSpaceDE w:val="0"/>
        <w:autoSpaceDN w:val="0"/>
        <w:spacing w:after="0" w:line="240" w:lineRule="auto"/>
        <w:ind w:left="195" w:firstLine="709"/>
        <w:jc w:val="both"/>
        <w:rPr>
          <w:rFonts w:ascii="Times New Roman" w:eastAsia="Bookman Old Style" w:hAnsi="Times New Roman" w:cs="Times New Roman"/>
          <w:color w:val="auto"/>
          <w:kern w:val="0"/>
          <w:sz w:val="24"/>
          <w:szCs w:val="24"/>
          <w:lang w:eastAsia="en-US"/>
        </w:rPr>
      </w:pPr>
      <w:r w:rsidRPr="00CA630F">
        <w:rPr>
          <w:rFonts w:ascii="Times New Roman" w:eastAsia="Bookman Old Style" w:hAnsi="Times New Roman" w:cs="Times New Roman"/>
          <w:color w:val="auto"/>
          <w:kern w:val="0"/>
          <w:sz w:val="24"/>
          <w:szCs w:val="24"/>
          <w:lang w:eastAsia="en-US"/>
        </w:rPr>
        <w:t>- информационно-просветительские занятия патриотической, нравственной и экологической направленности «Разговоры о важном» (понедельник, первый урок);</w:t>
      </w:r>
    </w:p>
    <w:p w:rsidR="00391FCE" w:rsidRPr="00CA630F" w:rsidRDefault="00391FCE" w:rsidP="00293E43">
      <w:pPr>
        <w:widowControl w:val="0"/>
        <w:numPr>
          <w:ilvl w:val="0"/>
          <w:numId w:val="11"/>
        </w:numPr>
        <w:tabs>
          <w:tab w:val="left" w:pos="142"/>
          <w:tab w:val="left" w:pos="993"/>
          <w:tab w:val="left" w:pos="1276"/>
        </w:tabs>
        <w:suppressAutoHyphens w:val="0"/>
        <w:autoSpaceDE w:val="0"/>
        <w:autoSpaceDN w:val="0"/>
        <w:spacing w:after="0" w:line="240" w:lineRule="auto"/>
        <w:ind w:left="195" w:firstLine="709"/>
        <w:jc w:val="both"/>
        <w:rPr>
          <w:rFonts w:ascii="Times New Roman" w:eastAsia="Times New Roman" w:hAnsi="Times New Roman" w:cs="Times New Roman"/>
          <w:color w:val="auto"/>
          <w:kern w:val="0"/>
          <w:sz w:val="24"/>
          <w:szCs w:val="24"/>
          <w:lang w:eastAsia="en-US"/>
        </w:rPr>
      </w:pPr>
      <w:r w:rsidRPr="00CA630F">
        <w:rPr>
          <w:rFonts w:ascii="Times New Roman" w:eastAsia="Bookman Old Style" w:hAnsi="Times New Roman" w:cs="Times New Roman"/>
          <w:color w:val="auto"/>
          <w:kern w:val="0"/>
          <w:sz w:val="24"/>
          <w:szCs w:val="24"/>
          <w:lang w:eastAsia="en-US"/>
        </w:rPr>
        <w:t>занятия по формированию функциональной грамотности обучающихся (читательской, математической, естественно-научной, финансовой);</w:t>
      </w:r>
    </w:p>
    <w:p w:rsidR="00391FCE" w:rsidRPr="00CA630F" w:rsidRDefault="00391FCE" w:rsidP="00293E43">
      <w:pPr>
        <w:widowControl w:val="0"/>
        <w:numPr>
          <w:ilvl w:val="0"/>
          <w:numId w:val="11"/>
        </w:numPr>
        <w:tabs>
          <w:tab w:val="left" w:pos="142"/>
          <w:tab w:val="left" w:pos="993"/>
          <w:tab w:val="left" w:pos="1276"/>
        </w:tabs>
        <w:suppressAutoHyphens w:val="0"/>
        <w:autoSpaceDE w:val="0"/>
        <w:autoSpaceDN w:val="0"/>
        <w:spacing w:after="0" w:line="240" w:lineRule="auto"/>
        <w:ind w:left="195" w:firstLine="709"/>
        <w:jc w:val="both"/>
        <w:rPr>
          <w:rFonts w:ascii="Times New Roman" w:eastAsia="Times New Roman" w:hAnsi="Times New Roman" w:cs="Times New Roman"/>
          <w:color w:val="auto"/>
          <w:kern w:val="0"/>
          <w:sz w:val="24"/>
          <w:szCs w:val="24"/>
          <w:lang w:eastAsia="en-US"/>
        </w:rPr>
      </w:pPr>
      <w:r w:rsidRPr="00CA630F">
        <w:rPr>
          <w:rFonts w:ascii="Times New Roman" w:eastAsia="Bookman Old Style" w:hAnsi="Times New Roman" w:cs="Times New Roman"/>
          <w:color w:val="auto"/>
          <w:kern w:val="0"/>
          <w:sz w:val="24"/>
          <w:szCs w:val="24"/>
          <w:lang w:eastAsia="en-US"/>
        </w:rPr>
        <w:t>занятия, направленные на удовлетворение профориентационных интересов и потребностей обучающихся (в том числе основы предпринимательства).</w:t>
      </w:r>
    </w:p>
    <w:p w:rsidR="00391FCE" w:rsidRPr="00CA630F" w:rsidRDefault="00391FCE" w:rsidP="00293E43">
      <w:pPr>
        <w:tabs>
          <w:tab w:val="left" w:pos="142"/>
          <w:tab w:val="left" w:pos="1276"/>
        </w:tabs>
        <w:suppressAutoHyphens w:val="0"/>
        <w:spacing w:after="0" w:line="240" w:lineRule="auto"/>
        <w:ind w:left="195" w:firstLine="709"/>
        <w:jc w:val="both"/>
        <w:rPr>
          <w:rFonts w:ascii="Times New Roman" w:eastAsia="Bookman Old Style" w:hAnsi="Times New Roman" w:cs="Times New Roman"/>
          <w:color w:val="auto"/>
          <w:kern w:val="0"/>
          <w:sz w:val="24"/>
          <w:szCs w:val="24"/>
          <w:lang w:eastAsia="en-US"/>
        </w:rPr>
      </w:pPr>
      <w:r w:rsidRPr="00CA630F">
        <w:rPr>
          <w:rFonts w:ascii="Times New Roman" w:eastAsia="Times New Roman" w:hAnsi="Times New Roman" w:cs="Times New Roman"/>
          <w:color w:val="auto"/>
          <w:kern w:val="0"/>
          <w:sz w:val="24"/>
          <w:szCs w:val="24"/>
          <w:lang w:eastAsia="en-US"/>
        </w:rPr>
        <w:t xml:space="preserve">- </w:t>
      </w:r>
      <w:r w:rsidRPr="00CA630F">
        <w:rPr>
          <w:rFonts w:ascii="Times New Roman" w:eastAsia="Bookman Old Style" w:hAnsi="Times New Roman" w:cs="Times New Roman"/>
          <w:color w:val="auto"/>
          <w:kern w:val="0"/>
          <w:sz w:val="24"/>
          <w:szCs w:val="24"/>
          <w:lang w:eastAsia="en-US"/>
        </w:rPr>
        <w:t>занятия, связанные с реализацией особых интеллектуальных и социокультурных потребностей обучающихся (в том числе для сопровождения изучения отдельных учебных предметов на углубленном уровне, проектно-исследовательской деятельности, исторического просвещения);</w:t>
      </w:r>
    </w:p>
    <w:p w:rsidR="00391FCE" w:rsidRPr="00CA630F" w:rsidRDefault="00391FCE" w:rsidP="00293E43">
      <w:pPr>
        <w:widowControl w:val="0"/>
        <w:numPr>
          <w:ilvl w:val="0"/>
          <w:numId w:val="11"/>
        </w:numPr>
        <w:tabs>
          <w:tab w:val="left" w:pos="142"/>
          <w:tab w:val="left" w:pos="993"/>
          <w:tab w:val="left" w:pos="1276"/>
        </w:tabs>
        <w:suppressAutoHyphens w:val="0"/>
        <w:autoSpaceDE w:val="0"/>
        <w:autoSpaceDN w:val="0"/>
        <w:spacing w:after="0" w:line="240" w:lineRule="auto"/>
        <w:ind w:left="195" w:firstLine="709"/>
        <w:jc w:val="both"/>
        <w:rPr>
          <w:rFonts w:ascii="Times New Roman" w:eastAsia="Bookman Old Style" w:hAnsi="Times New Roman" w:cs="Times New Roman"/>
          <w:color w:val="auto"/>
          <w:kern w:val="0"/>
          <w:sz w:val="24"/>
          <w:szCs w:val="24"/>
          <w:lang w:eastAsia="en-US"/>
        </w:rPr>
      </w:pPr>
      <w:r w:rsidRPr="00CA630F">
        <w:rPr>
          <w:rFonts w:ascii="Times New Roman" w:eastAsia="Bookman Old Style" w:hAnsi="Times New Roman" w:cs="Times New Roman"/>
          <w:color w:val="auto"/>
          <w:kern w:val="0"/>
          <w:sz w:val="24"/>
          <w:szCs w:val="24"/>
          <w:lang w:eastAsia="en-US"/>
        </w:rPr>
        <w:t xml:space="preserve"> занятия, направленные на удовлетворение интересов и потребностей обучающихся в творческом и физическом развитии (в том числе организация занятий в школьных театрах, школьных музеях, школьных спортивных клубах, а также в рамках реализации программы развития социальной активности обучающихся начальных классов «Орлята России»);</w:t>
      </w:r>
    </w:p>
    <w:p w:rsidR="00391FCE" w:rsidRPr="00CA630F" w:rsidRDefault="00391FCE" w:rsidP="00293E43">
      <w:pPr>
        <w:widowControl w:val="0"/>
        <w:numPr>
          <w:ilvl w:val="0"/>
          <w:numId w:val="11"/>
        </w:numPr>
        <w:tabs>
          <w:tab w:val="left" w:pos="142"/>
          <w:tab w:val="left" w:pos="993"/>
          <w:tab w:val="left" w:pos="1276"/>
        </w:tabs>
        <w:suppressAutoHyphens w:val="0"/>
        <w:autoSpaceDE w:val="0"/>
        <w:autoSpaceDN w:val="0"/>
        <w:spacing w:after="0" w:line="240" w:lineRule="auto"/>
        <w:ind w:left="195" w:firstLine="709"/>
        <w:jc w:val="both"/>
        <w:rPr>
          <w:rFonts w:ascii="Times New Roman" w:eastAsia="Bookman Old Style" w:hAnsi="Times New Roman" w:cs="Times New Roman"/>
          <w:color w:val="auto"/>
          <w:kern w:val="0"/>
          <w:sz w:val="24"/>
          <w:szCs w:val="24"/>
          <w:lang w:eastAsia="en-US"/>
        </w:rPr>
      </w:pPr>
      <w:r w:rsidRPr="00CA630F">
        <w:rPr>
          <w:rFonts w:ascii="Times New Roman" w:eastAsia="Bookman Old Style" w:hAnsi="Times New Roman" w:cs="Times New Roman"/>
          <w:color w:val="auto"/>
          <w:kern w:val="0"/>
          <w:sz w:val="24"/>
          <w:szCs w:val="24"/>
          <w:lang w:eastAsia="en-US"/>
        </w:rPr>
        <w:t xml:space="preserve"> занятия, направленные на удовлетворение социальных интересов и потребностей обучающихся (в том числе в рамках Российского движения школьников и др.)</w:t>
      </w:r>
    </w:p>
    <w:p w:rsidR="00391FCE" w:rsidRDefault="00391FCE" w:rsidP="00293E43">
      <w:pPr>
        <w:tabs>
          <w:tab w:val="left" w:pos="840"/>
        </w:tabs>
        <w:spacing w:after="0" w:line="240" w:lineRule="auto"/>
        <w:ind w:left="195"/>
        <w:jc w:val="both"/>
        <w:rPr>
          <w:rFonts w:ascii="Times New Roman" w:eastAsia="Times New Roman" w:hAnsi="Times New Roman" w:cs="Times New Roman"/>
          <w:bCs/>
          <w:color w:val="auto"/>
          <w:kern w:val="0"/>
          <w:sz w:val="24"/>
          <w:szCs w:val="24"/>
          <w:lang w:eastAsia="ru-RU"/>
        </w:rPr>
      </w:pPr>
      <w:r w:rsidRPr="001E79C8">
        <w:rPr>
          <w:rFonts w:ascii="Times New Roman" w:hAnsi="Times New Roman" w:cs="Times New Roman"/>
          <w:sz w:val="24"/>
          <w:szCs w:val="24"/>
        </w:rPr>
        <w:tab/>
        <w:t>При реализации внеурочной деятельности с обучающимися с умственной отсталостью (интеллектуальными нарушениями) использовать «</w:t>
      </w:r>
      <w:r w:rsidRPr="001E79C8">
        <w:rPr>
          <w:rFonts w:ascii="Times New Roman" w:eastAsia="Times New Roman" w:hAnsi="Times New Roman" w:cs="Times New Roman"/>
          <w:bCs/>
          <w:color w:val="auto"/>
          <w:kern w:val="0"/>
          <w:sz w:val="24"/>
          <w:szCs w:val="24"/>
          <w:lang w:eastAsia="ru-RU"/>
        </w:rPr>
        <w:t>Рекомендации по реализации Программы коррекционной работы для  обучающихся с ОВЗ на  занятиях курсов внеурочной деятельности, в объединениях дополнительного образования, к воспитательным мероприятиям» (приложение 1).</w:t>
      </w:r>
    </w:p>
    <w:p w:rsidR="00391FCE" w:rsidRDefault="00391FCE" w:rsidP="00293E43">
      <w:pPr>
        <w:tabs>
          <w:tab w:val="left" w:pos="840"/>
        </w:tabs>
        <w:spacing w:after="0" w:line="240" w:lineRule="auto"/>
        <w:ind w:left="195"/>
        <w:jc w:val="both"/>
        <w:rPr>
          <w:rFonts w:ascii="Times New Roman" w:eastAsia="Times New Roman" w:hAnsi="Times New Roman" w:cs="Times New Roman"/>
          <w:bCs/>
          <w:color w:val="auto"/>
          <w:kern w:val="0"/>
          <w:sz w:val="24"/>
          <w:szCs w:val="24"/>
          <w:lang w:eastAsia="ru-RU"/>
        </w:rPr>
      </w:pPr>
    </w:p>
    <w:p w:rsidR="00391FCE" w:rsidRDefault="00391FCE" w:rsidP="00293E43">
      <w:pPr>
        <w:tabs>
          <w:tab w:val="left" w:pos="840"/>
        </w:tabs>
        <w:spacing w:after="0" w:line="240" w:lineRule="auto"/>
        <w:ind w:left="195"/>
        <w:jc w:val="both"/>
        <w:rPr>
          <w:rFonts w:ascii="Times New Roman" w:eastAsia="Times New Roman" w:hAnsi="Times New Roman" w:cs="Times New Roman"/>
          <w:bCs/>
          <w:color w:val="auto"/>
          <w:kern w:val="0"/>
          <w:sz w:val="24"/>
          <w:szCs w:val="24"/>
          <w:lang w:eastAsia="ru-RU"/>
        </w:rPr>
      </w:pPr>
    </w:p>
    <w:p w:rsidR="00391FCE" w:rsidRDefault="00391FCE" w:rsidP="00293E43">
      <w:pPr>
        <w:tabs>
          <w:tab w:val="left" w:pos="1575"/>
        </w:tabs>
        <w:spacing w:after="0" w:line="240" w:lineRule="auto"/>
        <w:ind w:left="195"/>
        <w:jc w:val="both"/>
        <w:rPr>
          <w:rFonts w:ascii="Times New Roman" w:eastAsia="Times New Roman" w:hAnsi="Times New Roman" w:cs="Times New Roman"/>
          <w:bCs/>
          <w:color w:val="auto"/>
          <w:kern w:val="0"/>
          <w:sz w:val="24"/>
          <w:szCs w:val="24"/>
          <w:lang w:eastAsia="ru-RU"/>
        </w:rPr>
      </w:pPr>
      <w:r>
        <w:rPr>
          <w:rFonts w:ascii="Times New Roman" w:eastAsia="Times New Roman" w:hAnsi="Times New Roman" w:cs="Times New Roman"/>
          <w:bCs/>
          <w:color w:val="auto"/>
          <w:kern w:val="0"/>
          <w:sz w:val="24"/>
          <w:szCs w:val="24"/>
          <w:lang w:eastAsia="ru-RU"/>
        </w:rPr>
        <w:tab/>
      </w:r>
    </w:p>
    <w:p w:rsidR="00391FCE" w:rsidRDefault="00391FCE" w:rsidP="00293E43">
      <w:pPr>
        <w:tabs>
          <w:tab w:val="left" w:pos="840"/>
        </w:tabs>
        <w:spacing w:after="0" w:line="240" w:lineRule="auto"/>
        <w:ind w:left="195"/>
        <w:jc w:val="both"/>
        <w:rPr>
          <w:rFonts w:ascii="Times New Roman" w:eastAsia="Times New Roman" w:hAnsi="Times New Roman" w:cs="Times New Roman"/>
          <w:bCs/>
          <w:color w:val="auto"/>
          <w:kern w:val="0"/>
          <w:sz w:val="24"/>
          <w:szCs w:val="24"/>
          <w:lang w:eastAsia="ru-RU"/>
        </w:rPr>
      </w:pPr>
    </w:p>
    <w:p w:rsidR="00C6157C" w:rsidRDefault="00C6157C" w:rsidP="00293E43">
      <w:pPr>
        <w:tabs>
          <w:tab w:val="left" w:pos="840"/>
        </w:tabs>
        <w:spacing w:after="0" w:line="240" w:lineRule="auto"/>
        <w:ind w:left="195"/>
        <w:jc w:val="both"/>
        <w:rPr>
          <w:rFonts w:ascii="Times New Roman" w:eastAsia="Times New Roman" w:hAnsi="Times New Roman" w:cs="Times New Roman"/>
          <w:bCs/>
          <w:color w:val="auto"/>
          <w:kern w:val="0"/>
          <w:sz w:val="24"/>
          <w:szCs w:val="24"/>
          <w:lang w:eastAsia="ru-RU"/>
        </w:rPr>
        <w:sectPr w:rsidR="00C6157C" w:rsidSect="00293E43">
          <w:footerReference w:type="default" r:id="rId16"/>
          <w:pgSz w:w="11900" w:h="16840"/>
          <w:pgMar w:top="1135" w:right="851" w:bottom="851" w:left="851" w:header="0" w:footer="720" w:gutter="0"/>
          <w:cols w:space="720"/>
          <w:titlePg/>
          <w:docGrid w:linePitch="299"/>
        </w:sectPr>
      </w:pPr>
    </w:p>
    <w:tbl>
      <w:tblPr>
        <w:tblStyle w:val="311"/>
        <w:tblW w:w="14425" w:type="dxa"/>
        <w:jc w:val="center"/>
        <w:tblLook w:val="04A0" w:firstRow="1" w:lastRow="0" w:firstColumn="1" w:lastColumn="0" w:noHBand="0" w:noVBand="1"/>
      </w:tblPr>
      <w:tblGrid>
        <w:gridCol w:w="3510"/>
        <w:gridCol w:w="10915"/>
      </w:tblGrid>
      <w:tr w:rsidR="00391FCE" w:rsidRPr="00F107A3" w:rsidTr="00374988">
        <w:trPr>
          <w:jc w:val="center"/>
        </w:trPr>
        <w:tc>
          <w:tcPr>
            <w:tcW w:w="3510" w:type="dxa"/>
            <w:tcBorders>
              <w:top w:val="single" w:sz="4" w:space="0" w:color="auto"/>
              <w:left w:val="single" w:sz="4" w:space="0" w:color="auto"/>
              <w:bottom w:val="single" w:sz="4" w:space="0" w:color="auto"/>
              <w:right w:val="single" w:sz="4" w:space="0" w:color="auto"/>
            </w:tcBorders>
            <w:hideMark/>
          </w:tcPr>
          <w:p w:rsidR="00391FCE" w:rsidRPr="00F107A3" w:rsidRDefault="00391FCE" w:rsidP="00293E43">
            <w:pPr>
              <w:suppressAutoHyphens w:val="0"/>
              <w:spacing w:after="100" w:line="240" w:lineRule="auto"/>
              <w:ind w:left="195"/>
              <w:jc w:val="center"/>
              <w:rPr>
                <w:rFonts w:ascii="Times New Roman" w:eastAsia="Times New Roman" w:hAnsi="Times New Roman" w:cs="Times New Roman"/>
                <w:b/>
                <w:color w:val="auto"/>
                <w:kern w:val="0"/>
                <w:sz w:val="24"/>
                <w:szCs w:val="24"/>
                <w:lang w:eastAsia="en-US"/>
              </w:rPr>
            </w:pPr>
            <w:proofErr w:type="spellStart"/>
            <w:r w:rsidRPr="00F107A3">
              <w:rPr>
                <w:rFonts w:ascii="Times New Roman" w:eastAsia="Times New Roman" w:hAnsi="Times New Roman" w:cs="Times New Roman"/>
                <w:b/>
                <w:color w:val="auto"/>
                <w:kern w:val="0"/>
                <w:sz w:val="24"/>
                <w:szCs w:val="24"/>
                <w:lang w:eastAsia="en-US"/>
              </w:rPr>
              <w:lastRenderedPageBreak/>
              <w:t>Направление</w:t>
            </w:r>
            <w:proofErr w:type="spellEnd"/>
            <w:r w:rsidRPr="00F107A3">
              <w:rPr>
                <w:rFonts w:ascii="Times New Roman" w:eastAsia="Times New Roman" w:hAnsi="Times New Roman" w:cs="Times New Roman"/>
                <w:b/>
                <w:color w:val="auto"/>
                <w:kern w:val="0"/>
                <w:sz w:val="24"/>
                <w:szCs w:val="24"/>
                <w:lang w:eastAsia="en-US"/>
              </w:rPr>
              <w:br/>
            </w:r>
            <w:proofErr w:type="spellStart"/>
            <w:r w:rsidRPr="00F107A3">
              <w:rPr>
                <w:rFonts w:ascii="Times New Roman" w:eastAsia="Times New Roman" w:hAnsi="Times New Roman" w:cs="Times New Roman"/>
                <w:b/>
                <w:color w:val="auto"/>
                <w:kern w:val="0"/>
                <w:sz w:val="24"/>
                <w:szCs w:val="24"/>
                <w:lang w:eastAsia="en-US"/>
              </w:rPr>
              <w:t>внеурочной</w:t>
            </w:r>
            <w:proofErr w:type="spellEnd"/>
            <w:r w:rsidRPr="00F107A3">
              <w:rPr>
                <w:rFonts w:ascii="Times New Roman" w:eastAsia="Times New Roman" w:hAnsi="Times New Roman" w:cs="Times New Roman"/>
                <w:b/>
                <w:color w:val="auto"/>
                <w:kern w:val="0"/>
                <w:sz w:val="24"/>
                <w:szCs w:val="24"/>
                <w:lang w:eastAsia="en-US"/>
              </w:rPr>
              <w:t xml:space="preserve"> </w:t>
            </w:r>
            <w:proofErr w:type="spellStart"/>
            <w:r w:rsidRPr="00F107A3">
              <w:rPr>
                <w:rFonts w:ascii="Times New Roman" w:eastAsia="Times New Roman" w:hAnsi="Times New Roman" w:cs="Times New Roman"/>
                <w:b/>
                <w:color w:val="auto"/>
                <w:kern w:val="0"/>
                <w:sz w:val="24"/>
                <w:szCs w:val="24"/>
                <w:lang w:eastAsia="en-US"/>
              </w:rPr>
              <w:t>деятельности</w:t>
            </w:r>
            <w:proofErr w:type="spellEnd"/>
          </w:p>
        </w:tc>
        <w:tc>
          <w:tcPr>
            <w:tcW w:w="10915" w:type="dxa"/>
            <w:tcBorders>
              <w:top w:val="single" w:sz="4" w:space="0" w:color="auto"/>
              <w:left w:val="single" w:sz="4" w:space="0" w:color="auto"/>
              <w:bottom w:val="single" w:sz="4" w:space="0" w:color="auto"/>
              <w:right w:val="single" w:sz="4" w:space="0" w:color="auto"/>
            </w:tcBorders>
            <w:hideMark/>
          </w:tcPr>
          <w:p w:rsidR="00391FCE" w:rsidRPr="00F107A3" w:rsidRDefault="00391FCE" w:rsidP="00293E43">
            <w:pPr>
              <w:tabs>
                <w:tab w:val="bar" w:pos="9635"/>
              </w:tabs>
              <w:suppressAutoHyphens w:val="0"/>
              <w:spacing w:after="0" w:line="240" w:lineRule="auto"/>
              <w:ind w:left="195"/>
              <w:jc w:val="center"/>
              <w:rPr>
                <w:rFonts w:ascii="Times New Roman" w:eastAsia="Times New Roman" w:hAnsi="Times New Roman" w:cs="Times New Roman"/>
                <w:b/>
                <w:color w:val="auto"/>
                <w:kern w:val="0"/>
                <w:sz w:val="24"/>
                <w:szCs w:val="24"/>
                <w:lang w:eastAsia="en-US"/>
              </w:rPr>
            </w:pPr>
            <w:proofErr w:type="spellStart"/>
            <w:r w:rsidRPr="00F107A3">
              <w:rPr>
                <w:rFonts w:ascii="Times New Roman" w:eastAsia="Times New Roman" w:hAnsi="Times New Roman" w:cs="Times New Roman"/>
                <w:b/>
                <w:color w:val="auto"/>
                <w:kern w:val="0"/>
                <w:sz w:val="24"/>
                <w:szCs w:val="24"/>
                <w:lang w:eastAsia="en-US"/>
              </w:rPr>
              <w:t>Основное</w:t>
            </w:r>
            <w:proofErr w:type="spellEnd"/>
            <w:r w:rsidRPr="00F107A3">
              <w:rPr>
                <w:rFonts w:ascii="Times New Roman" w:eastAsia="Times New Roman" w:hAnsi="Times New Roman" w:cs="Times New Roman"/>
                <w:b/>
                <w:color w:val="auto"/>
                <w:kern w:val="0"/>
                <w:sz w:val="24"/>
                <w:szCs w:val="24"/>
                <w:lang w:eastAsia="en-US"/>
              </w:rPr>
              <w:t xml:space="preserve"> </w:t>
            </w:r>
            <w:proofErr w:type="spellStart"/>
            <w:r w:rsidRPr="00F107A3">
              <w:rPr>
                <w:rFonts w:ascii="Times New Roman" w:eastAsia="Times New Roman" w:hAnsi="Times New Roman" w:cs="Times New Roman"/>
                <w:b/>
                <w:color w:val="auto"/>
                <w:kern w:val="0"/>
                <w:sz w:val="24"/>
                <w:szCs w:val="24"/>
                <w:lang w:eastAsia="en-US"/>
              </w:rPr>
              <w:t>содержание</w:t>
            </w:r>
            <w:proofErr w:type="spellEnd"/>
            <w:r w:rsidRPr="00F107A3">
              <w:rPr>
                <w:rFonts w:ascii="Times New Roman" w:eastAsia="Times New Roman" w:hAnsi="Times New Roman" w:cs="Times New Roman"/>
                <w:b/>
                <w:color w:val="auto"/>
                <w:kern w:val="0"/>
                <w:sz w:val="24"/>
                <w:szCs w:val="24"/>
                <w:lang w:eastAsia="en-US"/>
              </w:rPr>
              <w:t xml:space="preserve"> </w:t>
            </w:r>
            <w:proofErr w:type="spellStart"/>
            <w:r w:rsidRPr="00F107A3">
              <w:rPr>
                <w:rFonts w:ascii="Times New Roman" w:eastAsia="Times New Roman" w:hAnsi="Times New Roman" w:cs="Times New Roman"/>
                <w:b/>
                <w:color w:val="auto"/>
                <w:kern w:val="0"/>
                <w:sz w:val="24"/>
                <w:szCs w:val="24"/>
                <w:lang w:eastAsia="en-US"/>
              </w:rPr>
              <w:t>занятий</w:t>
            </w:r>
            <w:proofErr w:type="spellEnd"/>
          </w:p>
        </w:tc>
      </w:tr>
      <w:tr w:rsidR="00391FCE" w:rsidRPr="00F107A3" w:rsidTr="00374988">
        <w:trPr>
          <w:jc w:val="center"/>
        </w:trPr>
        <w:tc>
          <w:tcPr>
            <w:tcW w:w="3510" w:type="dxa"/>
            <w:tcBorders>
              <w:top w:val="single" w:sz="4" w:space="0" w:color="auto"/>
              <w:left w:val="single" w:sz="4" w:space="0" w:color="auto"/>
              <w:bottom w:val="single" w:sz="4" w:space="0" w:color="auto"/>
              <w:right w:val="single" w:sz="4" w:space="0" w:color="auto"/>
            </w:tcBorders>
            <w:hideMark/>
          </w:tcPr>
          <w:p w:rsidR="00391FCE" w:rsidRPr="00F107A3" w:rsidRDefault="00391FCE" w:rsidP="00293E43">
            <w:pPr>
              <w:suppressAutoHyphens w:val="0"/>
              <w:spacing w:after="100" w:line="240" w:lineRule="auto"/>
              <w:ind w:left="195"/>
              <w:rPr>
                <w:rFonts w:ascii="Times New Roman" w:eastAsia="Times New Roman" w:hAnsi="Times New Roman" w:cs="Times New Roman"/>
                <w:color w:val="auto"/>
                <w:kern w:val="0"/>
                <w:sz w:val="24"/>
                <w:szCs w:val="24"/>
                <w:lang w:val="ru-RU" w:eastAsia="en-US"/>
              </w:rPr>
            </w:pPr>
            <w:r w:rsidRPr="00F107A3">
              <w:rPr>
                <w:rFonts w:ascii="Times New Roman" w:eastAsia="Times New Roman" w:hAnsi="Times New Roman" w:cs="Times New Roman"/>
                <w:color w:val="auto"/>
                <w:kern w:val="0"/>
                <w:sz w:val="24"/>
                <w:szCs w:val="24"/>
                <w:lang w:val="ru-RU" w:eastAsia="en-US"/>
              </w:rPr>
              <w:t>Информационно-</w:t>
            </w:r>
            <w:r w:rsidRPr="00F107A3">
              <w:rPr>
                <w:rFonts w:ascii="Times New Roman" w:eastAsia="Times New Roman" w:hAnsi="Times New Roman" w:cs="Times New Roman"/>
                <w:color w:val="auto"/>
                <w:kern w:val="0"/>
                <w:sz w:val="24"/>
                <w:szCs w:val="24"/>
                <w:lang w:val="ru-RU" w:eastAsia="en-US"/>
              </w:rPr>
              <w:br/>
              <w:t>просветительские занятия патриотической, нравственной и экологической направленности «Разговоры о важном».</w:t>
            </w:r>
          </w:p>
        </w:tc>
        <w:tc>
          <w:tcPr>
            <w:tcW w:w="10915" w:type="dxa"/>
            <w:tcBorders>
              <w:top w:val="single" w:sz="4" w:space="0" w:color="auto"/>
              <w:left w:val="single" w:sz="4" w:space="0" w:color="auto"/>
              <w:bottom w:val="single" w:sz="4" w:space="0" w:color="auto"/>
              <w:right w:val="single" w:sz="4" w:space="0" w:color="auto"/>
            </w:tcBorders>
            <w:hideMark/>
          </w:tcPr>
          <w:p w:rsidR="00391FCE" w:rsidRPr="00F107A3" w:rsidRDefault="00391FCE" w:rsidP="00293E43">
            <w:pPr>
              <w:suppressAutoHyphens w:val="0"/>
              <w:spacing w:after="0" w:line="240" w:lineRule="auto"/>
              <w:ind w:left="195"/>
              <w:jc w:val="both"/>
              <w:rPr>
                <w:rFonts w:ascii="Times New Roman" w:eastAsia="Times New Roman" w:hAnsi="Times New Roman" w:cs="Times New Roman"/>
                <w:color w:val="auto"/>
                <w:kern w:val="0"/>
                <w:sz w:val="24"/>
                <w:szCs w:val="24"/>
                <w:lang w:val="ru-RU" w:eastAsia="en-US"/>
              </w:rPr>
            </w:pPr>
            <w:r w:rsidRPr="00F107A3">
              <w:rPr>
                <w:rFonts w:ascii="Times New Roman" w:eastAsia="Times New Roman" w:hAnsi="Times New Roman" w:cs="Times New Roman"/>
                <w:b/>
                <w:color w:val="auto"/>
                <w:kern w:val="0"/>
                <w:sz w:val="24"/>
                <w:szCs w:val="24"/>
                <w:lang w:val="ru-RU" w:eastAsia="en-US"/>
              </w:rPr>
              <w:t>Основная цель:</w:t>
            </w:r>
            <w:r w:rsidRPr="00F107A3">
              <w:rPr>
                <w:rFonts w:ascii="Times New Roman" w:eastAsia="Times New Roman" w:hAnsi="Times New Roman" w:cs="Times New Roman"/>
                <w:color w:val="auto"/>
                <w:kern w:val="0"/>
                <w:sz w:val="24"/>
                <w:szCs w:val="24"/>
                <w:lang w:val="ru-RU" w:eastAsia="en-US"/>
              </w:rPr>
              <w:t xml:space="preserve"> развитие ценностного отношения обучающихся к своей Родине - России, населяющим ее людям, ее уникальной истории, богатой природе и великой культуре.</w:t>
            </w:r>
          </w:p>
          <w:p w:rsidR="00391FCE" w:rsidRPr="00F107A3" w:rsidRDefault="00391FCE" w:rsidP="00293E43">
            <w:pPr>
              <w:suppressAutoHyphens w:val="0"/>
              <w:spacing w:after="0" w:line="240" w:lineRule="auto"/>
              <w:ind w:left="195"/>
              <w:jc w:val="both"/>
              <w:rPr>
                <w:rFonts w:ascii="Times New Roman" w:eastAsia="Times New Roman" w:hAnsi="Times New Roman" w:cs="Times New Roman"/>
                <w:color w:val="auto"/>
                <w:kern w:val="0"/>
                <w:sz w:val="24"/>
                <w:szCs w:val="24"/>
                <w:lang w:val="ru-RU" w:eastAsia="en-US"/>
              </w:rPr>
            </w:pPr>
            <w:r w:rsidRPr="00F107A3">
              <w:rPr>
                <w:rFonts w:ascii="Times New Roman" w:eastAsia="Times New Roman" w:hAnsi="Times New Roman" w:cs="Times New Roman"/>
                <w:b/>
                <w:color w:val="auto"/>
                <w:kern w:val="0"/>
                <w:sz w:val="24"/>
                <w:szCs w:val="24"/>
                <w:lang w:val="ru-RU" w:eastAsia="en-US"/>
              </w:rPr>
              <w:t>Основная задача:</w:t>
            </w:r>
            <w:r w:rsidRPr="00F107A3">
              <w:rPr>
                <w:rFonts w:ascii="Times New Roman" w:eastAsia="Times New Roman" w:hAnsi="Times New Roman" w:cs="Times New Roman"/>
                <w:color w:val="auto"/>
                <w:kern w:val="0"/>
                <w:sz w:val="24"/>
                <w:szCs w:val="24"/>
                <w:lang w:val="ru-RU" w:eastAsia="en-US"/>
              </w:rPr>
              <w:t xml:space="preserve"> формирование соответствующей внутренней позиции личности школьника, необходимой ему для конструктивного и ответственного поведения в обществе.</w:t>
            </w:r>
          </w:p>
          <w:p w:rsidR="00391FCE" w:rsidRPr="00F107A3" w:rsidRDefault="00391FCE" w:rsidP="00293E43">
            <w:pPr>
              <w:suppressAutoHyphens w:val="0"/>
              <w:spacing w:after="0" w:line="240" w:lineRule="auto"/>
              <w:ind w:left="195"/>
              <w:jc w:val="both"/>
              <w:rPr>
                <w:rFonts w:ascii="Times New Roman" w:eastAsia="Times New Roman" w:hAnsi="Times New Roman" w:cs="Times New Roman"/>
                <w:color w:val="auto"/>
                <w:kern w:val="0"/>
                <w:sz w:val="24"/>
                <w:szCs w:val="24"/>
                <w:lang w:val="ru-RU" w:eastAsia="en-US"/>
              </w:rPr>
            </w:pPr>
            <w:r w:rsidRPr="00F107A3">
              <w:rPr>
                <w:rFonts w:ascii="Times New Roman" w:eastAsia="Times New Roman" w:hAnsi="Times New Roman" w:cs="Times New Roman"/>
                <w:b/>
                <w:color w:val="auto"/>
                <w:kern w:val="0"/>
                <w:sz w:val="24"/>
                <w:szCs w:val="24"/>
                <w:lang w:val="ru-RU" w:eastAsia="en-US"/>
              </w:rPr>
              <w:t>Основные темы занятий</w:t>
            </w:r>
            <w:r w:rsidRPr="00F107A3">
              <w:rPr>
                <w:rFonts w:ascii="Times New Roman" w:eastAsia="Times New Roman" w:hAnsi="Times New Roman" w:cs="Times New Roman"/>
                <w:color w:val="auto"/>
                <w:kern w:val="0"/>
                <w:sz w:val="24"/>
                <w:szCs w:val="24"/>
                <w:lang w:val="ru-RU" w:eastAsia="en-US"/>
              </w:rPr>
              <w:t xml:space="preserve">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tc>
      </w:tr>
      <w:tr w:rsidR="00391FCE" w:rsidRPr="00F107A3" w:rsidTr="00374988">
        <w:trPr>
          <w:jc w:val="center"/>
        </w:trPr>
        <w:tc>
          <w:tcPr>
            <w:tcW w:w="3510" w:type="dxa"/>
            <w:tcBorders>
              <w:top w:val="single" w:sz="4" w:space="0" w:color="auto"/>
              <w:left w:val="single" w:sz="4" w:space="0" w:color="auto"/>
              <w:bottom w:val="single" w:sz="4" w:space="0" w:color="auto"/>
              <w:right w:val="single" w:sz="4" w:space="0" w:color="auto"/>
            </w:tcBorders>
            <w:hideMark/>
          </w:tcPr>
          <w:p w:rsidR="00391FCE" w:rsidRPr="00F107A3" w:rsidRDefault="00391FCE" w:rsidP="00293E43">
            <w:pPr>
              <w:suppressAutoHyphens w:val="0"/>
              <w:spacing w:after="0" w:line="240" w:lineRule="auto"/>
              <w:ind w:left="195"/>
              <w:rPr>
                <w:rFonts w:ascii="Times New Roman" w:eastAsia="Times New Roman" w:hAnsi="Times New Roman" w:cs="Times New Roman"/>
                <w:color w:val="auto"/>
                <w:kern w:val="0"/>
                <w:sz w:val="24"/>
                <w:szCs w:val="24"/>
                <w:lang w:val="ru-RU" w:eastAsia="en-US"/>
              </w:rPr>
            </w:pPr>
            <w:r w:rsidRPr="00F107A3">
              <w:rPr>
                <w:rFonts w:ascii="Times New Roman" w:eastAsia="Times New Roman" w:hAnsi="Times New Roman" w:cs="Times New Roman"/>
                <w:color w:val="auto"/>
                <w:kern w:val="0"/>
                <w:sz w:val="24"/>
                <w:szCs w:val="24"/>
                <w:lang w:val="ru-RU" w:eastAsia="en-US"/>
              </w:rPr>
              <w:t>Занятия</w:t>
            </w:r>
            <w:r w:rsidRPr="00F107A3">
              <w:rPr>
                <w:rFonts w:ascii="Times New Roman" w:eastAsia="Times New Roman" w:hAnsi="Times New Roman" w:cs="Times New Roman"/>
                <w:color w:val="auto"/>
                <w:kern w:val="0"/>
                <w:sz w:val="24"/>
                <w:szCs w:val="24"/>
                <w:lang w:val="ru-RU" w:eastAsia="en-US"/>
              </w:rPr>
              <w:br/>
              <w:t>по формированию</w:t>
            </w:r>
            <w:r w:rsidRPr="00F107A3">
              <w:rPr>
                <w:rFonts w:ascii="Times New Roman" w:eastAsia="Times New Roman" w:hAnsi="Times New Roman" w:cs="Times New Roman"/>
                <w:color w:val="auto"/>
                <w:kern w:val="0"/>
                <w:sz w:val="24"/>
                <w:szCs w:val="24"/>
                <w:lang w:val="ru-RU" w:eastAsia="en-US"/>
              </w:rPr>
              <w:br/>
              <w:t>функциональной грамотности обучающихся.</w:t>
            </w:r>
          </w:p>
        </w:tc>
        <w:tc>
          <w:tcPr>
            <w:tcW w:w="10915" w:type="dxa"/>
            <w:tcBorders>
              <w:top w:val="single" w:sz="4" w:space="0" w:color="auto"/>
              <w:left w:val="single" w:sz="4" w:space="0" w:color="auto"/>
              <w:bottom w:val="single" w:sz="4" w:space="0" w:color="auto"/>
              <w:right w:val="single" w:sz="4" w:space="0" w:color="auto"/>
            </w:tcBorders>
            <w:hideMark/>
          </w:tcPr>
          <w:p w:rsidR="00391FCE" w:rsidRPr="00F107A3" w:rsidRDefault="00391FCE" w:rsidP="00293E43">
            <w:pPr>
              <w:suppressAutoHyphens w:val="0"/>
              <w:spacing w:after="0" w:line="240" w:lineRule="auto"/>
              <w:ind w:left="195"/>
              <w:jc w:val="both"/>
              <w:rPr>
                <w:rFonts w:ascii="Times New Roman" w:eastAsia="Times New Roman" w:hAnsi="Times New Roman" w:cs="Times New Roman"/>
                <w:color w:val="auto"/>
                <w:kern w:val="0"/>
                <w:sz w:val="24"/>
                <w:szCs w:val="24"/>
                <w:lang w:val="ru-RU" w:eastAsia="en-US"/>
              </w:rPr>
            </w:pPr>
            <w:r w:rsidRPr="00F107A3">
              <w:rPr>
                <w:rFonts w:ascii="Times New Roman" w:eastAsia="Times New Roman" w:hAnsi="Times New Roman" w:cs="Times New Roman"/>
                <w:b/>
                <w:color w:val="auto"/>
                <w:kern w:val="0"/>
                <w:sz w:val="24"/>
                <w:szCs w:val="24"/>
                <w:lang w:val="ru-RU" w:eastAsia="en-US"/>
              </w:rPr>
              <w:t>Основная цель:</w:t>
            </w:r>
            <w:r w:rsidRPr="00F107A3">
              <w:rPr>
                <w:rFonts w:ascii="Times New Roman" w:eastAsia="Times New Roman" w:hAnsi="Times New Roman" w:cs="Times New Roman"/>
                <w:color w:val="auto"/>
                <w:kern w:val="0"/>
                <w:sz w:val="24"/>
                <w:szCs w:val="24"/>
                <w:lang w:val="ru-RU" w:eastAsia="en-US"/>
              </w:rPr>
              <w:t xml:space="preserve"> развитие способности обучающихся применять приобретённые знания, умения и навыки для решения задач в различных сферах жизнедеятельности, (обеспечение связи обучения с жизнью).</w:t>
            </w:r>
          </w:p>
          <w:p w:rsidR="00391FCE" w:rsidRPr="00F107A3" w:rsidRDefault="00391FCE" w:rsidP="00293E43">
            <w:pPr>
              <w:suppressAutoHyphens w:val="0"/>
              <w:spacing w:after="0" w:line="240" w:lineRule="auto"/>
              <w:ind w:left="195"/>
              <w:jc w:val="both"/>
              <w:rPr>
                <w:rFonts w:ascii="Times New Roman" w:eastAsia="Times New Roman" w:hAnsi="Times New Roman" w:cs="Times New Roman"/>
                <w:color w:val="auto"/>
                <w:kern w:val="0"/>
                <w:sz w:val="24"/>
                <w:szCs w:val="24"/>
                <w:lang w:val="ru-RU" w:eastAsia="en-US"/>
              </w:rPr>
            </w:pPr>
            <w:r w:rsidRPr="00F107A3">
              <w:rPr>
                <w:rFonts w:ascii="Times New Roman" w:eastAsia="Times New Roman" w:hAnsi="Times New Roman" w:cs="Times New Roman"/>
                <w:b/>
                <w:color w:val="auto"/>
                <w:kern w:val="0"/>
                <w:sz w:val="24"/>
                <w:szCs w:val="24"/>
                <w:lang w:val="ru-RU" w:eastAsia="en-US"/>
              </w:rPr>
              <w:t>Основная задача:</w:t>
            </w:r>
            <w:r w:rsidRPr="00F107A3">
              <w:rPr>
                <w:rFonts w:ascii="Times New Roman" w:eastAsia="Times New Roman" w:hAnsi="Times New Roman" w:cs="Times New Roman"/>
                <w:color w:val="auto"/>
                <w:kern w:val="0"/>
                <w:sz w:val="24"/>
                <w:szCs w:val="24"/>
                <w:lang w:val="ru-RU" w:eastAsia="en-US"/>
              </w:rPr>
              <w:t xml:space="preserve"> формирование и развитие функциональной грамотности школьников:</w:t>
            </w:r>
            <w:r w:rsidRPr="00F107A3">
              <w:rPr>
                <w:rFonts w:ascii="Times New Roman" w:eastAsia="Times New Roman" w:hAnsi="Times New Roman" w:cs="Times New Roman"/>
                <w:color w:val="auto"/>
                <w:kern w:val="0"/>
                <w:sz w:val="24"/>
                <w:szCs w:val="24"/>
                <w:lang w:val="ru-RU" w:eastAsia="en-US"/>
              </w:rPr>
              <w:br/>
              <w:t>читательской, математической, естественно-научной, финансовой, направленной и на развитие креативного мышления и глобальных компетенций.</w:t>
            </w:r>
          </w:p>
          <w:p w:rsidR="00391FCE" w:rsidRPr="00F107A3" w:rsidRDefault="00391FCE" w:rsidP="00293E43">
            <w:pPr>
              <w:suppressAutoHyphens w:val="0"/>
              <w:spacing w:after="0" w:line="240" w:lineRule="auto"/>
              <w:ind w:left="195"/>
              <w:jc w:val="both"/>
              <w:rPr>
                <w:rFonts w:ascii="Times New Roman" w:eastAsia="Times New Roman" w:hAnsi="Times New Roman" w:cs="Times New Roman"/>
                <w:color w:val="auto"/>
                <w:kern w:val="0"/>
                <w:sz w:val="24"/>
                <w:szCs w:val="24"/>
                <w:lang w:val="ru-RU" w:eastAsia="en-US"/>
              </w:rPr>
            </w:pPr>
            <w:r w:rsidRPr="00F107A3">
              <w:rPr>
                <w:rFonts w:ascii="Times New Roman" w:eastAsia="Times New Roman" w:hAnsi="Times New Roman" w:cs="Times New Roman"/>
                <w:b/>
                <w:color w:val="auto"/>
                <w:kern w:val="0"/>
                <w:sz w:val="24"/>
                <w:szCs w:val="24"/>
                <w:lang w:val="ru-RU" w:eastAsia="en-US"/>
              </w:rPr>
              <w:t>Основные организационные формы:</w:t>
            </w:r>
            <w:r w:rsidRPr="00F107A3">
              <w:rPr>
                <w:rFonts w:ascii="Times New Roman" w:eastAsia="Times New Roman" w:hAnsi="Times New Roman" w:cs="Times New Roman"/>
                <w:color w:val="auto"/>
                <w:kern w:val="0"/>
                <w:sz w:val="24"/>
                <w:szCs w:val="24"/>
                <w:lang w:val="ru-RU" w:eastAsia="en-US"/>
              </w:rPr>
              <w:t xml:space="preserve"> интегрированные курсы, метапредметные кружки или факультативы.</w:t>
            </w:r>
          </w:p>
        </w:tc>
      </w:tr>
      <w:tr w:rsidR="00391FCE" w:rsidRPr="00F107A3" w:rsidTr="00374988">
        <w:trPr>
          <w:jc w:val="center"/>
        </w:trPr>
        <w:tc>
          <w:tcPr>
            <w:tcW w:w="3510" w:type="dxa"/>
            <w:tcBorders>
              <w:top w:val="single" w:sz="4" w:space="0" w:color="auto"/>
              <w:left w:val="single" w:sz="4" w:space="0" w:color="auto"/>
              <w:bottom w:val="single" w:sz="4" w:space="0" w:color="auto"/>
              <w:right w:val="single" w:sz="4" w:space="0" w:color="auto"/>
            </w:tcBorders>
            <w:hideMark/>
          </w:tcPr>
          <w:p w:rsidR="00391FCE" w:rsidRPr="00F107A3" w:rsidRDefault="00391FCE" w:rsidP="00293E43">
            <w:pPr>
              <w:suppressAutoHyphens w:val="0"/>
              <w:spacing w:after="0" w:line="240" w:lineRule="auto"/>
              <w:ind w:left="195"/>
              <w:jc w:val="both"/>
              <w:rPr>
                <w:rFonts w:ascii="Times New Roman" w:eastAsia="Times New Roman" w:hAnsi="Times New Roman" w:cs="Times New Roman"/>
                <w:color w:val="auto"/>
                <w:kern w:val="0"/>
                <w:sz w:val="24"/>
                <w:szCs w:val="24"/>
                <w:lang w:val="ru-RU" w:eastAsia="en-US"/>
              </w:rPr>
            </w:pPr>
            <w:r w:rsidRPr="00F107A3">
              <w:rPr>
                <w:rFonts w:ascii="Times New Roman" w:eastAsia="Times New Roman" w:hAnsi="Times New Roman" w:cs="Times New Roman"/>
                <w:color w:val="auto"/>
                <w:kern w:val="0"/>
                <w:sz w:val="24"/>
                <w:szCs w:val="24"/>
                <w:lang w:val="ru-RU" w:eastAsia="en-US"/>
              </w:rPr>
              <w:t>Занятия, направленные на удовлетворение профориентационных интересов и потребностей обучающихся.</w:t>
            </w:r>
          </w:p>
        </w:tc>
        <w:tc>
          <w:tcPr>
            <w:tcW w:w="10915" w:type="dxa"/>
            <w:tcBorders>
              <w:top w:val="single" w:sz="4" w:space="0" w:color="auto"/>
              <w:left w:val="single" w:sz="4" w:space="0" w:color="auto"/>
              <w:bottom w:val="single" w:sz="4" w:space="0" w:color="auto"/>
              <w:right w:val="single" w:sz="4" w:space="0" w:color="auto"/>
            </w:tcBorders>
            <w:hideMark/>
          </w:tcPr>
          <w:p w:rsidR="00391FCE" w:rsidRPr="00F107A3" w:rsidRDefault="00391FCE" w:rsidP="00293E43">
            <w:pPr>
              <w:suppressAutoHyphens w:val="0"/>
              <w:spacing w:after="0" w:line="240" w:lineRule="auto"/>
              <w:ind w:left="195"/>
              <w:jc w:val="both"/>
              <w:rPr>
                <w:rFonts w:ascii="Times New Roman" w:eastAsia="Times New Roman" w:hAnsi="Times New Roman" w:cs="Times New Roman"/>
                <w:color w:val="auto"/>
                <w:kern w:val="0"/>
                <w:sz w:val="24"/>
                <w:szCs w:val="24"/>
                <w:lang w:val="ru-RU" w:eastAsia="en-US"/>
              </w:rPr>
            </w:pPr>
            <w:r w:rsidRPr="00F107A3">
              <w:rPr>
                <w:rFonts w:ascii="Times New Roman" w:eastAsia="Times New Roman" w:hAnsi="Times New Roman" w:cs="Times New Roman"/>
                <w:b/>
                <w:color w:val="auto"/>
                <w:kern w:val="0"/>
                <w:sz w:val="24"/>
                <w:szCs w:val="24"/>
                <w:lang w:val="ru-RU" w:eastAsia="en-US"/>
              </w:rPr>
              <w:t>Основная цель:</w:t>
            </w:r>
            <w:r w:rsidRPr="00F107A3">
              <w:rPr>
                <w:rFonts w:ascii="Times New Roman" w:eastAsia="Times New Roman" w:hAnsi="Times New Roman" w:cs="Times New Roman"/>
                <w:color w:val="auto"/>
                <w:kern w:val="0"/>
                <w:sz w:val="24"/>
                <w:szCs w:val="24"/>
                <w:lang w:val="ru-RU" w:eastAsia="en-US"/>
              </w:rPr>
              <w:t xml:space="preserve"> развитие ценностного отношения обучающихся к труду, как основному способу достижения жизненного благополучия и ощущения уверенности в жизни.</w:t>
            </w:r>
          </w:p>
          <w:p w:rsidR="00391FCE" w:rsidRPr="00F107A3" w:rsidRDefault="00391FCE" w:rsidP="00293E43">
            <w:pPr>
              <w:suppressAutoHyphens w:val="0"/>
              <w:spacing w:after="0" w:line="240" w:lineRule="auto"/>
              <w:ind w:left="195"/>
              <w:jc w:val="both"/>
              <w:rPr>
                <w:rFonts w:ascii="Times New Roman" w:eastAsia="Times New Roman" w:hAnsi="Times New Roman" w:cs="Times New Roman"/>
                <w:color w:val="auto"/>
                <w:kern w:val="0"/>
                <w:sz w:val="24"/>
                <w:szCs w:val="24"/>
                <w:lang w:val="ru-RU" w:eastAsia="en-US"/>
              </w:rPr>
            </w:pPr>
            <w:r w:rsidRPr="00F107A3">
              <w:rPr>
                <w:rFonts w:ascii="Times New Roman" w:eastAsia="Times New Roman" w:hAnsi="Times New Roman" w:cs="Times New Roman"/>
                <w:b/>
                <w:color w:val="auto"/>
                <w:kern w:val="0"/>
                <w:sz w:val="24"/>
                <w:szCs w:val="24"/>
                <w:lang w:val="ru-RU" w:eastAsia="en-US"/>
              </w:rPr>
              <w:t>Основная задача:</w:t>
            </w:r>
            <w:r w:rsidRPr="00F107A3">
              <w:rPr>
                <w:rFonts w:ascii="Times New Roman" w:eastAsia="Times New Roman" w:hAnsi="Times New Roman" w:cs="Times New Roman"/>
                <w:color w:val="auto"/>
                <w:kern w:val="0"/>
                <w:sz w:val="24"/>
                <w:szCs w:val="24"/>
                <w:lang w:val="ru-RU" w:eastAsia="en-US"/>
              </w:rPr>
              <w:t xml:space="preserve"> формирование готовности школьников к осознанному выбору направления продолжения своего образования и будущей профессии, осознание важности получаемых в школе знаний для дальнейшей профессиональной и </w:t>
            </w:r>
            <w:proofErr w:type="spellStart"/>
            <w:r w:rsidRPr="00F107A3">
              <w:rPr>
                <w:rFonts w:ascii="Times New Roman" w:eastAsia="Times New Roman" w:hAnsi="Times New Roman" w:cs="Times New Roman"/>
                <w:color w:val="auto"/>
                <w:kern w:val="0"/>
                <w:sz w:val="24"/>
                <w:szCs w:val="24"/>
                <w:lang w:val="ru-RU" w:eastAsia="en-US"/>
              </w:rPr>
              <w:t>внепрофессиональной</w:t>
            </w:r>
            <w:proofErr w:type="spellEnd"/>
            <w:r w:rsidRPr="00F107A3">
              <w:rPr>
                <w:rFonts w:ascii="Times New Roman" w:eastAsia="Times New Roman" w:hAnsi="Times New Roman" w:cs="Times New Roman"/>
                <w:color w:val="auto"/>
                <w:kern w:val="0"/>
                <w:sz w:val="24"/>
                <w:szCs w:val="24"/>
                <w:lang w:val="ru-RU" w:eastAsia="en-US"/>
              </w:rPr>
              <w:t xml:space="preserve"> деятельности.</w:t>
            </w:r>
          </w:p>
          <w:p w:rsidR="00391FCE" w:rsidRPr="00F107A3" w:rsidRDefault="00391FCE" w:rsidP="00293E43">
            <w:pPr>
              <w:suppressAutoHyphens w:val="0"/>
              <w:spacing w:after="0" w:line="240" w:lineRule="auto"/>
              <w:ind w:left="195"/>
              <w:jc w:val="both"/>
              <w:rPr>
                <w:rFonts w:ascii="Times New Roman" w:eastAsia="Times New Roman" w:hAnsi="Times New Roman" w:cs="Times New Roman"/>
                <w:color w:val="auto"/>
                <w:kern w:val="0"/>
                <w:sz w:val="24"/>
                <w:szCs w:val="24"/>
                <w:lang w:val="ru-RU" w:eastAsia="en-US"/>
              </w:rPr>
            </w:pPr>
            <w:r w:rsidRPr="00F107A3">
              <w:rPr>
                <w:rFonts w:ascii="Times New Roman" w:eastAsia="Times New Roman" w:hAnsi="Times New Roman" w:cs="Times New Roman"/>
                <w:b/>
                <w:color w:val="auto"/>
                <w:kern w:val="0"/>
                <w:sz w:val="24"/>
                <w:szCs w:val="24"/>
                <w:lang w:val="ru-RU" w:eastAsia="en-US"/>
              </w:rPr>
              <w:t>Основные организационные формы:</w:t>
            </w:r>
          </w:p>
          <w:p w:rsidR="00391FCE" w:rsidRPr="00F107A3" w:rsidRDefault="00391FCE" w:rsidP="00293E43">
            <w:pPr>
              <w:suppressAutoHyphens w:val="0"/>
              <w:spacing w:after="0" w:line="240" w:lineRule="auto"/>
              <w:ind w:left="195"/>
              <w:jc w:val="both"/>
              <w:rPr>
                <w:rFonts w:ascii="Times New Roman" w:eastAsia="Times New Roman" w:hAnsi="Times New Roman" w:cs="Times New Roman"/>
                <w:b/>
                <w:color w:val="auto"/>
                <w:kern w:val="0"/>
                <w:sz w:val="24"/>
                <w:szCs w:val="24"/>
                <w:lang w:val="ru-RU" w:eastAsia="en-US"/>
              </w:rPr>
            </w:pPr>
            <w:r w:rsidRPr="00F107A3">
              <w:rPr>
                <w:rFonts w:ascii="Times New Roman" w:eastAsia="Times New Roman" w:hAnsi="Times New Roman" w:cs="Times New Roman"/>
                <w:color w:val="auto"/>
                <w:kern w:val="0"/>
                <w:sz w:val="24"/>
                <w:szCs w:val="24"/>
                <w:lang w:val="ru-RU" w:eastAsia="en-US"/>
              </w:rPr>
              <w:lastRenderedPageBreak/>
              <w:t>профориентационные беседы, деловые игры, квесты, решение кейсов, изучение специализированных цифровых ресурсов, профессиональные пробы, моделирующие профессиональную деятельность, экскурсии, посещение ярмарок профессий и профориентационных парков (в том числе онлайн экскурсии).</w:t>
            </w:r>
            <w:r w:rsidRPr="00F107A3">
              <w:rPr>
                <w:rFonts w:ascii="Times New Roman" w:eastAsia="Times New Roman" w:hAnsi="Times New Roman" w:cs="Times New Roman"/>
                <w:b/>
                <w:color w:val="auto"/>
                <w:kern w:val="0"/>
                <w:sz w:val="24"/>
                <w:szCs w:val="24"/>
                <w:lang w:val="ru-RU" w:eastAsia="en-US"/>
              </w:rPr>
              <w:t xml:space="preserve"> </w:t>
            </w:r>
          </w:p>
          <w:p w:rsidR="00391FCE" w:rsidRPr="00F107A3" w:rsidRDefault="00391FCE" w:rsidP="00293E43">
            <w:pPr>
              <w:suppressAutoHyphens w:val="0"/>
              <w:spacing w:after="0" w:line="240" w:lineRule="auto"/>
              <w:ind w:left="195"/>
              <w:jc w:val="both"/>
              <w:rPr>
                <w:rFonts w:ascii="Times New Roman" w:eastAsia="Times New Roman" w:hAnsi="Times New Roman" w:cs="Times New Roman"/>
                <w:b/>
                <w:color w:val="auto"/>
                <w:kern w:val="0"/>
                <w:sz w:val="24"/>
                <w:szCs w:val="24"/>
                <w:lang w:val="ru-RU" w:eastAsia="en-US"/>
              </w:rPr>
            </w:pPr>
            <w:r w:rsidRPr="00F107A3">
              <w:rPr>
                <w:rFonts w:ascii="Times New Roman" w:eastAsia="Times New Roman" w:hAnsi="Times New Roman" w:cs="Times New Roman"/>
                <w:b/>
                <w:color w:val="auto"/>
                <w:kern w:val="0"/>
                <w:sz w:val="24"/>
                <w:szCs w:val="24"/>
                <w:lang w:val="ru-RU" w:eastAsia="en-US"/>
              </w:rPr>
              <w:t>Основное содержание:</w:t>
            </w:r>
          </w:p>
          <w:p w:rsidR="00391FCE" w:rsidRPr="00F107A3" w:rsidRDefault="00391FCE" w:rsidP="00293E43">
            <w:pPr>
              <w:suppressAutoHyphens w:val="0"/>
              <w:spacing w:after="0" w:line="240" w:lineRule="auto"/>
              <w:ind w:left="195"/>
              <w:jc w:val="both"/>
              <w:rPr>
                <w:rFonts w:ascii="Times New Roman" w:eastAsia="Times New Roman" w:hAnsi="Times New Roman" w:cs="Times New Roman"/>
                <w:color w:val="auto"/>
                <w:kern w:val="0"/>
                <w:sz w:val="24"/>
                <w:szCs w:val="24"/>
                <w:lang w:val="ru-RU" w:eastAsia="en-US"/>
              </w:rPr>
            </w:pPr>
            <w:r w:rsidRPr="00F107A3">
              <w:rPr>
                <w:rFonts w:ascii="Times New Roman" w:eastAsia="Times New Roman" w:hAnsi="Times New Roman" w:cs="Times New Roman"/>
                <w:color w:val="auto"/>
                <w:kern w:val="0"/>
                <w:sz w:val="24"/>
                <w:szCs w:val="24"/>
                <w:lang w:val="ru-RU" w:eastAsia="en-US"/>
              </w:rPr>
              <w:t>знакомство с миром профессий и способами получения профессионального образования;</w:t>
            </w:r>
            <w:r w:rsidRPr="00F107A3">
              <w:rPr>
                <w:rFonts w:ascii="Times New Roman" w:eastAsia="Times New Roman" w:hAnsi="Times New Roman" w:cs="Times New Roman"/>
                <w:color w:val="auto"/>
                <w:kern w:val="0"/>
                <w:sz w:val="24"/>
                <w:szCs w:val="24"/>
                <w:lang w:val="ru-RU" w:eastAsia="en-US"/>
              </w:rPr>
              <w:br/>
              <w:t xml:space="preserve">создание условий для развития </w:t>
            </w:r>
            <w:proofErr w:type="spellStart"/>
            <w:r w:rsidRPr="00F107A3">
              <w:rPr>
                <w:rFonts w:ascii="Times New Roman" w:eastAsia="Times New Roman" w:hAnsi="Times New Roman" w:cs="Times New Roman"/>
                <w:color w:val="auto"/>
                <w:kern w:val="0"/>
                <w:sz w:val="24"/>
                <w:szCs w:val="24"/>
                <w:lang w:val="ru-RU" w:eastAsia="en-US"/>
              </w:rPr>
              <w:t>надпрофессиональных</w:t>
            </w:r>
            <w:proofErr w:type="spellEnd"/>
            <w:r w:rsidRPr="00F107A3">
              <w:rPr>
                <w:rFonts w:ascii="Times New Roman" w:eastAsia="Times New Roman" w:hAnsi="Times New Roman" w:cs="Times New Roman"/>
                <w:color w:val="auto"/>
                <w:kern w:val="0"/>
                <w:sz w:val="24"/>
                <w:szCs w:val="24"/>
                <w:lang w:val="ru-RU" w:eastAsia="en-US"/>
              </w:rPr>
              <w:t xml:space="preserve"> навыков (общения, работы в команде, поведения в конфликтной ситуации и т.п.);</w:t>
            </w:r>
          </w:p>
          <w:p w:rsidR="00391FCE" w:rsidRPr="00F107A3" w:rsidRDefault="00391FCE" w:rsidP="00293E43">
            <w:pPr>
              <w:suppressAutoHyphens w:val="0"/>
              <w:spacing w:after="0" w:line="240" w:lineRule="auto"/>
              <w:ind w:left="195"/>
              <w:jc w:val="both"/>
              <w:rPr>
                <w:rFonts w:ascii="Times New Roman" w:eastAsia="Times New Roman" w:hAnsi="Times New Roman" w:cs="Times New Roman"/>
                <w:color w:val="auto"/>
                <w:kern w:val="0"/>
                <w:sz w:val="24"/>
                <w:szCs w:val="24"/>
                <w:lang w:val="ru-RU" w:eastAsia="en-US"/>
              </w:rPr>
            </w:pPr>
            <w:r w:rsidRPr="00F107A3">
              <w:rPr>
                <w:rFonts w:ascii="Times New Roman" w:eastAsia="Times New Roman" w:hAnsi="Times New Roman" w:cs="Times New Roman"/>
                <w:color w:val="auto"/>
                <w:kern w:val="0"/>
                <w:sz w:val="24"/>
                <w:szCs w:val="24"/>
                <w:lang w:val="ru-RU" w:eastAsia="en-US"/>
              </w:rPr>
              <w:t>создание условий для познания обучающимся самого себя, своих мотивов, устремлений, склонностей как условий для формирования уверенности в себе, способности адекватно оценивать свои силы и возможности.</w:t>
            </w:r>
          </w:p>
        </w:tc>
      </w:tr>
      <w:tr w:rsidR="00391FCE" w:rsidRPr="00F107A3" w:rsidTr="00374988">
        <w:trPr>
          <w:jc w:val="center"/>
        </w:trPr>
        <w:tc>
          <w:tcPr>
            <w:tcW w:w="3510" w:type="dxa"/>
            <w:tcBorders>
              <w:top w:val="single" w:sz="4" w:space="0" w:color="auto"/>
              <w:left w:val="single" w:sz="4" w:space="0" w:color="auto"/>
              <w:bottom w:val="single" w:sz="4" w:space="0" w:color="auto"/>
              <w:right w:val="single" w:sz="4" w:space="0" w:color="auto"/>
            </w:tcBorders>
            <w:hideMark/>
          </w:tcPr>
          <w:p w:rsidR="00391FCE" w:rsidRPr="00F107A3" w:rsidRDefault="00391FCE" w:rsidP="00293E43">
            <w:pPr>
              <w:suppressAutoHyphens w:val="0"/>
              <w:spacing w:after="0" w:line="240" w:lineRule="auto"/>
              <w:ind w:left="195"/>
              <w:rPr>
                <w:rFonts w:ascii="Times New Roman" w:eastAsia="Times New Roman" w:hAnsi="Times New Roman" w:cs="Times New Roman"/>
                <w:color w:val="auto"/>
                <w:kern w:val="0"/>
                <w:sz w:val="24"/>
                <w:szCs w:val="24"/>
                <w:lang w:val="ru-RU" w:eastAsia="en-US"/>
              </w:rPr>
            </w:pPr>
            <w:r w:rsidRPr="00F107A3">
              <w:rPr>
                <w:rFonts w:ascii="Times New Roman" w:eastAsia="Times New Roman" w:hAnsi="Times New Roman" w:cs="Times New Roman"/>
                <w:color w:val="auto"/>
                <w:kern w:val="0"/>
                <w:sz w:val="24"/>
                <w:szCs w:val="24"/>
                <w:lang w:val="ru-RU" w:eastAsia="en-US"/>
              </w:rPr>
              <w:lastRenderedPageBreak/>
              <w:t>Занятия, связанные с реализацией особых интеллектуальных и социокультурных потребностей обучающихся</w:t>
            </w:r>
          </w:p>
        </w:tc>
        <w:tc>
          <w:tcPr>
            <w:tcW w:w="10915" w:type="dxa"/>
            <w:tcBorders>
              <w:top w:val="single" w:sz="4" w:space="0" w:color="auto"/>
              <w:left w:val="single" w:sz="4" w:space="0" w:color="auto"/>
              <w:bottom w:val="single" w:sz="4" w:space="0" w:color="auto"/>
              <w:right w:val="single" w:sz="4" w:space="0" w:color="auto"/>
            </w:tcBorders>
            <w:hideMark/>
          </w:tcPr>
          <w:p w:rsidR="00391FCE" w:rsidRPr="00F107A3" w:rsidRDefault="00391FCE" w:rsidP="00293E43">
            <w:pPr>
              <w:suppressAutoHyphens w:val="0"/>
              <w:spacing w:after="0" w:line="240" w:lineRule="auto"/>
              <w:ind w:left="195"/>
              <w:jc w:val="both"/>
              <w:rPr>
                <w:rFonts w:ascii="Times New Roman" w:eastAsia="Times New Roman" w:hAnsi="Times New Roman" w:cs="Times New Roman"/>
                <w:color w:val="auto"/>
                <w:kern w:val="0"/>
                <w:sz w:val="24"/>
                <w:szCs w:val="24"/>
                <w:lang w:val="ru-RU" w:eastAsia="en-US"/>
              </w:rPr>
            </w:pPr>
            <w:r w:rsidRPr="00F107A3">
              <w:rPr>
                <w:rFonts w:ascii="Times New Roman" w:eastAsia="Times New Roman" w:hAnsi="Times New Roman" w:cs="Times New Roman"/>
                <w:b/>
                <w:color w:val="auto"/>
                <w:kern w:val="0"/>
                <w:sz w:val="24"/>
                <w:szCs w:val="24"/>
                <w:lang w:val="ru-RU" w:eastAsia="en-US"/>
              </w:rPr>
              <w:t>Основная цель:</w:t>
            </w:r>
            <w:r w:rsidRPr="00F107A3">
              <w:rPr>
                <w:rFonts w:ascii="Times New Roman" w:eastAsia="Times New Roman" w:hAnsi="Times New Roman" w:cs="Times New Roman"/>
                <w:color w:val="auto"/>
                <w:kern w:val="0"/>
                <w:sz w:val="24"/>
                <w:szCs w:val="24"/>
                <w:lang w:val="ru-RU" w:eastAsia="en-US"/>
              </w:rPr>
              <w:t xml:space="preserve"> интеллектуальное и общекультурное развитие обучающихся, удовлетворение их особых познавательных, культурных, оздоровительных потребностей и интересов. </w:t>
            </w:r>
          </w:p>
          <w:p w:rsidR="00391FCE" w:rsidRPr="00F107A3" w:rsidRDefault="00391FCE" w:rsidP="00293E43">
            <w:pPr>
              <w:suppressAutoHyphens w:val="0"/>
              <w:spacing w:after="0" w:line="240" w:lineRule="auto"/>
              <w:ind w:left="195"/>
              <w:jc w:val="both"/>
              <w:rPr>
                <w:rFonts w:ascii="Times New Roman" w:eastAsia="Times New Roman" w:hAnsi="Times New Roman" w:cs="Times New Roman"/>
                <w:color w:val="auto"/>
                <w:kern w:val="0"/>
                <w:sz w:val="24"/>
                <w:szCs w:val="24"/>
                <w:lang w:val="ru-RU" w:eastAsia="en-US"/>
              </w:rPr>
            </w:pPr>
            <w:r w:rsidRPr="00F107A3">
              <w:rPr>
                <w:rFonts w:ascii="Times New Roman" w:eastAsia="Times New Roman" w:hAnsi="Times New Roman" w:cs="Times New Roman"/>
                <w:b/>
                <w:color w:val="auto"/>
                <w:kern w:val="0"/>
                <w:sz w:val="24"/>
                <w:szCs w:val="24"/>
                <w:lang w:val="ru-RU" w:eastAsia="en-US"/>
              </w:rPr>
              <w:t>Основная задача:</w:t>
            </w:r>
            <w:r w:rsidRPr="00F107A3">
              <w:rPr>
                <w:rFonts w:ascii="Times New Roman" w:eastAsia="Times New Roman" w:hAnsi="Times New Roman" w:cs="Times New Roman"/>
                <w:color w:val="auto"/>
                <w:kern w:val="0"/>
                <w:sz w:val="24"/>
                <w:szCs w:val="24"/>
                <w:lang w:val="ru-RU" w:eastAsia="en-US"/>
              </w:rPr>
              <w:t xml:space="preserve"> формирование ценностного отношения обучающихся к знаниям, как залогу их собственного будущего, и к культуре в целом, как к духовному богатству общества, сохраняющему национальную самобытность народов России.</w:t>
            </w:r>
          </w:p>
          <w:p w:rsidR="00391FCE" w:rsidRPr="00F107A3" w:rsidRDefault="00391FCE" w:rsidP="00293E43">
            <w:pPr>
              <w:suppressAutoHyphens w:val="0"/>
              <w:spacing w:after="0" w:line="240" w:lineRule="auto"/>
              <w:ind w:left="195"/>
              <w:jc w:val="both"/>
              <w:rPr>
                <w:rFonts w:ascii="Times New Roman" w:eastAsia="Times New Roman" w:hAnsi="Times New Roman" w:cs="Times New Roman"/>
                <w:color w:val="auto"/>
                <w:kern w:val="0"/>
                <w:sz w:val="24"/>
                <w:szCs w:val="24"/>
                <w:lang w:val="ru-RU" w:eastAsia="en-US"/>
              </w:rPr>
            </w:pPr>
            <w:r w:rsidRPr="00F107A3">
              <w:rPr>
                <w:rFonts w:ascii="Times New Roman" w:eastAsia="Times New Roman" w:hAnsi="Times New Roman" w:cs="Times New Roman"/>
                <w:b/>
                <w:color w:val="auto"/>
                <w:kern w:val="0"/>
                <w:sz w:val="24"/>
                <w:szCs w:val="24"/>
                <w:lang w:val="ru-RU" w:eastAsia="en-US"/>
              </w:rPr>
              <w:t>Основные направления деятельности:</w:t>
            </w:r>
            <w:r w:rsidRPr="00F107A3">
              <w:rPr>
                <w:rFonts w:ascii="Times New Roman" w:eastAsia="Times New Roman" w:hAnsi="Times New Roman" w:cs="Times New Roman"/>
                <w:color w:val="auto"/>
                <w:kern w:val="0"/>
                <w:sz w:val="24"/>
                <w:szCs w:val="24"/>
                <w:lang w:val="ru-RU" w:eastAsia="en-US"/>
              </w:rPr>
              <w:t xml:space="preserve"> занятия по дополнительному или углубленному изучению учебных предметов или модулей; занятия в рамках исследовательской и проектной деятельности;</w:t>
            </w:r>
            <w:r w:rsidRPr="00F107A3">
              <w:rPr>
                <w:rFonts w:ascii="Times New Roman" w:eastAsia="Times New Roman" w:hAnsi="Times New Roman" w:cs="Times New Roman"/>
                <w:color w:val="auto"/>
                <w:kern w:val="0"/>
                <w:sz w:val="24"/>
                <w:szCs w:val="24"/>
                <w:lang w:val="ru-RU" w:eastAsia="en-US"/>
              </w:rPr>
              <w:br/>
              <w:t>занятия, связанные с освоением регионального компонента образования или особыми этнокультурными интересами участников образовательных отношений; дополнительные занятия для школьников, испытывающих затруднения в освоении учебной программы или трудности в освоении языка обучения; специальные занятия для обучающихся с ограниченными возможностями здоровья или испытывающими затруднения в социальной коммуникации.</w:t>
            </w:r>
          </w:p>
        </w:tc>
      </w:tr>
      <w:tr w:rsidR="00391FCE" w:rsidRPr="00F107A3" w:rsidTr="00374988">
        <w:trPr>
          <w:jc w:val="center"/>
        </w:trPr>
        <w:tc>
          <w:tcPr>
            <w:tcW w:w="3510" w:type="dxa"/>
            <w:tcBorders>
              <w:top w:val="single" w:sz="4" w:space="0" w:color="auto"/>
              <w:left w:val="single" w:sz="4" w:space="0" w:color="auto"/>
              <w:bottom w:val="single" w:sz="4" w:space="0" w:color="auto"/>
              <w:right w:val="single" w:sz="4" w:space="0" w:color="auto"/>
            </w:tcBorders>
            <w:hideMark/>
          </w:tcPr>
          <w:p w:rsidR="00391FCE" w:rsidRPr="00F107A3" w:rsidRDefault="00391FCE" w:rsidP="00293E43">
            <w:pPr>
              <w:suppressAutoHyphens w:val="0"/>
              <w:spacing w:after="0" w:line="240" w:lineRule="auto"/>
              <w:ind w:left="195"/>
              <w:rPr>
                <w:rFonts w:ascii="Times New Roman" w:eastAsia="Times New Roman" w:hAnsi="Times New Roman" w:cs="Times New Roman"/>
                <w:color w:val="auto"/>
                <w:kern w:val="0"/>
                <w:sz w:val="24"/>
                <w:szCs w:val="24"/>
                <w:lang w:val="ru-RU" w:eastAsia="en-US"/>
              </w:rPr>
            </w:pPr>
            <w:r w:rsidRPr="00F107A3">
              <w:rPr>
                <w:rFonts w:ascii="Times New Roman" w:eastAsia="Times New Roman" w:hAnsi="Times New Roman" w:cs="Times New Roman"/>
                <w:color w:val="auto"/>
                <w:kern w:val="0"/>
                <w:sz w:val="24"/>
                <w:szCs w:val="24"/>
                <w:lang w:val="ru-RU" w:eastAsia="en-US"/>
              </w:rPr>
              <w:lastRenderedPageBreak/>
              <w:t>Занятия, направленные на удовлетворение интересов и потребностей обучающихся в творческом и физическом</w:t>
            </w:r>
            <w:r w:rsidRPr="00F107A3">
              <w:rPr>
                <w:rFonts w:ascii="Times New Roman" w:eastAsia="Times New Roman" w:hAnsi="Times New Roman" w:cs="Times New Roman"/>
                <w:color w:val="auto"/>
                <w:kern w:val="0"/>
                <w:sz w:val="24"/>
                <w:szCs w:val="24"/>
                <w:lang w:val="ru-RU" w:eastAsia="en-US"/>
              </w:rPr>
              <w:br/>
              <w:t>развитии, помощь в самореализации, раскрытии</w:t>
            </w:r>
            <w:r w:rsidRPr="00F107A3">
              <w:rPr>
                <w:rFonts w:ascii="Times New Roman" w:eastAsia="Times New Roman" w:hAnsi="Times New Roman" w:cs="Times New Roman"/>
                <w:color w:val="auto"/>
                <w:kern w:val="0"/>
                <w:sz w:val="24"/>
                <w:szCs w:val="24"/>
                <w:lang w:val="ru-RU" w:eastAsia="en-US"/>
              </w:rPr>
              <w:br/>
              <w:t>и развитии способностей</w:t>
            </w:r>
            <w:r w:rsidRPr="00F107A3">
              <w:rPr>
                <w:rFonts w:ascii="Times New Roman" w:eastAsia="Times New Roman" w:hAnsi="Times New Roman" w:cs="Times New Roman"/>
                <w:color w:val="auto"/>
                <w:kern w:val="0"/>
                <w:sz w:val="24"/>
                <w:szCs w:val="24"/>
                <w:lang w:val="ru-RU" w:eastAsia="en-US"/>
              </w:rPr>
              <w:br/>
              <w:t>и талантов</w:t>
            </w:r>
          </w:p>
        </w:tc>
        <w:tc>
          <w:tcPr>
            <w:tcW w:w="10915" w:type="dxa"/>
            <w:tcBorders>
              <w:top w:val="single" w:sz="4" w:space="0" w:color="auto"/>
              <w:left w:val="single" w:sz="4" w:space="0" w:color="auto"/>
              <w:bottom w:val="single" w:sz="4" w:space="0" w:color="auto"/>
              <w:right w:val="single" w:sz="4" w:space="0" w:color="auto"/>
            </w:tcBorders>
            <w:vAlign w:val="center"/>
            <w:hideMark/>
          </w:tcPr>
          <w:p w:rsidR="00391FCE" w:rsidRPr="00F107A3" w:rsidRDefault="00391FCE" w:rsidP="00293E43">
            <w:pPr>
              <w:suppressAutoHyphens w:val="0"/>
              <w:spacing w:after="0" w:line="240" w:lineRule="auto"/>
              <w:ind w:left="195"/>
              <w:jc w:val="both"/>
              <w:rPr>
                <w:rFonts w:ascii="Times New Roman" w:eastAsia="Times New Roman" w:hAnsi="Times New Roman" w:cs="Times New Roman"/>
                <w:color w:val="auto"/>
                <w:kern w:val="0"/>
                <w:sz w:val="24"/>
                <w:szCs w:val="24"/>
                <w:lang w:val="ru-RU" w:eastAsia="en-US"/>
              </w:rPr>
            </w:pPr>
            <w:r w:rsidRPr="00F107A3">
              <w:rPr>
                <w:rFonts w:ascii="Times New Roman" w:eastAsia="Times New Roman" w:hAnsi="Times New Roman" w:cs="Times New Roman"/>
                <w:b/>
                <w:color w:val="auto"/>
                <w:kern w:val="0"/>
                <w:sz w:val="24"/>
                <w:szCs w:val="24"/>
                <w:lang w:val="ru-RU" w:eastAsia="en-US"/>
              </w:rPr>
              <w:t>Основная цель:</w:t>
            </w:r>
            <w:r w:rsidRPr="00F107A3">
              <w:rPr>
                <w:rFonts w:ascii="Times New Roman" w:eastAsia="Times New Roman" w:hAnsi="Times New Roman" w:cs="Times New Roman"/>
                <w:color w:val="auto"/>
                <w:kern w:val="0"/>
                <w:sz w:val="24"/>
                <w:szCs w:val="24"/>
                <w:lang w:val="ru-RU" w:eastAsia="en-US"/>
              </w:rPr>
              <w:t xml:space="preserve"> удовлетворение интересов и потребностей обучающихся в творческом и физическом развитии, помощь в самореализации, раскрытии и развитии способностей и талантов. </w:t>
            </w:r>
          </w:p>
          <w:p w:rsidR="00391FCE" w:rsidRPr="00F107A3" w:rsidRDefault="00391FCE" w:rsidP="00293E43">
            <w:pPr>
              <w:suppressAutoHyphens w:val="0"/>
              <w:spacing w:after="0" w:line="240" w:lineRule="auto"/>
              <w:ind w:left="195"/>
              <w:jc w:val="both"/>
              <w:rPr>
                <w:rFonts w:ascii="Times New Roman" w:eastAsia="Times New Roman" w:hAnsi="Times New Roman" w:cs="Times New Roman"/>
                <w:color w:val="auto"/>
                <w:kern w:val="0"/>
                <w:sz w:val="24"/>
                <w:szCs w:val="24"/>
                <w:lang w:val="ru-RU" w:eastAsia="en-US"/>
              </w:rPr>
            </w:pPr>
            <w:r w:rsidRPr="00F107A3">
              <w:rPr>
                <w:rFonts w:ascii="Times New Roman" w:eastAsia="Times New Roman" w:hAnsi="Times New Roman" w:cs="Times New Roman"/>
                <w:b/>
                <w:color w:val="auto"/>
                <w:kern w:val="0"/>
                <w:sz w:val="24"/>
                <w:szCs w:val="24"/>
                <w:lang w:val="ru-RU" w:eastAsia="en-US"/>
              </w:rPr>
              <w:t>Основные задачи:</w:t>
            </w:r>
            <w:r w:rsidRPr="00F107A3">
              <w:rPr>
                <w:rFonts w:ascii="Times New Roman" w:eastAsia="Times New Roman" w:hAnsi="Times New Roman" w:cs="Times New Roman"/>
                <w:color w:val="auto"/>
                <w:kern w:val="0"/>
                <w:sz w:val="24"/>
                <w:szCs w:val="24"/>
                <w:lang w:val="ru-RU" w:eastAsia="en-US"/>
              </w:rPr>
              <w:t xml:space="preserve"> раскрытие творческих способностей школьников, формирование у них чувства вкуса и умения ценить прекрасное, формирование ценностного отношения к культуре; физическое развитие обучающихся, привитие им любви к спорту и побуждение к здоровому образу жизни, воспитание силы воли, ответственности, формирование установок на защиту слабых; оздоровление школьников, привитие им любви к своему краю, его истории, культуре, природе, развитие их самостоятельности и ответственности, формирование навыков </w:t>
            </w:r>
            <w:proofErr w:type="spellStart"/>
            <w:r w:rsidRPr="00F107A3">
              <w:rPr>
                <w:rFonts w:ascii="Times New Roman" w:eastAsia="Times New Roman" w:hAnsi="Times New Roman" w:cs="Times New Roman"/>
                <w:color w:val="auto"/>
                <w:kern w:val="0"/>
                <w:sz w:val="24"/>
                <w:szCs w:val="24"/>
                <w:lang w:val="ru-RU" w:eastAsia="en-US"/>
              </w:rPr>
              <w:t>самообслуживающего</w:t>
            </w:r>
            <w:proofErr w:type="spellEnd"/>
            <w:r w:rsidRPr="00F107A3">
              <w:rPr>
                <w:rFonts w:ascii="Times New Roman" w:eastAsia="Times New Roman" w:hAnsi="Times New Roman" w:cs="Times New Roman"/>
                <w:color w:val="auto"/>
                <w:kern w:val="0"/>
                <w:sz w:val="24"/>
                <w:szCs w:val="24"/>
                <w:lang w:val="ru-RU" w:eastAsia="en-US"/>
              </w:rPr>
              <w:t xml:space="preserve"> труда.</w:t>
            </w:r>
          </w:p>
          <w:p w:rsidR="00391FCE" w:rsidRPr="00F107A3" w:rsidRDefault="00391FCE" w:rsidP="00293E43">
            <w:pPr>
              <w:suppressAutoHyphens w:val="0"/>
              <w:spacing w:after="0" w:line="240" w:lineRule="auto"/>
              <w:ind w:left="195"/>
              <w:jc w:val="both"/>
              <w:rPr>
                <w:rFonts w:ascii="Times New Roman" w:eastAsia="Times New Roman" w:hAnsi="Times New Roman" w:cs="Times New Roman"/>
                <w:b/>
                <w:color w:val="auto"/>
                <w:kern w:val="0"/>
                <w:sz w:val="24"/>
                <w:szCs w:val="24"/>
                <w:lang w:val="ru-RU" w:eastAsia="en-US"/>
              </w:rPr>
            </w:pPr>
            <w:r w:rsidRPr="00F107A3">
              <w:rPr>
                <w:rFonts w:ascii="Times New Roman" w:eastAsia="Times New Roman" w:hAnsi="Times New Roman" w:cs="Times New Roman"/>
                <w:b/>
                <w:color w:val="auto"/>
                <w:kern w:val="0"/>
                <w:sz w:val="24"/>
                <w:szCs w:val="24"/>
                <w:lang w:val="ru-RU" w:eastAsia="en-US"/>
              </w:rPr>
              <w:t xml:space="preserve">Основные организационные формы: </w:t>
            </w:r>
            <w:r w:rsidRPr="00F107A3">
              <w:rPr>
                <w:rFonts w:ascii="Times New Roman" w:eastAsia="Times New Roman" w:hAnsi="Times New Roman" w:cs="Times New Roman"/>
                <w:color w:val="auto"/>
                <w:kern w:val="0"/>
                <w:sz w:val="24"/>
                <w:szCs w:val="24"/>
                <w:lang w:val="ru-RU" w:eastAsia="en-US"/>
              </w:rPr>
              <w:t>занятия школьников в различных творческих объединениях (музыкальных, хоровых или танцевальных студиях, театральных кружках или кружках художественного творчества); занятия в спортивных объединениях (секциях и Школьном спортивном клубе «Атлант»), спортивные турниры и соревнования; занятия в объединениях туристско-краеведческой направленности (экскурсии, развитие школьного музея); занятия по Программе развития социальной активности обучающихся начальных классов «Орлята России».</w:t>
            </w:r>
          </w:p>
        </w:tc>
      </w:tr>
      <w:tr w:rsidR="00391FCE" w:rsidRPr="00F107A3" w:rsidTr="00374988">
        <w:trPr>
          <w:jc w:val="center"/>
        </w:trPr>
        <w:tc>
          <w:tcPr>
            <w:tcW w:w="3510" w:type="dxa"/>
            <w:tcBorders>
              <w:top w:val="single" w:sz="4" w:space="0" w:color="auto"/>
              <w:left w:val="single" w:sz="4" w:space="0" w:color="auto"/>
              <w:bottom w:val="single" w:sz="4" w:space="0" w:color="auto"/>
              <w:right w:val="single" w:sz="4" w:space="0" w:color="auto"/>
            </w:tcBorders>
            <w:hideMark/>
          </w:tcPr>
          <w:p w:rsidR="00391FCE" w:rsidRPr="00F107A3" w:rsidRDefault="00391FCE" w:rsidP="00293E43">
            <w:pPr>
              <w:suppressAutoHyphens w:val="0"/>
              <w:spacing w:after="0" w:line="240" w:lineRule="auto"/>
              <w:ind w:left="195"/>
              <w:rPr>
                <w:rFonts w:ascii="Times New Roman" w:eastAsia="Times New Roman" w:hAnsi="Times New Roman" w:cs="Times New Roman"/>
                <w:color w:val="auto"/>
                <w:kern w:val="0"/>
                <w:sz w:val="24"/>
                <w:szCs w:val="24"/>
                <w:lang w:val="ru-RU" w:eastAsia="en-US"/>
              </w:rPr>
            </w:pPr>
            <w:r w:rsidRPr="00F107A3">
              <w:rPr>
                <w:rFonts w:ascii="Times New Roman" w:eastAsia="Times New Roman" w:hAnsi="Times New Roman" w:cs="Times New Roman"/>
                <w:color w:val="auto"/>
                <w:kern w:val="0"/>
                <w:sz w:val="24"/>
                <w:szCs w:val="24"/>
                <w:lang w:val="ru-RU" w:eastAsia="en-US"/>
              </w:rPr>
              <w:t>Занятия, направленные на удовлетворение социальных</w:t>
            </w:r>
            <w:r w:rsidRPr="00F107A3">
              <w:rPr>
                <w:rFonts w:ascii="Times New Roman" w:eastAsia="Times New Roman" w:hAnsi="Times New Roman" w:cs="Times New Roman"/>
                <w:color w:val="auto"/>
                <w:kern w:val="0"/>
                <w:sz w:val="24"/>
                <w:szCs w:val="24"/>
                <w:lang w:val="ru-RU" w:eastAsia="en-US"/>
              </w:rPr>
              <w:br/>
              <w:t>интересов и потребностей обучающихся, на педагогическое сопровождение</w:t>
            </w:r>
            <w:r w:rsidRPr="00F107A3">
              <w:rPr>
                <w:rFonts w:ascii="Times New Roman" w:eastAsia="Times New Roman" w:hAnsi="Times New Roman" w:cs="Times New Roman"/>
                <w:color w:val="auto"/>
                <w:kern w:val="0"/>
                <w:sz w:val="24"/>
                <w:szCs w:val="24"/>
                <w:lang w:val="ru-RU" w:eastAsia="en-US"/>
              </w:rPr>
              <w:br/>
              <w:t>деятельности социально</w:t>
            </w:r>
            <w:r w:rsidRPr="00F107A3">
              <w:rPr>
                <w:rFonts w:ascii="Times New Roman" w:eastAsia="Times New Roman" w:hAnsi="Times New Roman" w:cs="Times New Roman"/>
                <w:color w:val="auto"/>
                <w:kern w:val="0"/>
                <w:sz w:val="24"/>
                <w:szCs w:val="24"/>
                <w:lang w:val="ru-RU" w:eastAsia="en-US"/>
              </w:rPr>
              <w:br/>
              <w:t>ориентированных ученических</w:t>
            </w:r>
            <w:r w:rsidRPr="00F107A3">
              <w:rPr>
                <w:rFonts w:ascii="Times New Roman" w:eastAsia="Times New Roman" w:hAnsi="Times New Roman" w:cs="Times New Roman"/>
                <w:color w:val="auto"/>
                <w:kern w:val="0"/>
                <w:sz w:val="24"/>
                <w:szCs w:val="24"/>
                <w:lang w:val="ru-RU" w:eastAsia="en-US"/>
              </w:rPr>
              <w:br/>
              <w:t>сообществ, детских  общественных объединений,</w:t>
            </w:r>
            <w:r w:rsidRPr="00F107A3">
              <w:rPr>
                <w:rFonts w:ascii="Times New Roman" w:eastAsia="Times New Roman" w:hAnsi="Times New Roman" w:cs="Times New Roman"/>
                <w:color w:val="auto"/>
                <w:kern w:val="0"/>
                <w:sz w:val="24"/>
                <w:szCs w:val="24"/>
                <w:lang w:val="ru-RU" w:eastAsia="en-US"/>
              </w:rPr>
              <w:br/>
              <w:t>органов ученического</w:t>
            </w:r>
            <w:r w:rsidRPr="00F107A3">
              <w:rPr>
                <w:rFonts w:ascii="Times New Roman" w:eastAsia="Times New Roman" w:hAnsi="Times New Roman" w:cs="Times New Roman"/>
                <w:color w:val="auto"/>
                <w:kern w:val="0"/>
                <w:sz w:val="24"/>
                <w:szCs w:val="24"/>
                <w:lang w:val="ru-RU" w:eastAsia="en-US"/>
              </w:rPr>
              <w:br/>
              <w:t>самоуправления, на  организацию совместно</w:t>
            </w:r>
            <w:r w:rsidRPr="00F107A3">
              <w:rPr>
                <w:rFonts w:ascii="Times New Roman" w:eastAsia="Times New Roman" w:hAnsi="Times New Roman" w:cs="Times New Roman"/>
                <w:color w:val="auto"/>
                <w:kern w:val="0"/>
                <w:sz w:val="24"/>
                <w:szCs w:val="24"/>
                <w:lang w:val="ru-RU" w:eastAsia="en-US"/>
              </w:rPr>
              <w:br/>
            </w:r>
            <w:r w:rsidRPr="00F107A3">
              <w:rPr>
                <w:rFonts w:ascii="Times New Roman" w:eastAsia="Times New Roman" w:hAnsi="Times New Roman" w:cs="Times New Roman"/>
                <w:color w:val="auto"/>
                <w:kern w:val="0"/>
                <w:sz w:val="24"/>
                <w:szCs w:val="24"/>
                <w:lang w:val="ru-RU" w:eastAsia="en-US"/>
              </w:rPr>
              <w:lastRenderedPageBreak/>
              <w:t>с обучающимися комплекса</w:t>
            </w:r>
            <w:r w:rsidRPr="00F107A3">
              <w:rPr>
                <w:rFonts w:ascii="Times New Roman" w:eastAsia="Times New Roman" w:hAnsi="Times New Roman" w:cs="Times New Roman"/>
                <w:color w:val="auto"/>
                <w:kern w:val="0"/>
                <w:sz w:val="24"/>
                <w:szCs w:val="24"/>
                <w:lang w:val="ru-RU" w:eastAsia="en-US"/>
              </w:rPr>
              <w:br/>
              <w:t>мероприятий воспитательной</w:t>
            </w:r>
            <w:r w:rsidRPr="00F107A3">
              <w:rPr>
                <w:rFonts w:ascii="Times New Roman" w:eastAsia="Times New Roman" w:hAnsi="Times New Roman" w:cs="Times New Roman"/>
                <w:color w:val="auto"/>
                <w:kern w:val="0"/>
                <w:sz w:val="24"/>
                <w:szCs w:val="24"/>
                <w:lang w:val="ru-RU" w:eastAsia="en-US"/>
              </w:rPr>
              <w:br/>
              <w:t>направленности</w:t>
            </w:r>
          </w:p>
        </w:tc>
        <w:tc>
          <w:tcPr>
            <w:tcW w:w="10915" w:type="dxa"/>
            <w:tcBorders>
              <w:top w:val="single" w:sz="4" w:space="0" w:color="auto"/>
              <w:left w:val="single" w:sz="4" w:space="0" w:color="auto"/>
              <w:bottom w:val="single" w:sz="4" w:space="0" w:color="auto"/>
              <w:right w:val="single" w:sz="4" w:space="0" w:color="auto"/>
            </w:tcBorders>
            <w:hideMark/>
          </w:tcPr>
          <w:p w:rsidR="00391FCE" w:rsidRPr="00F107A3" w:rsidRDefault="00391FCE" w:rsidP="00293E43">
            <w:pPr>
              <w:suppressAutoHyphens w:val="0"/>
              <w:spacing w:after="0" w:line="240" w:lineRule="auto"/>
              <w:ind w:left="195"/>
              <w:jc w:val="both"/>
              <w:rPr>
                <w:rFonts w:ascii="Times New Roman" w:eastAsia="Times New Roman" w:hAnsi="Times New Roman" w:cs="Times New Roman"/>
                <w:color w:val="auto"/>
                <w:kern w:val="0"/>
                <w:sz w:val="24"/>
                <w:szCs w:val="24"/>
                <w:lang w:val="ru-RU" w:eastAsia="en-US"/>
              </w:rPr>
            </w:pPr>
            <w:r w:rsidRPr="00F107A3">
              <w:rPr>
                <w:rFonts w:ascii="Times New Roman" w:eastAsia="Times New Roman" w:hAnsi="Times New Roman" w:cs="Times New Roman"/>
                <w:b/>
                <w:color w:val="auto"/>
                <w:kern w:val="0"/>
                <w:sz w:val="24"/>
                <w:szCs w:val="24"/>
                <w:lang w:val="ru-RU" w:eastAsia="en-US"/>
              </w:rPr>
              <w:lastRenderedPageBreak/>
              <w:t>Основная цель:</w:t>
            </w:r>
            <w:r w:rsidRPr="00F107A3">
              <w:rPr>
                <w:rFonts w:ascii="Times New Roman" w:eastAsia="Times New Roman" w:hAnsi="Times New Roman" w:cs="Times New Roman"/>
                <w:color w:val="auto"/>
                <w:kern w:val="0"/>
                <w:sz w:val="24"/>
                <w:szCs w:val="24"/>
                <w:lang w:val="ru-RU" w:eastAsia="en-US"/>
              </w:rPr>
              <w:t xml:space="preserve"> развитие важных для жизни подрастающего человека социальных умений - заботиться о других и организовывать свою собственную деятельность, лидировать и подчиняться, брать на себя инициативу и нести ответственность, отстаивать свою точку зрения и принимать другие точки зрения. </w:t>
            </w:r>
            <w:r w:rsidRPr="00F107A3">
              <w:rPr>
                <w:rFonts w:ascii="Times New Roman" w:eastAsia="Times New Roman" w:hAnsi="Times New Roman" w:cs="Times New Roman"/>
                <w:b/>
                <w:color w:val="auto"/>
                <w:kern w:val="0"/>
                <w:sz w:val="24"/>
                <w:szCs w:val="24"/>
                <w:lang w:val="ru-RU" w:eastAsia="en-US"/>
              </w:rPr>
              <w:t>Основная задача:</w:t>
            </w:r>
            <w:r w:rsidRPr="00F107A3">
              <w:rPr>
                <w:rFonts w:ascii="Times New Roman" w:eastAsia="Times New Roman" w:hAnsi="Times New Roman" w:cs="Times New Roman"/>
                <w:color w:val="auto"/>
                <w:kern w:val="0"/>
                <w:sz w:val="24"/>
                <w:szCs w:val="24"/>
                <w:lang w:val="ru-RU" w:eastAsia="en-US"/>
              </w:rPr>
              <w:t xml:space="preserve"> обеспечение психологического благополучия обучающихся в образовательном пространстве школы, создание условий для развития ответственности за формирование макро и </w:t>
            </w:r>
            <w:proofErr w:type="spellStart"/>
            <w:r w:rsidRPr="00F107A3">
              <w:rPr>
                <w:rFonts w:ascii="Times New Roman" w:eastAsia="Times New Roman" w:hAnsi="Times New Roman" w:cs="Times New Roman"/>
                <w:color w:val="auto"/>
                <w:kern w:val="0"/>
                <w:sz w:val="24"/>
                <w:szCs w:val="24"/>
                <w:lang w:val="ru-RU" w:eastAsia="en-US"/>
              </w:rPr>
              <w:t>микрокоммуникаций</w:t>
            </w:r>
            <w:proofErr w:type="spellEnd"/>
            <w:r w:rsidRPr="00F107A3">
              <w:rPr>
                <w:rFonts w:ascii="Times New Roman" w:eastAsia="Times New Roman" w:hAnsi="Times New Roman" w:cs="Times New Roman"/>
                <w:color w:val="auto"/>
                <w:kern w:val="0"/>
                <w:sz w:val="24"/>
                <w:szCs w:val="24"/>
                <w:lang w:val="ru-RU" w:eastAsia="en-US"/>
              </w:rPr>
              <w:t>, складывающихся в образовательной организации, понимания зон личного влияния на уклад школьной жизни.</w:t>
            </w:r>
          </w:p>
          <w:p w:rsidR="00391FCE" w:rsidRPr="00F107A3" w:rsidRDefault="00391FCE" w:rsidP="00293E43">
            <w:pPr>
              <w:suppressAutoHyphens w:val="0"/>
              <w:spacing w:after="0" w:line="240" w:lineRule="auto"/>
              <w:ind w:left="195"/>
              <w:jc w:val="both"/>
              <w:rPr>
                <w:rFonts w:ascii="Times New Roman" w:eastAsia="Times New Roman" w:hAnsi="Times New Roman" w:cs="Times New Roman"/>
                <w:color w:val="auto"/>
                <w:kern w:val="0"/>
                <w:sz w:val="24"/>
                <w:szCs w:val="24"/>
                <w:lang w:val="ru-RU" w:eastAsia="en-US"/>
              </w:rPr>
            </w:pPr>
            <w:r w:rsidRPr="00F107A3">
              <w:rPr>
                <w:rFonts w:ascii="Times New Roman" w:eastAsia="Times New Roman" w:hAnsi="Times New Roman" w:cs="Times New Roman"/>
                <w:b/>
                <w:color w:val="auto"/>
                <w:kern w:val="0"/>
                <w:sz w:val="24"/>
                <w:szCs w:val="24"/>
                <w:lang w:val="ru-RU" w:eastAsia="en-US"/>
              </w:rPr>
              <w:t>Основные организационные формы:</w:t>
            </w:r>
            <w:r w:rsidRPr="00F107A3">
              <w:rPr>
                <w:rFonts w:ascii="Times New Roman" w:eastAsia="Times New Roman" w:hAnsi="Times New Roman" w:cs="Times New Roman"/>
                <w:color w:val="auto"/>
                <w:kern w:val="0"/>
                <w:sz w:val="24"/>
                <w:szCs w:val="24"/>
                <w:lang w:val="ru-RU" w:eastAsia="en-US"/>
              </w:rPr>
              <w:t xml:space="preserve"> Педагогическое сопровождение деятельности Российского движения школьников; волонтёрского движения; Совета учащихся, постоянно действующего школьного актива, инициирующего и организующего проведение личностно значимых для школьников событий (соревнований, конкурсов, акций, фестивалей, флешмобов).</w:t>
            </w:r>
          </w:p>
        </w:tc>
      </w:tr>
    </w:tbl>
    <w:p w:rsidR="00391FCE" w:rsidRPr="00F107A3" w:rsidRDefault="00391FCE" w:rsidP="00293E43">
      <w:pPr>
        <w:widowControl w:val="0"/>
        <w:suppressAutoHyphens w:val="0"/>
        <w:autoSpaceDE w:val="0"/>
        <w:autoSpaceDN w:val="0"/>
        <w:spacing w:before="1" w:after="0" w:line="240" w:lineRule="auto"/>
        <w:ind w:left="195" w:right="212" w:firstLine="708"/>
        <w:jc w:val="both"/>
        <w:rPr>
          <w:rFonts w:ascii="Times New Roman" w:eastAsia="Times New Roman" w:hAnsi="Times New Roman" w:cs="Times New Roman"/>
          <w:color w:val="auto"/>
          <w:kern w:val="0"/>
          <w:sz w:val="24"/>
          <w:szCs w:val="24"/>
          <w:lang w:eastAsia="en-US"/>
        </w:rPr>
      </w:pPr>
      <w:r w:rsidRPr="00F107A3">
        <w:rPr>
          <w:rFonts w:ascii="Times New Roman" w:eastAsia="Times New Roman" w:hAnsi="Times New Roman" w:cs="Times New Roman"/>
          <w:color w:val="000009"/>
          <w:kern w:val="0"/>
          <w:sz w:val="24"/>
          <w:szCs w:val="24"/>
          <w:lang w:eastAsia="en-US"/>
        </w:rPr>
        <w:t>Вся образовательная и воспитательная деятельность должна быть построена так, чтобы</w:t>
      </w:r>
      <w:r w:rsidRPr="00F107A3">
        <w:rPr>
          <w:rFonts w:ascii="Times New Roman" w:eastAsia="Times New Roman" w:hAnsi="Times New Roman" w:cs="Times New Roman"/>
          <w:color w:val="000009"/>
          <w:spacing w:val="1"/>
          <w:kern w:val="0"/>
          <w:sz w:val="24"/>
          <w:szCs w:val="24"/>
          <w:lang w:eastAsia="en-US"/>
        </w:rPr>
        <w:t xml:space="preserve"> </w:t>
      </w:r>
      <w:r w:rsidRPr="00F107A3">
        <w:rPr>
          <w:rFonts w:ascii="Times New Roman" w:eastAsia="Times New Roman" w:hAnsi="Times New Roman" w:cs="Times New Roman"/>
          <w:color w:val="000009"/>
          <w:kern w:val="0"/>
          <w:sz w:val="24"/>
          <w:szCs w:val="24"/>
          <w:lang w:eastAsia="en-US"/>
        </w:rPr>
        <w:t>на</w:t>
      </w:r>
      <w:r w:rsidRPr="00F107A3">
        <w:rPr>
          <w:rFonts w:ascii="Times New Roman" w:eastAsia="Times New Roman" w:hAnsi="Times New Roman" w:cs="Times New Roman"/>
          <w:color w:val="000009"/>
          <w:spacing w:val="1"/>
          <w:kern w:val="0"/>
          <w:sz w:val="24"/>
          <w:szCs w:val="24"/>
          <w:lang w:eastAsia="en-US"/>
        </w:rPr>
        <w:t xml:space="preserve"> </w:t>
      </w:r>
      <w:r w:rsidRPr="00F107A3">
        <w:rPr>
          <w:rFonts w:ascii="Times New Roman" w:eastAsia="Times New Roman" w:hAnsi="Times New Roman" w:cs="Times New Roman"/>
          <w:color w:val="000009"/>
          <w:kern w:val="0"/>
          <w:sz w:val="24"/>
          <w:szCs w:val="24"/>
          <w:lang w:eastAsia="en-US"/>
        </w:rPr>
        <w:t>всех</w:t>
      </w:r>
      <w:r w:rsidRPr="00F107A3">
        <w:rPr>
          <w:rFonts w:ascii="Times New Roman" w:eastAsia="Times New Roman" w:hAnsi="Times New Roman" w:cs="Times New Roman"/>
          <w:color w:val="000009"/>
          <w:spacing w:val="1"/>
          <w:kern w:val="0"/>
          <w:sz w:val="24"/>
          <w:szCs w:val="24"/>
          <w:lang w:eastAsia="en-US"/>
        </w:rPr>
        <w:t xml:space="preserve"> </w:t>
      </w:r>
      <w:r w:rsidRPr="00F107A3">
        <w:rPr>
          <w:rFonts w:ascii="Times New Roman" w:eastAsia="Times New Roman" w:hAnsi="Times New Roman" w:cs="Times New Roman"/>
          <w:color w:val="000009"/>
          <w:kern w:val="0"/>
          <w:sz w:val="24"/>
          <w:szCs w:val="24"/>
          <w:lang w:eastAsia="en-US"/>
        </w:rPr>
        <w:t>уроках</w:t>
      </w:r>
      <w:r w:rsidRPr="00F107A3">
        <w:rPr>
          <w:rFonts w:ascii="Times New Roman" w:eastAsia="Times New Roman" w:hAnsi="Times New Roman" w:cs="Times New Roman"/>
          <w:color w:val="000009"/>
          <w:spacing w:val="1"/>
          <w:kern w:val="0"/>
          <w:sz w:val="24"/>
          <w:szCs w:val="24"/>
          <w:lang w:eastAsia="en-US"/>
        </w:rPr>
        <w:t xml:space="preserve"> </w:t>
      </w:r>
      <w:r w:rsidRPr="00F107A3">
        <w:rPr>
          <w:rFonts w:ascii="Times New Roman" w:eastAsia="Times New Roman" w:hAnsi="Times New Roman" w:cs="Times New Roman"/>
          <w:color w:val="000009"/>
          <w:kern w:val="0"/>
          <w:sz w:val="24"/>
          <w:szCs w:val="24"/>
          <w:lang w:eastAsia="en-US"/>
        </w:rPr>
        <w:t>и</w:t>
      </w:r>
      <w:r w:rsidRPr="00F107A3">
        <w:rPr>
          <w:rFonts w:ascii="Times New Roman" w:eastAsia="Times New Roman" w:hAnsi="Times New Roman" w:cs="Times New Roman"/>
          <w:color w:val="000009"/>
          <w:spacing w:val="1"/>
          <w:kern w:val="0"/>
          <w:sz w:val="24"/>
          <w:szCs w:val="24"/>
          <w:lang w:eastAsia="en-US"/>
        </w:rPr>
        <w:t xml:space="preserve"> </w:t>
      </w:r>
      <w:r w:rsidRPr="00F107A3">
        <w:rPr>
          <w:rFonts w:ascii="Times New Roman" w:eastAsia="Times New Roman" w:hAnsi="Times New Roman" w:cs="Times New Roman"/>
          <w:color w:val="000009"/>
          <w:kern w:val="0"/>
          <w:sz w:val="24"/>
          <w:szCs w:val="24"/>
          <w:lang w:eastAsia="en-US"/>
        </w:rPr>
        <w:t>внеклассных</w:t>
      </w:r>
      <w:r w:rsidRPr="00F107A3">
        <w:rPr>
          <w:rFonts w:ascii="Times New Roman" w:eastAsia="Times New Roman" w:hAnsi="Times New Roman" w:cs="Times New Roman"/>
          <w:color w:val="000009"/>
          <w:spacing w:val="1"/>
          <w:kern w:val="0"/>
          <w:sz w:val="24"/>
          <w:szCs w:val="24"/>
          <w:lang w:eastAsia="en-US"/>
        </w:rPr>
        <w:t xml:space="preserve"> </w:t>
      </w:r>
      <w:r w:rsidRPr="00F107A3">
        <w:rPr>
          <w:rFonts w:ascii="Times New Roman" w:eastAsia="Times New Roman" w:hAnsi="Times New Roman" w:cs="Times New Roman"/>
          <w:color w:val="000009"/>
          <w:kern w:val="0"/>
          <w:sz w:val="24"/>
          <w:szCs w:val="24"/>
          <w:lang w:eastAsia="en-US"/>
        </w:rPr>
        <w:t>мероприятиях</w:t>
      </w:r>
      <w:r w:rsidRPr="00F107A3">
        <w:rPr>
          <w:rFonts w:ascii="Times New Roman" w:eastAsia="Times New Roman" w:hAnsi="Times New Roman" w:cs="Times New Roman"/>
          <w:color w:val="000009"/>
          <w:spacing w:val="1"/>
          <w:kern w:val="0"/>
          <w:sz w:val="24"/>
          <w:szCs w:val="24"/>
          <w:lang w:eastAsia="en-US"/>
        </w:rPr>
        <w:t xml:space="preserve"> </w:t>
      </w:r>
      <w:r w:rsidRPr="00F107A3">
        <w:rPr>
          <w:rFonts w:ascii="Times New Roman" w:eastAsia="Times New Roman" w:hAnsi="Times New Roman" w:cs="Times New Roman"/>
          <w:color w:val="000009"/>
          <w:kern w:val="0"/>
          <w:sz w:val="24"/>
          <w:szCs w:val="24"/>
          <w:lang w:eastAsia="en-US"/>
        </w:rPr>
        <w:t>осуществлялась</w:t>
      </w:r>
      <w:r w:rsidRPr="00F107A3">
        <w:rPr>
          <w:rFonts w:ascii="Times New Roman" w:eastAsia="Times New Roman" w:hAnsi="Times New Roman" w:cs="Times New Roman"/>
          <w:color w:val="000009"/>
          <w:spacing w:val="1"/>
          <w:kern w:val="0"/>
          <w:sz w:val="24"/>
          <w:szCs w:val="24"/>
          <w:lang w:eastAsia="en-US"/>
        </w:rPr>
        <w:t xml:space="preserve"> </w:t>
      </w:r>
      <w:r w:rsidRPr="00F107A3">
        <w:rPr>
          <w:rFonts w:ascii="Times New Roman" w:eastAsia="Times New Roman" w:hAnsi="Times New Roman" w:cs="Times New Roman"/>
          <w:color w:val="000009"/>
          <w:kern w:val="0"/>
          <w:sz w:val="24"/>
          <w:szCs w:val="24"/>
          <w:lang w:eastAsia="en-US"/>
        </w:rPr>
        <w:t>работа</w:t>
      </w:r>
      <w:r w:rsidRPr="00F107A3">
        <w:rPr>
          <w:rFonts w:ascii="Times New Roman" w:eastAsia="Times New Roman" w:hAnsi="Times New Roman" w:cs="Times New Roman"/>
          <w:color w:val="000009"/>
          <w:spacing w:val="61"/>
          <w:kern w:val="0"/>
          <w:sz w:val="24"/>
          <w:szCs w:val="24"/>
          <w:lang w:eastAsia="en-US"/>
        </w:rPr>
        <w:t xml:space="preserve"> </w:t>
      </w:r>
      <w:r w:rsidRPr="00F107A3">
        <w:rPr>
          <w:rFonts w:ascii="Times New Roman" w:eastAsia="Times New Roman" w:hAnsi="Times New Roman" w:cs="Times New Roman"/>
          <w:color w:val="000009"/>
          <w:kern w:val="0"/>
          <w:sz w:val="24"/>
          <w:szCs w:val="24"/>
          <w:lang w:eastAsia="en-US"/>
        </w:rPr>
        <w:t>по</w:t>
      </w:r>
      <w:r w:rsidRPr="00F107A3">
        <w:rPr>
          <w:rFonts w:ascii="Times New Roman" w:eastAsia="Times New Roman" w:hAnsi="Times New Roman" w:cs="Times New Roman"/>
          <w:color w:val="000009"/>
          <w:spacing w:val="1"/>
          <w:kern w:val="0"/>
          <w:sz w:val="24"/>
          <w:szCs w:val="24"/>
          <w:lang w:eastAsia="en-US"/>
        </w:rPr>
        <w:t xml:space="preserve"> </w:t>
      </w:r>
      <w:r w:rsidRPr="00F107A3">
        <w:rPr>
          <w:rFonts w:ascii="Times New Roman" w:eastAsia="Times New Roman" w:hAnsi="Times New Roman" w:cs="Times New Roman"/>
          <w:color w:val="000009"/>
          <w:kern w:val="0"/>
          <w:sz w:val="24"/>
          <w:szCs w:val="24"/>
          <w:lang w:eastAsia="en-US"/>
        </w:rPr>
        <w:t>коррекции/профилактике нарушений и развитию речи обучающегося с ТНР, обеспечивающая</w:t>
      </w:r>
      <w:r w:rsidRPr="00F107A3">
        <w:rPr>
          <w:rFonts w:ascii="Times New Roman" w:eastAsia="Times New Roman" w:hAnsi="Times New Roman" w:cs="Times New Roman"/>
          <w:color w:val="000009"/>
          <w:spacing w:val="1"/>
          <w:kern w:val="0"/>
          <w:sz w:val="24"/>
          <w:szCs w:val="24"/>
          <w:lang w:eastAsia="en-US"/>
        </w:rPr>
        <w:t xml:space="preserve"> </w:t>
      </w:r>
      <w:r w:rsidRPr="00F107A3">
        <w:rPr>
          <w:rFonts w:ascii="Times New Roman" w:eastAsia="Times New Roman" w:hAnsi="Times New Roman" w:cs="Times New Roman"/>
          <w:color w:val="000009"/>
          <w:kern w:val="0"/>
          <w:sz w:val="24"/>
          <w:szCs w:val="24"/>
          <w:lang w:eastAsia="en-US"/>
        </w:rPr>
        <w:t>тесную связь</w:t>
      </w:r>
      <w:r w:rsidRPr="00F107A3">
        <w:rPr>
          <w:rFonts w:ascii="Times New Roman" w:eastAsia="Times New Roman" w:hAnsi="Times New Roman" w:cs="Times New Roman"/>
          <w:color w:val="000009"/>
          <w:spacing w:val="-1"/>
          <w:kern w:val="0"/>
          <w:sz w:val="24"/>
          <w:szCs w:val="24"/>
          <w:lang w:eastAsia="en-US"/>
        </w:rPr>
        <w:t xml:space="preserve"> </w:t>
      </w:r>
      <w:r w:rsidRPr="00F107A3">
        <w:rPr>
          <w:rFonts w:ascii="Times New Roman" w:eastAsia="Times New Roman" w:hAnsi="Times New Roman" w:cs="Times New Roman"/>
          <w:color w:val="000009"/>
          <w:kern w:val="0"/>
          <w:sz w:val="24"/>
          <w:szCs w:val="24"/>
          <w:lang w:eastAsia="en-US"/>
        </w:rPr>
        <w:t>содержания</w:t>
      </w:r>
      <w:r w:rsidRPr="00F107A3">
        <w:rPr>
          <w:rFonts w:ascii="Times New Roman" w:eastAsia="Times New Roman" w:hAnsi="Times New Roman" w:cs="Times New Roman"/>
          <w:color w:val="000009"/>
          <w:spacing w:val="-1"/>
          <w:kern w:val="0"/>
          <w:sz w:val="24"/>
          <w:szCs w:val="24"/>
          <w:lang w:eastAsia="en-US"/>
        </w:rPr>
        <w:t xml:space="preserve"> </w:t>
      </w:r>
      <w:r w:rsidRPr="00F107A3">
        <w:rPr>
          <w:rFonts w:ascii="Times New Roman" w:eastAsia="Times New Roman" w:hAnsi="Times New Roman" w:cs="Times New Roman"/>
          <w:color w:val="000009"/>
          <w:kern w:val="0"/>
          <w:sz w:val="24"/>
          <w:szCs w:val="24"/>
          <w:lang w:eastAsia="en-US"/>
        </w:rPr>
        <w:t>образования</w:t>
      </w:r>
      <w:r w:rsidRPr="00F107A3">
        <w:rPr>
          <w:rFonts w:ascii="Times New Roman" w:eastAsia="Times New Roman" w:hAnsi="Times New Roman" w:cs="Times New Roman"/>
          <w:color w:val="000009"/>
          <w:spacing w:val="-1"/>
          <w:kern w:val="0"/>
          <w:sz w:val="24"/>
          <w:szCs w:val="24"/>
          <w:lang w:eastAsia="en-US"/>
        </w:rPr>
        <w:t xml:space="preserve"> </w:t>
      </w:r>
      <w:r w:rsidRPr="00F107A3">
        <w:rPr>
          <w:rFonts w:ascii="Times New Roman" w:eastAsia="Times New Roman" w:hAnsi="Times New Roman" w:cs="Times New Roman"/>
          <w:color w:val="000009"/>
          <w:kern w:val="0"/>
          <w:sz w:val="24"/>
          <w:szCs w:val="24"/>
          <w:lang w:eastAsia="en-US"/>
        </w:rPr>
        <w:t>с</w:t>
      </w:r>
      <w:r w:rsidRPr="00F107A3">
        <w:rPr>
          <w:rFonts w:ascii="Times New Roman" w:eastAsia="Times New Roman" w:hAnsi="Times New Roman" w:cs="Times New Roman"/>
          <w:color w:val="000009"/>
          <w:spacing w:val="-2"/>
          <w:kern w:val="0"/>
          <w:sz w:val="24"/>
          <w:szCs w:val="24"/>
          <w:lang w:eastAsia="en-US"/>
        </w:rPr>
        <w:t xml:space="preserve"> </w:t>
      </w:r>
      <w:r w:rsidRPr="00F107A3">
        <w:rPr>
          <w:rFonts w:ascii="Times New Roman" w:eastAsia="Times New Roman" w:hAnsi="Times New Roman" w:cs="Times New Roman"/>
          <w:color w:val="000009"/>
          <w:kern w:val="0"/>
          <w:sz w:val="24"/>
          <w:szCs w:val="24"/>
          <w:lang w:eastAsia="en-US"/>
        </w:rPr>
        <w:t>его</w:t>
      </w:r>
      <w:r w:rsidRPr="00F107A3">
        <w:rPr>
          <w:rFonts w:ascii="Times New Roman" w:eastAsia="Times New Roman" w:hAnsi="Times New Roman" w:cs="Times New Roman"/>
          <w:color w:val="000009"/>
          <w:spacing w:val="-1"/>
          <w:kern w:val="0"/>
          <w:sz w:val="24"/>
          <w:szCs w:val="24"/>
          <w:lang w:eastAsia="en-US"/>
        </w:rPr>
        <w:t xml:space="preserve"> </w:t>
      </w:r>
      <w:r w:rsidRPr="00F107A3">
        <w:rPr>
          <w:rFonts w:ascii="Times New Roman" w:eastAsia="Times New Roman" w:hAnsi="Times New Roman" w:cs="Times New Roman"/>
          <w:color w:val="000009"/>
          <w:kern w:val="0"/>
          <w:sz w:val="24"/>
          <w:szCs w:val="24"/>
          <w:lang w:eastAsia="en-US"/>
        </w:rPr>
        <w:t>развивающей</w:t>
      </w:r>
      <w:r w:rsidRPr="00F107A3">
        <w:rPr>
          <w:rFonts w:ascii="Times New Roman" w:eastAsia="Times New Roman" w:hAnsi="Times New Roman" w:cs="Times New Roman"/>
          <w:color w:val="000009"/>
          <w:spacing w:val="-1"/>
          <w:kern w:val="0"/>
          <w:sz w:val="24"/>
          <w:szCs w:val="24"/>
          <w:lang w:eastAsia="en-US"/>
        </w:rPr>
        <w:t xml:space="preserve"> </w:t>
      </w:r>
      <w:r w:rsidRPr="00F107A3">
        <w:rPr>
          <w:rFonts w:ascii="Times New Roman" w:eastAsia="Times New Roman" w:hAnsi="Times New Roman" w:cs="Times New Roman"/>
          <w:color w:val="000009"/>
          <w:kern w:val="0"/>
          <w:sz w:val="24"/>
          <w:szCs w:val="24"/>
          <w:lang w:eastAsia="en-US"/>
        </w:rPr>
        <w:t>направленностью.</w:t>
      </w:r>
    </w:p>
    <w:p w:rsidR="00391FCE" w:rsidRPr="00F107A3" w:rsidRDefault="00391FCE" w:rsidP="00293E43">
      <w:pPr>
        <w:suppressAutoHyphens w:val="0"/>
        <w:spacing w:after="0" w:line="240" w:lineRule="auto"/>
        <w:ind w:left="195" w:firstLine="720"/>
        <w:rPr>
          <w:rFonts w:ascii="Times New Roman" w:eastAsia="Times New Roman" w:hAnsi="Times New Roman" w:cs="Times New Roman"/>
          <w:color w:val="auto"/>
          <w:kern w:val="0"/>
          <w:sz w:val="24"/>
          <w:szCs w:val="24"/>
          <w:lang w:eastAsia="en-US"/>
        </w:rPr>
      </w:pPr>
      <w:r w:rsidRPr="00F107A3">
        <w:rPr>
          <w:rFonts w:ascii="Times New Roman" w:eastAsia="Times New Roman" w:hAnsi="Times New Roman" w:cs="Times New Roman"/>
          <w:color w:val="auto"/>
          <w:kern w:val="0"/>
          <w:sz w:val="24"/>
          <w:szCs w:val="24"/>
          <w:lang w:eastAsia="en-US"/>
        </w:rPr>
        <w:t>В соответствии с индивидуальным учебным планом при реализации адаптированной основной образовательной программы начального общего образования для обучающихся с умственной отсталостью (интеллектуальными нарушениями) (вариант 1) отводится 4 часа.</w:t>
      </w:r>
    </w:p>
    <w:p w:rsidR="00391FCE" w:rsidRDefault="00391FCE" w:rsidP="00293E43">
      <w:pPr>
        <w:tabs>
          <w:tab w:val="left" w:pos="840"/>
        </w:tabs>
        <w:spacing w:after="0" w:line="240" w:lineRule="auto"/>
        <w:ind w:left="195" w:firstLine="709"/>
        <w:jc w:val="both"/>
        <w:rPr>
          <w:rFonts w:ascii="Times New Roman" w:eastAsia="Times New Roman" w:hAnsi="Times New Roman" w:cs="Times New Roman"/>
          <w:bCs/>
          <w:color w:val="auto"/>
          <w:kern w:val="0"/>
          <w:sz w:val="24"/>
          <w:szCs w:val="24"/>
          <w:lang w:eastAsia="ru-RU"/>
        </w:rPr>
      </w:pPr>
    </w:p>
    <w:p w:rsidR="00391FCE" w:rsidRDefault="00391FCE" w:rsidP="00293E43">
      <w:pPr>
        <w:spacing w:after="0" w:line="240" w:lineRule="auto"/>
        <w:ind w:left="195"/>
        <w:jc w:val="center"/>
        <w:rPr>
          <w:rFonts w:ascii="Times New Roman" w:eastAsia="Times New Roman" w:hAnsi="Times New Roman" w:cs="Times New Roman"/>
          <w:b/>
          <w:bCs/>
          <w:color w:val="000000"/>
          <w:kern w:val="0"/>
          <w:sz w:val="24"/>
          <w:szCs w:val="24"/>
          <w:lang w:eastAsia="en-US"/>
        </w:rPr>
      </w:pPr>
      <w:r>
        <w:rPr>
          <w:rFonts w:ascii="Times New Roman" w:eastAsia="Times New Roman" w:hAnsi="Times New Roman" w:cs="Times New Roman"/>
          <w:bCs/>
          <w:color w:val="auto"/>
          <w:kern w:val="0"/>
          <w:sz w:val="24"/>
          <w:szCs w:val="24"/>
          <w:lang w:eastAsia="ru-RU"/>
        </w:rPr>
        <w:tab/>
      </w:r>
      <w:r w:rsidRPr="00F107A3">
        <w:rPr>
          <w:rFonts w:ascii="Times New Roman" w:eastAsia="Times New Roman" w:hAnsi="Times New Roman" w:cs="Times New Roman"/>
          <w:b/>
          <w:bCs/>
          <w:color w:val="000000"/>
          <w:kern w:val="0"/>
          <w:sz w:val="24"/>
          <w:szCs w:val="24"/>
          <w:lang w:eastAsia="en-US"/>
        </w:rPr>
        <w:t>Недельный план внеурочной деятельности начального общего образования</w:t>
      </w:r>
      <w:r>
        <w:rPr>
          <w:rFonts w:ascii="Times New Roman" w:eastAsia="Times New Roman" w:hAnsi="Times New Roman" w:cs="Times New Roman"/>
          <w:b/>
          <w:bCs/>
          <w:color w:val="000000"/>
          <w:kern w:val="0"/>
          <w:sz w:val="24"/>
          <w:szCs w:val="24"/>
          <w:lang w:eastAsia="en-US"/>
        </w:rPr>
        <w:t xml:space="preserve"> </w:t>
      </w:r>
    </w:p>
    <w:p w:rsidR="00391FCE" w:rsidRPr="00F107A3" w:rsidRDefault="00391FCE" w:rsidP="00293E43">
      <w:pPr>
        <w:spacing w:after="0" w:line="240" w:lineRule="auto"/>
        <w:ind w:left="195"/>
        <w:jc w:val="center"/>
        <w:rPr>
          <w:rFonts w:ascii="Times New Roman" w:eastAsia="Times New Roman" w:hAnsi="Times New Roman" w:cs="Times New Roman"/>
          <w:b/>
          <w:bCs/>
          <w:color w:val="000000"/>
          <w:kern w:val="0"/>
          <w:sz w:val="24"/>
          <w:szCs w:val="24"/>
          <w:lang w:eastAsia="en-US"/>
        </w:rPr>
      </w:pPr>
      <w:r w:rsidRPr="00F107A3">
        <w:rPr>
          <w:rFonts w:ascii="Times New Roman" w:eastAsia="Times New Roman" w:hAnsi="Times New Roman" w:cs="Times New Roman"/>
          <w:b/>
          <w:bCs/>
          <w:color w:val="000000"/>
          <w:kern w:val="0"/>
          <w:sz w:val="24"/>
          <w:szCs w:val="24"/>
          <w:lang w:eastAsia="en-US"/>
        </w:rPr>
        <w:t xml:space="preserve">при реализации адаптированной основной образовательной программы начального общего образования </w:t>
      </w:r>
    </w:p>
    <w:p w:rsidR="00391FCE" w:rsidRDefault="00391FCE" w:rsidP="00293E43">
      <w:pPr>
        <w:suppressAutoHyphens w:val="0"/>
        <w:spacing w:after="0" w:line="240" w:lineRule="auto"/>
        <w:ind w:left="195"/>
        <w:jc w:val="center"/>
        <w:rPr>
          <w:rFonts w:ascii="Times New Roman" w:eastAsia="Times New Roman" w:hAnsi="Times New Roman" w:cs="Times New Roman"/>
          <w:b/>
          <w:bCs/>
          <w:color w:val="000000"/>
          <w:kern w:val="0"/>
          <w:sz w:val="24"/>
          <w:szCs w:val="24"/>
          <w:lang w:eastAsia="en-US"/>
        </w:rPr>
      </w:pPr>
      <w:r w:rsidRPr="00EF289A">
        <w:rPr>
          <w:rFonts w:ascii="Times New Roman" w:eastAsia="Times New Roman" w:hAnsi="Times New Roman" w:cs="Times New Roman"/>
          <w:b/>
          <w:bCs/>
          <w:color w:val="000000"/>
          <w:kern w:val="0"/>
          <w:sz w:val="24"/>
          <w:szCs w:val="24"/>
          <w:lang w:eastAsia="en-US"/>
        </w:rPr>
        <w:t>для обучающихся с умственной отсталостью (интеллектуальными нарушениями) (вариант 1)</w:t>
      </w:r>
    </w:p>
    <w:p w:rsidR="00391FCE" w:rsidRPr="00F107A3" w:rsidRDefault="00391FCE" w:rsidP="00293E43">
      <w:pPr>
        <w:suppressAutoHyphens w:val="0"/>
        <w:spacing w:after="0" w:line="240" w:lineRule="auto"/>
        <w:ind w:left="195"/>
        <w:jc w:val="center"/>
        <w:rPr>
          <w:rFonts w:ascii="Times New Roman" w:eastAsia="Times New Roman" w:hAnsi="Times New Roman" w:cs="Times New Roman"/>
          <w:b/>
          <w:bCs/>
          <w:color w:val="000000"/>
          <w:kern w:val="0"/>
          <w:sz w:val="24"/>
          <w:szCs w:val="24"/>
          <w:lang w:eastAsia="en-US"/>
        </w:rPr>
      </w:pPr>
      <w:r w:rsidRPr="00F107A3">
        <w:rPr>
          <w:rFonts w:ascii="Times New Roman" w:eastAsia="Times New Roman" w:hAnsi="Times New Roman" w:cs="Times New Roman"/>
          <w:b/>
          <w:bCs/>
          <w:color w:val="000000"/>
          <w:kern w:val="0"/>
          <w:sz w:val="24"/>
          <w:szCs w:val="24"/>
          <w:lang w:eastAsia="en-US"/>
        </w:rPr>
        <w:t>на 202</w:t>
      </w:r>
      <w:r w:rsidR="002E4D5D">
        <w:rPr>
          <w:rFonts w:ascii="Times New Roman" w:eastAsia="Times New Roman" w:hAnsi="Times New Roman" w:cs="Times New Roman"/>
          <w:b/>
          <w:bCs/>
          <w:color w:val="000000"/>
          <w:kern w:val="0"/>
          <w:sz w:val="24"/>
          <w:szCs w:val="24"/>
          <w:lang w:eastAsia="en-US"/>
        </w:rPr>
        <w:t>3</w:t>
      </w:r>
      <w:r w:rsidRPr="00F107A3">
        <w:rPr>
          <w:rFonts w:ascii="Times New Roman" w:eastAsia="Times New Roman" w:hAnsi="Times New Roman" w:cs="Times New Roman"/>
          <w:b/>
          <w:bCs/>
          <w:color w:val="000000"/>
          <w:kern w:val="0"/>
          <w:sz w:val="24"/>
          <w:szCs w:val="24"/>
          <w:lang w:eastAsia="en-US"/>
        </w:rPr>
        <w:t>-202</w:t>
      </w:r>
      <w:r w:rsidR="002E4D5D">
        <w:rPr>
          <w:rFonts w:ascii="Times New Roman" w:eastAsia="Times New Roman" w:hAnsi="Times New Roman" w:cs="Times New Roman"/>
          <w:b/>
          <w:bCs/>
          <w:color w:val="000000"/>
          <w:kern w:val="0"/>
          <w:sz w:val="24"/>
          <w:szCs w:val="24"/>
          <w:lang w:eastAsia="en-US"/>
        </w:rPr>
        <w:t>4</w:t>
      </w:r>
      <w:r w:rsidRPr="00F107A3">
        <w:rPr>
          <w:rFonts w:ascii="Times New Roman" w:eastAsia="Times New Roman" w:hAnsi="Times New Roman" w:cs="Times New Roman"/>
          <w:b/>
          <w:bCs/>
          <w:color w:val="000000"/>
          <w:kern w:val="0"/>
          <w:sz w:val="24"/>
          <w:szCs w:val="24"/>
          <w:lang w:eastAsia="en-US"/>
        </w:rPr>
        <w:t xml:space="preserve"> учебный год</w:t>
      </w:r>
    </w:p>
    <w:tbl>
      <w:tblPr>
        <w:tblStyle w:val="320"/>
        <w:tblW w:w="14430" w:type="dxa"/>
        <w:jc w:val="center"/>
        <w:tblLayout w:type="fixed"/>
        <w:tblLook w:val="04A0" w:firstRow="1" w:lastRow="0" w:firstColumn="1" w:lastColumn="0" w:noHBand="0" w:noVBand="1"/>
      </w:tblPr>
      <w:tblGrid>
        <w:gridCol w:w="3510"/>
        <w:gridCol w:w="2201"/>
        <w:gridCol w:w="5314"/>
        <w:gridCol w:w="1702"/>
        <w:gridCol w:w="1703"/>
      </w:tblGrid>
      <w:tr w:rsidR="00391FCE" w:rsidRPr="00EF289A" w:rsidTr="00374988">
        <w:trPr>
          <w:jc w:val="center"/>
        </w:trPr>
        <w:tc>
          <w:tcPr>
            <w:tcW w:w="3510" w:type="dxa"/>
            <w:vMerge w:val="restart"/>
            <w:tcBorders>
              <w:top w:val="single" w:sz="6" w:space="0" w:color="000000"/>
              <w:left w:val="single" w:sz="6" w:space="0" w:color="000000"/>
              <w:bottom w:val="single" w:sz="6" w:space="0" w:color="000000"/>
              <w:right w:val="single" w:sz="4" w:space="0" w:color="auto"/>
            </w:tcBorders>
            <w:shd w:val="clear" w:color="auto" w:fill="auto"/>
            <w:hideMark/>
          </w:tcPr>
          <w:p w:rsidR="00391FCE" w:rsidRPr="00EF289A" w:rsidRDefault="00391FCE" w:rsidP="00293E43">
            <w:pPr>
              <w:suppressAutoHyphens w:val="0"/>
              <w:spacing w:after="100" w:line="240" w:lineRule="auto"/>
              <w:ind w:left="195"/>
              <w:jc w:val="center"/>
              <w:rPr>
                <w:rFonts w:ascii="Times New Roman" w:eastAsia="Times New Roman" w:hAnsi="Times New Roman" w:cs="Times New Roman"/>
                <w:color w:val="auto"/>
                <w:kern w:val="0"/>
                <w:sz w:val="24"/>
                <w:szCs w:val="24"/>
                <w:lang w:eastAsia="en-US"/>
              </w:rPr>
            </w:pPr>
            <w:proofErr w:type="spellStart"/>
            <w:r w:rsidRPr="00EF289A">
              <w:rPr>
                <w:rFonts w:ascii="Times New Roman" w:eastAsia="Times New Roman" w:hAnsi="Times New Roman" w:cs="Times New Roman"/>
                <w:b/>
                <w:bCs/>
                <w:color w:val="auto"/>
                <w:kern w:val="0"/>
                <w:sz w:val="24"/>
                <w:szCs w:val="24"/>
                <w:lang w:eastAsia="en-US"/>
              </w:rPr>
              <w:t>Направление</w:t>
            </w:r>
            <w:proofErr w:type="spellEnd"/>
          </w:p>
        </w:tc>
        <w:tc>
          <w:tcPr>
            <w:tcW w:w="2201" w:type="dxa"/>
            <w:vMerge w:val="restart"/>
            <w:tcBorders>
              <w:top w:val="single" w:sz="6" w:space="0" w:color="000000"/>
              <w:left w:val="single" w:sz="4" w:space="0" w:color="auto"/>
              <w:bottom w:val="single" w:sz="6" w:space="0" w:color="000000"/>
              <w:right w:val="single" w:sz="6" w:space="0" w:color="000000"/>
            </w:tcBorders>
            <w:shd w:val="clear" w:color="auto" w:fill="auto"/>
            <w:hideMark/>
          </w:tcPr>
          <w:p w:rsidR="00391FCE" w:rsidRPr="00EF289A" w:rsidRDefault="00391FCE" w:rsidP="00293E43">
            <w:pPr>
              <w:suppressAutoHyphens w:val="0"/>
              <w:spacing w:after="100" w:line="240" w:lineRule="auto"/>
              <w:ind w:left="195"/>
              <w:jc w:val="center"/>
              <w:rPr>
                <w:rFonts w:ascii="Times New Roman" w:eastAsia="Times New Roman" w:hAnsi="Times New Roman" w:cs="Times New Roman"/>
                <w:color w:val="auto"/>
                <w:kern w:val="0"/>
                <w:sz w:val="24"/>
                <w:szCs w:val="24"/>
                <w:lang w:eastAsia="en-US"/>
              </w:rPr>
            </w:pPr>
            <w:proofErr w:type="spellStart"/>
            <w:r w:rsidRPr="00EF289A">
              <w:rPr>
                <w:rFonts w:ascii="Times New Roman" w:eastAsia="Times New Roman" w:hAnsi="Times New Roman" w:cs="Times New Roman"/>
                <w:b/>
                <w:bCs/>
                <w:color w:val="auto"/>
                <w:kern w:val="0"/>
                <w:sz w:val="24"/>
                <w:szCs w:val="24"/>
                <w:lang w:eastAsia="en-US"/>
              </w:rPr>
              <w:t>Название</w:t>
            </w:r>
            <w:proofErr w:type="spellEnd"/>
          </w:p>
        </w:tc>
        <w:tc>
          <w:tcPr>
            <w:tcW w:w="5314" w:type="dxa"/>
            <w:vMerge w:val="restart"/>
            <w:tcBorders>
              <w:top w:val="single" w:sz="6" w:space="0" w:color="000000"/>
              <w:left w:val="single" w:sz="6" w:space="0" w:color="000000"/>
              <w:bottom w:val="single" w:sz="6" w:space="0" w:color="000000"/>
              <w:right w:val="single" w:sz="6" w:space="0" w:color="000000"/>
            </w:tcBorders>
            <w:shd w:val="clear" w:color="auto" w:fill="auto"/>
            <w:hideMark/>
          </w:tcPr>
          <w:p w:rsidR="00391FCE" w:rsidRPr="00EF289A" w:rsidRDefault="00391FCE" w:rsidP="00293E43">
            <w:pPr>
              <w:suppressAutoHyphens w:val="0"/>
              <w:spacing w:after="100" w:line="240" w:lineRule="auto"/>
              <w:ind w:left="195"/>
              <w:jc w:val="center"/>
              <w:rPr>
                <w:rFonts w:ascii="Times New Roman" w:eastAsia="Times New Roman" w:hAnsi="Times New Roman" w:cs="Times New Roman"/>
                <w:color w:val="auto"/>
                <w:kern w:val="0"/>
                <w:sz w:val="24"/>
                <w:szCs w:val="24"/>
                <w:lang w:eastAsia="en-US"/>
              </w:rPr>
            </w:pPr>
            <w:proofErr w:type="spellStart"/>
            <w:r w:rsidRPr="00EF289A">
              <w:rPr>
                <w:rFonts w:ascii="Times New Roman" w:eastAsia="Times New Roman" w:hAnsi="Times New Roman" w:cs="Times New Roman"/>
                <w:b/>
                <w:bCs/>
                <w:color w:val="auto"/>
                <w:kern w:val="0"/>
                <w:sz w:val="24"/>
                <w:szCs w:val="24"/>
                <w:lang w:eastAsia="en-US"/>
              </w:rPr>
              <w:t>Форма</w:t>
            </w:r>
            <w:proofErr w:type="spellEnd"/>
            <w:r w:rsidRPr="00EF289A">
              <w:rPr>
                <w:rFonts w:ascii="Times New Roman" w:eastAsia="Times New Roman" w:hAnsi="Times New Roman" w:cs="Times New Roman"/>
                <w:b/>
                <w:bCs/>
                <w:color w:val="auto"/>
                <w:kern w:val="0"/>
                <w:sz w:val="24"/>
                <w:szCs w:val="24"/>
                <w:lang w:eastAsia="en-US"/>
              </w:rPr>
              <w:t xml:space="preserve"> </w:t>
            </w:r>
            <w:proofErr w:type="spellStart"/>
            <w:r w:rsidRPr="00EF289A">
              <w:rPr>
                <w:rFonts w:ascii="Times New Roman" w:eastAsia="Times New Roman" w:hAnsi="Times New Roman" w:cs="Times New Roman"/>
                <w:b/>
                <w:bCs/>
                <w:color w:val="auto"/>
                <w:kern w:val="0"/>
                <w:sz w:val="24"/>
                <w:szCs w:val="24"/>
                <w:lang w:eastAsia="en-US"/>
              </w:rPr>
              <w:t>организации</w:t>
            </w:r>
            <w:proofErr w:type="spellEnd"/>
          </w:p>
        </w:tc>
        <w:tc>
          <w:tcPr>
            <w:tcW w:w="3405" w:type="dxa"/>
            <w:gridSpan w:val="2"/>
            <w:tcBorders>
              <w:top w:val="single" w:sz="4" w:space="0" w:color="auto"/>
              <w:left w:val="single" w:sz="4" w:space="0" w:color="auto"/>
              <w:bottom w:val="single" w:sz="4" w:space="0" w:color="auto"/>
              <w:right w:val="single" w:sz="4" w:space="0" w:color="auto"/>
            </w:tcBorders>
            <w:shd w:val="clear" w:color="auto" w:fill="auto"/>
            <w:hideMark/>
          </w:tcPr>
          <w:p w:rsidR="00391FCE" w:rsidRPr="00EF289A" w:rsidRDefault="00391FCE" w:rsidP="00293E43">
            <w:pPr>
              <w:suppressAutoHyphens w:val="0"/>
              <w:spacing w:after="100" w:line="240" w:lineRule="auto"/>
              <w:ind w:left="195"/>
              <w:jc w:val="center"/>
              <w:rPr>
                <w:rFonts w:ascii="Times New Roman" w:eastAsia="Times New Roman" w:hAnsi="Times New Roman" w:cs="Times New Roman"/>
                <w:b/>
                <w:bCs/>
                <w:color w:val="auto"/>
                <w:kern w:val="0"/>
                <w:sz w:val="24"/>
                <w:szCs w:val="24"/>
                <w:lang w:eastAsia="en-US"/>
              </w:rPr>
            </w:pPr>
            <w:proofErr w:type="spellStart"/>
            <w:r w:rsidRPr="00EF289A">
              <w:rPr>
                <w:rFonts w:ascii="Times New Roman" w:eastAsia="Times New Roman" w:hAnsi="Times New Roman" w:cs="Times New Roman"/>
                <w:b/>
                <w:bCs/>
                <w:color w:val="auto"/>
                <w:kern w:val="0"/>
                <w:sz w:val="24"/>
                <w:szCs w:val="24"/>
                <w:lang w:eastAsia="en-US"/>
              </w:rPr>
              <w:t>Количество</w:t>
            </w:r>
            <w:proofErr w:type="spellEnd"/>
            <w:r w:rsidRPr="00EF289A">
              <w:rPr>
                <w:rFonts w:ascii="Times New Roman" w:eastAsia="Times New Roman" w:hAnsi="Times New Roman" w:cs="Times New Roman"/>
                <w:b/>
                <w:bCs/>
                <w:color w:val="auto"/>
                <w:kern w:val="0"/>
                <w:sz w:val="24"/>
                <w:szCs w:val="24"/>
                <w:lang w:eastAsia="en-US"/>
              </w:rPr>
              <w:t xml:space="preserve"> </w:t>
            </w:r>
            <w:proofErr w:type="spellStart"/>
            <w:r w:rsidRPr="00EF289A">
              <w:rPr>
                <w:rFonts w:ascii="Times New Roman" w:eastAsia="Times New Roman" w:hAnsi="Times New Roman" w:cs="Times New Roman"/>
                <w:b/>
                <w:bCs/>
                <w:color w:val="auto"/>
                <w:kern w:val="0"/>
                <w:sz w:val="24"/>
                <w:szCs w:val="24"/>
                <w:lang w:eastAsia="en-US"/>
              </w:rPr>
              <w:t>часов</w:t>
            </w:r>
            <w:proofErr w:type="spellEnd"/>
            <w:r w:rsidRPr="00EF289A">
              <w:rPr>
                <w:rFonts w:ascii="Times New Roman" w:eastAsia="Times New Roman" w:hAnsi="Times New Roman" w:cs="Times New Roman"/>
                <w:b/>
                <w:bCs/>
                <w:color w:val="auto"/>
                <w:kern w:val="0"/>
                <w:sz w:val="24"/>
                <w:szCs w:val="24"/>
                <w:lang w:eastAsia="en-US"/>
              </w:rPr>
              <w:t xml:space="preserve"> в </w:t>
            </w:r>
            <w:proofErr w:type="spellStart"/>
            <w:r w:rsidRPr="00EF289A">
              <w:rPr>
                <w:rFonts w:ascii="Times New Roman" w:eastAsia="Times New Roman" w:hAnsi="Times New Roman" w:cs="Times New Roman"/>
                <w:b/>
                <w:bCs/>
                <w:color w:val="auto"/>
                <w:kern w:val="0"/>
                <w:sz w:val="24"/>
                <w:szCs w:val="24"/>
                <w:lang w:eastAsia="en-US"/>
              </w:rPr>
              <w:t>неделю</w:t>
            </w:r>
            <w:proofErr w:type="spellEnd"/>
          </w:p>
        </w:tc>
      </w:tr>
      <w:tr w:rsidR="00391FCE" w:rsidRPr="00EF289A" w:rsidTr="00374988">
        <w:trPr>
          <w:jc w:val="center"/>
        </w:trPr>
        <w:tc>
          <w:tcPr>
            <w:tcW w:w="3510" w:type="dxa"/>
            <w:vMerge/>
            <w:tcBorders>
              <w:top w:val="single" w:sz="6" w:space="0" w:color="000000"/>
              <w:left w:val="single" w:sz="6" w:space="0" w:color="000000"/>
              <w:bottom w:val="single" w:sz="6" w:space="0" w:color="000000"/>
              <w:right w:val="single" w:sz="4" w:space="0" w:color="auto"/>
            </w:tcBorders>
            <w:shd w:val="clear" w:color="auto" w:fill="auto"/>
            <w:vAlign w:val="center"/>
            <w:hideMark/>
          </w:tcPr>
          <w:p w:rsidR="00391FCE" w:rsidRPr="00EF289A" w:rsidRDefault="00391FCE" w:rsidP="00293E43">
            <w:pPr>
              <w:suppressAutoHyphens w:val="0"/>
              <w:spacing w:after="100" w:line="240" w:lineRule="auto"/>
              <w:ind w:left="195"/>
              <w:jc w:val="center"/>
              <w:rPr>
                <w:rFonts w:ascii="Times New Roman" w:eastAsia="Times New Roman" w:hAnsi="Times New Roman" w:cs="Times New Roman"/>
                <w:color w:val="auto"/>
                <w:kern w:val="0"/>
                <w:sz w:val="24"/>
                <w:szCs w:val="24"/>
                <w:lang w:eastAsia="en-US"/>
              </w:rPr>
            </w:pPr>
          </w:p>
        </w:tc>
        <w:tc>
          <w:tcPr>
            <w:tcW w:w="2201" w:type="dxa"/>
            <w:vMerge/>
            <w:tcBorders>
              <w:top w:val="single" w:sz="6" w:space="0" w:color="000000"/>
              <w:left w:val="single" w:sz="4" w:space="0" w:color="auto"/>
              <w:bottom w:val="single" w:sz="6" w:space="0" w:color="000000"/>
              <w:right w:val="single" w:sz="6" w:space="0" w:color="000000"/>
            </w:tcBorders>
            <w:shd w:val="clear" w:color="auto" w:fill="auto"/>
            <w:vAlign w:val="center"/>
            <w:hideMark/>
          </w:tcPr>
          <w:p w:rsidR="00391FCE" w:rsidRPr="00EF289A" w:rsidRDefault="00391FCE" w:rsidP="00293E43">
            <w:pPr>
              <w:suppressAutoHyphens w:val="0"/>
              <w:spacing w:after="100" w:line="240" w:lineRule="auto"/>
              <w:ind w:left="195"/>
              <w:jc w:val="center"/>
              <w:rPr>
                <w:rFonts w:ascii="Times New Roman" w:eastAsia="Times New Roman" w:hAnsi="Times New Roman" w:cs="Times New Roman"/>
                <w:color w:val="auto"/>
                <w:kern w:val="0"/>
                <w:sz w:val="24"/>
                <w:szCs w:val="24"/>
                <w:lang w:eastAsia="en-US"/>
              </w:rPr>
            </w:pPr>
          </w:p>
        </w:tc>
        <w:tc>
          <w:tcPr>
            <w:tcW w:w="5314" w:type="dxa"/>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391FCE" w:rsidRPr="00EF289A" w:rsidRDefault="00391FCE" w:rsidP="00293E43">
            <w:pPr>
              <w:suppressAutoHyphens w:val="0"/>
              <w:spacing w:after="100" w:line="240" w:lineRule="auto"/>
              <w:ind w:left="195"/>
              <w:jc w:val="center"/>
              <w:rPr>
                <w:rFonts w:ascii="Times New Roman" w:eastAsia="Times New Roman" w:hAnsi="Times New Roman" w:cs="Times New Roman"/>
                <w:color w:val="auto"/>
                <w:kern w:val="0"/>
                <w:sz w:val="24"/>
                <w:szCs w:val="24"/>
                <w:lang w:eastAsia="en-US"/>
              </w:rPr>
            </w:pPr>
          </w:p>
        </w:tc>
        <w:tc>
          <w:tcPr>
            <w:tcW w:w="3405" w:type="dxa"/>
            <w:gridSpan w:val="2"/>
            <w:tcBorders>
              <w:top w:val="single" w:sz="4" w:space="0" w:color="auto"/>
              <w:left w:val="single" w:sz="4" w:space="0" w:color="auto"/>
              <w:bottom w:val="single" w:sz="4" w:space="0" w:color="auto"/>
              <w:right w:val="single" w:sz="4" w:space="0" w:color="auto"/>
            </w:tcBorders>
            <w:shd w:val="clear" w:color="auto" w:fill="auto"/>
          </w:tcPr>
          <w:p w:rsidR="00391FCE" w:rsidRPr="00EF289A" w:rsidRDefault="00391FCE" w:rsidP="00293E43">
            <w:pPr>
              <w:suppressAutoHyphens w:val="0"/>
              <w:spacing w:after="100" w:line="240" w:lineRule="auto"/>
              <w:ind w:left="195"/>
              <w:jc w:val="center"/>
              <w:rPr>
                <w:rFonts w:ascii="Times New Roman" w:eastAsia="Times New Roman" w:hAnsi="Times New Roman" w:cs="Times New Roman"/>
                <w:color w:val="auto"/>
                <w:kern w:val="0"/>
                <w:sz w:val="24"/>
                <w:szCs w:val="24"/>
                <w:lang w:eastAsia="en-US"/>
              </w:rPr>
            </w:pPr>
          </w:p>
        </w:tc>
      </w:tr>
      <w:tr w:rsidR="00391FCE" w:rsidRPr="00EF289A" w:rsidTr="00374988">
        <w:trPr>
          <w:jc w:val="center"/>
        </w:trPr>
        <w:tc>
          <w:tcPr>
            <w:tcW w:w="3510" w:type="dxa"/>
            <w:tcBorders>
              <w:top w:val="single" w:sz="6" w:space="0" w:color="000000"/>
              <w:left w:val="single" w:sz="6" w:space="0" w:color="000000"/>
              <w:bottom w:val="single" w:sz="6" w:space="0" w:color="000000"/>
              <w:right w:val="single" w:sz="4" w:space="0" w:color="auto"/>
            </w:tcBorders>
            <w:shd w:val="clear" w:color="auto" w:fill="auto"/>
            <w:hideMark/>
          </w:tcPr>
          <w:p w:rsidR="00391FCE" w:rsidRPr="00EF289A" w:rsidRDefault="00391FCE" w:rsidP="00293E43">
            <w:pPr>
              <w:suppressAutoHyphens w:val="0"/>
              <w:spacing w:after="100" w:line="240" w:lineRule="auto"/>
              <w:ind w:left="195"/>
              <w:rPr>
                <w:rFonts w:ascii="Times New Roman" w:eastAsia="Times New Roman" w:hAnsi="Times New Roman" w:cs="Times New Roman"/>
                <w:color w:val="auto"/>
                <w:kern w:val="0"/>
                <w:sz w:val="24"/>
                <w:szCs w:val="24"/>
                <w:lang w:val="ru-RU" w:eastAsia="en-US"/>
              </w:rPr>
            </w:pPr>
            <w:r w:rsidRPr="00EF289A">
              <w:rPr>
                <w:rFonts w:ascii="Times New Roman" w:eastAsia="Times New Roman" w:hAnsi="Times New Roman" w:cs="Times New Roman"/>
                <w:color w:val="auto"/>
                <w:kern w:val="0"/>
                <w:sz w:val="24"/>
                <w:szCs w:val="24"/>
                <w:lang w:val="ru-RU" w:eastAsia="en-US"/>
              </w:rPr>
              <w:t>Информационно-просветительские занятия патриотической, нравственной и экологической направленности «Разговоры о важном»</w:t>
            </w:r>
          </w:p>
        </w:tc>
        <w:tc>
          <w:tcPr>
            <w:tcW w:w="2201" w:type="dxa"/>
            <w:tcBorders>
              <w:top w:val="single" w:sz="6" w:space="0" w:color="000000"/>
              <w:left w:val="single" w:sz="4" w:space="0" w:color="auto"/>
              <w:bottom w:val="single" w:sz="6" w:space="0" w:color="000000"/>
              <w:right w:val="single" w:sz="6" w:space="0" w:color="000000"/>
            </w:tcBorders>
            <w:shd w:val="clear" w:color="auto" w:fill="auto"/>
            <w:hideMark/>
          </w:tcPr>
          <w:p w:rsidR="00391FCE" w:rsidRPr="00EF289A" w:rsidRDefault="00391FCE" w:rsidP="00293E43">
            <w:pPr>
              <w:suppressAutoHyphens w:val="0"/>
              <w:spacing w:after="100" w:line="240" w:lineRule="auto"/>
              <w:ind w:left="195"/>
              <w:rPr>
                <w:rFonts w:ascii="Times New Roman" w:eastAsia="Times New Roman" w:hAnsi="Times New Roman" w:cs="Times New Roman"/>
                <w:color w:val="auto"/>
                <w:kern w:val="0"/>
                <w:sz w:val="24"/>
                <w:szCs w:val="24"/>
                <w:lang w:eastAsia="en-US"/>
              </w:rPr>
            </w:pPr>
            <w:r w:rsidRPr="00EF289A">
              <w:rPr>
                <w:rFonts w:ascii="Times New Roman" w:eastAsia="Times New Roman" w:hAnsi="Times New Roman" w:cs="Times New Roman"/>
                <w:color w:val="auto"/>
                <w:kern w:val="0"/>
                <w:sz w:val="24"/>
                <w:szCs w:val="24"/>
                <w:lang w:eastAsia="en-US"/>
              </w:rPr>
              <w:t>«</w:t>
            </w:r>
            <w:proofErr w:type="spellStart"/>
            <w:r w:rsidRPr="00EF289A">
              <w:rPr>
                <w:rFonts w:ascii="Times New Roman" w:eastAsia="Times New Roman" w:hAnsi="Times New Roman" w:cs="Times New Roman"/>
                <w:color w:val="auto"/>
                <w:kern w:val="0"/>
                <w:sz w:val="24"/>
                <w:szCs w:val="24"/>
                <w:lang w:eastAsia="en-US"/>
              </w:rPr>
              <w:t>Разговоры</w:t>
            </w:r>
            <w:proofErr w:type="spellEnd"/>
            <w:r w:rsidRPr="00EF289A">
              <w:rPr>
                <w:rFonts w:ascii="Times New Roman" w:eastAsia="Times New Roman" w:hAnsi="Times New Roman" w:cs="Times New Roman"/>
                <w:color w:val="auto"/>
                <w:kern w:val="0"/>
                <w:sz w:val="24"/>
                <w:szCs w:val="24"/>
                <w:lang w:eastAsia="en-US"/>
              </w:rPr>
              <w:t xml:space="preserve"> о </w:t>
            </w:r>
            <w:proofErr w:type="spellStart"/>
            <w:r w:rsidRPr="00EF289A">
              <w:rPr>
                <w:rFonts w:ascii="Times New Roman" w:eastAsia="Times New Roman" w:hAnsi="Times New Roman" w:cs="Times New Roman"/>
                <w:color w:val="auto"/>
                <w:kern w:val="0"/>
                <w:sz w:val="24"/>
                <w:szCs w:val="24"/>
                <w:lang w:eastAsia="en-US"/>
              </w:rPr>
              <w:t>важном</w:t>
            </w:r>
            <w:proofErr w:type="spellEnd"/>
            <w:r w:rsidRPr="00EF289A">
              <w:rPr>
                <w:rFonts w:ascii="Times New Roman" w:eastAsia="Times New Roman" w:hAnsi="Times New Roman" w:cs="Times New Roman"/>
                <w:color w:val="auto"/>
                <w:kern w:val="0"/>
                <w:sz w:val="24"/>
                <w:szCs w:val="24"/>
                <w:lang w:eastAsia="en-US"/>
              </w:rPr>
              <w:t>»</w:t>
            </w:r>
          </w:p>
        </w:tc>
        <w:tc>
          <w:tcPr>
            <w:tcW w:w="5314" w:type="dxa"/>
            <w:tcBorders>
              <w:top w:val="single" w:sz="6" w:space="0" w:color="000000"/>
              <w:left w:val="single" w:sz="6" w:space="0" w:color="000000"/>
              <w:bottom w:val="single" w:sz="6" w:space="0" w:color="000000"/>
              <w:right w:val="single" w:sz="6" w:space="0" w:color="000000"/>
            </w:tcBorders>
            <w:shd w:val="clear" w:color="auto" w:fill="auto"/>
          </w:tcPr>
          <w:p w:rsidR="00391FCE" w:rsidRPr="00EF289A" w:rsidRDefault="00391FCE" w:rsidP="00293E43">
            <w:pPr>
              <w:suppressAutoHyphens w:val="0"/>
              <w:spacing w:after="100" w:line="240" w:lineRule="auto"/>
              <w:ind w:left="195"/>
              <w:rPr>
                <w:rFonts w:ascii="Times New Roman" w:eastAsia="Times New Roman" w:hAnsi="Times New Roman" w:cs="Times New Roman"/>
                <w:color w:val="auto"/>
                <w:kern w:val="0"/>
                <w:sz w:val="24"/>
                <w:szCs w:val="24"/>
                <w:lang w:eastAsia="en-US"/>
              </w:rPr>
            </w:pPr>
            <w:proofErr w:type="spellStart"/>
            <w:r w:rsidRPr="00EF289A">
              <w:rPr>
                <w:rFonts w:ascii="Times New Roman" w:eastAsia="Times New Roman" w:hAnsi="Times New Roman" w:cs="Times New Roman"/>
                <w:color w:val="auto"/>
                <w:kern w:val="0"/>
                <w:sz w:val="24"/>
                <w:szCs w:val="24"/>
                <w:lang w:eastAsia="en-US"/>
              </w:rPr>
              <w:t>Час</w:t>
            </w:r>
            <w:proofErr w:type="spellEnd"/>
            <w:r w:rsidRPr="00EF289A">
              <w:rPr>
                <w:rFonts w:ascii="Times New Roman" w:eastAsia="Times New Roman" w:hAnsi="Times New Roman" w:cs="Times New Roman"/>
                <w:color w:val="auto"/>
                <w:kern w:val="0"/>
                <w:sz w:val="24"/>
                <w:szCs w:val="24"/>
                <w:lang w:eastAsia="en-US"/>
              </w:rPr>
              <w:t xml:space="preserve"> </w:t>
            </w:r>
            <w:proofErr w:type="spellStart"/>
            <w:r w:rsidRPr="00EF289A">
              <w:rPr>
                <w:rFonts w:ascii="Times New Roman" w:eastAsia="Times New Roman" w:hAnsi="Times New Roman" w:cs="Times New Roman"/>
                <w:color w:val="auto"/>
                <w:kern w:val="0"/>
                <w:sz w:val="24"/>
                <w:szCs w:val="24"/>
                <w:lang w:eastAsia="en-US"/>
              </w:rPr>
              <w:t>общения</w:t>
            </w:r>
            <w:proofErr w:type="spellEnd"/>
            <w:r w:rsidRPr="00EF289A">
              <w:rPr>
                <w:rFonts w:ascii="Times New Roman" w:eastAsia="Times New Roman" w:hAnsi="Times New Roman" w:cs="Times New Roman"/>
                <w:color w:val="auto"/>
                <w:kern w:val="0"/>
                <w:sz w:val="24"/>
                <w:szCs w:val="24"/>
                <w:lang w:eastAsia="en-US"/>
              </w:rPr>
              <w:t xml:space="preserve"> </w:t>
            </w:r>
          </w:p>
          <w:p w:rsidR="00391FCE" w:rsidRPr="00EF289A" w:rsidRDefault="00391FCE" w:rsidP="00293E43">
            <w:pPr>
              <w:suppressAutoHyphens w:val="0"/>
              <w:spacing w:after="100" w:line="240" w:lineRule="auto"/>
              <w:ind w:left="195"/>
              <w:rPr>
                <w:rFonts w:ascii="Times New Roman" w:eastAsia="Times New Roman" w:hAnsi="Times New Roman" w:cs="Times New Roman"/>
                <w:color w:val="auto"/>
                <w:kern w:val="0"/>
                <w:sz w:val="24"/>
                <w:szCs w:val="24"/>
                <w:lang w:eastAsia="en-US"/>
              </w:rPr>
            </w:pPr>
          </w:p>
        </w:tc>
        <w:tc>
          <w:tcPr>
            <w:tcW w:w="3405" w:type="dxa"/>
            <w:gridSpan w:val="2"/>
            <w:tcBorders>
              <w:top w:val="single" w:sz="4" w:space="0" w:color="auto"/>
              <w:left w:val="single" w:sz="4" w:space="0" w:color="auto"/>
              <w:right w:val="single" w:sz="4" w:space="0" w:color="auto"/>
            </w:tcBorders>
            <w:shd w:val="clear" w:color="auto" w:fill="auto"/>
          </w:tcPr>
          <w:p w:rsidR="00391FCE" w:rsidRPr="00EF289A" w:rsidRDefault="00391FCE" w:rsidP="00293E43">
            <w:pPr>
              <w:suppressAutoHyphens w:val="0"/>
              <w:spacing w:after="100" w:line="240" w:lineRule="auto"/>
              <w:ind w:left="195"/>
              <w:jc w:val="center"/>
              <w:rPr>
                <w:rFonts w:ascii="Times New Roman" w:eastAsia="Times New Roman" w:hAnsi="Times New Roman" w:cs="Times New Roman"/>
                <w:bCs/>
                <w:color w:val="auto"/>
                <w:kern w:val="0"/>
                <w:sz w:val="24"/>
                <w:szCs w:val="24"/>
                <w:lang w:eastAsia="en-US"/>
              </w:rPr>
            </w:pPr>
            <w:r w:rsidRPr="00EF289A">
              <w:rPr>
                <w:rFonts w:ascii="Times New Roman" w:eastAsia="Times New Roman" w:hAnsi="Times New Roman" w:cs="Times New Roman"/>
                <w:bCs/>
                <w:color w:val="auto"/>
                <w:kern w:val="0"/>
                <w:sz w:val="24"/>
                <w:szCs w:val="24"/>
                <w:lang w:eastAsia="en-US"/>
              </w:rPr>
              <w:t>1</w:t>
            </w:r>
          </w:p>
        </w:tc>
      </w:tr>
      <w:tr w:rsidR="00391FCE" w:rsidRPr="00EF289A" w:rsidTr="00374988">
        <w:trPr>
          <w:jc w:val="center"/>
        </w:trPr>
        <w:tc>
          <w:tcPr>
            <w:tcW w:w="3510" w:type="dxa"/>
            <w:tcBorders>
              <w:top w:val="single" w:sz="4" w:space="0" w:color="auto"/>
              <w:left w:val="single" w:sz="4" w:space="0" w:color="auto"/>
              <w:bottom w:val="single" w:sz="4" w:space="0" w:color="auto"/>
              <w:right w:val="single" w:sz="4" w:space="0" w:color="auto"/>
            </w:tcBorders>
            <w:shd w:val="clear" w:color="auto" w:fill="auto"/>
            <w:hideMark/>
          </w:tcPr>
          <w:p w:rsidR="00391FCE" w:rsidRPr="00EF289A" w:rsidRDefault="00391FCE" w:rsidP="00293E43">
            <w:pPr>
              <w:suppressAutoHyphens w:val="0"/>
              <w:spacing w:after="100" w:line="240" w:lineRule="auto"/>
              <w:ind w:left="195"/>
              <w:rPr>
                <w:rFonts w:ascii="Times New Roman" w:eastAsia="Times New Roman" w:hAnsi="Times New Roman" w:cs="Times New Roman"/>
                <w:color w:val="auto"/>
                <w:kern w:val="0"/>
                <w:sz w:val="24"/>
                <w:szCs w:val="24"/>
                <w:lang w:val="ru-RU" w:eastAsia="en-US"/>
              </w:rPr>
            </w:pPr>
            <w:r w:rsidRPr="00EF289A">
              <w:rPr>
                <w:rFonts w:ascii="Times New Roman" w:eastAsia="Times New Roman" w:hAnsi="Times New Roman" w:cs="Times New Roman"/>
                <w:color w:val="auto"/>
                <w:kern w:val="0"/>
                <w:sz w:val="24"/>
                <w:szCs w:val="24"/>
                <w:lang w:val="ru-RU" w:eastAsia="en-US"/>
              </w:rPr>
              <w:t>Занятия по формированию функциональной грамотности обучающихся (читательской, математической, естественно-научной, финансовой)</w:t>
            </w:r>
          </w:p>
        </w:tc>
        <w:tc>
          <w:tcPr>
            <w:tcW w:w="2201" w:type="dxa"/>
            <w:tcBorders>
              <w:top w:val="single" w:sz="4" w:space="0" w:color="auto"/>
              <w:left w:val="single" w:sz="4" w:space="0" w:color="auto"/>
              <w:bottom w:val="single" w:sz="4" w:space="0" w:color="auto"/>
              <w:right w:val="single" w:sz="4" w:space="0" w:color="auto"/>
            </w:tcBorders>
            <w:shd w:val="clear" w:color="auto" w:fill="auto"/>
            <w:hideMark/>
          </w:tcPr>
          <w:p w:rsidR="00391FCE" w:rsidRPr="00EF289A" w:rsidRDefault="00391FCE" w:rsidP="00293E43">
            <w:pPr>
              <w:suppressAutoHyphens w:val="0"/>
              <w:spacing w:after="100" w:line="240" w:lineRule="auto"/>
              <w:ind w:left="195"/>
              <w:rPr>
                <w:rFonts w:ascii="Times New Roman" w:eastAsia="Times New Roman" w:hAnsi="Times New Roman" w:cs="Times New Roman"/>
                <w:b/>
                <w:bCs/>
                <w:color w:val="auto"/>
                <w:kern w:val="0"/>
                <w:sz w:val="24"/>
                <w:szCs w:val="24"/>
                <w:lang w:eastAsia="en-US"/>
              </w:rPr>
            </w:pPr>
            <w:r w:rsidRPr="00EF289A">
              <w:rPr>
                <w:rFonts w:ascii="Times New Roman" w:eastAsia="Times New Roman" w:hAnsi="Times New Roman" w:cs="Times New Roman"/>
                <w:color w:val="auto"/>
                <w:kern w:val="36"/>
                <w:sz w:val="24"/>
                <w:szCs w:val="24"/>
                <w:lang w:eastAsia="en-US"/>
              </w:rPr>
              <w:t>«</w:t>
            </w:r>
            <w:proofErr w:type="spellStart"/>
            <w:r w:rsidRPr="00EF289A">
              <w:rPr>
                <w:rFonts w:ascii="Times New Roman" w:eastAsia="Times New Roman" w:hAnsi="Times New Roman" w:cs="Times New Roman"/>
                <w:color w:val="auto"/>
                <w:kern w:val="36"/>
                <w:sz w:val="24"/>
                <w:szCs w:val="24"/>
                <w:lang w:eastAsia="en-US"/>
              </w:rPr>
              <w:t>Читаем</w:t>
            </w:r>
            <w:proofErr w:type="spellEnd"/>
            <w:r w:rsidRPr="00EF289A">
              <w:rPr>
                <w:rFonts w:ascii="Times New Roman" w:eastAsia="Times New Roman" w:hAnsi="Times New Roman" w:cs="Times New Roman"/>
                <w:color w:val="auto"/>
                <w:kern w:val="36"/>
                <w:sz w:val="24"/>
                <w:szCs w:val="24"/>
                <w:lang w:eastAsia="en-US"/>
              </w:rPr>
              <w:t xml:space="preserve">, </w:t>
            </w:r>
            <w:proofErr w:type="spellStart"/>
            <w:r w:rsidRPr="00EF289A">
              <w:rPr>
                <w:rFonts w:ascii="Times New Roman" w:eastAsia="Times New Roman" w:hAnsi="Times New Roman" w:cs="Times New Roman"/>
                <w:color w:val="auto"/>
                <w:kern w:val="36"/>
                <w:sz w:val="24"/>
                <w:szCs w:val="24"/>
                <w:lang w:eastAsia="en-US"/>
              </w:rPr>
              <w:t>считаем</w:t>
            </w:r>
            <w:proofErr w:type="spellEnd"/>
            <w:r w:rsidRPr="00EF289A">
              <w:rPr>
                <w:rFonts w:ascii="Times New Roman" w:eastAsia="Times New Roman" w:hAnsi="Times New Roman" w:cs="Times New Roman"/>
                <w:color w:val="auto"/>
                <w:kern w:val="36"/>
                <w:sz w:val="24"/>
                <w:szCs w:val="24"/>
                <w:lang w:eastAsia="en-US"/>
              </w:rPr>
              <w:t xml:space="preserve">, </w:t>
            </w:r>
            <w:proofErr w:type="spellStart"/>
            <w:r w:rsidRPr="00EF289A">
              <w:rPr>
                <w:rFonts w:ascii="Times New Roman" w:eastAsia="Times New Roman" w:hAnsi="Times New Roman" w:cs="Times New Roman"/>
                <w:color w:val="auto"/>
                <w:kern w:val="36"/>
                <w:sz w:val="24"/>
                <w:szCs w:val="24"/>
                <w:lang w:eastAsia="en-US"/>
              </w:rPr>
              <w:t>наблюдаем</w:t>
            </w:r>
            <w:proofErr w:type="spellEnd"/>
            <w:r w:rsidRPr="00EF289A">
              <w:rPr>
                <w:rFonts w:ascii="Times New Roman" w:eastAsia="Times New Roman" w:hAnsi="Times New Roman" w:cs="Times New Roman"/>
                <w:color w:val="auto"/>
                <w:kern w:val="36"/>
                <w:sz w:val="24"/>
                <w:szCs w:val="24"/>
                <w:lang w:eastAsia="en-US"/>
              </w:rPr>
              <w:t xml:space="preserve">» </w:t>
            </w:r>
          </w:p>
        </w:tc>
        <w:tc>
          <w:tcPr>
            <w:tcW w:w="5314" w:type="dxa"/>
            <w:tcBorders>
              <w:top w:val="single" w:sz="4" w:space="0" w:color="auto"/>
              <w:left w:val="single" w:sz="4" w:space="0" w:color="auto"/>
              <w:bottom w:val="single" w:sz="4" w:space="0" w:color="auto"/>
              <w:right w:val="single" w:sz="4" w:space="0" w:color="auto"/>
            </w:tcBorders>
            <w:shd w:val="clear" w:color="auto" w:fill="auto"/>
            <w:hideMark/>
          </w:tcPr>
          <w:p w:rsidR="00391FCE" w:rsidRPr="00EF289A" w:rsidRDefault="00391FCE" w:rsidP="00293E43">
            <w:pPr>
              <w:suppressAutoHyphens w:val="0"/>
              <w:spacing w:after="100" w:line="240" w:lineRule="auto"/>
              <w:ind w:left="195"/>
              <w:rPr>
                <w:rFonts w:ascii="Times New Roman" w:eastAsia="Times New Roman" w:hAnsi="Times New Roman" w:cs="Times New Roman"/>
                <w:b/>
                <w:bCs/>
                <w:color w:val="auto"/>
                <w:kern w:val="0"/>
                <w:sz w:val="24"/>
                <w:szCs w:val="24"/>
                <w:lang w:eastAsia="en-US"/>
              </w:rPr>
            </w:pPr>
            <w:proofErr w:type="spellStart"/>
            <w:r w:rsidRPr="00EF289A">
              <w:rPr>
                <w:rFonts w:ascii="Times New Roman" w:eastAsia="Times New Roman" w:hAnsi="Times New Roman" w:cs="Times New Roman"/>
                <w:color w:val="auto"/>
                <w:kern w:val="0"/>
                <w:sz w:val="24"/>
                <w:szCs w:val="24"/>
                <w:lang w:eastAsia="en-US"/>
              </w:rPr>
              <w:t>Курс</w:t>
            </w:r>
            <w:proofErr w:type="spellEnd"/>
            <w:r w:rsidRPr="00EF289A">
              <w:rPr>
                <w:rFonts w:ascii="Times New Roman" w:eastAsia="Times New Roman" w:hAnsi="Times New Roman" w:cs="Times New Roman"/>
                <w:color w:val="auto"/>
                <w:kern w:val="0"/>
                <w:sz w:val="24"/>
                <w:szCs w:val="24"/>
                <w:lang w:eastAsia="en-US"/>
              </w:rPr>
              <w:t xml:space="preserve"> </w:t>
            </w:r>
            <w:proofErr w:type="spellStart"/>
            <w:r w:rsidRPr="00EF289A">
              <w:rPr>
                <w:rFonts w:ascii="Times New Roman" w:eastAsia="Times New Roman" w:hAnsi="Times New Roman" w:cs="Times New Roman"/>
                <w:color w:val="auto"/>
                <w:kern w:val="0"/>
                <w:sz w:val="24"/>
                <w:szCs w:val="24"/>
                <w:lang w:eastAsia="en-US"/>
              </w:rPr>
              <w:t>внеурочной</w:t>
            </w:r>
            <w:proofErr w:type="spellEnd"/>
            <w:r w:rsidRPr="00EF289A">
              <w:rPr>
                <w:rFonts w:ascii="Times New Roman" w:eastAsia="Times New Roman" w:hAnsi="Times New Roman" w:cs="Times New Roman"/>
                <w:color w:val="auto"/>
                <w:kern w:val="0"/>
                <w:sz w:val="24"/>
                <w:szCs w:val="24"/>
                <w:lang w:eastAsia="en-US"/>
              </w:rPr>
              <w:t xml:space="preserve"> </w:t>
            </w:r>
            <w:proofErr w:type="spellStart"/>
            <w:r w:rsidRPr="00EF289A">
              <w:rPr>
                <w:rFonts w:ascii="Times New Roman" w:eastAsia="Times New Roman" w:hAnsi="Times New Roman" w:cs="Times New Roman"/>
                <w:color w:val="auto"/>
                <w:kern w:val="0"/>
                <w:sz w:val="24"/>
                <w:szCs w:val="24"/>
                <w:lang w:eastAsia="en-US"/>
              </w:rPr>
              <w:t>деятельности</w:t>
            </w:r>
            <w:proofErr w:type="spellEnd"/>
          </w:p>
        </w:tc>
        <w:tc>
          <w:tcPr>
            <w:tcW w:w="3405" w:type="dxa"/>
            <w:gridSpan w:val="2"/>
            <w:tcBorders>
              <w:left w:val="single" w:sz="4" w:space="0" w:color="auto"/>
              <w:right w:val="single" w:sz="4" w:space="0" w:color="auto"/>
            </w:tcBorders>
            <w:shd w:val="clear" w:color="auto" w:fill="auto"/>
          </w:tcPr>
          <w:p w:rsidR="00391FCE" w:rsidRPr="00EF289A" w:rsidRDefault="00391FCE" w:rsidP="00293E43">
            <w:pPr>
              <w:suppressAutoHyphens w:val="0"/>
              <w:spacing w:after="100" w:line="240" w:lineRule="auto"/>
              <w:ind w:left="195"/>
              <w:jc w:val="center"/>
              <w:rPr>
                <w:rFonts w:ascii="Times New Roman" w:eastAsia="Times New Roman" w:hAnsi="Times New Roman" w:cs="Times New Roman"/>
                <w:color w:val="auto"/>
                <w:kern w:val="0"/>
                <w:sz w:val="24"/>
                <w:szCs w:val="24"/>
                <w:lang w:eastAsia="en-US"/>
              </w:rPr>
            </w:pPr>
            <w:r w:rsidRPr="00EF289A">
              <w:rPr>
                <w:rFonts w:ascii="Times New Roman" w:eastAsia="Times New Roman" w:hAnsi="Times New Roman" w:cs="Times New Roman"/>
                <w:color w:val="auto"/>
                <w:kern w:val="0"/>
                <w:sz w:val="24"/>
                <w:szCs w:val="24"/>
                <w:lang w:eastAsia="en-US"/>
              </w:rPr>
              <w:t>1</w:t>
            </w:r>
          </w:p>
        </w:tc>
      </w:tr>
      <w:tr w:rsidR="00391FCE" w:rsidRPr="00EF289A" w:rsidTr="00374988">
        <w:trPr>
          <w:jc w:val="center"/>
        </w:trPr>
        <w:tc>
          <w:tcPr>
            <w:tcW w:w="3510" w:type="dxa"/>
            <w:tcBorders>
              <w:top w:val="single" w:sz="4" w:space="0" w:color="auto"/>
              <w:left w:val="single" w:sz="4" w:space="0" w:color="auto"/>
              <w:bottom w:val="single" w:sz="4" w:space="0" w:color="auto"/>
              <w:right w:val="single" w:sz="4" w:space="0" w:color="auto"/>
            </w:tcBorders>
            <w:shd w:val="clear" w:color="auto" w:fill="auto"/>
          </w:tcPr>
          <w:p w:rsidR="00391FCE" w:rsidRPr="00A81E94" w:rsidRDefault="00391FCE" w:rsidP="00293E43">
            <w:pPr>
              <w:suppressAutoHyphens w:val="0"/>
              <w:spacing w:after="100" w:line="240" w:lineRule="auto"/>
              <w:ind w:left="195"/>
              <w:rPr>
                <w:rFonts w:ascii="Times New Roman" w:eastAsia="Times New Roman" w:hAnsi="Times New Roman" w:cs="Times New Roman"/>
                <w:color w:val="auto"/>
                <w:kern w:val="0"/>
                <w:sz w:val="24"/>
                <w:szCs w:val="24"/>
                <w:lang w:val="ru-RU" w:eastAsia="en-US"/>
              </w:rPr>
            </w:pPr>
            <w:r w:rsidRPr="00A81E94">
              <w:rPr>
                <w:rFonts w:ascii="Times New Roman" w:eastAsia="Times New Roman" w:hAnsi="Times New Roman" w:cs="Times New Roman"/>
                <w:color w:val="auto"/>
                <w:kern w:val="0"/>
                <w:sz w:val="24"/>
                <w:szCs w:val="24"/>
                <w:lang w:val="ru-RU" w:eastAsia="en-US"/>
              </w:rPr>
              <w:lastRenderedPageBreak/>
              <w:t>Занятия, направленные на удовлетворение интересов и потребностей обучающихся в творческом и физическом развитии, помощь в самореализации, раскрытии и р</w:t>
            </w:r>
            <w:r>
              <w:rPr>
                <w:rFonts w:ascii="Times New Roman" w:eastAsia="Times New Roman" w:hAnsi="Times New Roman" w:cs="Times New Roman"/>
                <w:color w:val="auto"/>
                <w:kern w:val="0"/>
                <w:sz w:val="24"/>
                <w:szCs w:val="24"/>
                <w:lang w:val="ru-RU" w:eastAsia="en-US"/>
              </w:rPr>
              <w:t>азвитии способностей и талантов</w:t>
            </w:r>
          </w:p>
        </w:tc>
        <w:tc>
          <w:tcPr>
            <w:tcW w:w="2201" w:type="dxa"/>
            <w:tcBorders>
              <w:top w:val="single" w:sz="4" w:space="0" w:color="auto"/>
              <w:left w:val="single" w:sz="4" w:space="0" w:color="auto"/>
              <w:bottom w:val="single" w:sz="4" w:space="0" w:color="auto"/>
              <w:right w:val="single" w:sz="4" w:space="0" w:color="auto"/>
            </w:tcBorders>
            <w:shd w:val="clear" w:color="auto" w:fill="auto"/>
          </w:tcPr>
          <w:p w:rsidR="00391FCE" w:rsidRPr="00A81E94" w:rsidRDefault="00391FCE" w:rsidP="00293E43">
            <w:pPr>
              <w:suppressAutoHyphens w:val="0"/>
              <w:spacing w:after="100" w:line="240" w:lineRule="auto"/>
              <w:ind w:left="195"/>
              <w:rPr>
                <w:rFonts w:ascii="Times New Roman" w:eastAsia="Times New Roman" w:hAnsi="Times New Roman" w:cs="Times New Roman"/>
                <w:color w:val="auto"/>
                <w:kern w:val="36"/>
                <w:sz w:val="24"/>
                <w:szCs w:val="24"/>
                <w:lang w:val="ru-RU" w:eastAsia="en-US"/>
              </w:rPr>
            </w:pPr>
            <w:r w:rsidRPr="00EF289A">
              <w:rPr>
                <w:rFonts w:ascii="Times New Roman" w:eastAsia="Times New Roman" w:hAnsi="Times New Roman" w:cs="Times New Roman"/>
                <w:color w:val="auto"/>
                <w:kern w:val="0"/>
                <w:sz w:val="24"/>
                <w:szCs w:val="24"/>
                <w:lang w:eastAsia="ru-RU"/>
              </w:rPr>
              <w:t>«</w:t>
            </w:r>
            <w:proofErr w:type="spellStart"/>
            <w:r w:rsidRPr="00EF289A">
              <w:rPr>
                <w:rFonts w:ascii="Times New Roman" w:eastAsia="Times New Roman" w:hAnsi="Times New Roman" w:cs="Times New Roman"/>
                <w:color w:val="auto"/>
                <w:kern w:val="0"/>
                <w:sz w:val="24"/>
                <w:szCs w:val="24"/>
                <w:lang w:eastAsia="ru-RU"/>
              </w:rPr>
              <w:t>Шахматы</w:t>
            </w:r>
            <w:proofErr w:type="spellEnd"/>
            <w:r w:rsidRPr="00EF289A">
              <w:rPr>
                <w:rFonts w:ascii="Times New Roman" w:eastAsia="Times New Roman" w:hAnsi="Times New Roman" w:cs="Times New Roman"/>
                <w:color w:val="auto"/>
                <w:kern w:val="0"/>
                <w:sz w:val="24"/>
                <w:szCs w:val="24"/>
                <w:lang w:eastAsia="ru-RU"/>
              </w:rPr>
              <w:t xml:space="preserve"> в </w:t>
            </w:r>
            <w:proofErr w:type="spellStart"/>
            <w:r w:rsidRPr="00EF289A">
              <w:rPr>
                <w:rFonts w:ascii="Times New Roman" w:eastAsia="Times New Roman" w:hAnsi="Times New Roman" w:cs="Times New Roman"/>
                <w:color w:val="auto"/>
                <w:kern w:val="0"/>
                <w:sz w:val="24"/>
                <w:szCs w:val="24"/>
                <w:lang w:eastAsia="ru-RU"/>
              </w:rPr>
              <w:t>школе</w:t>
            </w:r>
            <w:proofErr w:type="spellEnd"/>
            <w:r w:rsidRPr="00EF289A">
              <w:rPr>
                <w:rFonts w:ascii="Times New Roman" w:eastAsia="Times New Roman" w:hAnsi="Times New Roman" w:cs="Times New Roman"/>
                <w:color w:val="auto"/>
                <w:kern w:val="0"/>
                <w:sz w:val="24"/>
                <w:szCs w:val="24"/>
                <w:lang w:eastAsia="ru-RU"/>
              </w:rPr>
              <w:t>»</w:t>
            </w:r>
          </w:p>
        </w:tc>
        <w:tc>
          <w:tcPr>
            <w:tcW w:w="5314" w:type="dxa"/>
            <w:tcBorders>
              <w:top w:val="single" w:sz="4" w:space="0" w:color="auto"/>
              <w:left w:val="single" w:sz="4" w:space="0" w:color="auto"/>
              <w:bottom w:val="single" w:sz="4" w:space="0" w:color="auto"/>
              <w:right w:val="single" w:sz="4" w:space="0" w:color="auto"/>
            </w:tcBorders>
            <w:shd w:val="clear" w:color="auto" w:fill="auto"/>
          </w:tcPr>
          <w:p w:rsidR="00391FCE" w:rsidRPr="00A81E94" w:rsidRDefault="00391FCE" w:rsidP="00293E43">
            <w:pPr>
              <w:suppressAutoHyphens w:val="0"/>
              <w:spacing w:after="100" w:line="240" w:lineRule="auto"/>
              <w:ind w:left="195"/>
              <w:rPr>
                <w:rFonts w:ascii="Times New Roman" w:eastAsia="Times New Roman" w:hAnsi="Times New Roman" w:cs="Times New Roman"/>
                <w:color w:val="auto"/>
                <w:kern w:val="0"/>
                <w:sz w:val="24"/>
                <w:szCs w:val="24"/>
                <w:lang w:val="ru-RU" w:eastAsia="en-US"/>
              </w:rPr>
            </w:pPr>
            <w:proofErr w:type="spellStart"/>
            <w:r w:rsidRPr="00EF289A">
              <w:rPr>
                <w:rFonts w:ascii="Times New Roman" w:eastAsia="Times New Roman" w:hAnsi="Times New Roman" w:cs="Times New Roman"/>
                <w:color w:val="auto"/>
                <w:kern w:val="0"/>
                <w:sz w:val="24"/>
                <w:szCs w:val="24"/>
                <w:lang w:eastAsia="en-US"/>
              </w:rPr>
              <w:t>Курс</w:t>
            </w:r>
            <w:proofErr w:type="spellEnd"/>
            <w:r w:rsidRPr="00EF289A">
              <w:rPr>
                <w:rFonts w:ascii="Times New Roman" w:eastAsia="Times New Roman" w:hAnsi="Times New Roman" w:cs="Times New Roman"/>
                <w:color w:val="auto"/>
                <w:kern w:val="0"/>
                <w:sz w:val="24"/>
                <w:szCs w:val="24"/>
                <w:lang w:eastAsia="en-US"/>
              </w:rPr>
              <w:t xml:space="preserve"> </w:t>
            </w:r>
            <w:proofErr w:type="spellStart"/>
            <w:r w:rsidRPr="00EF289A">
              <w:rPr>
                <w:rFonts w:ascii="Times New Roman" w:eastAsia="Times New Roman" w:hAnsi="Times New Roman" w:cs="Times New Roman"/>
                <w:color w:val="auto"/>
                <w:kern w:val="0"/>
                <w:sz w:val="24"/>
                <w:szCs w:val="24"/>
                <w:lang w:eastAsia="en-US"/>
              </w:rPr>
              <w:t>внеурочной</w:t>
            </w:r>
            <w:proofErr w:type="spellEnd"/>
            <w:r w:rsidRPr="00EF289A">
              <w:rPr>
                <w:rFonts w:ascii="Times New Roman" w:eastAsia="Times New Roman" w:hAnsi="Times New Roman" w:cs="Times New Roman"/>
                <w:color w:val="auto"/>
                <w:kern w:val="0"/>
                <w:sz w:val="24"/>
                <w:szCs w:val="24"/>
                <w:lang w:eastAsia="en-US"/>
              </w:rPr>
              <w:t xml:space="preserve"> </w:t>
            </w:r>
            <w:proofErr w:type="spellStart"/>
            <w:r w:rsidRPr="00EF289A">
              <w:rPr>
                <w:rFonts w:ascii="Times New Roman" w:eastAsia="Times New Roman" w:hAnsi="Times New Roman" w:cs="Times New Roman"/>
                <w:color w:val="auto"/>
                <w:kern w:val="0"/>
                <w:sz w:val="24"/>
                <w:szCs w:val="24"/>
                <w:lang w:eastAsia="en-US"/>
              </w:rPr>
              <w:t>деятельности</w:t>
            </w:r>
            <w:proofErr w:type="spellEnd"/>
          </w:p>
        </w:tc>
        <w:tc>
          <w:tcPr>
            <w:tcW w:w="3405" w:type="dxa"/>
            <w:gridSpan w:val="2"/>
            <w:tcBorders>
              <w:left w:val="single" w:sz="4" w:space="0" w:color="auto"/>
              <w:right w:val="single" w:sz="4" w:space="0" w:color="auto"/>
            </w:tcBorders>
            <w:shd w:val="clear" w:color="auto" w:fill="auto"/>
          </w:tcPr>
          <w:p w:rsidR="00391FCE" w:rsidRPr="00A81E94" w:rsidRDefault="00391FCE" w:rsidP="00293E43">
            <w:pPr>
              <w:suppressAutoHyphens w:val="0"/>
              <w:spacing w:after="100" w:line="240" w:lineRule="auto"/>
              <w:ind w:left="195"/>
              <w:jc w:val="center"/>
              <w:rPr>
                <w:rFonts w:ascii="Times New Roman" w:eastAsia="Times New Roman" w:hAnsi="Times New Roman" w:cs="Times New Roman"/>
                <w:color w:val="auto"/>
                <w:kern w:val="0"/>
                <w:sz w:val="24"/>
                <w:szCs w:val="24"/>
                <w:lang w:val="ru-RU" w:eastAsia="en-US"/>
              </w:rPr>
            </w:pPr>
            <w:r>
              <w:rPr>
                <w:rFonts w:ascii="Times New Roman" w:eastAsia="Times New Roman" w:hAnsi="Times New Roman" w:cs="Times New Roman"/>
                <w:color w:val="auto"/>
                <w:kern w:val="0"/>
                <w:sz w:val="24"/>
                <w:szCs w:val="24"/>
                <w:lang w:val="ru-RU" w:eastAsia="en-US"/>
              </w:rPr>
              <w:t>1</w:t>
            </w:r>
          </w:p>
        </w:tc>
      </w:tr>
      <w:tr w:rsidR="00391FCE" w:rsidRPr="00EF289A" w:rsidTr="00374988">
        <w:trPr>
          <w:jc w:val="center"/>
        </w:trPr>
        <w:tc>
          <w:tcPr>
            <w:tcW w:w="3510" w:type="dxa"/>
            <w:tcBorders>
              <w:top w:val="single" w:sz="4" w:space="0" w:color="auto"/>
              <w:left w:val="single" w:sz="4" w:space="0" w:color="auto"/>
              <w:bottom w:val="single" w:sz="4" w:space="0" w:color="auto"/>
              <w:right w:val="single" w:sz="4" w:space="0" w:color="auto"/>
            </w:tcBorders>
            <w:shd w:val="clear" w:color="auto" w:fill="auto"/>
            <w:hideMark/>
          </w:tcPr>
          <w:p w:rsidR="00391FCE" w:rsidRPr="00EF289A" w:rsidRDefault="00391FCE" w:rsidP="00293E43">
            <w:pPr>
              <w:suppressAutoHyphens w:val="0"/>
              <w:spacing w:after="100" w:line="240" w:lineRule="auto"/>
              <w:ind w:left="195"/>
              <w:rPr>
                <w:rFonts w:ascii="Times New Roman" w:eastAsia="Times New Roman" w:hAnsi="Times New Roman" w:cs="Times New Roman"/>
                <w:color w:val="auto"/>
                <w:kern w:val="0"/>
                <w:sz w:val="24"/>
                <w:szCs w:val="24"/>
                <w:lang w:val="ru-RU" w:eastAsia="en-US"/>
              </w:rPr>
            </w:pPr>
            <w:r w:rsidRPr="00EF289A">
              <w:rPr>
                <w:rFonts w:ascii="Times New Roman" w:eastAsia="Times New Roman" w:hAnsi="Times New Roman" w:cs="Times New Roman"/>
                <w:color w:val="auto"/>
                <w:kern w:val="0"/>
                <w:sz w:val="24"/>
                <w:szCs w:val="24"/>
                <w:lang w:val="ru-RU" w:eastAsia="en-US"/>
              </w:rPr>
              <w:t xml:space="preserve">Занятия, направленные на удовлетворение профориентационных интересов и потребностей обучающихся </w:t>
            </w:r>
          </w:p>
        </w:tc>
        <w:tc>
          <w:tcPr>
            <w:tcW w:w="2201" w:type="dxa"/>
            <w:tcBorders>
              <w:top w:val="single" w:sz="4" w:space="0" w:color="auto"/>
              <w:left w:val="single" w:sz="4" w:space="0" w:color="auto"/>
              <w:bottom w:val="single" w:sz="4" w:space="0" w:color="auto"/>
              <w:right w:val="single" w:sz="4" w:space="0" w:color="auto"/>
            </w:tcBorders>
            <w:shd w:val="clear" w:color="auto" w:fill="auto"/>
            <w:hideMark/>
          </w:tcPr>
          <w:p w:rsidR="00391FCE" w:rsidRPr="00EF289A" w:rsidRDefault="00391FCE" w:rsidP="00293E43">
            <w:pPr>
              <w:suppressAutoHyphens w:val="0"/>
              <w:spacing w:after="100" w:line="240" w:lineRule="auto"/>
              <w:ind w:left="195"/>
              <w:rPr>
                <w:rFonts w:ascii="Times New Roman" w:eastAsia="Times New Roman" w:hAnsi="Times New Roman" w:cs="Times New Roman"/>
                <w:color w:val="auto"/>
                <w:kern w:val="0"/>
                <w:sz w:val="24"/>
                <w:szCs w:val="24"/>
                <w:lang w:eastAsia="en-US"/>
              </w:rPr>
            </w:pPr>
            <w:r w:rsidRPr="00EF289A">
              <w:rPr>
                <w:rFonts w:ascii="Times New Roman" w:eastAsia="Times New Roman" w:hAnsi="Times New Roman" w:cs="Times New Roman"/>
                <w:color w:val="auto"/>
                <w:kern w:val="0"/>
                <w:sz w:val="24"/>
                <w:szCs w:val="24"/>
                <w:lang w:eastAsia="en-US"/>
              </w:rPr>
              <w:t>«</w:t>
            </w:r>
            <w:proofErr w:type="spellStart"/>
            <w:r w:rsidRPr="00EF289A">
              <w:rPr>
                <w:rFonts w:ascii="Times New Roman" w:eastAsia="Times New Roman" w:hAnsi="Times New Roman" w:cs="Times New Roman"/>
                <w:color w:val="auto"/>
                <w:kern w:val="0"/>
                <w:sz w:val="24"/>
                <w:szCs w:val="24"/>
                <w:lang w:eastAsia="en-US"/>
              </w:rPr>
              <w:t>Кем</w:t>
            </w:r>
            <w:proofErr w:type="spellEnd"/>
            <w:r w:rsidRPr="00EF289A">
              <w:rPr>
                <w:rFonts w:ascii="Times New Roman" w:eastAsia="Times New Roman" w:hAnsi="Times New Roman" w:cs="Times New Roman"/>
                <w:color w:val="auto"/>
                <w:kern w:val="0"/>
                <w:sz w:val="24"/>
                <w:szCs w:val="24"/>
                <w:lang w:eastAsia="en-US"/>
              </w:rPr>
              <w:t xml:space="preserve"> </w:t>
            </w:r>
            <w:proofErr w:type="spellStart"/>
            <w:r w:rsidRPr="00EF289A">
              <w:rPr>
                <w:rFonts w:ascii="Times New Roman" w:eastAsia="Times New Roman" w:hAnsi="Times New Roman" w:cs="Times New Roman"/>
                <w:color w:val="auto"/>
                <w:kern w:val="0"/>
                <w:sz w:val="24"/>
                <w:szCs w:val="24"/>
                <w:lang w:eastAsia="en-US"/>
              </w:rPr>
              <w:t>быть</w:t>
            </w:r>
            <w:proofErr w:type="spellEnd"/>
            <w:r w:rsidRPr="00EF289A">
              <w:rPr>
                <w:rFonts w:ascii="Times New Roman" w:eastAsia="Times New Roman" w:hAnsi="Times New Roman" w:cs="Times New Roman"/>
                <w:color w:val="auto"/>
                <w:kern w:val="0"/>
                <w:sz w:val="24"/>
                <w:szCs w:val="24"/>
                <w:lang w:eastAsia="en-US"/>
              </w:rPr>
              <w:t>?»</w:t>
            </w:r>
          </w:p>
        </w:tc>
        <w:tc>
          <w:tcPr>
            <w:tcW w:w="5314" w:type="dxa"/>
            <w:tcBorders>
              <w:top w:val="single" w:sz="4" w:space="0" w:color="auto"/>
              <w:left w:val="single" w:sz="4" w:space="0" w:color="auto"/>
              <w:bottom w:val="single" w:sz="4" w:space="0" w:color="auto"/>
              <w:right w:val="single" w:sz="4" w:space="0" w:color="auto"/>
            </w:tcBorders>
            <w:shd w:val="clear" w:color="auto" w:fill="auto"/>
            <w:hideMark/>
          </w:tcPr>
          <w:p w:rsidR="00391FCE" w:rsidRPr="00EF289A" w:rsidRDefault="00391FCE" w:rsidP="00293E43">
            <w:pPr>
              <w:suppressAutoHyphens w:val="0"/>
              <w:spacing w:after="100" w:line="240" w:lineRule="auto"/>
              <w:ind w:left="195"/>
              <w:rPr>
                <w:rFonts w:ascii="Times New Roman" w:eastAsia="Times New Roman" w:hAnsi="Times New Roman" w:cs="Times New Roman"/>
                <w:color w:val="auto"/>
                <w:kern w:val="0"/>
                <w:sz w:val="24"/>
                <w:szCs w:val="24"/>
                <w:lang w:val="ru-RU" w:eastAsia="en-US"/>
              </w:rPr>
            </w:pPr>
            <w:r w:rsidRPr="00EF289A">
              <w:rPr>
                <w:rFonts w:ascii="Times New Roman" w:eastAsia="Times New Roman" w:hAnsi="Times New Roman" w:cs="Times New Roman"/>
                <w:color w:val="auto"/>
                <w:kern w:val="0"/>
                <w:sz w:val="24"/>
                <w:szCs w:val="24"/>
                <w:lang w:val="ru-RU" w:eastAsia="en-US"/>
              </w:rPr>
              <w:t>Часы общения, профориентационные беседы, экскурсии на предприятия, встречи с интересными людьми – представителями разных профессий</w:t>
            </w:r>
          </w:p>
          <w:p w:rsidR="00391FCE" w:rsidRPr="00EF289A" w:rsidRDefault="00391FCE" w:rsidP="00293E43">
            <w:pPr>
              <w:suppressAutoHyphens w:val="0"/>
              <w:spacing w:after="100" w:line="240" w:lineRule="auto"/>
              <w:ind w:left="195"/>
              <w:rPr>
                <w:rFonts w:ascii="Times New Roman" w:eastAsia="Times New Roman" w:hAnsi="Times New Roman" w:cs="Times New Roman"/>
                <w:b/>
                <w:bCs/>
                <w:color w:val="auto"/>
                <w:kern w:val="0"/>
                <w:sz w:val="24"/>
                <w:szCs w:val="24"/>
                <w:lang w:val="ru-RU" w:eastAsia="en-US"/>
              </w:rPr>
            </w:pPr>
            <w:r w:rsidRPr="00EF289A">
              <w:rPr>
                <w:rFonts w:ascii="Times New Roman" w:eastAsia="Times New Roman" w:hAnsi="Times New Roman" w:cs="Times New Roman"/>
                <w:b/>
                <w:bCs/>
                <w:color w:val="auto"/>
                <w:kern w:val="0"/>
                <w:sz w:val="24"/>
                <w:szCs w:val="24"/>
                <w:lang w:val="ru-RU" w:eastAsia="en-US"/>
              </w:rPr>
              <w:t>(в рамках реализации модулей Рабочей программы воспитания и Индивидуального плана классного руководителя)</w:t>
            </w:r>
          </w:p>
        </w:tc>
        <w:tc>
          <w:tcPr>
            <w:tcW w:w="3405" w:type="dxa"/>
            <w:gridSpan w:val="2"/>
            <w:tcBorders>
              <w:left w:val="single" w:sz="4" w:space="0" w:color="auto"/>
              <w:right w:val="single" w:sz="4" w:space="0" w:color="auto"/>
            </w:tcBorders>
            <w:shd w:val="clear" w:color="auto" w:fill="auto"/>
          </w:tcPr>
          <w:p w:rsidR="00391FCE" w:rsidRPr="00EF289A" w:rsidRDefault="00391FCE" w:rsidP="00293E43">
            <w:pPr>
              <w:suppressAutoHyphens w:val="0"/>
              <w:spacing w:after="100" w:line="240" w:lineRule="auto"/>
              <w:ind w:left="195"/>
              <w:jc w:val="center"/>
              <w:rPr>
                <w:rFonts w:ascii="Times New Roman" w:eastAsia="Times New Roman" w:hAnsi="Times New Roman" w:cs="Times New Roman"/>
                <w:color w:val="auto"/>
                <w:kern w:val="0"/>
                <w:sz w:val="24"/>
                <w:szCs w:val="24"/>
                <w:lang w:eastAsia="en-US"/>
              </w:rPr>
            </w:pPr>
            <w:r w:rsidRPr="00EF289A">
              <w:rPr>
                <w:rFonts w:ascii="Times New Roman" w:eastAsia="Times New Roman" w:hAnsi="Times New Roman" w:cs="Times New Roman"/>
                <w:bCs/>
                <w:color w:val="auto"/>
                <w:kern w:val="0"/>
                <w:sz w:val="24"/>
                <w:szCs w:val="24"/>
                <w:lang w:eastAsia="en-US"/>
              </w:rPr>
              <w:t>1</w:t>
            </w:r>
          </w:p>
        </w:tc>
      </w:tr>
      <w:tr w:rsidR="00391FCE" w:rsidRPr="00EF289A" w:rsidTr="00374988">
        <w:trPr>
          <w:trHeight w:val="266"/>
          <w:jc w:val="center"/>
        </w:trPr>
        <w:tc>
          <w:tcPr>
            <w:tcW w:w="3510" w:type="dxa"/>
            <w:tcBorders>
              <w:top w:val="single" w:sz="4" w:space="0" w:color="auto"/>
              <w:left w:val="single" w:sz="4" w:space="0" w:color="auto"/>
              <w:bottom w:val="single" w:sz="4" w:space="0" w:color="auto"/>
              <w:right w:val="single" w:sz="4" w:space="0" w:color="auto"/>
            </w:tcBorders>
            <w:shd w:val="clear" w:color="auto" w:fill="auto"/>
            <w:hideMark/>
          </w:tcPr>
          <w:p w:rsidR="00391FCE" w:rsidRPr="00EF289A" w:rsidRDefault="00391FCE" w:rsidP="00293E43">
            <w:pPr>
              <w:suppressAutoHyphens w:val="0"/>
              <w:spacing w:after="100" w:line="240" w:lineRule="auto"/>
              <w:ind w:left="195"/>
              <w:rPr>
                <w:rFonts w:ascii="Times New Roman" w:eastAsia="Times New Roman" w:hAnsi="Times New Roman" w:cs="Times New Roman"/>
                <w:b/>
                <w:bCs/>
                <w:color w:val="auto"/>
                <w:kern w:val="0"/>
                <w:sz w:val="24"/>
                <w:szCs w:val="24"/>
                <w:lang w:eastAsia="en-US"/>
              </w:rPr>
            </w:pPr>
            <w:proofErr w:type="spellStart"/>
            <w:r w:rsidRPr="00EF289A">
              <w:rPr>
                <w:rFonts w:ascii="Times New Roman" w:eastAsia="Times New Roman" w:hAnsi="Times New Roman" w:cs="Times New Roman"/>
                <w:b/>
                <w:bCs/>
                <w:color w:val="auto"/>
                <w:kern w:val="0"/>
                <w:sz w:val="24"/>
                <w:szCs w:val="24"/>
                <w:lang w:eastAsia="en-US"/>
              </w:rPr>
              <w:t>Итого</w:t>
            </w:r>
            <w:proofErr w:type="spellEnd"/>
            <w:r w:rsidRPr="00EF289A">
              <w:rPr>
                <w:rFonts w:ascii="Times New Roman" w:eastAsia="Times New Roman" w:hAnsi="Times New Roman" w:cs="Times New Roman"/>
                <w:b/>
                <w:bCs/>
                <w:color w:val="auto"/>
                <w:kern w:val="0"/>
                <w:sz w:val="24"/>
                <w:szCs w:val="24"/>
                <w:lang w:eastAsia="en-US"/>
              </w:rPr>
              <w:t xml:space="preserve"> </w:t>
            </w:r>
            <w:proofErr w:type="spellStart"/>
            <w:r w:rsidRPr="00EF289A">
              <w:rPr>
                <w:rFonts w:ascii="Times New Roman" w:eastAsia="Times New Roman" w:hAnsi="Times New Roman" w:cs="Times New Roman"/>
                <w:b/>
                <w:bCs/>
                <w:color w:val="auto"/>
                <w:kern w:val="0"/>
                <w:sz w:val="24"/>
                <w:szCs w:val="24"/>
                <w:lang w:eastAsia="en-US"/>
              </w:rPr>
              <w:t>за</w:t>
            </w:r>
            <w:proofErr w:type="spellEnd"/>
            <w:r w:rsidRPr="00EF289A">
              <w:rPr>
                <w:rFonts w:ascii="Times New Roman" w:eastAsia="Times New Roman" w:hAnsi="Times New Roman" w:cs="Times New Roman"/>
                <w:b/>
                <w:bCs/>
                <w:color w:val="auto"/>
                <w:kern w:val="0"/>
                <w:sz w:val="24"/>
                <w:szCs w:val="24"/>
                <w:lang w:eastAsia="en-US"/>
              </w:rPr>
              <w:t xml:space="preserve"> </w:t>
            </w:r>
            <w:proofErr w:type="spellStart"/>
            <w:r w:rsidRPr="00EF289A">
              <w:rPr>
                <w:rFonts w:ascii="Times New Roman" w:eastAsia="Times New Roman" w:hAnsi="Times New Roman" w:cs="Times New Roman"/>
                <w:b/>
                <w:bCs/>
                <w:color w:val="auto"/>
                <w:kern w:val="0"/>
                <w:sz w:val="24"/>
                <w:szCs w:val="24"/>
                <w:lang w:eastAsia="en-US"/>
              </w:rPr>
              <w:t>неделю</w:t>
            </w:r>
            <w:proofErr w:type="spellEnd"/>
            <w:r w:rsidRPr="00EF289A">
              <w:rPr>
                <w:rFonts w:ascii="Times New Roman" w:eastAsia="Times New Roman" w:hAnsi="Times New Roman" w:cs="Times New Roman"/>
                <w:b/>
                <w:bCs/>
                <w:color w:val="auto"/>
                <w:kern w:val="0"/>
                <w:sz w:val="24"/>
                <w:szCs w:val="24"/>
                <w:lang w:eastAsia="en-US"/>
              </w:rPr>
              <w:t xml:space="preserve"> </w:t>
            </w:r>
          </w:p>
        </w:tc>
        <w:tc>
          <w:tcPr>
            <w:tcW w:w="7515" w:type="dxa"/>
            <w:gridSpan w:val="2"/>
            <w:vMerge w:val="restart"/>
            <w:tcBorders>
              <w:top w:val="single" w:sz="4" w:space="0" w:color="auto"/>
              <w:left w:val="single" w:sz="4" w:space="0" w:color="auto"/>
              <w:right w:val="single" w:sz="4" w:space="0" w:color="auto"/>
            </w:tcBorders>
            <w:shd w:val="clear" w:color="auto" w:fill="auto"/>
          </w:tcPr>
          <w:p w:rsidR="00391FCE" w:rsidRPr="00EF289A" w:rsidRDefault="00391FCE" w:rsidP="00293E43">
            <w:pPr>
              <w:suppressAutoHyphens w:val="0"/>
              <w:spacing w:after="100" w:line="240" w:lineRule="auto"/>
              <w:ind w:left="195"/>
              <w:rPr>
                <w:rFonts w:ascii="Times New Roman" w:eastAsia="Times New Roman" w:hAnsi="Times New Roman" w:cs="Times New Roman"/>
                <w:b/>
                <w:bCs/>
                <w:color w:val="auto"/>
                <w:kern w:val="0"/>
                <w:sz w:val="24"/>
                <w:szCs w:val="24"/>
                <w:lang w:eastAsia="en-US"/>
              </w:rPr>
            </w:pPr>
          </w:p>
        </w:tc>
        <w:tc>
          <w:tcPr>
            <w:tcW w:w="1702" w:type="dxa"/>
            <w:tcBorders>
              <w:left w:val="single" w:sz="4" w:space="0" w:color="auto"/>
              <w:right w:val="nil"/>
            </w:tcBorders>
            <w:shd w:val="clear" w:color="auto" w:fill="auto"/>
          </w:tcPr>
          <w:p w:rsidR="00391FCE" w:rsidRPr="00EF289A" w:rsidRDefault="00391FCE" w:rsidP="00293E43">
            <w:pPr>
              <w:suppressAutoHyphens w:val="0"/>
              <w:spacing w:after="100" w:line="240" w:lineRule="auto"/>
              <w:ind w:left="195"/>
              <w:jc w:val="center"/>
              <w:rPr>
                <w:rFonts w:ascii="Times New Roman" w:eastAsia="Times New Roman" w:hAnsi="Times New Roman" w:cs="Times New Roman"/>
                <w:b/>
                <w:bCs/>
                <w:color w:val="auto"/>
                <w:kern w:val="0"/>
                <w:sz w:val="24"/>
                <w:szCs w:val="24"/>
                <w:lang w:eastAsia="en-US"/>
              </w:rPr>
            </w:pPr>
          </w:p>
        </w:tc>
        <w:tc>
          <w:tcPr>
            <w:tcW w:w="1703" w:type="dxa"/>
            <w:tcBorders>
              <w:top w:val="single" w:sz="4" w:space="0" w:color="auto"/>
              <w:left w:val="nil"/>
              <w:bottom w:val="single" w:sz="4" w:space="0" w:color="auto"/>
              <w:right w:val="single" w:sz="4" w:space="0" w:color="auto"/>
            </w:tcBorders>
            <w:shd w:val="clear" w:color="auto" w:fill="auto"/>
          </w:tcPr>
          <w:p w:rsidR="00391FCE" w:rsidRPr="00EF705F" w:rsidRDefault="00391FCE" w:rsidP="00293E43">
            <w:pPr>
              <w:suppressAutoHyphens w:val="0"/>
              <w:spacing w:after="100" w:line="240" w:lineRule="auto"/>
              <w:ind w:left="195"/>
              <w:jc w:val="center"/>
              <w:rPr>
                <w:rFonts w:ascii="Times New Roman" w:eastAsia="Times New Roman" w:hAnsi="Times New Roman" w:cs="Times New Roman"/>
                <w:b/>
                <w:bCs/>
                <w:color w:val="auto"/>
                <w:kern w:val="0"/>
                <w:sz w:val="24"/>
                <w:szCs w:val="24"/>
                <w:lang w:val="ru-RU" w:eastAsia="en-US"/>
              </w:rPr>
            </w:pPr>
            <w:r>
              <w:rPr>
                <w:rFonts w:ascii="Times New Roman" w:eastAsia="Times New Roman" w:hAnsi="Times New Roman" w:cs="Times New Roman"/>
                <w:b/>
                <w:bCs/>
                <w:color w:val="auto"/>
                <w:kern w:val="0"/>
                <w:sz w:val="24"/>
                <w:szCs w:val="24"/>
                <w:lang w:val="ru-RU" w:eastAsia="en-US"/>
              </w:rPr>
              <w:t>4</w:t>
            </w:r>
          </w:p>
        </w:tc>
      </w:tr>
      <w:tr w:rsidR="00391FCE" w:rsidRPr="00EF289A" w:rsidTr="00374988">
        <w:trPr>
          <w:trHeight w:val="175"/>
          <w:jc w:val="center"/>
        </w:trPr>
        <w:tc>
          <w:tcPr>
            <w:tcW w:w="3510" w:type="dxa"/>
            <w:tcBorders>
              <w:top w:val="single" w:sz="4" w:space="0" w:color="auto"/>
              <w:left w:val="single" w:sz="4" w:space="0" w:color="auto"/>
              <w:right w:val="single" w:sz="4" w:space="0" w:color="auto"/>
            </w:tcBorders>
            <w:shd w:val="clear" w:color="auto" w:fill="auto"/>
          </w:tcPr>
          <w:p w:rsidR="00391FCE" w:rsidRPr="00EF289A" w:rsidRDefault="00391FCE" w:rsidP="00293E43">
            <w:pPr>
              <w:suppressAutoHyphens w:val="0"/>
              <w:spacing w:after="100" w:line="240" w:lineRule="auto"/>
              <w:ind w:left="195"/>
              <w:rPr>
                <w:rFonts w:ascii="Times New Roman" w:eastAsia="Times New Roman" w:hAnsi="Times New Roman" w:cs="Times New Roman"/>
                <w:b/>
                <w:bCs/>
                <w:color w:val="auto"/>
                <w:kern w:val="0"/>
                <w:sz w:val="24"/>
                <w:szCs w:val="24"/>
                <w:lang w:eastAsia="en-US"/>
              </w:rPr>
            </w:pPr>
            <w:proofErr w:type="spellStart"/>
            <w:r w:rsidRPr="00EF289A">
              <w:rPr>
                <w:rFonts w:ascii="Times New Roman" w:eastAsia="Times New Roman" w:hAnsi="Times New Roman" w:cs="Times New Roman"/>
                <w:b/>
                <w:bCs/>
                <w:color w:val="auto"/>
                <w:kern w:val="0"/>
                <w:sz w:val="24"/>
                <w:szCs w:val="24"/>
                <w:lang w:eastAsia="en-US"/>
              </w:rPr>
              <w:t>Итого</w:t>
            </w:r>
            <w:proofErr w:type="spellEnd"/>
            <w:r w:rsidRPr="00EF289A">
              <w:rPr>
                <w:rFonts w:ascii="Times New Roman" w:eastAsia="Times New Roman" w:hAnsi="Times New Roman" w:cs="Times New Roman"/>
                <w:b/>
                <w:bCs/>
                <w:color w:val="auto"/>
                <w:kern w:val="0"/>
                <w:sz w:val="24"/>
                <w:szCs w:val="24"/>
                <w:lang w:eastAsia="en-US"/>
              </w:rPr>
              <w:t xml:space="preserve"> </w:t>
            </w:r>
            <w:proofErr w:type="spellStart"/>
            <w:r w:rsidRPr="00EF289A">
              <w:rPr>
                <w:rFonts w:ascii="Times New Roman" w:eastAsia="Times New Roman" w:hAnsi="Times New Roman" w:cs="Times New Roman"/>
                <w:b/>
                <w:bCs/>
                <w:color w:val="auto"/>
                <w:kern w:val="0"/>
                <w:sz w:val="24"/>
                <w:szCs w:val="24"/>
                <w:lang w:eastAsia="en-US"/>
              </w:rPr>
              <w:t>за</w:t>
            </w:r>
            <w:proofErr w:type="spellEnd"/>
            <w:r w:rsidRPr="00EF289A">
              <w:rPr>
                <w:rFonts w:ascii="Times New Roman" w:eastAsia="Times New Roman" w:hAnsi="Times New Roman" w:cs="Times New Roman"/>
                <w:b/>
                <w:bCs/>
                <w:color w:val="auto"/>
                <w:kern w:val="0"/>
                <w:sz w:val="24"/>
                <w:szCs w:val="24"/>
                <w:lang w:eastAsia="en-US"/>
              </w:rPr>
              <w:t xml:space="preserve"> </w:t>
            </w:r>
            <w:proofErr w:type="spellStart"/>
            <w:r w:rsidRPr="00EF289A">
              <w:rPr>
                <w:rFonts w:ascii="Times New Roman" w:eastAsia="Times New Roman" w:hAnsi="Times New Roman" w:cs="Times New Roman"/>
                <w:b/>
                <w:bCs/>
                <w:color w:val="auto"/>
                <w:kern w:val="0"/>
                <w:sz w:val="24"/>
                <w:szCs w:val="24"/>
                <w:lang w:eastAsia="en-US"/>
              </w:rPr>
              <w:t>учебный</w:t>
            </w:r>
            <w:proofErr w:type="spellEnd"/>
            <w:r w:rsidRPr="00EF289A">
              <w:rPr>
                <w:rFonts w:ascii="Times New Roman" w:eastAsia="Times New Roman" w:hAnsi="Times New Roman" w:cs="Times New Roman"/>
                <w:b/>
                <w:bCs/>
                <w:color w:val="auto"/>
                <w:kern w:val="0"/>
                <w:sz w:val="24"/>
                <w:szCs w:val="24"/>
                <w:lang w:eastAsia="en-US"/>
              </w:rPr>
              <w:t xml:space="preserve"> </w:t>
            </w:r>
            <w:proofErr w:type="spellStart"/>
            <w:r w:rsidRPr="00EF289A">
              <w:rPr>
                <w:rFonts w:ascii="Times New Roman" w:eastAsia="Times New Roman" w:hAnsi="Times New Roman" w:cs="Times New Roman"/>
                <w:b/>
                <w:bCs/>
                <w:color w:val="auto"/>
                <w:kern w:val="0"/>
                <w:sz w:val="24"/>
                <w:szCs w:val="24"/>
                <w:lang w:eastAsia="en-US"/>
              </w:rPr>
              <w:t>год</w:t>
            </w:r>
            <w:proofErr w:type="spellEnd"/>
          </w:p>
        </w:tc>
        <w:tc>
          <w:tcPr>
            <w:tcW w:w="7515" w:type="dxa"/>
            <w:gridSpan w:val="2"/>
            <w:vMerge/>
            <w:tcBorders>
              <w:left w:val="single" w:sz="4" w:space="0" w:color="auto"/>
              <w:right w:val="single" w:sz="4" w:space="0" w:color="auto"/>
            </w:tcBorders>
            <w:shd w:val="clear" w:color="auto" w:fill="auto"/>
          </w:tcPr>
          <w:p w:rsidR="00391FCE" w:rsidRPr="00EF289A" w:rsidRDefault="00391FCE" w:rsidP="00293E43">
            <w:pPr>
              <w:suppressAutoHyphens w:val="0"/>
              <w:spacing w:after="100" w:line="240" w:lineRule="auto"/>
              <w:ind w:left="195"/>
              <w:rPr>
                <w:rFonts w:ascii="Times New Roman" w:eastAsia="Times New Roman" w:hAnsi="Times New Roman" w:cs="Times New Roman"/>
                <w:b/>
                <w:bCs/>
                <w:color w:val="auto"/>
                <w:kern w:val="0"/>
                <w:sz w:val="24"/>
                <w:szCs w:val="24"/>
                <w:lang w:eastAsia="en-US"/>
              </w:rPr>
            </w:pPr>
          </w:p>
        </w:tc>
        <w:tc>
          <w:tcPr>
            <w:tcW w:w="1702" w:type="dxa"/>
            <w:tcBorders>
              <w:left w:val="single" w:sz="4" w:space="0" w:color="auto"/>
              <w:right w:val="nil"/>
            </w:tcBorders>
            <w:shd w:val="clear" w:color="auto" w:fill="auto"/>
          </w:tcPr>
          <w:p w:rsidR="00391FCE" w:rsidRPr="00EF289A" w:rsidRDefault="00391FCE" w:rsidP="00293E43">
            <w:pPr>
              <w:suppressAutoHyphens w:val="0"/>
              <w:spacing w:after="100" w:line="240" w:lineRule="auto"/>
              <w:ind w:left="195"/>
              <w:jc w:val="center"/>
              <w:rPr>
                <w:rFonts w:ascii="Times New Roman" w:eastAsia="Times New Roman" w:hAnsi="Times New Roman" w:cs="Times New Roman"/>
                <w:b/>
                <w:bCs/>
                <w:color w:val="auto"/>
                <w:kern w:val="0"/>
                <w:sz w:val="24"/>
                <w:szCs w:val="24"/>
                <w:lang w:eastAsia="en-US"/>
              </w:rPr>
            </w:pPr>
          </w:p>
        </w:tc>
        <w:tc>
          <w:tcPr>
            <w:tcW w:w="1703" w:type="dxa"/>
            <w:tcBorders>
              <w:top w:val="single" w:sz="4" w:space="0" w:color="auto"/>
              <w:left w:val="nil"/>
              <w:right w:val="single" w:sz="4" w:space="0" w:color="auto"/>
            </w:tcBorders>
            <w:shd w:val="clear" w:color="auto" w:fill="auto"/>
          </w:tcPr>
          <w:p w:rsidR="00391FCE" w:rsidRPr="00EF705F" w:rsidRDefault="00391FCE" w:rsidP="00293E43">
            <w:pPr>
              <w:suppressAutoHyphens w:val="0"/>
              <w:spacing w:after="100" w:line="240" w:lineRule="auto"/>
              <w:ind w:left="195"/>
              <w:jc w:val="center"/>
              <w:rPr>
                <w:rFonts w:ascii="Times New Roman" w:eastAsia="Times New Roman" w:hAnsi="Times New Roman" w:cs="Times New Roman"/>
                <w:b/>
                <w:bCs/>
                <w:color w:val="auto"/>
                <w:kern w:val="0"/>
                <w:sz w:val="24"/>
                <w:szCs w:val="24"/>
                <w:lang w:val="ru-RU" w:eastAsia="en-US"/>
              </w:rPr>
            </w:pPr>
            <w:r w:rsidRPr="00EF289A">
              <w:rPr>
                <w:rFonts w:ascii="Times New Roman" w:eastAsia="Times New Roman" w:hAnsi="Times New Roman" w:cs="Times New Roman"/>
                <w:b/>
                <w:bCs/>
                <w:color w:val="auto"/>
                <w:kern w:val="0"/>
                <w:sz w:val="24"/>
                <w:szCs w:val="24"/>
                <w:lang w:eastAsia="en-US"/>
              </w:rPr>
              <w:t>1</w:t>
            </w:r>
            <w:r>
              <w:rPr>
                <w:rFonts w:ascii="Times New Roman" w:eastAsia="Times New Roman" w:hAnsi="Times New Roman" w:cs="Times New Roman"/>
                <w:b/>
                <w:bCs/>
                <w:color w:val="auto"/>
                <w:kern w:val="0"/>
                <w:sz w:val="24"/>
                <w:szCs w:val="24"/>
                <w:lang w:val="ru-RU" w:eastAsia="en-US"/>
              </w:rPr>
              <w:t>36</w:t>
            </w:r>
          </w:p>
        </w:tc>
      </w:tr>
    </w:tbl>
    <w:p w:rsidR="00391FCE" w:rsidRDefault="00391FCE" w:rsidP="00293E43">
      <w:pPr>
        <w:tabs>
          <w:tab w:val="left" w:pos="840"/>
        </w:tabs>
        <w:spacing w:after="0" w:line="240" w:lineRule="auto"/>
        <w:ind w:left="195"/>
        <w:jc w:val="both"/>
        <w:rPr>
          <w:rFonts w:ascii="Times New Roman" w:eastAsia="Times New Roman" w:hAnsi="Times New Roman" w:cs="Times New Roman"/>
          <w:bCs/>
          <w:color w:val="auto"/>
          <w:kern w:val="0"/>
          <w:sz w:val="24"/>
          <w:szCs w:val="24"/>
          <w:lang w:eastAsia="ru-RU"/>
        </w:rPr>
      </w:pPr>
    </w:p>
    <w:p w:rsidR="00391FCE" w:rsidRDefault="00391FCE" w:rsidP="00293E43">
      <w:pPr>
        <w:tabs>
          <w:tab w:val="left" w:pos="840"/>
        </w:tabs>
        <w:spacing w:after="0" w:line="240" w:lineRule="auto"/>
        <w:ind w:left="195"/>
        <w:jc w:val="both"/>
        <w:rPr>
          <w:rFonts w:ascii="Times New Roman" w:eastAsia="Times New Roman" w:hAnsi="Times New Roman" w:cs="Times New Roman"/>
          <w:bCs/>
          <w:color w:val="auto"/>
          <w:kern w:val="0"/>
          <w:sz w:val="24"/>
          <w:szCs w:val="24"/>
          <w:lang w:eastAsia="ru-RU"/>
        </w:rPr>
      </w:pPr>
    </w:p>
    <w:p w:rsidR="00391FCE" w:rsidRDefault="00391FCE" w:rsidP="00293E43">
      <w:pPr>
        <w:tabs>
          <w:tab w:val="left" w:pos="840"/>
        </w:tabs>
        <w:spacing w:after="0" w:line="240" w:lineRule="auto"/>
        <w:ind w:left="195"/>
        <w:jc w:val="both"/>
        <w:rPr>
          <w:rFonts w:ascii="Times New Roman" w:eastAsia="Times New Roman" w:hAnsi="Times New Roman" w:cs="Times New Roman"/>
          <w:bCs/>
          <w:color w:val="auto"/>
          <w:kern w:val="0"/>
          <w:sz w:val="24"/>
          <w:szCs w:val="24"/>
          <w:lang w:eastAsia="ru-RU"/>
        </w:rPr>
      </w:pPr>
    </w:p>
    <w:p w:rsidR="00391FCE" w:rsidRDefault="00391FCE" w:rsidP="00293E43">
      <w:pPr>
        <w:tabs>
          <w:tab w:val="left" w:pos="840"/>
        </w:tabs>
        <w:spacing w:after="0" w:line="240" w:lineRule="auto"/>
        <w:ind w:left="195"/>
        <w:jc w:val="both"/>
        <w:rPr>
          <w:rFonts w:ascii="Times New Roman" w:eastAsia="Times New Roman" w:hAnsi="Times New Roman" w:cs="Times New Roman"/>
          <w:bCs/>
          <w:color w:val="auto"/>
          <w:kern w:val="0"/>
          <w:sz w:val="24"/>
          <w:szCs w:val="24"/>
          <w:lang w:eastAsia="ru-RU"/>
        </w:rPr>
      </w:pPr>
    </w:p>
    <w:p w:rsidR="00391FCE" w:rsidRDefault="00391FCE" w:rsidP="00293E43">
      <w:pPr>
        <w:tabs>
          <w:tab w:val="left" w:pos="840"/>
        </w:tabs>
        <w:spacing w:after="0" w:line="240" w:lineRule="auto"/>
        <w:ind w:left="195"/>
        <w:jc w:val="both"/>
        <w:rPr>
          <w:rFonts w:ascii="Times New Roman" w:eastAsia="Times New Roman" w:hAnsi="Times New Roman" w:cs="Times New Roman"/>
          <w:bCs/>
          <w:color w:val="auto"/>
          <w:kern w:val="0"/>
          <w:sz w:val="24"/>
          <w:szCs w:val="24"/>
          <w:lang w:eastAsia="ru-RU"/>
        </w:rPr>
      </w:pPr>
    </w:p>
    <w:p w:rsidR="00391FCE" w:rsidRDefault="00391FCE" w:rsidP="00293E43">
      <w:pPr>
        <w:tabs>
          <w:tab w:val="left" w:pos="840"/>
        </w:tabs>
        <w:spacing w:after="0" w:line="240" w:lineRule="auto"/>
        <w:ind w:left="195"/>
        <w:jc w:val="both"/>
        <w:rPr>
          <w:rFonts w:ascii="Times New Roman" w:eastAsia="Times New Roman" w:hAnsi="Times New Roman" w:cs="Times New Roman"/>
          <w:bCs/>
          <w:color w:val="auto"/>
          <w:kern w:val="0"/>
          <w:sz w:val="24"/>
          <w:szCs w:val="24"/>
          <w:lang w:eastAsia="ru-RU"/>
        </w:rPr>
      </w:pPr>
    </w:p>
    <w:p w:rsidR="00391FCE" w:rsidRDefault="00391FCE" w:rsidP="00293E43">
      <w:pPr>
        <w:tabs>
          <w:tab w:val="left" w:pos="840"/>
        </w:tabs>
        <w:spacing w:after="0" w:line="240" w:lineRule="auto"/>
        <w:ind w:left="195"/>
        <w:jc w:val="both"/>
        <w:rPr>
          <w:rFonts w:ascii="Times New Roman" w:eastAsia="Times New Roman" w:hAnsi="Times New Roman" w:cs="Times New Roman"/>
          <w:bCs/>
          <w:color w:val="auto"/>
          <w:kern w:val="0"/>
          <w:sz w:val="24"/>
          <w:szCs w:val="24"/>
          <w:lang w:eastAsia="ru-RU"/>
        </w:rPr>
      </w:pPr>
    </w:p>
    <w:p w:rsidR="00391FCE" w:rsidRDefault="00391FCE" w:rsidP="00293E43">
      <w:pPr>
        <w:tabs>
          <w:tab w:val="left" w:pos="840"/>
        </w:tabs>
        <w:spacing w:after="0" w:line="240" w:lineRule="auto"/>
        <w:ind w:left="195"/>
        <w:jc w:val="both"/>
        <w:rPr>
          <w:rFonts w:ascii="Times New Roman" w:eastAsia="Times New Roman" w:hAnsi="Times New Roman" w:cs="Times New Roman"/>
          <w:bCs/>
          <w:color w:val="auto"/>
          <w:kern w:val="0"/>
          <w:sz w:val="24"/>
          <w:szCs w:val="24"/>
          <w:lang w:eastAsia="ru-RU"/>
        </w:rPr>
      </w:pPr>
    </w:p>
    <w:p w:rsidR="00391FCE" w:rsidRDefault="00391FCE" w:rsidP="00293E43">
      <w:pPr>
        <w:tabs>
          <w:tab w:val="left" w:pos="840"/>
        </w:tabs>
        <w:spacing w:after="0" w:line="240" w:lineRule="auto"/>
        <w:ind w:left="195"/>
        <w:jc w:val="both"/>
        <w:rPr>
          <w:rFonts w:ascii="Times New Roman" w:eastAsia="Times New Roman" w:hAnsi="Times New Roman" w:cs="Times New Roman"/>
          <w:bCs/>
          <w:color w:val="auto"/>
          <w:kern w:val="0"/>
          <w:sz w:val="24"/>
          <w:szCs w:val="24"/>
          <w:lang w:eastAsia="ru-RU"/>
        </w:rPr>
      </w:pPr>
    </w:p>
    <w:p w:rsidR="006D3E4F" w:rsidRPr="006D3E4F" w:rsidRDefault="006D3E4F" w:rsidP="00293E43">
      <w:pPr>
        <w:ind w:left="195"/>
        <w:rPr>
          <w:rFonts w:ascii="Times New Roman" w:eastAsia="Times New Roman" w:hAnsi="Times New Roman" w:cs="Times New Roman"/>
          <w:sz w:val="24"/>
          <w:szCs w:val="24"/>
          <w:lang w:eastAsia="ru-RU"/>
        </w:rPr>
      </w:pPr>
    </w:p>
    <w:p w:rsidR="006D3E4F" w:rsidRPr="006D3E4F" w:rsidRDefault="006D3E4F" w:rsidP="00293E43">
      <w:pPr>
        <w:ind w:left="195"/>
        <w:rPr>
          <w:rFonts w:ascii="Times New Roman" w:eastAsia="Times New Roman" w:hAnsi="Times New Roman" w:cs="Times New Roman"/>
          <w:sz w:val="24"/>
          <w:szCs w:val="24"/>
          <w:lang w:eastAsia="ru-RU"/>
        </w:rPr>
      </w:pPr>
    </w:p>
    <w:p w:rsidR="006D3E4F" w:rsidRPr="006D3E4F" w:rsidRDefault="006D3E4F" w:rsidP="00293E43">
      <w:pPr>
        <w:ind w:left="195"/>
        <w:rPr>
          <w:rFonts w:ascii="Times New Roman" w:eastAsia="Times New Roman" w:hAnsi="Times New Roman" w:cs="Times New Roman"/>
          <w:sz w:val="24"/>
          <w:szCs w:val="24"/>
          <w:lang w:eastAsia="ru-RU"/>
        </w:rPr>
      </w:pPr>
    </w:p>
    <w:p w:rsidR="006D3E4F" w:rsidRPr="006D3E4F" w:rsidRDefault="006D3E4F" w:rsidP="00293E43">
      <w:pPr>
        <w:ind w:left="195"/>
        <w:rPr>
          <w:rFonts w:ascii="Times New Roman" w:eastAsia="Times New Roman" w:hAnsi="Times New Roman" w:cs="Times New Roman"/>
          <w:sz w:val="24"/>
          <w:szCs w:val="24"/>
          <w:lang w:eastAsia="ru-RU"/>
        </w:rPr>
      </w:pPr>
    </w:p>
    <w:p w:rsidR="006D3E4F" w:rsidRPr="006D3E4F" w:rsidRDefault="006D3E4F" w:rsidP="00293E43">
      <w:pPr>
        <w:ind w:left="195"/>
        <w:rPr>
          <w:rFonts w:ascii="Times New Roman" w:eastAsia="Times New Roman" w:hAnsi="Times New Roman" w:cs="Times New Roman"/>
          <w:sz w:val="24"/>
          <w:szCs w:val="24"/>
          <w:lang w:eastAsia="ru-RU"/>
        </w:rPr>
      </w:pPr>
    </w:p>
    <w:p w:rsidR="006D3E4F" w:rsidRPr="006D3E4F" w:rsidRDefault="006D3E4F" w:rsidP="00293E43">
      <w:pPr>
        <w:ind w:left="195"/>
        <w:rPr>
          <w:rFonts w:ascii="Times New Roman" w:eastAsia="Times New Roman" w:hAnsi="Times New Roman" w:cs="Times New Roman"/>
          <w:sz w:val="24"/>
          <w:szCs w:val="24"/>
          <w:lang w:eastAsia="ru-RU"/>
        </w:rPr>
      </w:pPr>
    </w:p>
    <w:p w:rsidR="006D3E4F" w:rsidRDefault="006D3E4F" w:rsidP="00293E43">
      <w:pPr>
        <w:tabs>
          <w:tab w:val="left" w:pos="2415"/>
        </w:tabs>
        <w:ind w:left="195"/>
        <w:rPr>
          <w:rFonts w:ascii="Times New Roman" w:eastAsia="Times New Roman" w:hAnsi="Times New Roman" w:cs="Times New Roman"/>
          <w:sz w:val="24"/>
          <w:szCs w:val="24"/>
          <w:lang w:eastAsia="ru-RU"/>
        </w:rPr>
        <w:sectPr w:rsidR="006D3E4F" w:rsidSect="00293E43">
          <w:pgSz w:w="16840" w:h="11900" w:orient="landscape"/>
          <w:pgMar w:top="1701" w:right="1135" w:bottom="851" w:left="851" w:header="0" w:footer="720" w:gutter="0"/>
          <w:cols w:space="720"/>
          <w:titlePg/>
          <w:docGrid w:linePitch="299"/>
        </w:sectPr>
      </w:pPr>
    </w:p>
    <w:p w:rsidR="00F31D37" w:rsidRDefault="00C6157C" w:rsidP="00293E43">
      <w:pPr>
        <w:pStyle w:val="31"/>
        <w:spacing w:before="0" w:after="0" w:line="240" w:lineRule="auto"/>
        <w:ind w:left="195" w:firstLine="454"/>
        <w:rPr>
          <w:rFonts w:ascii="Times New Roman" w:hAnsi="Times New Roman" w:cs="Times New Roman"/>
          <w:bCs w:val="0"/>
          <w:i w:val="0"/>
          <w:color w:val="auto"/>
          <w:sz w:val="24"/>
          <w:szCs w:val="24"/>
        </w:rPr>
      </w:pPr>
      <w:r>
        <w:rPr>
          <w:rFonts w:ascii="Times New Roman" w:hAnsi="Times New Roman" w:cs="Times New Roman"/>
          <w:bCs w:val="0"/>
          <w:i w:val="0"/>
          <w:color w:val="auto"/>
          <w:sz w:val="24"/>
          <w:szCs w:val="24"/>
        </w:rPr>
        <w:lastRenderedPageBreak/>
        <w:t>4.4</w:t>
      </w:r>
      <w:r w:rsidR="005524EC">
        <w:rPr>
          <w:rFonts w:ascii="Times New Roman" w:hAnsi="Times New Roman" w:cs="Times New Roman"/>
          <w:bCs w:val="0"/>
          <w:i w:val="0"/>
          <w:color w:val="auto"/>
          <w:sz w:val="24"/>
          <w:szCs w:val="24"/>
        </w:rPr>
        <w:t xml:space="preserve">. </w:t>
      </w:r>
      <w:r w:rsidR="009A1F51" w:rsidRPr="009A1F51">
        <w:rPr>
          <w:rFonts w:ascii="Times New Roman" w:hAnsi="Times New Roman" w:cs="Times New Roman"/>
          <w:bCs w:val="0"/>
          <w:i w:val="0"/>
          <w:color w:val="auto"/>
          <w:sz w:val="24"/>
          <w:szCs w:val="24"/>
        </w:rPr>
        <w:t>Календарный План воспитательной работы</w:t>
      </w:r>
    </w:p>
    <w:p w:rsidR="006D3E4F" w:rsidRDefault="006D3E4F" w:rsidP="00293E43">
      <w:pPr>
        <w:pStyle w:val="31"/>
        <w:spacing w:before="0" w:after="0" w:line="240" w:lineRule="auto"/>
        <w:ind w:left="195" w:firstLine="454"/>
        <w:rPr>
          <w:rFonts w:ascii="Times New Roman" w:hAnsi="Times New Roman" w:cs="Times New Roman"/>
          <w:bCs w:val="0"/>
          <w:i w:val="0"/>
          <w:color w:val="auto"/>
          <w:sz w:val="24"/>
          <w:szCs w:val="24"/>
        </w:rPr>
      </w:pPr>
    </w:p>
    <w:p w:rsidR="006059D1" w:rsidRPr="006059D1" w:rsidRDefault="006059D1" w:rsidP="00293E43">
      <w:pPr>
        <w:suppressAutoHyphens w:val="0"/>
        <w:spacing w:after="0"/>
        <w:ind w:left="195"/>
        <w:jc w:val="center"/>
        <w:rPr>
          <w:rFonts w:ascii="Times New Roman" w:eastAsia="Calibri" w:hAnsi="Times New Roman" w:cs="Times New Roman"/>
          <w:sz w:val="24"/>
          <w:szCs w:val="24"/>
          <w:lang w:eastAsia="en-US"/>
        </w:rPr>
      </w:pPr>
    </w:p>
    <w:tbl>
      <w:tblPr>
        <w:tblStyle w:val="4"/>
        <w:tblW w:w="15058" w:type="dxa"/>
        <w:tblInd w:w="-34" w:type="dxa"/>
        <w:tblLayout w:type="fixed"/>
        <w:tblLook w:val="04A0" w:firstRow="1" w:lastRow="0" w:firstColumn="1" w:lastColumn="0" w:noHBand="0" w:noVBand="1"/>
      </w:tblPr>
      <w:tblGrid>
        <w:gridCol w:w="2836"/>
        <w:gridCol w:w="9213"/>
        <w:gridCol w:w="2974"/>
        <w:gridCol w:w="8"/>
        <w:gridCol w:w="27"/>
      </w:tblGrid>
      <w:tr w:rsidR="006059D1" w:rsidRPr="006059D1" w:rsidTr="008F10ED">
        <w:trPr>
          <w:gridAfter w:val="1"/>
          <w:wAfter w:w="27" w:type="dxa"/>
        </w:trPr>
        <w:tc>
          <w:tcPr>
            <w:tcW w:w="2836" w:type="dxa"/>
            <w:vMerge w:val="restart"/>
            <w:tcBorders>
              <w:top w:val="single" w:sz="4" w:space="0" w:color="auto"/>
              <w:left w:val="single" w:sz="4" w:space="0" w:color="auto"/>
              <w:bottom w:val="single" w:sz="4" w:space="0" w:color="auto"/>
              <w:right w:val="single" w:sz="4" w:space="0" w:color="auto"/>
            </w:tcBorders>
            <w:hideMark/>
          </w:tcPr>
          <w:p w:rsidR="006059D1" w:rsidRPr="006059D1" w:rsidRDefault="006059D1" w:rsidP="00293E43">
            <w:pPr>
              <w:suppressAutoHyphens w:val="0"/>
              <w:spacing w:after="0" w:line="240" w:lineRule="auto"/>
              <w:ind w:left="195"/>
              <w:jc w:val="center"/>
              <w:rPr>
                <w:rFonts w:ascii="Times New Roman" w:eastAsia="Calibri" w:hAnsi="Times New Roman" w:cs="Times New Roman"/>
                <w:b/>
                <w:color w:val="auto"/>
                <w:kern w:val="0"/>
                <w:sz w:val="24"/>
                <w:szCs w:val="24"/>
                <w:lang w:eastAsia="en-US"/>
              </w:rPr>
            </w:pPr>
            <w:r w:rsidRPr="006059D1">
              <w:rPr>
                <w:rFonts w:ascii="Times New Roman" w:eastAsia="Calibri" w:hAnsi="Times New Roman" w:cs="Times New Roman"/>
                <w:b/>
                <w:color w:val="auto"/>
                <w:kern w:val="0"/>
                <w:sz w:val="24"/>
                <w:szCs w:val="24"/>
                <w:lang w:eastAsia="en-US"/>
              </w:rPr>
              <w:t>Модуль</w:t>
            </w:r>
          </w:p>
        </w:tc>
        <w:tc>
          <w:tcPr>
            <w:tcW w:w="12195" w:type="dxa"/>
            <w:gridSpan w:val="3"/>
            <w:tcBorders>
              <w:top w:val="single" w:sz="4" w:space="0" w:color="auto"/>
              <w:left w:val="single" w:sz="4" w:space="0" w:color="auto"/>
              <w:bottom w:val="single" w:sz="4" w:space="0" w:color="auto"/>
              <w:right w:val="single" w:sz="4" w:space="0" w:color="auto"/>
            </w:tcBorders>
            <w:hideMark/>
          </w:tcPr>
          <w:p w:rsidR="006059D1" w:rsidRPr="006059D1" w:rsidRDefault="006059D1" w:rsidP="00293E43">
            <w:pPr>
              <w:suppressAutoHyphens w:val="0"/>
              <w:spacing w:after="0" w:line="240" w:lineRule="auto"/>
              <w:ind w:left="195"/>
              <w:jc w:val="center"/>
              <w:rPr>
                <w:rFonts w:ascii="Times New Roman" w:eastAsia="Calibri" w:hAnsi="Times New Roman" w:cs="Times New Roman"/>
                <w:b/>
                <w:color w:val="auto"/>
                <w:kern w:val="0"/>
                <w:sz w:val="24"/>
                <w:szCs w:val="24"/>
                <w:lang w:eastAsia="en-US"/>
              </w:rPr>
            </w:pPr>
            <w:r w:rsidRPr="006059D1">
              <w:rPr>
                <w:rFonts w:ascii="Times New Roman" w:eastAsia="Calibri" w:hAnsi="Times New Roman" w:cs="Times New Roman"/>
                <w:b/>
                <w:color w:val="auto"/>
                <w:kern w:val="0"/>
                <w:sz w:val="24"/>
                <w:szCs w:val="24"/>
                <w:lang w:eastAsia="en-US"/>
              </w:rPr>
              <w:t>ДЕЛА, СОБЫТИЯ, МЕРОПРИЯТИЯ</w:t>
            </w:r>
          </w:p>
        </w:tc>
      </w:tr>
      <w:tr w:rsidR="006059D1" w:rsidRPr="006059D1" w:rsidTr="008F10ED">
        <w:trPr>
          <w:gridAfter w:val="1"/>
          <w:wAfter w:w="27" w:type="dxa"/>
        </w:trPr>
        <w:tc>
          <w:tcPr>
            <w:tcW w:w="2836" w:type="dxa"/>
            <w:vMerge/>
            <w:tcBorders>
              <w:top w:val="single" w:sz="4" w:space="0" w:color="auto"/>
              <w:left w:val="single" w:sz="4" w:space="0" w:color="auto"/>
              <w:bottom w:val="single" w:sz="4" w:space="0" w:color="auto"/>
              <w:right w:val="single" w:sz="4" w:space="0" w:color="auto"/>
            </w:tcBorders>
            <w:vAlign w:val="center"/>
            <w:hideMark/>
          </w:tcPr>
          <w:p w:rsidR="006059D1" w:rsidRPr="006059D1" w:rsidRDefault="006059D1" w:rsidP="00293E43">
            <w:pPr>
              <w:suppressAutoHyphens w:val="0"/>
              <w:spacing w:after="0" w:line="240" w:lineRule="auto"/>
              <w:ind w:left="195"/>
              <w:rPr>
                <w:rFonts w:ascii="Times New Roman" w:eastAsia="Calibri" w:hAnsi="Times New Roman" w:cs="Times New Roman"/>
                <w:b/>
                <w:color w:val="auto"/>
                <w:kern w:val="0"/>
                <w:sz w:val="24"/>
                <w:szCs w:val="24"/>
                <w:lang w:eastAsia="en-US"/>
              </w:rPr>
            </w:pPr>
          </w:p>
        </w:tc>
        <w:tc>
          <w:tcPr>
            <w:tcW w:w="9213" w:type="dxa"/>
            <w:tcBorders>
              <w:top w:val="single" w:sz="4" w:space="0" w:color="auto"/>
              <w:left w:val="single" w:sz="4" w:space="0" w:color="auto"/>
              <w:bottom w:val="single" w:sz="4" w:space="0" w:color="auto"/>
              <w:right w:val="single" w:sz="4" w:space="0" w:color="auto"/>
            </w:tcBorders>
            <w:hideMark/>
          </w:tcPr>
          <w:p w:rsidR="006059D1" w:rsidRPr="006059D1" w:rsidRDefault="00D629A9" w:rsidP="00293E43">
            <w:pPr>
              <w:suppressAutoHyphens w:val="0"/>
              <w:spacing w:after="0" w:line="240" w:lineRule="auto"/>
              <w:ind w:left="195"/>
              <w:jc w:val="center"/>
              <w:rPr>
                <w:rFonts w:ascii="Times New Roman" w:eastAsia="Calibri" w:hAnsi="Times New Roman" w:cs="Times New Roman"/>
                <w:b/>
                <w:color w:val="auto"/>
                <w:kern w:val="0"/>
                <w:sz w:val="24"/>
                <w:szCs w:val="24"/>
                <w:lang w:eastAsia="en-US"/>
              </w:rPr>
            </w:pPr>
            <w:r>
              <w:rPr>
                <w:rFonts w:ascii="Times New Roman" w:eastAsia="Calibri" w:hAnsi="Times New Roman" w:cs="Times New Roman"/>
                <w:b/>
                <w:color w:val="auto"/>
                <w:kern w:val="0"/>
                <w:sz w:val="24"/>
                <w:szCs w:val="24"/>
                <w:lang w:eastAsia="en-US"/>
              </w:rPr>
              <w:t>уровень О</w:t>
            </w:r>
            <w:r w:rsidR="006059D1" w:rsidRPr="006059D1">
              <w:rPr>
                <w:rFonts w:ascii="Times New Roman" w:eastAsia="Calibri" w:hAnsi="Times New Roman" w:cs="Times New Roman"/>
                <w:b/>
                <w:color w:val="auto"/>
                <w:kern w:val="0"/>
                <w:sz w:val="24"/>
                <w:szCs w:val="24"/>
                <w:lang w:eastAsia="en-US"/>
              </w:rPr>
              <w:t>ОО (</w:t>
            </w:r>
            <w:r>
              <w:rPr>
                <w:rFonts w:ascii="Times New Roman" w:eastAsia="Calibri" w:hAnsi="Times New Roman" w:cs="Times New Roman"/>
                <w:b/>
                <w:color w:val="auto"/>
                <w:kern w:val="0"/>
                <w:sz w:val="24"/>
                <w:szCs w:val="24"/>
                <w:lang w:eastAsia="en-US"/>
              </w:rPr>
              <w:t>5-9</w:t>
            </w:r>
            <w:r w:rsidR="006059D1" w:rsidRPr="006059D1">
              <w:rPr>
                <w:rFonts w:ascii="Times New Roman" w:eastAsia="Calibri" w:hAnsi="Times New Roman" w:cs="Times New Roman"/>
                <w:b/>
                <w:color w:val="auto"/>
                <w:kern w:val="0"/>
                <w:sz w:val="24"/>
                <w:szCs w:val="24"/>
                <w:lang w:eastAsia="en-US"/>
              </w:rPr>
              <w:t xml:space="preserve"> класс)</w:t>
            </w:r>
          </w:p>
        </w:tc>
        <w:tc>
          <w:tcPr>
            <w:tcW w:w="2982" w:type="dxa"/>
            <w:gridSpan w:val="2"/>
            <w:tcBorders>
              <w:top w:val="single" w:sz="4" w:space="0" w:color="auto"/>
              <w:left w:val="single" w:sz="4" w:space="0" w:color="auto"/>
              <w:bottom w:val="single" w:sz="4" w:space="0" w:color="auto"/>
              <w:right w:val="single" w:sz="4" w:space="0" w:color="auto"/>
            </w:tcBorders>
            <w:hideMark/>
          </w:tcPr>
          <w:p w:rsidR="006059D1" w:rsidRPr="006059D1" w:rsidRDefault="006059D1" w:rsidP="00293E43">
            <w:pPr>
              <w:suppressAutoHyphens w:val="0"/>
              <w:spacing w:after="0" w:line="240" w:lineRule="auto"/>
              <w:ind w:left="195"/>
              <w:jc w:val="center"/>
              <w:rPr>
                <w:rFonts w:ascii="Times New Roman" w:eastAsia="Calibri" w:hAnsi="Times New Roman" w:cs="Times New Roman"/>
                <w:b/>
                <w:color w:val="auto"/>
                <w:kern w:val="0"/>
                <w:sz w:val="24"/>
                <w:szCs w:val="24"/>
                <w:lang w:eastAsia="en-US"/>
              </w:rPr>
            </w:pPr>
            <w:r w:rsidRPr="006059D1">
              <w:rPr>
                <w:rFonts w:ascii="Times New Roman" w:eastAsia="Calibri" w:hAnsi="Times New Roman" w:cs="Times New Roman"/>
                <w:b/>
                <w:color w:val="auto"/>
                <w:kern w:val="0"/>
                <w:sz w:val="24"/>
                <w:szCs w:val="24"/>
                <w:lang w:eastAsia="en-US"/>
              </w:rPr>
              <w:t>Ответственные</w:t>
            </w:r>
          </w:p>
        </w:tc>
      </w:tr>
      <w:tr w:rsidR="006059D1" w:rsidRPr="006059D1" w:rsidTr="008F10ED">
        <w:trPr>
          <w:gridAfter w:val="1"/>
          <w:wAfter w:w="27" w:type="dxa"/>
        </w:trPr>
        <w:tc>
          <w:tcPr>
            <w:tcW w:w="15031" w:type="dxa"/>
            <w:gridSpan w:val="4"/>
            <w:tcBorders>
              <w:top w:val="single" w:sz="4" w:space="0" w:color="auto"/>
              <w:left w:val="single" w:sz="4" w:space="0" w:color="auto"/>
              <w:bottom w:val="single" w:sz="4" w:space="0" w:color="auto"/>
              <w:right w:val="single" w:sz="4" w:space="0" w:color="auto"/>
            </w:tcBorders>
            <w:hideMark/>
          </w:tcPr>
          <w:p w:rsidR="006059D1" w:rsidRPr="006059D1" w:rsidRDefault="006059D1" w:rsidP="00293E43">
            <w:pPr>
              <w:suppressAutoHyphens w:val="0"/>
              <w:spacing w:after="0" w:line="240" w:lineRule="auto"/>
              <w:ind w:left="195"/>
              <w:jc w:val="center"/>
              <w:rPr>
                <w:rFonts w:ascii="Times New Roman" w:eastAsia="Calibri" w:hAnsi="Times New Roman" w:cs="Times New Roman"/>
                <w:b/>
                <w:color w:val="auto"/>
                <w:kern w:val="0"/>
                <w:sz w:val="24"/>
                <w:szCs w:val="24"/>
                <w:lang w:eastAsia="en-US"/>
              </w:rPr>
            </w:pPr>
            <w:r w:rsidRPr="006059D1">
              <w:rPr>
                <w:rFonts w:ascii="Times New Roman" w:eastAsia="Calibri" w:hAnsi="Times New Roman" w:cs="Times New Roman"/>
                <w:b/>
                <w:color w:val="auto"/>
                <w:kern w:val="0"/>
                <w:sz w:val="24"/>
                <w:szCs w:val="24"/>
                <w:lang w:eastAsia="en-US"/>
              </w:rPr>
              <w:t>Сентябрь  «Месячник безопасности детей»</w:t>
            </w:r>
          </w:p>
        </w:tc>
      </w:tr>
      <w:tr w:rsidR="006059D1" w:rsidRPr="006059D1" w:rsidTr="008F10ED">
        <w:trPr>
          <w:gridAfter w:val="1"/>
          <w:wAfter w:w="27" w:type="dxa"/>
        </w:trPr>
        <w:tc>
          <w:tcPr>
            <w:tcW w:w="2836" w:type="dxa"/>
            <w:tcBorders>
              <w:top w:val="single" w:sz="4" w:space="0" w:color="auto"/>
              <w:left w:val="single" w:sz="4" w:space="0" w:color="auto"/>
              <w:bottom w:val="single" w:sz="4" w:space="0" w:color="auto"/>
              <w:right w:val="single" w:sz="4" w:space="0" w:color="auto"/>
            </w:tcBorders>
            <w:hideMark/>
          </w:tcPr>
          <w:p w:rsidR="006059D1" w:rsidRPr="006059D1" w:rsidRDefault="006059D1" w:rsidP="00293E43">
            <w:pPr>
              <w:suppressAutoHyphens w:val="0"/>
              <w:spacing w:after="0" w:line="240" w:lineRule="auto"/>
              <w:ind w:left="195"/>
              <w:jc w:val="center"/>
              <w:rPr>
                <w:rFonts w:ascii="Times New Roman" w:eastAsia="Calibri" w:hAnsi="Times New Roman" w:cs="Times New Roman"/>
                <w:b/>
                <w:color w:val="auto"/>
                <w:kern w:val="0"/>
                <w:sz w:val="24"/>
                <w:szCs w:val="24"/>
                <w:lang w:eastAsia="en-US"/>
              </w:rPr>
            </w:pPr>
            <w:r w:rsidRPr="006059D1">
              <w:rPr>
                <w:rFonts w:ascii="Times New Roman" w:eastAsia="Calibri" w:hAnsi="Times New Roman" w:cs="Times New Roman"/>
                <w:b/>
                <w:color w:val="auto"/>
                <w:kern w:val="0"/>
                <w:sz w:val="24"/>
                <w:szCs w:val="24"/>
                <w:lang w:eastAsia="en-US"/>
              </w:rPr>
              <w:t>Классное руководство</w:t>
            </w:r>
          </w:p>
        </w:tc>
        <w:tc>
          <w:tcPr>
            <w:tcW w:w="9213" w:type="dxa"/>
            <w:tcBorders>
              <w:top w:val="single" w:sz="4" w:space="0" w:color="auto"/>
              <w:left w:val="single" w:sz="4" w:space="0" w:color="auto"/>
              <w:bottom w:val="single" w:sz="4" w:space="0" w:color="auto"/>
              <w:right w:val="single" w:sz="4" w:space="0" w:color="auto"/>
            </w:tcBorders>
            <w:hideMark/>
          </w:tcPr>
          <w:p w:rsidR="006059D1" w:rsidRPr="006059D1" w:rsidRDefault="006059D1" w:rsidP="00293E43">
            <w:pPr>
              <w:numPr>
                <w:ilvl w:val="0"/>
                <w:numId w:val="14"/>
              </w:numPr>
              <w:suppressAutoHyphens w:val="0"/>
              <w:spacing w:after="0" w:line="240" w:lineRule="auto"/>
              <w:ind w:left="195"/>
              <w:contextualSpacing/>
              <w:rPr>
                <w:rFonts w:ascii="Times New Roman" w:eastAsia="Calibri" w:hAnsi="Times New Roman" w:cs="Times New Roman"/>
                <w:color w:val="auto"/>
                <w:kern w:val="0"/>
                <w:sz w:val="24"/>
                <w:szCs w:val="24"/>
                <w:lang w:eastAsia="en-US"/>
              </w:rPr>
            </w:pPr>
            <w:r w:rsidRPr="006059D1">
              <w:rPr>
                <w:rFonts w:ascii="Times New Roman" w:eastAsia="Calibri" w:hAnsi="Times New Roman" w:cs="Times New Roman"/>
                <w:color w:val="auto"/>
                <w:kern w:val="0"/>
                <w:sz w:val="24"/>
                <w:szCs w:val="24"/>
                <w:lang w:eastAsia="en-US"/>
              </w:rPr>
              <w:t xml:space="preserve">Согласно Индивидуальному плану воспитательной работы классных руководителей </w:t>
            </w:r>
          </w:p>
          <w:p w:rsidR="006059D1" w:rsidRPr="006059D1" w:rsidRDefault="00D629A9" w:rsidP="00293E43">
            <w:pPr>
              <w:suppressAutoHyphens w:val="0"/>
              <w:spacing w:after="0" w:line="240" w:lineRule="auto"/>
              <w:ind w:left="195"/>
              <w:contextualSpacing/>
              <w:rPr>
                <w:rFonts w:ascii="Times New Roman" w:eastAsia="Calibri" w:hAnsi="Times New Roman" w:cs="Times New Roman"/>
                <w:color w:val="auto"/>
                <w:kern w:val="0"/>
                <w:sz w:val="24"/>
                <w:szCs w:val="24"/>
                <w:lang w:eastAsia="en-US"/>
              </w:rPr>
            </w:pPr>
            <w:r>
              <w:rPr>
                <w:rFonts w:ascii="Times New Roman" w:eastAsia="Calibri" w:hAnsi="Times New Roman" w:cs="Times New Roman"/>
                <w:color w:val="auto"/>
                <w:kern w:val="0"/>
                <w:sz w:val="24"/>
                <w:szCs w:val="24"/>
                <w:lang w:eastAsia="en-US"/>
              </w:rPr>
              <w:t>5-9</w:t>
            </w:r>
            <w:r w:rsidR="006059D1" w:rsidRPr="006059D1">
              <w:rPr>
                <w:rFonts w:ascii="Times New Roman" w:eastAsia="Calibri" w:hAnsi="Times New Roman" w:cs="Times New Roman"/>
                <w:color w:val="auto"/>
                <w:kern w:val="0"/>
                <w:sz w:val="24"/>
                <w:szCs w:val="24"/>
                <w:lang w:eastAsia="en-US"/>
              </w:rPr>
              <w:t xml:space="preserve"> классов</w:t>
            </w:r>
          </w:p>
          <w:p w:rsidR="006059D1" w:rsidRPr="006059D1" w:rsidRDefault="006059D1" w:rsidP="00293E43">
            <w:pPr>
              <w:numPr>
                <w:ilvl w:val="0"/>
                <w:numId w:val="14"/>
              </w:numPr>
              <w:suppressAutoHyphens w:val="0"/>
              <w:spacing w:after="0" w:line="240" w:lineRule="auto"/>
              <w:ind w:left="195"/>
              <w:contextualSpacing/>
              <w:rPr>
                <w:rFonts w:ascii="Times New Roman" w:eastAsia="Calibri" w:hAnsi="Times New Roman" w:cs="Times New Roman"/>
                <w:color w:val="auto"/>
                <w:kern w:val="0"/>
                <w:sz w:val="24"/>
                <w:szCs w:val="24"/>
                <w:lang w:eastAsia="en-US"/>
              </w:rPr>
            </w:pPr>
            <w:r w:rsidRPr="006059D1">
              <w:rPr>
                <w:rFonts w:ascii="Times New Roman" w:eastAsia="Calibri" w:hAnsi="Times New Roman" w:cs="Times New Roman"/>
                <w:color w:val="auto"/>
                <w:kern w:val="0"/>
                <w:sz w:val="24"/>
                <w:szCs w:val="24"/>
                <w:lang w:eastAsia="en-US"/>
              </w:rPr>
              <w:t>Классные часы по изучению Устава школы, правил поведения, правил внутреннего распорядка учащихся (</w:t>
            </w:r>
            <w:r w:rsidR="00D629A9">
              <w:rPr>
                <w:rFonts w:ascii="Times New Roman" w:eastAsia="Calibri" w:hAnsi="Times New Roman" w:cs="Times New Roman"/>
                <w:color w:val="auto"/>
                <w:kern w:val="0"/>
                <w:sz w:val="24"/>
                <w:szCs w:val="24"/>
                <w:lang w:eastAsia="en-US"/>
              </w:rPr>
              <w:t>5-9</w:t>
            </w:r>
            <w:r w:rsidRPr="006059D1">
              <w:rPr>
                <w:rFonts w:ascii="Times New Roman" w:eastAsia="Calibri" w:hAnsi="Times New Roman" w:cs="Times New Roman"/>
                <w:color w:val="auto"/>
                <w:kern w:val="0"/>
                <w:sz w:val="24"/>
                <w:szCs w:val="24"/>
                <w:lang w:eastAsia="en-US"/>
              </w:rPr>
              <w:t xml:space="preserve"> классы)</w:t>
            </w:r>
          </w:p>
          <w:p w:rsidR="006059D1" w:rsidRPr="006059D1" w:rsidRDefault="006059D1" w:rsidP="00293E43">
            <w:pPr>
              <w:numPr>
                <w:ilvl w:val="0"/>
                <w:numId w:val="14"/>
              </w:numPr>
              <w:suppressAutoHyphens w:val="0"/>
              <w:spacing w:after="0" w:line="240" w:lineRule="auto"/>
              <w:ind w:left="195"/>
              <w:contextualSpacing/>
              <w:rPr>
                <w:rFonts w:ascii="Times New Roman" w:eastAsia="Calibri" w:hAnsi="Times New Roman" w:cs="Times New Roman"/>
                <w:color w:val="auto"/>
                <w:kern w:val="0"/>
                <w:sz w:val="24"/>
                <w:szCs w:val="24"/>
                <w:lang w:eastAsia="en-US"/>
              </w:rPr>
            </w:pPr>
            <w:r w:rsidRPr="006059D1">
              <w:rPr>
                <w:rFonts w:ascii="Times New Roman" w:eastAsia="Calibri" w:hAnsi="Times New Roman" w:cs="Times New Roman"/>
                <w:color w:val="auto"/>
                <w:kern w:val="0"/>
                <w:sz w:val="24"/>
                <w:szCs w:val="24"/>
                <w:lang w:eastAsia="en-US"/>
              </w:rPr>
              <w:t>Проведение инструктажей с учащимися по соблюдению правил техники безопасности</w:t>
            </w:r>
          </w:p>
          <w:p w:rsidR="006059D1" w:rsidRPr="006059D1" w:rsidRDefault="006059D1" w:rsidP="00293E43">
            <w:pPr>
              <w:suppressAutoHyphens w:val="0"/>
              <w:spacing w:after="0" w:line="240" w:lineRule="auto"/>
              <w:ind w:left="195"/>
              <w:contextualSpacing/>
              <w:rPr>
                <w:rFonts w:ascii="Times New Roman" w:eastAsia="Calibri" w:hAnsi="Times New Roman" w:cs="Times New Roman"/>
                <w:color w:val="auto"/>
                <w:kern w:val="0"/>
                <w:sz w:val="24"/>
                <w:szCs w:val="24"/>
                <w:lang w:eastAsia="en-US"/>
              </w:rPr>
            </w:pPr>
          </w:p>
        </w:tc>
        <w:tc>
          <w:tcPr>
            <w:tcW w:w="2982" w:type="dxa"/>
            <w:gridSpan w:val="2"/>
            <w:tcBorders>
              <w:top w:val="single" w:sz="4" w:space="0" w:color="auto"/>
              <w:left w:val="single" w:sz="4" w:space="0" w:color="auto"/>
              <w:bottom w:val="single" w:sz="4" w:space="0" w:color="auto"/>
              <w:right w:val="single" w:sz="4" w:space="0" w:color="auto"/>
            </w:tcBorders>
            <w:hideMark/>
          </w:tcPr>
          <w:p w:rsidR="006059D1" w:rsidRPr="006059D1" w:rsidRDefault="006059D1" w:rsidP="00293E43">
            <w:pPr>
              <w:suppressAutoHyphens w:val="0"/>
              <w:spacing w:after="0" w:line="240" w:lineRule="auto"/>
              <w:ind w:left="195"/>
              <w:rPr>
                <w:rFonts w:ascii="Times New Roman" w:eastAsia="Calibri" w:hAnsi="Times New Roman" w:cs="Times New Roman"/>
                <w:color w:val="auto"/>
                <w:kern w:val="0"/>
                <w:sz w:val="24"/>
                <w:szCs w:val="24"/>
                <w:lang w:eastAsia="en-US"/>
              </w:rPr>
            </w:pPr>
            <w:r w:rsidRPr="006059D1">
              <w:rPr>
                <w:rFonts w:ascii="Times New Roman" w:eastAsia="Calibri" w:hAnsi="Times New Roman" w:cs="Times New Roman"/>
                <w:color w:val="auto"/>
                <w:kern w:val="0"/>
                <w:sz w:val="24"/>
                <w:szCs w:val="24"/>
                <w:lang w:eastAsia="en-US"/>
              </w:rPr>
              <w:t>Классные руководители Педагог - психолог</w:t>
            </w:r>
          </w:p>
        </w:tc>
      </w:tr>
      <w:tr w:rsidR="006059D1" w:rsidRPr="006059D1" w:rsidTr="008F10ED">
        <w:trPr>
          <w:gridAfter w:val="1"/>
          <w:wAfter w:w="27" w:type="dxa"/>
        </w:trPr>
        <w:tc>
          <w:tcPr>
            <w:tcW w:w="2836" w:type="dxa"/>
            <w:tcBorders>
              <w:top w:val="single" w:sz="4" w:space="0" w:color="auto"/>
              <w:left w:val="single" w:sz="4" w:space="0" w:color="auto"/>
              <w:bottom w:val="single" w:sz="4" w:space="0" w:color="auto"/>
              <w:right w:val="single" w:sz="4" w:space="0" w:color="auto"/>
            </w:tcBorders>
            <w:hideMark/>
          </w:tcPr>
          <w:p w:rsidR="006059D1" w:rsidRPr="006059D1" w:rsidRDefault="006059D1" w:rsidP="00293E43">
            <w:pPr>
              <w:suppressAutoHyphens w:val="0"/>
              <w:spacing w:after="0" w:line="240" w:lineRule="auto"/>
              <w:ind w:left="195"/>
              <w:jc w:val="center"/>
              <w:rPr>
                <w:rFonts w:ascii="Times New Roman" w:eastAsia="Calibri" w:hAnsi="Times New Roman" w:cs="Times New Roman"/>
                <w:b/>
                <w:color w:val="auto"/>
                <w:kern w:val="0"/>
                <w:sz w:val="24"/>
                <w:szCs w:val="24"/>
                <w:lang w:eastAsia="en-US"/>
              </w:rPr>
            </w:pPr>
            <w:r w:rsidRPr="006059D1">
              <w:rPr>
                <w:rFonts w:ascii="Times New Roman" w:eastAsia="Calibri" w:hAnsi="Times New Roman" w:cs="Times New Roman"/>
                <w:b/>
                <w:color w:val="auto"/>
                <w:kern w:val="0"/>
                <w:sz w:val="24"/>
                <w:szCs w:val="24"/>
                <w:lang w:eastAsia="en-US"/>
              </w:rPr>
              <w:t>Школьный урок</w:t>
            </w:r>
          </w:p>
        </w:tc>
        <w:tc>
          <w:tcPr>
            <w:tcW w:w="9213" w:type="dxa"/>
            <w:tcBorders>
              <w:top w:val="single" w:sz="4" w:space="0" w:color="auto"/>
              <w:left w:val="single" w:sz="4" w:space="0" w:color="auto"/>
              <w:bottom w:val="single" w:sz="4" w:space="0" w:color="auto"/>
              <w:right w:val="single" w:sz="4" w:space="0" w:color="auto"/>
            </w:tcBorders>
            <w:hideMark/>
          </w:tcPr>
          <w:p w:rsidR="006059D1" w:rsidRPr="006059D1" w:rsidRDefault="006059D1" w:rsidP="00293E43">
            <w:pPr>
              <w:numPr>
                <w:ilvl w:val="0"/>
                <w:numId w:val="14"/>
              </w:numPr>
              <w:suppressAutoHyphens w:val="0"/>
              <w:spacing w:after="0" w:line="240" w:lineRule="auto"/>
              <w:ind w:left="195"/>
              <w:contextualSpacing/>
              <w:rPr>
                <w:rFonts w:ascii="Times New Roman" w:eastAsia="Calibri" w:hAnsi="Times New Roman" w:cs="Times New Roman"/>
                <w:color w:val="auto"/>
                <w:kern w:val="0"/>
                <w:sz w:val="24"/>
                <w:szCs w:val="24"/>
                <w:lang w:eastAsia="en-US"/>
              </w:rPr>
            </w:pPr>
            <w:r w:rsidRPr="006059D1">
              <w:rPr>
                <w:rFonts w:ascii="Times New Roman" w:eastAsia="Calibri" w:hAnsi="Times New Roman" w:cs="Times New Roman"/>
                <w:color w:val="auto"/>
                <w:kern w:val="0"/>
                <w:sz w:val="24"/>
                <w:szCs w:val="24"/>
                <w:lang w:eastAsia="en-US"/>
              </w:rPr>
              <w:t xml:space="preserve">Урок «День  Знаний»  1 сентября </w:t>
            </w:r>
          </w:p>
          <w:p w:rsidR="006059D1" w:rsidRPr="006059D1" w:rsidRDefault="006059D1" w:rsidP="00293E43">
            <w:pPr>
              <w:numPr>
                <w:ilvl w:val="0"/>
                <w:numId w:val="14"/>
              </w:numPr>
              <w:suppressAutoHyphens w:val="0"/>
              <w:spacing w:after="0" w:line="240" w:lineRule="auto"/>
              <w:ind w:left="195"/>
              <w:contextualSpacing/>
              <w:rPr>
                <w:rFonts w:ascii="Times New Roman" w:eastAsia="Calibri" w:hAnsi="Times New Roman" w:cs="Times New Roman"/>
                <w:color w:val="auto"/>
                <w:kern w:val="0"/>
                <w:sz w:val="24"/>
                <w:szCs w:val="24"/>
                <w:lang w:eastAsia="en-US"/>
              </w:rPr>
            </w:pPr>
            <w:r w:rsidRPr="006059D1">
              <w:rPr>
                <w:rFonts w:ascii="Times New Roman" w:eastAsia="Calibri" w:hAnsi="Times New Roman" w:cs="Times New Roman"/>
                <w:color w:val="auto"/>
                <w:kern w:val="0"/>
                <w:sz w:val="24"/>
                <w:szCs w:val="24"/>
                <w:lang w:eastAsia="en-US"/>
              </w:rPr>
              <w:t>Библиотечный урок «Начало Второй мировой войны»</w:t>
            </w:r>
          </w:p>
          <w:p w:rsidR="006059D1" w:rsidRPr="006059D1" w:rsidRDefault="006059D1" w:rsidP="00293E43">
            <w:pPr>
              <w:numPr>
                <w:ilvl w:val="0"/>
                <w:numId w:val="14"/>
              </w:numPr>
              <w:suppressAutoHyphens w:val="0"/>
              <w:spacing w:after="0" w:line="240" w:lineRule="auto"/>
              <w:ind w:left="195"/>
              <w:contextualSpacing/>
              <w:rPr>
                <w:rFonts w:ascii="Times New Roman" w:eastAsia="Calibri" w:hAnsi="Times New Roman" w:cs="Times New Roman"/>
                <w:color w:val="auto"/>
                <w:kern w:val="0"/>
                <w:sz w:val="24"/>
                <w:szCs w:val="24"/>
                <w:lang w:eastAsia="en-US"/>
              </w:rPr>
            </w:pPr>
            <w:r w:rsidRPr="006059D1">
              <w:rPr>
                <w:rFonts w:ascii="Times New Roman" w:eastAsia="Calibri" w:hAnsi="Times New Roman" w:cs="Times New Roman"/>
                <w:color w:val="auto"/>
                <w:kern w:val="0"/>
                <w:sz w:val="24"/>
                <w:szCs w:val="24"/>
                <w:lang w:eastAsia="en-US"/>
              </w:rPr>
              <w:t xml:space="preserve">Уроки согласно  Календарю образовательных  событий на </w:t>
            </w:r>
            <w:r w:rsidR="00D629A9">
              <w:rPr>
                <w:rFonts w:ascii="Times New Roman" w:eastAsia="Calibri" w:hAnsi="Times New Roman" w:cs="Times New Roman"/>
                <w:color w:val="auto"/>
                <w:kern w:val="0"/>
                <w:sz w:val="24"/>
                <w:szCs w:val="24"/>
                <w:lang w:eastAsia="en-US"/>
              </w:rPr>
              <w:t>2023-2024</w:t>
            </w:r>
            <w:r w:rsidRPr="006059D1">
              <w:rPr>
                <w:rFonts w:ascii="Times New Roman" w:eastAsia="Calibri" w:hAnsi="Times New Roman" w:cs="Times New Roman"/>
                <w:color w:val="auto"/>
                <w:kern w:val="0"/>
                <w:sz w:val="24"/>
                <w:szCs w:val="24"/>
                <w:lang w:eastAsia="en-US"/>
              </w:rPr>
              <w:t xml:space="preserve"> год</w:t>
            </w:r>
          </w:p>
          <w:p w:rsidR="006059D1" w:rsidRPr="006059D1" w:rsidRDefault="006059D1" w:rsidP="00293E43">
            <w:pPr>
              <w:numPr>
                <w:ilvl w:val="0"/>
                <w:numId w:val="14"/>
              </w:numPr>
              <w:suppressAutoHyphens w:val="0"/>
              <w:spacing w:after="0" w:line="240" w:lineRule="auto"/>
              <w:ind w:left="195"/>
              <w:contextualSpacing/>
              <w:rPr>
                <w:rFonts w:ascii="Times New Roman" w:eastAsia="Calibri" w:hAnsi="Times New Roman" w:cs="Times New Roman"/>
                <w:color w:val="auto"/>
                <w:kern w:val="0"/>
                <w:sz w:val="24"/>
                <w:szCs w:val="24"/>
                <w:lang w:eastAsia="en-US"/>
              </w:rPr>
            </w:pPr>
            <w:r w:rsidRPr="006059D1">
              <w:rPr>
                <w:rFonts w:ascii="Times New Roman" w:eastAsia="Calibri" w:hAnsi="Times New Roman" w:cs="Times New Roman"/>
                <w:color w:val="auto"/>
                <w:kern w:val="0"/>
                <w:sz w:val="24"/>
                <w:szCs w:val="24"/>
                <w:lang w:eastAsia="en-US"/>
              </w:rPr>
              <w:t>Уроки Здоровья (согласно плану)</w:t>
            </w:r>
          </w:p>
          <w:p w:rsidR="006059D1" w:rsidRPr="006059D1" w:rsidRDefault="006059D1" w:rsidP="00293E43">
            <w:pPr>
              <w:numPr>
                <w:ilvl w:val="0"/>
                <w:numId w:val="14"/>
              </w:numPr>
              <w:suppressAutoHyphens w:val="0"/>
              <w:spacing w:after="0" w:line="240" w:lineRule="auto"/>
              <w:ind w:left="195"/>
              <w:contextualSpacing/>
              <w:rPr>
                <w:rFonts w:ascii="Times New Roman" w:eastAsia="Calibri" w:hAnsi="Times New Roman" w:cs="Times New Roman"/>
                <w:color w:val="auto"/>
                <w:kern w:val="0"/>
                <w:sz w:val="24"/>
                <w:szCs w:val="24"/>
                <w:lang w:eastAsia="en-US"/>
              </w:rPr>
            </w:pPr>
            <w:r w:rsidRPr="006059D1">
              <w:rPr>
                <w:rFonts w:ascii="Times New Roman" w:eastAsia="Calibri" w:hAnsi="Times New Roman" w:cs="Times New Roman"/>
                <w:color w:val="auto"/>
                <w:kern w:val="0"/>
                <w:sz w:val="24"/>
                <w:szCs w:val="24"/>
                <w:lang w:eastAsia="en-US"/>
              </w:rPr>
              <w:t xml:space="preserve">Ознакомительная беседа с элементами </w:t>
            </w:r>
            <w:proofErr w:type="spellStart"/>
            <w:r w:rsidRPr="006059D1">
              <w:rPr>
                <w:rFonts w:ascii="Times New Roman" w:eastAsia="Calibri" w:hAnsi="Times New Roman" w:cs="Times New Roman"/>
                <w:color w:val="auto"/>
                <w:kern w:val="0"/>
                <w:sz w:val="24"/>
                <w:szCs w:val="24"/>
                <w:lang w:eastAsia="en-US"/>
              </w:rPr>
              <w:t>медиапрезентации</w:t>
            </w:r>
            <w:proofErr w:type="spellEnd"/>
            <w:r w:rsidRPr="006059D1">
              <w:rPr>
                <w:rFonts w:ascii="Times New Roman" w:eastAsia="Calibri" w:hAnsi="Times New Roman" w:cs="Times New Roman"/>
                <w:color w:val="auto"/>
                <w:kern w:val="0"/>
                <w:sz w:val="24"/>
                <w:szCs w:val="24"/>
                <w:lang w:eastAsia="en-US"/>
              </w:rPr>
              <w:t xml:space="preserve"> «Основы интернет – гигиены» (</w:t>
            </w:r>
            <w:r w:rsidR="00D629A9">
              <w:rPr>
                <w:rFonts w:ascii="Times New Roman" w:eastAsia="Calibri" w:hAnsi="Times New Roman" w:cs="Times New Roman"/>
                <w:color w:val="auto"/>
                <w:kern w:val="0"/>
                <w:sz w:val="24"/>
                <w:szCs w:val="24"/>
                <w:lang w:eastAsia="en-US"/>
              </w:rPr>
              <w:t>5-9</w:t>
            </w:r>
            <w:r w:rsidRPr="006059D1">
              <w:rPr>
                <w:rFonts w:ascii="Times New Roman" w:eastAsia="Calibri" w:hAnsi="Times New Roman" w:cs="Times New Roman"/>
                <w:color w:val="auto"/>
                <w:kern w:val="0"/>
                <w:sz w:val="24"/>
                <w:szCs w:val="24"/>
                <w:lang w:eastAsia="en-US"/>
              </w:rPr>
              <w:t xml:space="preserve"> </w:t>
            </w:r>
            <w:proofErr w:type="spellStart"/>
            <w:r w:rsidRPr="006059D1">
              <w:rPr>
                <w:rFonts w:ascii="Times New Roman" w:eastAsia="Calibri" w:hAnsi="Times New Roman" w:cs="Times New Roman"/>
                <w:color w:val="auto"/>
                <w:kern w:val="0"/>
                <w:sz w:val="24"/>
                <w:szCs w:val="24"/>
                <w:lang w:eastAsia="en-US"/>
              </w:rPr>
              <w:t>кл</w:t>
            </w:r>
            <w:proofErr w:type="spellEnd"/>
            <w:r w:rsidRPr="006059D1">
              <w:rPr>
                <w:rFonts w:ascii="Times New Roman" w:eastAsia="Calibri" w:hAnsi="Times New Roman" w:cs="Times New Roman"/>
                <w:color w:val="auto"/>
                <w:kern w:val="0"/>
                <w:sz w:val="24"/>
                <w:szCs w:val="24"/>
                <w:lang w:eastAsia="en-US"/>
              </w:rPr>
              <w:t>)</w:t>
            </w:r>
          </w:p>
          <w:p w:rsidR="006059D1" w:rsidRPr="006059D1" w:rsidRDefault="006059D1" w:rsidP="00293E43">
            <w:pPr>
              <w:numPr>
                <w:ilvl w:val="0"/>
                <w:numId w:val="14"/>
              </w:numPr>
              <w:suppressAutoHyphens w:val="0"/>
              <w:spacing w:after="0" w:line="240" w:lineRule="auto"/>
              <w:ind w:left="195"/>
              <w:contextualSpacing/>
              <w:rPr>
                <w:rFonts w:ascii="Times New Roman" w:eastAsia="Calibri" w:hAnsi="Times New Roman" w:cs="Times New Roman"/>
                <w:color w:val="auto"/>
                <w:kern w:val="0"/>
                <w:sz w:val="24"/>
                <w:szCs w:val="24"/>
                <w:lang w:eastAsia="en-US"/>
              </w:rPr>
            </w:pPr>
            <w:r w:rsidRPr="006059D1">
              <w:rPr>
                <w:rFonts w:ascii="Times New Roman" w:eastAsia="Calibri" w:hAnsi="Times New Roman" w:cs="Times New Roman"/>
                <w:color w:val="auto"/>
                <w:kern w:val="0"/>
                <w:sz w:val="24"/>
                <w:szCs w:val="24"/>
                <w:lang w:eastAsia="en-US"/>
              </w:rPr>
              <w:t xml:space="preserve">Урок – презентация «Социальные сети и мессенджеры» </w:t>
            </w:r>
          </w:p>
          <w:p w:rsidR="006059D1" w:rsidRPr="006059D1" w:rsidRDefault="006059D1" w:rsidP="00293E43">
            <w:pPr>
              <w:numPr>
                <w:ilvl w:val="0"/>
                <w:numId w:val="14"/>
              </w:numPr>
              <w:suppressAutoHyphens w:val="0"/>
              <w:spacing w:after="0" w:line="240" w:lineRule="auto"/>
              <w:ind w:left="195"/>
              <w:contextualSpacing/>
              <w:rPr>
                <w:rFonts w:ascii="Times New Roman" w:eastAsia="Calibri" w:hAnsi="Times New Roman" w:cs="Times New Roman"/>
                <w:color w:val="auto"/>
                <w:kern w:val="0"/>
                <w:sz w:val="24"/>
                <w:szCs w:val="24"/>
                <w:lang w:eastAsia="en-US"/>
              </w:rPr>
            </w:pPr>
            <w:r w:rsidRPr="006059D1">
              <w:rPr>
                <w:rFonts w:ascii="Times New Roman" w:eastAsia="Calibri" w:hAnsi="Times New Roman" w:cs="Times New Roman"/>
                <w:color w:val="auto"/>
                <w:kern w:val="0"/>
                <w:sz w:val="24"/>
                <w:szCs w:val="24"/>
                <w:lang w:eastAsia="en-US"/>
              </w:rPr>
              <w:t>07.09. - 210 лет со дня Бородинского сражения</w:t>
            </w:r>
          </w:p>
          <w:p w:rsidR="006059D1" w:rsidRPr="006059D1" w:rsidRDefault="006059D1" w:rsidP="00293E43">
            <w:pPr>
              <w:numPr>
                <w:ilvl w:val="0"/>
                <w:numId w:val="14"/>
              </w:numPr>
              <w:suppressAutoHyphens w:val="0"/>
              <w:spacing w:after="0" w:line="240" w:lineRule="auto"/>
              <w:ind w:left="195"/>
              <w:contextualSpacing/>
              <w:rPr>
                <w:rFonts w:ascii="Times New Roman" w:eastAsia="Calibri" w:hAnsi="Times New Roman" w:cs="Times New Roman"/>
                <w:color w:val="auto"/>
                <w:kern w:val="0"/>
                <w:sz w:val="24"/>
                <w:szCs w:val="24"/>
                <w:lang w:eastAsia="en-US"/>
              </w:rPr>
            </w:pPr>
            <w:r w:rsidRPr="006059D1">
              <w:rPr>
                <w:rFonts w:ascii="Times New Roman" w:eastAsia="Calibri" w:hAnsi="Times New Roman" w:cs="Times New Roman"/>
                <w:color w:val="auto"/>
                <w:kern w:val="0"/>
                <w:sz w:val="24"/>
                <w:szCs w:val="24"/>
                <w:lang w:eastAsia="en-US"/>
              </w:rPr>
              <w:t>08.09. - Международный день распространения грамотности</w:t>
            </w:r>
          </w:p>
          <w:p w:rsidR="006059D1" w:rsidRPr="006059D1" w:rsidRDefault="006059D1" w:rsidP="00293E43">
            <w:pPr>
              <w:numPr>
                <w:ilvl w:val="0"/>
                <w:numId w:val="14"/>
              </w:numPr>
              <w:suppressAutoHyphens w:val="0"/>
              <w:spacing w:after="0" w:line="240" w:lineRule="auto"/>
              <w:ind w:left="195"/>
              <w:contextualSpacing/>
              <w:rPr>
                <w:rFonts w:ascii="Times New Roman" w:eastAsia="Calibri" w:hAnsi="Times New Roman" w:cs="Times New Roman"/>
                <w:color w:val="auto"/>
                <w:kern w:val="0"/>
                <w:sz w:val="24"/>
                <w:szCs w:val="24"/>
                <w:lang w:eastAsia="en-US"/>
              </w:rPr>
            </w:pPr>
            <w:r w:rsidRPr="006059D1">
              <w:rPr>
                <w:rFonts w:ascii="Times New Roman" w:eastAsia="Calibri" w:hAnsi="Times New Roman" w:cs="Times New Roman"/>
                <w:color w:val="auto"/>
                <w:kern w:val="0"/>
                <w:sz w:val="24"/>
                <w:szCs w:val="24"/>
                <w:lang w:eastAsia="en-US"/>
              </w:rPr>
              <w:t>17.09. - 165 лет со дня рождения русского учёного, писателя Константина Эдуардовича Циолковского (1857-1935)</w:t>
            </w:r>
          </w:p>
        </w:tc>
        <w:tc>
          <w:tcPr>
            <w:tcW w:w="2982" w:type="dxa"/>
            <w:gridSpan w:val="2"/>
            <w:tcBorders>
              <w:top w:val="single" w:sz="4" w:space="0" w:color="auto"/>
              <w:left w:val="single" w:sz="4" w:space="0" w:color="auto"/>
              <w:bottom w:val="single" w:sz="4" w:space="0" w:color="auto"/>
              <w:right w:val="single" w:sz="4" w:space="0" w:color="auto"/>
            </w:tcBorders>
            <w:hideMark/>
          </w:tcPr>
          <w:p w:rsidR="006059D1" w:rsidRPr="006059D1" w:rsidRDefault="006059D1" w:rsidP="00293E43">
            <w:pPr>
              <w:suppressAutoHyphens w:val="0"/>
              <w:spacing w:after="0" w:line="240" w:lineRule="auto"/>
              <w:ind w:left="195"/>
              <w:rPr>
                <w:rFonts w:ascii="Times New Roman" w:eastAsia="Calibri" w:hAnsi="Times New Roman" w:cs="Times New Roman"/>
                <w:color w:val="auto"/>
                <w:kern w:val="0"/>
                <w:sz w:val="24"/>
                <w:szCs w:val="24"/>
                <w:lang w:eastAsia="en-US"/>
              </w:rPr>
            </w:pPr>
            <w:r w:rsidRPr="006059D1">
              <w:rPr>
                <w:rFonts w:ascii="Times New Roman" w:eastAsia="Calibri" w:hAnsi="Times New Roman" w:cs="Times New Roman"/>
                <w:color w:val="auto"/>
                <w:kern w:val="0"/>
                <w:sz w:val="24"/>
                <w:szCs w:val="24"/>
                <w:lang w:eastAsia="en-US"/>
              </w:rPr>
              <w:t>Учителя – предметники Педагог-библиотекарь</w:t>
            </w:r>
          </w:p>
        </w:tc>
      </w:tr>
      <w:tr w:rsidR="006059D1" w:rsidRPr="006059D1" w:rsidTr="008F10ED">
        <w:trPr>
          <w:gridAfter w:val="1"/>
          <w:wAfter w:w="27" w:type="dxa"/>
        </w:trPr>
        <w:tc>
          <w:tcPr>
            <w:tcW w:w="2836" w:type="dxa"/>
            <w:tcBorders>
              <w:top w:val="single" w:sz="4" w:space="0" w:color="auto"/>
              <w:left w:val="single" w:sz="4" w:space="0" w:color="auto"/>
              <w:bottom w:val="single" w:sz="4" w:space="0" w:color="auto"/>
              <w:right w:val="single" w:sz="4" w:space="0" w:color="auto"/>
            </w:tcBorders>
            <w:hideMark/>
          </w:tcPr>
          <w:p w:rsidR="006059D1" w:rsidRPr="006059D1" w:rsidRDefault="006059D1" w:rsidP="00293E43">
            <w:pPr>
              <w:suppressAutoHyphens w:val="0"/>
              <w:spacing w:after="0" w:line="240" w:lineRule="auto"/>
              <w:ind w:left="195"/>
              <w:jc w:val="center"/>
              <w:rPr>
                <w:rFonts w:ascii="Times New Roman" w:eastAsia="Calibri" w:hAnsi="Times New Roman" w:cs="Times New Roman"/>
                <w:b/>
                <w:color w:val="auto"/>
                <w:kern w:val="0"/>
                <w:sz w:val="24"/>
                <w:szCs w:val="24"/>
                <w:lang w:eastAsia="en-US"/>
              </w:rPr>
            </w:pPr>
            <w:r w:rsidRPr="006059D1">
              <w:rPr>
                <w:rFonts w:ascii="Times New Roman" w:eastAsia="Calibri" w:hAnsi="Times New Roman" w:cs="Times New Roman"/>
                <w:b/>
                <w:color w:val="auto"/>
                <w:kern w:val="0"/>
                <w:sz w:val="24"/>
                <w:szCs w:val="24"/>
                <w:lang w:eastAsia="en-US"/>
              </w:rPr>
              <w:t xml:space="preserve">Курсы внеурочной деятельности </w:t>
            </w:r>
          </w:p>
        </w:tc>
        <w:tc>
          <w:tcPr>
            <w:tcW w:w="9213" w:type="dxa"/>
            <w:tcBorders>
              <w:top w:val="single" w:sz="4" w:space="0" w:color="auto"/>
              <w:left w:val="single" w:sz="4" w:space="0" w:color="auto"/>
              <w:bottom w:val="single" w:sz="4" w:space="0" w:color="auto"/>
              <w:right w:val="single" w:sz="4" w:space="0" w:color="auto"/>
            </w:tcBorders>
            <w:hideMark/>
          </w:tcPr>
          <w:p w:rsidR="006059D1" w:rsidRPr="006059D1" w:rsidRDefault="006059D1" w:rsidP="00293E43">
            <w:pPr>
              <w:numPr>
                <w:ilvl w:val="0"/>
                <w:numId w:val="16"/>
              </w:numPr>
              <w:suppressAutoHyphens w:val="0"/>
              <w:spacing w:after="0" w:line="240" w:lineRule="auto"/>
              <w:ind w:left="195"/>
              <w:contextualSpacing/>
              <w:rPr>
                <w:rFonts w:ascii="Times New Roman" w:eastAsia="Calibri" w:hAnsi="Times New Roman" w:cs="Times New Roman"/>
                <w:color w:val="auto"/>
                <w:kern w:val="0"/>
                <w:sz w:val="24"/>
                <w:szCs w:val="24"/>
                <w:lang w:eastAsia="en-US"/>
              </w:rPr>
            </w:pPr>
            <w:r w:rsidRPr="006059D1">
              <w:rPr>
                <w:rFonts w:ascii="Times New Roman" w:eastAsia="Calibri" w:hAnsi="Times New Roman" w:cs="Times New Roman"/>
                <w:color w:val="auto"/>
                <w:kern w:val="0"/>
                <w:sz w:val="24"/>
                <w:szCs w:val="24"/>
                <w:lang w:eastAsia="en-US"/>
              </w:rPr>
              <w:t xml:space="preserve">Читаем, считаем, наблюдаем </w:t>
            </w:r>
          </w:p>
          <w:p w:rsidR="006059D1" w:rsidRPr="006059D1" w:rsidRDefault="006059D1" w:rsidP="00293E43">
            <w:pPr>
              <w:numPr>
                <w:ilvl w:val="0"/>
                <w:numId w:val="16"/>
              </w:numPr>
              <w:suppressAutoHyphens w:val="0"/>
              <w:spacing w:after="0" w:line="240" w:lineRule="auto"/>
              <w:ind w:left="195"/>
              <w:contextualSpacing/>
              <w:rPr>
                <w:rFonts w:ascii="Times New Roman" w:eastAsia="Calibri" w:hAnsi="Times New Roman" w:cs="Times New Roman"/>
                <w:color w:val="auto"/>
                <w:kern w:val="0"/>
                <w:sz w:val="24"/>
                <w:szCs w:val="24"/>
                <w:lang w:eastAsia="en-US"/>
              </w:rPr>
            </w:pPr>
            <w:r w:rsidRPr="006059D1">
              <w:rPr>
                <w:rFonts w:ascii="Times New Roman" w:eastAsia="Calibri" w:hAnsi="Times New Roman" w:cs="Times New Roman"/>
                <w:color w:val="auto"/>
                <w:kern w:val="0"/>
                <w:sz w:val="24"/>
                <w:szCs w:val="24"/>
                <w:lang w:eastAsia="en-US"/>
              </w:rPr>
              <w:t>Разговор о важном</w:t>
            </w:r>
          </w:p>
          <w:p w:rsidR="006059D1" w:rsidRDefault="006059D1" w:rsidP="00293E43">
            <w:pPr>
              <w:numPr>
                <w:ilvl w:val="0"/>
                <w:numId w:val="14"/>
              </w:numPr>
              <w:suppressAutoHyphens w:val="0"/>
              <w:spacing w:after="0" w:line="240" w:lineRule="auto"/>
              <w:ind w:left="195"/>
              <w:contextualSpacing/>
              <w:rPr>
                <w:rFonts w:ascii="Times New Roman" w:eastAsia="Calibri" w:hAnsi="Times New Roman" w:cs="Times New Roman"/>
                <w:color w:val="auto"/>
                <w:kern w:val="0"/>
                <w:sz w:val="24"/>
                <w:szCs w:val="24"/>
                <w:lang w:eastAsia="en-US"/>
              </w:rPr>
            </w:pPr>
            <w:r w:rsidRPr="006059D1">
              <w:rPr>
                <w:rFonts w:ascii="Times New Roman" w:eastAsia="Calibri" w:hAnsi="Times New Roman" w:cs="Times New Roman"/>
                <w:color w:val="auto"/>
                <w:kern w:val="0"/>
                <w:sz w:val="24"/>
                <w:szCs w:val="24"/>
                <w:lang w:eastAsia="en-US"/>
              </w:rPr>
              <w:t>Кем быть?</w:t>
            </w:r>
          </w:p>
          <w:p w:rsidR="006059D1" w:rsidRPr="006059D1" w:rsidRDefault="006059D1" w:rsidP="00293E43">
            <w:pPr>
              <w:numPr>
                <w:ilvl w:val="0"/>
                <w:numId w:val="14"/>
              </w:numPr>
              <w:suppressAutoHyphens w:val="0"/>
              <w:spacing w:after="0" w:line="240" w:lineRule="auto"/>
              <w:ind w:left="195"/>
              <w:contextualSpacing/>
              <w:rPr>
                <w:rFonts w:ascii="Times New Roman" w:eastAsia="Calibri" w:hAnsi="Times New Roman" w:cs="Times New Roman"/>
                <w:color w:val="auto"/>
                <w:kern w:val="0"/>
                <w:sz w:val="24"/>
                <w:szCs w:val="24"/>
                <w:lang w:eastAsia="en-US"/>
              </w:rPr>
            </w:pPr>
            <w:r>
              <w:rPr>
                <w:rFonts w:ascii="Times New Roman" w:eastAsia="Calibri" w:hAnsi="Times New Roman" w:cs="Times New Roman"/>
                <w:color w:val="auto"/>
                <w:kern w:val="0"/>
                <w:sz w:val="24"/>
                <w:szCs w:val="24"/>
                <w:lang w:eastAsia="en-US"/>
              </w:rPr>
              <w:t>Шахматы в школе</w:t>
            </w:r>
          </w:p>
        </w:tc>
        <w:tc>
          <w:tcPr>
            <w:tcW w:w="2982" w:type="dxa"/>
            <w:gridSpan w:val="2"/>
            <w:tcBorders>
              <w:top w:val="single" w:sz="4" w:space="0" w:color="auto"/>
              <w:left w:val="single" w:sz="4" w:space="0" w:color="auto"/>
              <w:bottom w:val="single" w:sz="4" w:space="0" w:color="auto"/>
              <w:right w:val="single" w:sz="4" w:space="0" w:color="auto"/>
            </w:tcBorders>
          </w:tcPr>
          <w:p w:rsidR="006059D1" w:rsidRDefault="006059D1" w:rsidP="00293E43">
            <w:pPr>
              <w:suppressAutoHyphens w:val="0"/>
              <w:spacing w:after="0" w:line="240" w:lineRule="auto"/>
              <w:ind w:left="195"/>
              <w:rPr>
                <w:rFonts w:ascii="Times New Roman" w:eastAsia="Calibri" w:hAnsi="Times New Roman" w:cs="Times New Roman"/>
                <w:color w:val="auto"/>
                <w:kern w:val="0"/>
                <w:sz w:val="24"/>
                <w:szCs w:val="24"/>
                <w:lang w:eastAsia="en-US"/>
              </w:rPr>
            </w:pPr>
            <w:r w:rsidRPr="006059D1">
              <w:rPr>
                <w:rFonts w:ascii="Times New Roman" w:eastAsia="Calibri" w:hAnsi="Times New Roman" w:cs="Times New Roman"/>
                <w:color w:val="auto"/>
                <w:kern w:val="0"/>
                <w:sz w:val="24"/>
                <w:szCs w:val="24"/>
                <w:lang w:eastAsia="en-US"/>
              </w:rPr>
              <w:t>Классные руководители</w:t>
            </w:r>
            <w:r>
              <w:rPr>
                <w:rFonts w:ascii="Times New Roman" w:eastAsia="Calibri" w:hAnsi="Times New Roman" w:cs="Times New Roman"/>
                <w:color w:val="auto"/>
                <w:kern w:val="0"/>
                <w:sz w:val="24"/>
                <w:szCs w:val="24"/>
                <w:lang w:eastAsia="en-US"/>
              </w:rPr>
              <w:t>,</w:t>
            </w:r>
          </w:p>
          <w:p w:rsidR="006059D1" w:rsidRPr="006059D1" w:rsidRDefault="006059D1" w:rsidP="00293E43">
            <w:pPr>
              <w:suppressAutoHyphens w:val="0"/>
              <w:spacing w:after="0" w:line="240" w:lineRule="auto"/>
              <w:ind w:left="195"/>
              <w:rPr>
                <w:rFonts w:ascii="Times New Roman" w:eastAsia="Calibri" w:hAnsi="Times New Roman" w:cs="Times New Roman"/>
                <w:color w:val="auto"/>
                <w:kern w:val="0"/>
                <w:sz w:val="24"/>
                <w:szCs w:val="24"/>
                <w:lang w:eastAsia="en-US"/>
              </w:rPr>
            </w:pPr>
            <w:r>
              <w:rPr>
                <w:rFonts w:ascii="Times New Roman" w:eastAsia="Calibri" w:hAnsi="Times New Roman" w:cs="Times New Roman"/>
                <w:color w:val="auto"/>
                <w:kern w:val="0"/>
                <w:sz w:val="24"/>
                <w:szCs w:val="24"/>
                <w:lang w:eastAsia="en-US"/>
              </w:rPr>
              <w:t>Руководители курсов</w:t>
            </w:r>
          </w:p>
          <w:p w:rsidR="006059D1" w:rsidRPr="006059D1" w:rsidRDefault="006059D1" w:rsidP="00293E43">
            <w:pPr>
              <w:suppressAutoHyphens w:val="0"/>
              <w:spacing w:after="0" w:line="240" w:lineRule="auto"/>
              <w:ind w:left="195"/>
              <w:rPr>
                <w:rFonts w:ascii="Times New Roman" w:eastAsia="Calibri" w:hAnsi="Times New Roman" w:cs="Times New Roman"/>
                <w:color w:val="auto"/>
                <w:kern w:val="0"/>
                <w:sz w:val="24"/>
                <w:szCs w:val="24"/>
                <w:lang w:eastAsia="en-US"/>
              </w:rPr>
            </w:pPr>
          </w:p>
        </w:tc>
      </w:tr>
      <w:tr w:rsidR="006059D1" w:rsidRPr="006059D1" w:rsidTr="008F10ED">
        <w:trPr>
          <w:gridAfter w:val="1"/>
          <w:wAfter w:w="27" w:type="dxa"/>
        </w:trPr>
        <w:tc>
          <w:tcPr>
            <w:tcW w:w="2836" w:type="dxa"/>
            <w:tcBorders>
              <w:top w:val="single" w:sz="4" w:space="0" w:color="auto"/>
              <w:left w:val="single" w:sz="4" w:space="0" w:color="auto"/>
              <w:bottom w:val="single" w:sz="4" w:space="0" w:color="auto"/>
              <w:right w:val="single" w:sz="4" w:space="0" w:color="auto"/>
            </w:tcBorders>
            <w:hideMark/>
          </w:tcPr>
          <w:p w:rsidR="006059D1" w:rsidRPr="006059D1" w:rsidRDefault="006059D1" w:rsidP="00293E43">
            <w:pPr>
              <w:suppressAutoHyphens w:val="0"/>
              <w:spacing w:after="0" w:line="240" w:lineRule="auto"/>
              <w:ind w:left="195"/>
              <w:jc w:val="center"/>
              <w:rPr>
                <w:rFonts w:ascii="Times New Roman" w:eastAsia="Calibri" w:hAnsi="Times New Roman" w:cs="Times New Roman"/>
                <w:b/>
                <w:color w:val="auto"/>
                <w:kern w:val="0"/>
                <w:sz w:val="24"/>
                <w:szCs w:val="24"/>
                <w:lang w:eastAsia="en-US"/>
              </w:rPr>
            </w:pPr>
            <w:r w:rsidRPr="006059D1">
              <w:rPr>
                <w:rFonts w:ascii="Times New Roman" w:eastAsia="Calibri" w:hAnsi="Times New Roman" w:cs="Times New Roman"/>
                <w:b/>
                <w:color w:val="auto"/>
                <w:kern w:val="0"/>
                <w:sz w:val="24"/>
                <w:szCs w:val="24"/>
                <w:lang w:eastAsia="en-US"/>
              </w:rPr>
              <w:t>Работа с родителями</w:t>
            </w:r>
          </w:p>
        </w:tc>
        <w:tc>
          <w:tcPr>
            <w:tcW w:w="9213" w:type="dxa"/>
            <w:tcBorders>
              <w:top w:val="single" w:sz="4" w:space="0" w:color="auto"/>
              <w:left w:val="single" w:sz="4" w:space="0" w:color="auto"/>
              <w:bottom w:val="single" w:sz="4" w:space="0" w:color="auto"/>
              <w:right w:val="single" w:sz="4" w:space="0" w:color="auto"/>
            </w:tcBorders>
            <w:hideMark/>
          </w:tcPr>
          <w:p w:rsidR="006059D1" w:rsidRPr="006059D1" w:rsidRDefault="006059D1" w:rsidP="00293E43">
            <w:pPr>
              <w:numPr>
                <w:ilvl w:val="0"/>
                <w:numId w:val="14"/>
              </w:numPr>
              <w:suppressAutoHyphens w:val="0"/>
              <w:spacing w:after="0" w:line="240" w:lineRule="auto"/>
              <w:ind w:left="195"/>
              <w:contextualSpacing/>
              <w:rPr>
                <w:rFonts w:ascii="Times New Roman" w:eastAsia="Calibri" w:hAnsi="Times New Roman" w:cs="Times New Roman"/>
                <w:color w:val="auto"/>
                <w:kern w:val="0"/>
                <w:sz w:val="24"/>
                <w:szCs w:val="24"/>
                <w:lang w:eastAsia="en-US"/>
              </w:rPr>
            </w:pPr>
            <w:r w:rsidRPr="006059D1">
              <w:rPr>
                <w:rFonts w:ascii="Times New Roman" w:eastAsia="Calibri" w:hAnsi="Times New Roman" w:cs="Times New Roman"/>
                <w:color w:val="auto"/>
                <w:kern w:val="0"/>
                <w:sz w:val="24"/>
                <w:szCs w:val="24"/>
                <w:lang w:eastAsia="en-US"/>
              </w:rPr>
              <w:t>Диагностика семей первоклассников, семей вновь прибывших учащихся, выявление асоциальных семей, формирование социального паспорта класса, списков на горячее питание, подвоз.</w:t>
            </w:r>
          </w:p>
          <w:p w:rsidR="006059D1" w:rsidRPr="006059D1" w:rsidRDefault="006059D1" w:rsidP="00293E43">
            <w:pPr>
              <w:numPr>
                <w:ilvl w:val="0"/>
                <w:numId w:val="14"/>
              </w:numPr>
              <w:suppressAutoHyphens w:val="0"/>
              <w:spacing w:after="0" w:line="240" w:lineRule="auto"/>
              <w:ind w:left="195"/>
              <w:contextualSpacing/>
              <w:rPr>
                <w:rFonts w:ascii="Times New Roman" w:eastAsia="Calibri" w:hAnsi="Times New Roman" w:cs="Times New Roman"/>
                <w:color w:val="auto"/>
                <w:kern w:val="0"/>
                <w:sz w:val="24"/>
                <w:szCs w:val="24"/>
                <w:lang w:eastAsia="en-US"/>
              </w:rPr>
            </w:pPr>
            <w:r w:rsidRPr="006059D1">
              <w:rPr>
                <w:rFonts w:ascii="Times New Roman" w:eastAsia="Calibri" w:hAnsi="Times New Roman" w:cs="Times New Roman"/>
                <w:color w:val="auto"/>
                <w:kern w:val="0"/>
                <w:sz w:val="24"/>
                <w:szCs w:val="24"/>
                <w:lang w:eastAsia="en-US"/>
              </w:rPr>
              <w:t>Информационное оповещение через классные группы.</w:t>
            </w:r>
          </w:p>
          <w:p w:rsidR="006059D1" w:rsidRPr="006059D1" w:rsidRDefault="006059D1" w:rsidP="00293E43">
            <w:pPr>
              <w:numPr>
                <w:ilvl w:val="0"/>
                <w:numId w:val="14"/>
              </w:numPr>
              <w:suppressAutoHyphens w:val="0"/>
              <w:spacing w:after="0" w:line="240" w:lineRule="auto"/>
              <w:ind w:left="195"/>
              <w:contextualSpacing/>
              <w:rPr>
                <w:rFonts w:ascii="Times New Roman" w:eastAsia="Calibri" w:hAnsi="Times New Roman" w:cs="Times New Roman"/>
                <w:color w:val="auto"/>
                <w:kern w:val="0"/>
                <w:sz w:val="24"/>
                <w:szCs w:val="24"/>
                <w:lang w:eastAsia="en-US"/>
              </w:rPr>
            </w:pPr>
            <w:r w:rsidRPr="006059D1">
              <w:rPr>
                <w:rFonts w:ascii="Times New Roman" w:eastAsia="Calibri" w:hAnsi="Times New Roman" w:cs="Times New Roman"/>
                <w:color w:val="auto"/>
                <w:kern w:val="0"/>
                <w:sz w:val="24"/>
                <w:szCs w:val="24"/>
                <w:lang w:eastAsia="en-US"/>
              </w:rPr>
              <w:lastRenderedPageBreak/>
              <w:t>Проведение тематических родительских собраний по формированию законопослушного поведения учащихся</w:t>
            </w:r>
          </w:p>
          <w:p w:rsidR="006059D1" w:rsidRPr="006059D1" w:rsidRDefault="006059D1" w:rsidP="00293E43">
            <w:pPr>
              <w:numPr>
                <w:ilvl w:val="0"/>
                <w:numId w:val="14"/>
              </w:numPr>
              <w:suppressAutoHyphens w:val="0"/>
              <w:spacing w:after="0" w:line="240" w:lineRule="auto"/>
              <w:ind w:left="195"/>
              <w:contextualSpacing/>
              <w:rPr>
                <w:rFonts w:ascii="Times New Roman" w:eastAsia="Calibri" w:hAnsi="Times New Roman" w:cs="Times New Roman"/>
                <w:color w:val="auto"/>
                <w:kern w:val="0"/>
                <w:sz w:val="24"/>
                <w:szCs w:val="24"/>
                <w:lang w:eastAsia="en-US"/>
              </w:rPr>
            </w:pPr>
            <w:r w:rsidRPr="006059D1">
              <w:rPr>
                <w:rFonts w:ascii="Times New Roman" w:eastAsia="Calibri" w:hAnsi="Times New Roman" w:cs="Times New Roman"/>
                <w:color w:val="auto"/>
                <w:kern w:val="0"/>
                <w:sz w:val="24"/>
                <w:szCs w:val="24"/>
                <w:lang w:eastAsia="en-US"/>
              </w:rPr>
              <w:t xml:space="preserve">Беседы с родителями по профилактике ДТП </w:t>
            </w:r>
          </w:p>
          <w:p w:rsidR="006059D1" w:rsidRPr="006059D1" w:rsidRDefault="006059D1" w:rsidP="00293E43">
            <w:pPr>
              <w:numPr>
                <w:ilvl w:val="0"/>
                <w:numId w:val="14"/>
              </w:numPr>
              <w:suppressAutoHyphens w:val="0"/>
              <w:spacing w:after="0" w:line="240" w:lineRule="auto"/>
              <w:ind w:left="195"/>
              <w:contextualSpacing/>
              <w:rPr>
                <w:rFonts w:ascii="Times New Roman" w:eastAsia="Calibri" w:hAnsi="Times New Roman" w:cs="Times New Roman"/>
                <w:color w:val="auto"/>
                <w:kern w:val="0"/>
                <w:sz w:val="24"/>
                <w:szCs w:val="24"/>
                <w:lang w:eastAsia="en-US"/>
              </w:rPr>
            </w:pPr>
            <w:r w:rsidRPr="006059D1">
              <w:rPr>
                <w:rFonts w:ascii="Times New Roman" w:eastAsia="Calibri" w:hAnsi="Times New Roman" w:cs="Times New Roman"/>
                <w:color w:val="auto"/>
                <w:kern w:val="0"/>
                <w:sz w:val="24"/>
                <w:szCs w:val="24"/>
                <w:lang w:eastAsia="en-US"/>
              </w:rPr>
              <w:t>Профилактика правонарушений</w:t>
            </w:r>
          </w:p>
          <w:p w:rsidR="006059D1" w:rsidRPr="006059D1" w:rsidRDefault="006059D1" w:rsidP="00293E43">
            <w:pPr>
              <w:numPr>
                <w:ilvl w:val="0"/>
                <w:numId w:val="14"/>
              </w:numPr>
              <w:suppressAutoHyphens w:val="0"/>
              <w:spacing w:after="0" w:line="240" w:lineRule="auto"/>
              <w:ind w:left="195"/>
              <w:contextualSpacing/>
              <w:rPr>
                <w:rFonts w:ascii="Times New Roman" w:eastAsia="Calibri" w:hAnsi="Times New Roman" w:cs="Times New Roman"/>
                <w:color w:val="auto"/>
                <w:kern w:val="0"/>
                <w:sz w:val="24"/>
                <w:szCs w:val="24"/>
                <w:lang w:eastAsia="en-US"/>
              </w:rPr>
            </w:pPr>
            <w:r w:rsidRPr="006059D1">
              <w:rPr>
                <w:rFonts w:ascii="Times New Roman" w:eastAsia="Calibri" w:hAnsi="Times New Roman" w:cs="Times New Roman"/>
                <w:color w:val="auto"/>
                <w:kern w:val="0"/>
                <w:sz w:val="24"/>
                <w:szCs w:val="24"/>
                <w:lang w:eastAsia="en-US"/>
              </w:rPr>
              <w:t>«Ответственность родителей за ненадлежащее воспитание и обучение детей (Ст. 5. 35 КоАП РФ»).</w:t>
            </w:r>
          </w:p>
          <w:p w:rsidR="006059D1" w:rsidRPr="006059D1" w:rsidRDefault="006059D1" w:rsidP="00293E43">
            <w:pPr>
              <w:numPr>
                <w:ilvl w:val="0"/>
                <w:numId w:val="14"/>
              </w:numPr>
              <w:suppressAutoHyphens w:val="0"/>
              <w:spacing w:after="0" w:line="240" w:lineRule="auto"/>
              <w:ind w:left="195"/>
              <w:contextualSpacing/>
              <w:rPr>
                <w:rFonts w:ascii="Times New Roman" w:eastAsia="Calibri" w:hAnsi="Times New Roman" w:cs="Times New Roman"/>
                <w:color w:val="auto"/>
                <w:kern w:val="0"/>
                <w:sz w:val="24"/>
                <w:szCs w:val="24"/>
                <w:lang w:eastAsia="en-US"/>
              </w:rPr>
            </w:pPr>
            <w:r w:rsidRPr="006059D1">
              <w:rPr>
                <w:rFonts w:ascii="Times New Roman" w:eastAsia="Calibri" w:hAnsi="Times New Roman" w:cs="Times New Roman"/>
                <w:color w:val="auto"/>
                <w:kern w:val="0"/>
                <w:sz w:val="24"/>
                <w:szCs w:val="24"/>
                <w:lang w:eastAsia="en-US"/>
              </w:rPr>
              <w:t>Выборы классных родительских комитетов, планирование работы на год.</w:t>
            </w:r>
          </w:p>
          <w:p w:rsidR="006059D1" w:rsidRPr="006059D1" w:rsidRDefault="006059D1" w:rsidP="00293E43">
            <w:pPr>
              <w:numPr>
                <w:ilvl w:val="0"/>
                <w:numId w:val="14"/>
              </w:numPr>
              <w:suppressAutoHyphens w:val="0"/>
              <w:spacing w:after="0" w:line="240" w:lineRule="auto"/>
              <w:ind w:left="195"/>
              <w:contextualSpacing/>
              <w:rPr>
                <w:rFonts w:ascii="Times New Roman" w:eastAsia="Calibri" w:hAnsi="Times New Roman" w:cs="Times New Roman"/>
                <w:color w:val="auto"/>
                <w:kern w:val="0"/>
                <w:sz w:val="24"/>
                <w:szCs w:val="24"/>
                <w:lang w:eastAsia="en-US"/>
              </w:rPr>
            </w:pPr>
            <w:r w:rsidRPr="006059D1">
              <w:rPr>
                <w:rFonts w:ascii="Times New Roman" w:eastAsia="Calibri" w:hAnsi="Times New Roman" w:cs="Times New Roman"/>
                <w:color w:val="auto"/>
                <w:kern w:val="0"/>
                <w:sz w:val="24"/>
                <w:szCs w:val="24"/>
                <w:lang w:eastAsia="en-US"/>
              </w:rPr>
              <w:t>Собрание Совета родителей (зам. директора по ВР)</w:t>
            </w:r>
          </w:p>
          <w:p w:rsidR="006059D1" w:rsidRPr="006059D1" w:rsidRDefault="006059D1" w:rsidP="00293E43">
            <w:pPr>
              <w:numPr>
                <w:ilvl w:val="0"/>
                <w:numId w:val="14"/>
              </w:numPr>
              <w:suppressAutoHyphens w:val="0"/>
              <w:spacing w:after="0" w:line="240" w:lineRule="auto"/>
              <w:ind w:left="195"/>
              <w:contextualSpacing/>
              <w:rPr>
                <w:rFonts w:ascii="Times New Roman" w:eastAsia="Calibri" w:hAnsi="Times New Roman" w:cs="Times New Roman"/>
                <w:b/>
                <w:color w:val="auto"/>
                <w:kern w:val="0"/>
                <w:sz w:val="24"/>
                <w:szCs w:val="24"/>
                <w:lang w:eastAsia="en-US"/>
              </w:rPr>
            </w:pPr>
            <w:r w:rsidRPr="006059D1">
              <w:rPr>
                <w:rFonts w:ascii="Times New Roman" w:eastAsia="Calibri" w:hAnsi="Times New Roman" w:cs="Times New Roman"/>
                <w:color w:val="auto"/>
                <w:kern w:val="0"/>
                <w:sz w:val="24"/>
                <w:szCs w:val="24"/>
                <w:lang w:eastAsia="en-US"/>
              </w:rPr>
              <w:t>Размещение информации в родительские чаты</w:t>
            </w:r>
            <w:r w:rsidRPr="006059D1">
              <w:rPr>
                <w:rFonts w:ascii="Times New Roman" w:eastAsia="Calibri" w:hAnsi="Times New Roman" w:cs="Times New Roman"/>
                <w:color w:val="auto"/>
                <w:kern w:val="0"/>
                <w:sz w:val="24"/>
                <w:szCs w:val="24"/>
                <w:lang w:eastAsia="en-US"/>
              </w:rPr>
              <w:tab/>
            </w:r>
          </w:p>
        </w:tc>
        <w:tc>
          <w:tcPr>
            <w:tcW w:w="2982" w:type="dxa"/>
            <w:gridSpan w:val="2"/>
            <w:tcBorders>
              <w:top w:val="single" w:sz="4" w:space="0" w:color="auto"/>
              <w:left w:val="single" w:sz="4" w:space="0" w:color="auto"/>
              <w:bottom w:val="single" w:sz="4" w:space="0" w:color="auto"/>
              <w:right w:val="single" w:sz="4" w:space="0" w:color="auto"/>
            </w:tcBorders>
            <w:hideMark/>
          </w:tcPr>
          <w:p w:rsidR="006059D1" w:rsidRPr="006059D1" w:rsidRDefault="006059D1" w:rsidP="00293E43">
            <w:pPr>
              <w:suppressAutoHyphens w:val="0"/>
              <w:spacing w:after="0" w:line="240" w:lineRule="auto"/>
              <w:ind w:left="195"/>
              <w:rPr>
                <w:rFonts w:ascii="Times New Roman" w:eastAsia="Calibri" w:hAnsi="Times New Roman" w:cs="Times New Roman"/>
                <w:color w:val="auto"/>
                <w:kern w:val="0"/>
                <w:sz w:val="24"/>
                <w:szCs w:val="24"/>
                <w:lang w:eastAsia="en-US"/>
              </w:rPr>
            </w:pPr>
            <w:r w:rsidRPr="006059D1">
              <w:rPr>
                <w:rFonts w:ascii="Times New Roman" w:eastAsia="Calibri" w:hAnsi="Times New Roman" w:cs="Times New Roman"/>
                <w:color w:val="auto"/>
                <w:kern w:val="0"/>
                <w:sz w:val="24"/>
                <w:szCs w:val="24"/>
                <w:lang w:eastAsia="en-US"/>
              </w:rPr>
              <w:lastRenderedPageBreak/>
              <w:t>Классный руководитель</w:t>
            </w:r>
          </w:p>
          <w:p w:rsidR="006059D1" w:rsidRPr="006059D1" w:rsidRDefault="006059D1" w:rsidP="00293E43">
            <w:pPr>
              <w:suppressAutoHyphens w:val="0"/>
              <w:spacing w:after="0" w:line="240" w:lineRule="auto"/>
              <w:ind w:left="195"/>
              <w:rPr>
                <w:rFonts w:ascii="Times New Roman" w:eastAsia="Calibri" w:hAnsi="Times New Roman" w:cs="Times New Roman"/>
                <w:color w:val="auto"/>
                <w:kern w:val="0"/>
                <w:sz w:val="24"/>
                <w:szCs w:val="24"/>
                <w:lang w:eastAsia="en-US"/>
              </w:rPr>
            </w:pPr>
            <w:r w:rsidRPr="006059D1">
              <w:rPr>
                <w:rFonts w:ascii="Times New Roman" w:eastAsia="Calibri" w:hAnsi="Times New Roman" w:cs="Times New Roman"/>
                <w:color w:val="auto"/>
                <w:kern w:val="0"/>
                <w:sz w:val="24"/>
                <w:szCs w:val="24"/>
                <w:lang w:eastAsia="en-US"/>
              </w:rPr>
              <w:t>Зам. директора по ВР</w:t>
            </w:r>
          </w:p>
        </w:tc>
      </w:tr>
      <w:tr w:rsidR="006059D1" w:rsidRPr="006059D1" w:rsidTr="008F10ED">
        <w:trPr>
          <w:gridAfter w:val="1"/>
          <w:wAfter w:w="27" w:type="dxa"/>
        </w:trPr>
        <w:tc>
          <w:tcPr>
            <w:tcW w:w="2836" w:type="dxa"/>
            <w:tcBorders>
              <w:top w:val="single" w:sz="4" w:space="0" w:color="auto"/>
              <w:left w:val="single" w:sz="4" w:space="0" w:color="auto"/>
              <w:bottom w:val="single" w:sz="4" w:space="0" w:color="auto"/>
              <w:right w:val="single" w:sz="4" w:space="0" w:color="auto"/>
            </w:tcBorders>
            <w:hideMark/>
          </w:tcPr>
          <w:p w:rsidR="006059D1" w:rsidRPr="006059D1" w:rsidRDefault="006059D1" w:rsidP="00293E43">
            <w:pPr>
              <w:suppressAutoHyphens w:val="0"/>
              <w:spacing w:after="0" w:line="240" w:lineRule="auto"/>
              <w:ind w:left="195"/>
              <w:jc w:val="center"/>
              <w:rPr>
                <w:rFonts w:ascii="Times New Roman" w:eastAsia="Calibri" w:hAnsi="Times New Roman" w:cs="Times New Roman"/>
                <w:b/>
                <w:color w:val="auto"/>
                <w:kern w:val="0"/>
                <w:sz w:val="24"/>
                <w:szCs w:val="24"/>
                <w:lang w:eastAsia="en-US"/>
              </w:rPr>
            </w:pPr>
            <w:r w:rsidRPr="006059D1">
              <w:rPr>
                <w:rFonts w:ascii="Times New Roman" w:eastAsia="Calibri" w:hAnsi="Times New Roman" w:cs="Times New Roman"/>
                <w:b/>
                <w:color w:val="auto"/>
                <w:kern w:val="0"/>
                <w:sz w:val="24"/>
                <w:szCs w:val="24"/>
                <w:lang w:eastAsia="en-US"/>
              </w:rPr>
              <w:t>Самоуправление</w:t>
            </w:r>
          </w:p>
        </w:tc>
        <w:tc>
          <w:tcPr>
            <w:tcW w:w="9213" w:type="dxa"/>
            <w:tcBorders>
              <w:top w:val="single" w:sz="4" w:space="0" w:color="auto"/>
              <w:left w:val="single" w:sz="4" w:space="0" w:color="auto"/>
              <w:bottom w:val="single" w:sz="4" w:space="0" w:color="auto"/>
              <w:right w:val="single" w:sz="4" w:space="0" w:color="auto"/>
            </w:tcBorders>
            <w:hideMark/>
          </w:tcPr>
          <w:p w:rsidR="006059D1" w:rsidRPr="006059D1" w:rsidRDefault="006059D1" w:rsidP="00293E43">
            <w:pPr>
              <w:numPr>
                <w:ilvl w:val="0"/>
                <w:numId w:val="14"/>
              </w:numPr>
              <w:suppressAutoHyphens w:val="0"/>
              <w:spacing w:after="0" w:line="240" w:lineRule="auto"/>
              <w:ind w:left="195"/>
              <w:contextualSpacing/>
              <w:rPr>
                <w:rFonts w:ascii="Times New Roman" w:eastAsia="Calibri" w:hAnsi="Times New Roman" w:cs="Times New Roman"/>
                <w:color w:val="auto"/>
                <w:kern w:val="0"/>
                <w:sz w:val="24"/>
                <w:szCs w:val="24"/>
                <w:lang w:eastAsia="en-US"/>
              </w:rPr>
            </w:pPr>
            <w:r w:rsidRPr="006059D1">
              <w:rPr>
                <w:rFonts w:ascii="Times New Roman" w:eastAsia="Calibri" w:hAnsi="Times New Roman" w:cs="Times New Roman"/>
                <w:color w:val="auto"/>
                <w:kern w:val="0"/>
                <w:sz w:val="24"/>
                <w:szCs w:val="24"/>
                <w:lang w:eastAsia="en-US"/>
              </w:rPr>
              <w:t>Выборы лидеров, активов классов, распределение обязанностей</w:t>
            </w:r>
          </w:p>
          <w:p w:rsidR="006059D1" w:rsidRPr="006059D1" w:rsidRDefault="006059D1" w:rsidP="00293E43">
            <w:pPr>
              <w:numPr>
                <w:ilvl w:val="0"/>
                <w:numId w:val="14"/>
              </w:numPr>
              <w:suppressAutoHyphens w:val="0"/>
              <w:spacing w:after="0" w:line="240" w:lineRule="auto"/>
              <w:ind w:left="195"/>
              <w:contextualSpacing/>
              <w:rPr>
                <w:rFonts w:ascii="Times New Roman" w:eastAsia="Calibri" w:hAnsi="Times New Roman" w:cs="Times New Roman"/>
                <w:b/>
                <w:color w:val="auto"/>
                <w:kern w:val="0"/>
                <w:sz w:val="24"/>
                <w:szCs w:val="24"/>
                <w:lang w:eastAsia="en-US"/>
              </w:rPr>
            </w:pPr>
            <w:r w:rsidRPr="006059D1">
              <w:rPr>
                <w:rFonts w:ascii="Times New Roman" w:eastAsia="Calibri" w:hAnsi="Times New Roman" w:cs="Times New Roman"/>
                <w:color w:val="auto"/>
                <w:kern w:val="0"/>
                <w:sz w:val="24"/>
                <w:szCs w:val="24"/>
                <w:lang w:eastAsia="en-US"/>
              </w:rPr>
              <w:t>Участие в выборах школьного ученического совета</w:t>
            </w:r>
          </w:p>
        </w:tc>
        <w:tc>
          <w:tcPr>
            <w:tcW w:w="2982" w:type="dxa"/>
            <w:gridSpan w:val="2"/>
            <w:tcBorders>
              <w:top w:val="single" w:sz="4" w:space="0" w:color="auto"/>
              <w:left w:val="single" w:sz="4" w:space="0" w:color="auto"/>
              <w:bottom w:val="single" w:sz="4" w:space="0" w:color="auto"/>
              <w:right w:val="single" w:sz="4" w:space="0" w:color="auto"/>
            </w:tcBorders>
            <w:hideMark/>
          </w:tcPr>
          <w:p w:rsidR="006059D1" w:rsidRPr="006059D1" w:rsidRDefault="006059D1" w:rsidP="00293E43">
            <w:pPr>
              <w:suppressAutoHyphens w:val="0"/>
              <w:spacing w:after="0" w:line="240" w:lineRule="auto"/>
              <w:ind w:left="195"/>
              <w:rPr>
                <w:rFonts w:ascii="Times New Roman" w:eastAsia="Calibri" w:hAnsi="Times New Roman" w:cs="Times New Roman"/>
                <w:b/>
                <w:color w:val="auto"/>
                <w:kern w:val="0"/>
                <w:sz w:val="24"/>
                <w:szCs w:val="24"/>
                <w:lang w:eastAsia="en-US"/>
              </w:rPr>
            </w:pPr>
            <w:r w:rsidRPr="006059D1">
              <w:rPr>
                <w:rFonts w:ascii="Times New Roman" w:eastAsia="Calibri" w:hAnsi="Times New Roman" w:cs="Times New Roman"/>
                <w:b/>
                <w:color w:val="auto"/>
                <w:kern w:val="0"/>
                <w:sz w:val="24"/>
                <w:szCs w:val="24"/>
                <w:lang w:eastAsia="en-US"/>
              </w:rPr>
              <w:t>Классные руководители</w:t>
            </w:r>
          </w:p>
        </w:tc>
      </w:tr>
      <w:tr w:rsidR="006059D1" w:rsidRPr="006059D1" w:rsidTr="008F10ED">
        <w:trPr>
          <w:gridAfter w:val="1"/>
          <w:wAfter w:w="27" w:type="dxa"/>
        </w:trPr>
        <w:tc>
          <w:tcPr>
            <w:tcW w:w="2836" w:type="dxa"/>
            <w:tcBorders>
              <w:top w:val="single" w:sz="4" w:space="0" w:color="auto"/>
              <w:left w:val="single" w:sz="4" w:space="0" w:color="auto"/>
              <w:bottom w:val="single" w:sz="4" w:space="0" w:color="auto"/>
              <w:right w:val="single" w:sz="4" w:space="0" w:color="auto"/>
            </w:tcBorders>
            <w:hideMark/>
          </w:tcPr>
          <w:p w:rsidR="006059D1" w:rsidRPr="006059D1" w:rsidRDefault="006059D1" w:rsidP="00293E43">
            <w:pPr>
              <w:suppressAutoHyphens w:val="0"/>
              <w:spacing w:after="0" w:line="240" w:lineRule="auto"/>
              <w:ind w:left="195"/>
              <w:jc w:val="center"/>
              <w:rPr>
                <w:rFonts w:ascii="Times New Roman" w:eastAsia="Calibri" w:hAnsi="Times New Roman" w:cs="Times New Roman"/>
                <w:b/>
                <w:color w:val="auto"/>
                <w:kern w:val="0"/>
                <w:sz w:val="24"/>
                <w:szCs w:val="24"/>
                <w:lang w:eastAsia="en-US"/>
              </w:rPr>
            </w:pPr>
            <w:r w:rsidRPr="006059D1">
              <w:rPr>
                <w:rFonts w:ascii="Times New Roman" w:eastAsia="Calibri" w:hAnsi="Times New Roman" w:cs="Times New Roman"/>
                <w:b/>
                <w:color w:val="auto"/>
                <w:kern w:val="0"/>
                <w:sz w:val="24"/>
                <w:szCs w:val="24"/>
                <w:lang w:eastAsia="en-US"/>
              </w:rPr>
              <w:t>Профориентация</w:t>
            </w:r>
          </w:p>
        </w:tc>
        <w:tc>
          <w:tcPr>
            <w:tcW w:w="9213" w:type="dxa"/>
            <w:tcBorders>
              <w:top w:val="single" w:sz="4" w:space="0" w:color="auto"/>
              <w:left w:val="single" w:sz="4" w:space="0" w:color="auto"/>
              <w:bottom w:val="single" w:sz="4" w:space="0" w:color="auto"/>
              <w:right w:val="single" w:sz="4" w:space="0" w:color="auto"/>
            </w:tcBorders>
            <w:hideMark/>
          </w:tcPr>
          <w:p w:rsidR="006059D1" w:rsidRPr="006059D1" w:rsidRDefault="006059D1" w:rsidP="00293E43">
            <w:pPr>
              <w:numPr>
                <w:ilvl w:val="0"/>
                <w:numId w:val="14"/>
              </w:numPr>
              <w:suppressAutoHyphens w:val="0"/>
              <w:spacing w:after="0" w:line="240" w:lineRule="auto"/>
              <w:ind w:left="195"/>
              <w:contextualSpacing/>
              <w:rPr>
                <w:rFonts w:ascii="Times New Roman" w:eastAsia="Calibri" w:hAnsi="Times New Roman" w:cs="Times New Roman"/>
                <w:color w:val="auto"/>
                <w:kern w:val="0"/>
                <w:sz w:val="24"/>
                <w:szCs w:val="24"/>
                <w:lang w:eastAsia="en-US"/>
              </w:rPr>
            </w:pPr>
            <w:r w:rsidRPr="006059D1">
              <w:rPr>
                <w:rFonts w:ascii="Times New Roman" w:eastAsia="Calibri" w:hAnsi="Times New Roman" w:cs="Times New Roman"/>
                <w:color w:val="auto"/>
                <w:kern w:val="0"/>
                <w:sz w:val="24"/>
                <w:szCs w:val="24"/>
                <w:lang w:eastAsia="en-US"/>
              </w:rPr>
              <w:t>Виртуальная экскурсия  «Совершите свое первое путешествие в мир многообразия профессий»</w:t>
            </w:r>
          </w:p>
          <w:p w:rsidR="006059D1" w:rsidRPr="006059D1" w:rsidRDefault="006059D1" w:rsidP="00293E43">
            <w:pPr>
              <w:numPr>
                <w:ilvl w:val="0"/>
                <w:numId w:val="14"/>
              </w:numPr>
              <w:suppressAutoHyphens w:val="0"/>
              <w:spacing w:after="0" w:line="240" w:lineRule="auto"/>
              <w:ind w:left="195"/>
              <w:contextualSpacing/>
              <w:rPr>
                <w:rFonts w:ascii="Times New Roman" w:eastAsia="Calibri" w:hAnsi="Times New Roman" w:cs="Times New Roman"/>
                <w:b/>
                <w:color w:val="auto"/>
                <w:kern w:val="0"/>
                <w:sz w:val="24"/>
                <w:szCs w:val="24"/>
                <w:lang w:eastAsia="en-US"/>
              </w:rPr>
            </w:pPr>
            <w:r w:rsidRPr="006059D1">
              <w:rPr>
                <w:rFonts w:ascii="Times New Roman" w:eastAsia="Calibri" w:hAnsi="Times New Roman" w:cs="Times New Roman"/>
                <w:color w:val="auto"/>
                <w:kern w:val="0"/>
                <w:sz w:val="24"/>
                <w:szCs w:val="24"/>
                <w:lang w:eastAsia="en-US"/>
              </w:rPr>
              <w:t>Участие в работе всероссийского профориентационного проекта  «</w:t>
            </w:r>
            <w:proofErr w:type="spellStart"/>
            <w:r w:rsidRPr="006059D1">
              <w:rPr>
                <w:rFonts w:ascii="Times New Roman" w:eastAsia="Calibri" w:hAnsi="Times New Roman" w:cs="Times New Roman"/>
                <w:color w:val="auto"/>
                <w:kern w:val="0"/>
                <w:sz w:val="24"/>
                <w:szCs w:val="24"/>
                <w:lang w:eastAsia="en-US"/>
              </w:rPr>
              <w:t>ПроеКТОриЯ</w:t>
            </w:r>
            <w:proofErr w:type="spellEnd"/>
            <w:r w:rsidRPr="006059D1">
              <w:rPr>
                <w:rFonts w:ascii="Times New Roman" w:eastAsia="Calibri" w:hAnsi="Times New Roman" w:cs="Times New Roman"/>
                <w:color w:val="auto"/>
                <w:kern w:val="0"/>
                <w:sz w:val="24"/>
                <w:szCs w:val="24"/>
                <w:lang w:eastAsia="en-US"/>
              </w:rPr>
              <w:t>», «Билет в будущее»</w:t>
            </w:r>
          </w:p>
          <w:p w:rsidR="006059D1" w:rsidRPr="006059D1" w:rsidRDefault="006059D1" w:rsidP="00293E43">
            <w:pPr>
              <w:numPr>
                <w:ilvl w:val="0"/>
                <w:numId w:val="14"/>
              </w:numPr>
              <w:suppressAutoHyphens w:val="0"/>
              <w:spacing w:after="0" w:line="240" w:lineRule="auto"/>
              <w:ind w:left="195"/>
              <w:contextualSpacing/>
              <w:rPr>
                <w:rFonts w:ascii="Times New Roman" w:eastAsia="Calibri" w:hAnsi="Times New Roman" w:cs="Times New Roman"/>
                <w:b/>
                <w:color w:val="auto"/>
                <w:kern w:val="0"/>
                <w:sz w:val="24"/>
                <w:szCs w:val="24"/>
                <w:lang w:eastAsia="en-US"/>
              </w:rPr>
            </w:pPr>
            <w:r w:rsidRPr="006059D1">
              <w:rPr>
                <w:rFonts w:ascii="Times New Roman" w:eastAsia="Calibri" w:hAnsi="Times New Roman" w:cs="Times New Roman"/>
                <w:color w:val="auto"/>
                <w:kern w:val="0"/>
                <w:sz w:val="24"/>
                <w:szCs w:val="24"/>
                <w:lang w:eastAsia="en-US"/>
              </w:rPr>
              <w:t>Курс внеурочной деятельности «Кем быть?»</w:t>
            </w:r>
          </w:p>
        </w:tc>
        <w:tc>
          <w:tcPr>
            <w:tcW w:w="2982" w:type="dxa"/>
            <w:gridSpan w:val="2"/>
            <w:tcBorders>
              <w:top w:val="single" w:sz="4" w:space="0" w:color="auto"/>
              <w:left w:val="single" w:sz="4" w:space="0" w:color="auto"/>
              <w:bottom w:val="single" w:sz="4" w:space="0" w:color="auto"/>
              <w:right w:val="single" w:sz="4" w:space="0" w:color="auto"/>
            </w:tcBorders>
            <w:hideMark/>
          </w:tcPr>
          <w:p w:rsidR="006059D1" w:rsidRPr="006059D1" w:rsidRDefault="006059D1" w:rsidP="00293E43">
            <w:pPr>
              <w:suppressAutoHyphens w:val="0"/>
              <w:spacing w:after="0" w:line="240" w:lineRule="auto"/>
              <w:ind w:left="195"/>
              <w:rPr>
                <w:rFonts w:ascii="Times New Roman" w:eastAsia="Calibri" w:hAnsi="Times New Roman" w:cs="Times New Roman"/>
                <w:color w:val="auto"/>
                <w:kern w:val="0"/>
                <w:sz w:val="24"/>
                <w:szCs w:val="24"/>
                <w:lang w:eastAsia="en-US"/>
              </w:rPr>
            </w:pPr>
            <w:r w:rsidRPr="006059D1">
              <w:rPr>
                <w:rFonts w:ascii="Times New Roman" w:eastAsia="Calibri" w:hAnsi="Times New Roman" w:cs="Times New Roman"/>
                <w:b/>
                <w:color w:val="auto"/>
                <w:kern w:val="0"/>
                <w:sz w:val="24"/>
                <w:szCs w:val="24"/>
                <w:lang w:eastAsia="en-US"/>
              </w:rPr>
              <w:t>Классные руководители</w:t>
            </w:r>
          </w:p>
        </w:tc>
      </w:tr>
      <w:tr w:rsidR="006059D1" w:rsidRPr="006059D1" w:rsidTr="008F10ED">
        <w:trPr>
          <w:gridAfter w:val="1"/>
          <w:wAfter w:w="27" w:type="dxa"/>
          <w:trHeight w:val="1408"/>
        </w:trPr>
        <w:tc>
          <w:tcPr>
            <w:tcW w:w="2836" w:type="dxa"/>
            <w:tcBorders>
              <w:top w:val="single" w:sz="4" w:space="0" w:color="auto"/>
              <w:left w:val="single" w:sz="4" w:space="0" w:color="auto"/>
              <w:bottom w:val="single" w:sz="4" w:space="0" w:color="auto"/>
              <w:right w:val="single" w:sz="4" w:space="0" w:color="auto"/>
            </w:tcBorders>
            <w:hideMark/>
          </w:tcPr>
          <w:p w:rsidR="006059D1" w:rsidRPr="006059D1" w:rsidRDefault="006059D1" w:rsidP="00293E43">
            <w:pPr>
              <w:suppressAutoHyphens w:val="0"/>
              <w:spacing w:after="0" w:line="240" w:lineRule="auto"/>
              <w:ind w:left="195"/>
              <w:jc w:val="center"/>
              <w:rPr>
                <w:rFonts w:ascii="Times New Roman" w:eastAsia="Calibri" w:hAnsi="Times New Roman" w:cs="Times New Roman"/>
                <w:b/>
                <w:color w:val="auto"/>
                <w:kern w:val="0"/>
                <w:sz w:val="24"/>
                <w:szCs w:val="24"/>
                <w:lang w:eastAsia="en-US"/>
              </w:rPr>
            </w:pPr>
            <w:r w:rsidRPr="006059D1">
              <w:rPr>
                <w:rFonts w:ascii="Times New Roman" w:eastAsia="Calibri" w:hAnsi="Times New Roman" w:cs="Times New Roman"/>
                <w:b/>
                <w:color w:val="auto"/>
                <w:kern w:val="0"/>
                <w:sz w:val="24"/>
                <w:szCs w:val="24"/>
                <w:lang w:eastAsia="en-US"/>
              </w:rPr>
              <w:t>Основные школьные дела</w:t>
            </w:r>
          </w:p>
        </w:tc>
        <w:tc>
          <w:tcPr>
            <w:tcW w:w="9213" w:type="dxa"/>
            <w:tcBorders>
              <w:top w:val="single" w:sz="4" w:space="0" w:color="auto"/>
              <w:left w:val="single" w:sz="4" w:space="0" w:color="auto"/>
              <w:bottom w:val="single" w:sz="4" w:space="0" w:color="auto"/>
              <w:right w:val="single" w:sz="4" w:space="0" w:color="auto"/>
            </w:tcBorders>
            <w:hideMark/>
          </w:tcPr>
          <w:p w:rsidR="006059D1" w:rsidRPr="006059D1" w:rsidRDefault="006059D1" w:rsidP="00293E43">
            <w:pPr>
              <w:numPr>
                <w:ilvl w:val="0"/>
                <w:numId w:val="14"/>
              </w:numPr>
              <w:suppressAutoHyphens w:val="0"/>
              <w:spacing w:after="0" w:line="240" w:lineRule="auto"/>
              <w:ind w:left="195"/>
              <w:contextualSpacing/>
              <w:rPr>
                <w:rFonts w:ascii="Times New Roman" w:eastAsia="Calibri" w:hAnsi="Times New Roman" w:cs="Times New Roman"/>
                <w:color w:val="auto"/>
                <w:kern w:val="0"/>
                <w:sz w:val="24"/>
                <w:szCs w:val="24"/>
                <w:lang w:eastAsia="en-US"/>
              </w:rPr>
            </w:pPr>
            <w:r w:rsidRPr="006059D1">
              <w:rPr>
                <w:rFonts w:ascii="Times New Roman" w:eastAsia="Calibri" w:hAnsi="Times New Roman" w:cs="Times New Roman"/>
                <w:color w:val="auto"/>
                <w:kern w:val="0"/>
                <w:sz w:val="24"/>
                <w:szCs w:val="24"/>
                <w:lang w:eastAsia="en-US"/>
              </w:rPr>
              <w:t>Торжественная линейка «Праздник первого звонка»</w:t>
            </w:r>
          </w:p>
          <w:p w:rsidR="006059D1" w:rsidRPr="006059D1" w:rsidRDefault="006059D1" w:rsidP="00293E43">
            <w:pPr>
              <w:numPr>
                <w:ilvl w:val="0"/>
                <w:numId w:val="14"/>
              </w:numPr>
              <w:suppressAutoHyphens w:val="0"/>
              <w:spacing w:after="0" w:line="240" w:lineRule="auto"/>
              <w:ind w:left="195"/>
              <w:contextualSpacing/>
              <w:rPr>
                <w:rFonts w:ascii="Times New Roman" w:eastAsia="Calibri" w:hAnsi="Times New Roman" w:cs="Times New Roman"/>
                <w:color w:val="auto"/>
                <w:kern w:val="0"/>
                <w:sz w:val="24"/>
                <w:szCs w:val="24"/>
                <w:lang w:eastAsia="en-US"/>
              </w:rPr>
            </w:pPr>
            <w:r w:rsidRPr="006059D1">
              <w:rPr>
                <w:rFonts w:ascii="Times New Roman" w:eastAsia="Calibri" w:hAnsi="Times New Roman" w:cs="Times New Roman"/>
                <w:color w:val="auto"/>
                <w:kern w:val="0"/>
                <w:sz w:val="24"/>
                <w:szCs w:val="24"/>
                <w:lang w:eastAsia="en-US"/>
              </w:rPr>
              <w:t>Церемония поднятия Флага РФ и исполнение Гимна РФ 1.09.2022 и в первый день каждой недели, церемония спуска Флага РФ и исполнение Гимна РФ в последний день каждой учебной недели. Церемонии повторяются во время значимых мероприятий.</w:t>
            </w:r>
          </w:p>
          <w:p w:rsidR="006059D1" w:rsidRPr="006059D1" w:rsidRDefault="006059D1" w:rsidP="00293E43">
            <w:pPr>
              <w:numPr>
                <w:ilvl w:val="0"/>
                <w:numId w:val="14"/>
              </w:numPr>
              <w:suppressAutoHyphens w:val="0"/>
              <w:spacing w:after="0" w:line="240" w:lineRule="auto"/>
              <w:ind w:left="195"/>
              <w:contextualSpacing/>
              <w:rPr>
                <w:rFonts w:ascii="Times New Roman" w:eastAsia="Calibri" w:hAnsi="Times New Roman" w:cs="Times New Roman"/>
                <w:color w:val="auto"/>
                <w:kern w:val="0"/>
                <w:sz w:val="24"/>
                <w:szCs w:val="24"/>
                <w:lang w:eastAsia="en-US"/>
              </w:rPr>
            </w:pPr>
            <w:r w:rsidRPr="006059D1">
              <w:rPr>
                <w:rFonts w:ascii="Times New Roman" w:eastAsia="Calibri" w:hAnsi="Times New Roman" w:cs="Times New Roman"/>
                <w:color w:val="auto"/>
                <w:kern w:val="0"/>
                <w:sz w:val="24"/>
                <w:szCs w:val="24"/>
                <w:lang w:eastAsia="en-US"/>
              </w:rPr>
              <w:t>«День Здоровья»</w:t>
            </w:r>
          </w:p>
          <w:p w:rsidR="006059D1" w:rsidRPr="006059D1" w:rsidRDefault="006059D1" w:rsidP="00293E43">
            <w:pPr>
              <w:numPr>
                <w:ilvl w:val="0"/>
                <w:numId w:val="14"/>
              </w:numPr>
              <w:suppressAutoHyphens w:val="0"/>
              <w:spacing w:after="0" w:line="240" w:lineRule="auto"/>
              <w:ind w:left="195"/>
              <w:contextualSpacing/>
              <w:rPr>
                <w:rFonts w:ascii="Times New Roman" w:eastAsia="Calibri" w:hAnsi="Times New Roman" w:cs="Times New Roman"/>
                <w:color w:val="auto"/>
                <w:kern w:val="0"/>
                <w:sz w:val="24"/>
                <w:szCs w:val="24"/>
                <w:lang w:eastAsia="en-US"/>
              </w:rPr>
            </w:pPr>
            <w:r w:rsidRPr="006059D1">
              <w:rPr>
                <w:rFonts w:ascii="Times New Roman" w:eastAsia="Calibri" w:hAnsi="Times New Roman" w:cs="Times New Roman"/>
                <w:color w:val="auto"/>
                <w:kern w:val="0"/>
                <w:sz w:val="24"/>
                <w:szCs w:val="24"/>
                <w:lang w:eastAsia="en-US"/>
              </w:rPr>
              <w:t>Посвящение в первоклассники (1 класс).</w:t>
            </w:r>
          </w:p>
          <w:p w:rsidR="006059D1" w:rsidRPr="006059D1" w:rsidRDefault="006059D1" w:rsidP="00293E43">
            <w:pPr>
              <w:numPr>
                <w:ilvl w:val="0"/>
                <w:numId w:val="14"/>
              </w:numPr>
              <w:suppressAutoHyphens w:val="0"/>
              <w:spacing w:after="0" w:line="240" w:lineRule="auto"/>
              <w:ind w:left="195"/>
              <w:contextualSpacing/>
              <w:rPr>
                <w:rFonts w:ascii="Times New Roman" w:eastAsia="Calibri" w:hAnsi="Times New Roman" w:cs="Times New Roman"/>
                <w:color w:val="auto"/>
                <w:kern w:val="0"/>
                <w:sz w:val="24"/>
                <w:szCs w:val="24"/>
                <w:lang w:eastAsia="en-US"/>
              </w:rPr>
            </w:pPr>
            <w:r w:rsidRPr="006059D1">
              <w:rPr>
                <w:rFonts w:ascii="Times New Roman" w:eastAsia="Calibri" w:hAnsi="Times New Roman" w:cs="Times New Roman"/>
                <w:color w:val="auto"/>
                <w:kern w:val="0"/>
                <w:sz w:val="24"/>
                <w:szCs w:val="24"/>
                <w:lang w:eastAsia="en-US"/>
              </w:rPr>
              <w:t>Участие в конкурсе «Тебе, учитель, посвящается»</w:t>
            </w:r>
          </w:p>
          <w:p w:rsidR="006059D1" w:rsidRPr="006059D1" w:rsidRDefault="006059D1" w:rsidP="00293E43">
            <w:pPr>
              <w:numPr>
                <w:ilvl w:val="0"/>
                <w:numId w:val="14"/>
              </w:numPr>
              <w:suppressAutoHyphens w:val="0"/>
              <w:spacing w:after="0" w:line="240" w:lineRule="auto"/>
              <w:ind w:left="195"/>
              <w:contextualSpacing/>
              <w:rPr>
                <w:rFonts w:ascii="Times New Roman" w:eastAsia="Calibri" w:hAnsi="Times New Roman" w:cs="Times New Roman"/>
                <w:color w:val="auto"/>
                <w:kern w:val="0"/>
                <w:sz w:val="24"/>
                <w:szCs w:val="24"/>
                <w:lang w:eastAsia="en-US"/>
              </w:rPr>
            </w:pPr>
            <w:r w:rsidRPr="006059D1">
              <w:rPr>
                <w:rFonts w:ascii="Times New Roman" w:eastAsia="Calibri" w:hAnsi="Times New Roman" w:cs="Times New Roman"/>
                <w:color w:val="auto"/>
                <w:kern w:val="0"/>
                <w:sz w:val="24"/>
                <w:szCs w:val="24"/>
                <w:lang w:eastAsia="en-US"/>
              </w:rPr>
              <w:t>Мероприятия в рамках празднования Всероссийского дня трезвости</w:t>
            </w:r>
          </w:p>
          <w:p w:rsidR="006059D1" w:rsidRPr="006059D1" w:rsidRDefault="006059D1" w:rsidP="00293E43">
            <w:pPr>
              <w:numPr>
                <w:ilvl w:val="0"/>
                <w:numId w:val="14"/>
              </w:numPr>
              <w:suppressAutoHyphens w:val="0"/>
              <w:spacing w:after="0" w:line="240" w:lineRule="auto"/>
              <w:ind w:left="195"/>
              <w:contextualSpacing/>
              <w:rPr>
                <w:rFonts w:ascii="Times New Roman" w:eastAsia="Calibri" w:hAnsi="Times New Roman" w:cs="Times New Roman"/>
                <w:color w:val="auto"/>
                <w:kern w:val="0"/>
                <w:sz w:val="24"/>
                <w:szCs w:val="24"/>
                <w:lang w:eastAsia="en-US"/>
              </w:rPr>
            </w:pPr>
            <w:r w:rsidRPr="006059D1">
              <w:rPr>
                <w:rFonts w:ascii="Times New Roman" w:eastAsia="Calibri" w:hAnsi="Times New Roman" w:cs="Times New Roman"/>
                <w:color w:val="auto"/>
                <w:kern w:val="0"/>
                <w:sz w:val="24"/>
                <w:szCs w:val="24"/>
                <w:lang w:eastAsia="en-US"/>
              </w:rPr>
              <w:t>Участие в Проекте «</w:t>
            </w:r>
            <w:proofErr w:type="spellStart"/>
            <w:r w:rsidRPr="006059D1">
              <w:rPr>
                <w:rFonts w:ascii="Times New Roman" w:eastAsia="Calibri" w:hAnsi="Times New Roman" w:cs="Times New Roman"/>
                <w:color w:val="auto"/>
                <w:kern w:val="0"/>
                <w:sz w:val="24"/>
                <w:szCs w:val="24"/>
                <w:lang w:eastAsia="en-US"/>
              </w:rPr>
              <w:t>Эколята</w:t>
            </w:r>
            <w:proofErr w:type="spellEnd"/>
            <w:r w:rsidRPr="006059D1">
              <w:rPr>
                <w:rFonts w:ascii="Times New Roman" w:eastAsia="Calibri" w:hAnsi="Times New Roman" w:cs="Times New Roman"/>
                <w:color w:val="auto"/>
                <w:kern w:val="0"/>
                <w:sz w:val="24"/>
                <w:szCs w:val="24"/>
                <w:lang w:eastAsia="en-US"/>
              </w:rPr>
              <w:t xml:space="preserve"> – юные защитники Природы»</w:t>
            </w:r>
          </w:p>
          <w:p w:rsidR="006059D1" w:rsidRPr="006059D1" w:rsidRDefault="006059D1" w:rsidP="00293E43">
            <w:pPr>
              <w:numPr>
                <w:ilvl w:val="0"/>
                <w:numId w:val="14"/>
              </w:numPr>
              <w:suppressAutoHyphens w:val="0"/>
              <w:spacing w:after="0" w:line="240" w:lineRule="auto"/>
              <w:ind w:left="195"/>
              <w:contextualSpacing/>
              <w:rPr>
                <w:rFonts w:ascii="Times New Roman" w:eastAsia="Calibri" w:hAnsi="Times New Roman" w:cs="Times New Roman"/>
                <w:color w:val="auto"/>
                <w:kern w:val="0"/>
                <w:sz w:val="24"/>
                <w:szCs w:val="24"/>
                <w:lang w:eastAsia="en-US"/>
              </w:rPr>
            </w:pPr>
            <w:r w:rsidRPr="006059D1">
              <w:rPr>
                <w:rFonts w:ascii="Times New Roman" w:eastAsia="Calibri" w:hAnsi="Times New Roman" w:cs="Times New Roman"/>
                <w:color w:val="auto"/>
                <w:kern w:val="0"/>
                <w:sz w:val="24"/>
                <w:szCs w:val="24"/>
                <w:lang w:eastAsia="en-US"/>
              </w:rPr>
              <w:t>Книжная выставка «Права ученика в школе» (</w:t>
            </w:r>
            <w:r w:rsidR="00D629A9">
              <w:rPr>
                <w:rFonts w:ascii="Times New Roman" w:eastAsia="Calibri" w:hAnsi="Times New Roman" w:cs="Times New Roman"/>
                <w:color w:val="auto"/>
                <w:kern w:val="0"/>
                <w:sz w:val="24"/>
                <w:szCs w:val="24"/>
                <w:lang w:eastAsia="en-US"/>
              </w:rPr>
              <w:t>5-9</w:t>
            </w:r>
            <w:r w:rsidRPr="006059D1">
              <w:rPr>
                <w:rFonts w:ascii="Times New Roman" w:eastAsia="Calibri" w:hAnsi="Times New Roman" w:cs="Times New Roman"/>
                <w:color w:val="auto"/>
                <w:kern w:val="0"/>
                <w:sz w:val="24"/>
                <w:szCs w:val="24"/>
                <w:lang w:eastAsia="en-US"/>
              </w:rPr>
              <w:t xml:space="preserve"> классы) </w:t>
            </w:r>
          </w:p>
        </w:tc>
        <w:tc>
          <w:tcPr>
            <w:tcW w:w="2982" w:type="dxa"/>
            <w:gridSpan w:val="2"/>
            <w:tcBorders>
              <w:top w:val="single" w:sz="4" w:space="0" w:color="auto"/>
              <w:left w:val="single" w:sz="4" w:space="0" w:color="auto"/>
              <w:bottom w:val="single" w:sz="4" w:space="0" w:color="auto"/>
              <w:right w:val="single" w:sz="4" w:space="0" w:color="auto"/>
            </w:tcBorders>
            <w:hideMark/>
          </w:tcPr>
          <w:p w:rsidR="006059D1" w:rsidRPr="006059D1" w:rsidRDefault="006059D1" w:rsidP="00293E43">
            <w:pPr>
              <w:suppressAutoHyphens w:val="0"/>
              <w:spacing w:after="0" w:line="240" w:lineRule="auto"/>
              <w:ind w:left="195"/>
              <w:rPr>
                <w:rFonts w:ascii="Times New Roman" w:eastAsia="Calibri" w:hAnsi="Times New Roman" w:cs="Times New Roman"/>
                <w:color w:val="auto"/>
                <w:kern w:val="0"/>
                <w:sz w:val="24"/>
                <w:szCs w:val="24"/>
                <w:lang w:eastAsia="en-US"/>
              </w:rPr>
            </w:pPr>
            <w:r w:rsidRPr="006059D1">
              <w:rPr>
                <w:rFonts w:ascii="Times New Roman" w:eastAsia="Calibri" w:hAnsi="Times New Roman" w:cs="Times New Roman"/>
                <w:color w:val="auto"/>
                <w:kern w:val="0"/>
                <w:sz w:val="24"/>
                <w:szCs w:val="24"/>
                <w:lang w:eastAsia="en-US"/>
              </w:rPr>
              <w:t>Зам. директора по ВР</w:t>
            </w:r>
          </w:p>
          <w:p w:rsidR="006059D1" w:rsidRPr="006059D1" w:rsidRDefault="006059D1" w:rsidP="00293E43">
            <w:pPr>
              <w:suppressAutoHyphens w:val="0"/>
              <w:spacing w:after="0" w:line="240" w:lineRule="auto"/>
              <w:ind w:left="195"/>
              <w:rPr>
                <w:rFonts w:ascii="Times New Roman" w:eastAsia="Calibri" w:hAnsi="Times New Roman" w:cs="Times New Roman"/>
                <w:color w:val="auto"/>
                <w:kern w:val="0"/>
                <w:sz w:val="24"/>
                <w:szCs w:val="24"/>
                <w:lang w:eastAsia="en-US"/>
              </w:rPr>
            </w:pPr>
            <w:r w:rsidRPr="006059D1">
              <w:rPr>
                <w:rFonts w:ascii="Times New Roman" w:eastAsia="Calibri" w:hAnsi="Times New Roman" w:cs="Times New Roman"/>
                <w:color w:val="auto"/>
                <w:kern w:val="0"/>
                <w:sz w:val="24"/>
                <w:szCs w:val="24"/>
                <w:lang w:eastAsia="en-US"/>
              </w:rPr>
              <w:t>Педагог – организатор</w:t>
            </w:r>
          </w:p>
          <w:p w:rsidR="006059D1" w:rsidRPr="006059D1" w:rsidRDefault="006059D1" w:rsidP="00293E43">
            <w:pPr>
              <w:suppressAutoHyphens w:val="0"/>
              <w:spacing w:after="0" w:line="240" w:lineRule="auto"/>
              <w:ind w:left="195"/>
              <w:rPr>
                <w:rFonts w:ascii="Times New Roman" w:eastAsia="Calibri" w:hAnsi="Times New Roman" w:cs="Times New Roman"/>
                <w:color w:val="auto"/>
                <w:kern w:val="0"/>
                <w:sz w:val="24"/>
                <w:szCs w:val="24"/>
                <w:lang w:eastAsia="en-US"/>
              </w:rPr>
            </w:pPr>
            <w:r w:rsidRPr="006059D1">
              <w:rPr>
                <w:rFonts w:ascii="Times New Roman" w:eastAsia="Calibri" w:hAnsi="Times New Roman" w:cs="Times New Roman"/>
                <w:color w:val="auto"/>
                <w:kern w:val="0"/>
                <w:sz w:val="24"/>
                <w:szCs w:val="24"/>
                <w:lang w:eastAsia="en-US"/>
              </w:rPr>
              <w:t>Учитель физической культуры</w:t>
            </w:r>
          </w:p>
          <w:p w:rsidR="006059D1" w:rsidRPr="006059D1" w:rsidRDefault="006059D1" w:rsidP="00293E43">
            <w:pPr>
              <w:suppressAutoHyphens w:val="0"/>
              <w:spacing w:after="0" w:line="240" w:lineRule="auto"/>
              <w:ind w:left="195"/>
              <w:rPr>
                <w:rFonts w:ascii="Times New Roman" w:eastAsia="Calibri" w:hAnsi="Times New Roman" w:cs="Times New Roman"/>
                <w:color w:val="auto"/>
                <w:kern w:val="0"/>
                <w:sz w:val="24"/>
                <w:szCs w:val="24"/>
                <w:lang w:eastAsia="en-US"/>
              </w:rPr>
            </w:pPr>
            <w:r w:rsidRPr="006059D1">
              <w:rPr>
                <w:rFonts w:ascii="Times New Roman" w:eastAsia="Calibri" w:hAnsi="Times New Roman" w:cs="Times New Roman"/>
                <w:color w:val="auto"/>
                <w:kern w:val="0"/>
                <w:sz w:val="24"/>
                <w:szCs w:val="24"/>
                <w:lang w:eastAsia="en-US"/>
              </w:rPr>
              <w:t>Классные руководители</w:t>
            </w:r>
          </w:p>
          <w:p w:rsidR="006059D1" w:rsidRPr="006059D1" w:rsidRDefault="006059D1" w:rsidP="00293E43">
            <w:pPr>
              <w:suppressAutoHyphens w:val="0"/>
              <w:spacing w:after="0" w:line="240" w:lineRule="auto"/>
              <w:ind w:left="195"/>
              <w:rPr>
                <w:rFonts w:ascii="Times New Roman" w:eastAsia="Calibri" w:hAnsi="Times New Roman" w:cs="Times New Roman"/>
                <w:color w:val="auto"/>
                <w:kern w:val="0"/>
                <w:sz w:val="24"/>
                <w:szCs w:val="24"/>
                <w:lang w:eastAsia="en-US"/>
              </w:rPr>
            </w:pPr>
            <w:r w:rsidRPr="006059D1">
              <w:rPr>
                <w:rFonts w:ascii="Times New Roman" w:eastAsia="Calibri" w:hAnsi="Times New Roman" w:cs="Times New Roman"/>
                <w:color w:val="auto"/>
                <w:kern w:val="0"/>
                <w:sz w:val="24"/>
                <w:szCs w:val="24"/>
                <w:lang w:eastAsia="en-US"/>
              </w:rPr>
              <w:t>Педагог-библиотекарь</w:t>
            </w:r>
          </w:p>
        </w:tc>
      </w:tr>
      <w:tr w:rsidR="006059D1" w:rsidRPr="006059D1" w:rsidTr="008F10ED">
        <w:trPr>
          <w:gridAfter w:val="1"/>
          <w:wAfter w:w="27" w:type="dxa"/>
          <w:trHeight w:val="840"/>
        </w:trPr>
        <w:tc>
          <w:tcPr>
            <w:tcW w:w="2836" w:type="dxa"/>
            <w:tcBorders>
              <w:top w:val="single" w:sz="4" w:space="0" w:color="auto"/>
              <w:left w:val="single" w:sz="4" w:space="0" w:color="auto"/>
              <w:bottom w:val="single" w:sz="4" w:space="0" w:color="auto"/>
              <w:right w:val="single" w:sz="4" w:space="0" w:color="auto"/>
            </w:tcBorders>
            <w:hideMark/>
          </w:tcPr>
          <w:p w:rsidR="006059D1" w:rsidRPr="006059D1" w:rsidRDefault="006059D1" w:rsidP="00293E43">
            <w:pPr>
              <w:suppressAutoHyphens w:val="0"/>
              <w:spacing w:after="0" w:line="240" w:lineRule="auto"/>
              <w:ind w:left="195"/>
              <w:rPr>
                <w:rFonts w:ascii="Times New Roman" w:eastAsia="Calibri" w:hAnsi="Times New Roman" w:cs="Times New Roman"/>
                <w:b/>
                <w:color w:val="auto"/>
                <w:kern w:val="0"/>
                <w:sz w:val="24"/>
                <w:szCs w:val="24"/>
                <w:lang w:eastAsia="en-US"/>
              </w:rPr>
            </w:pPr>
            <w:r w:rsidRPr="006059D1">
              <w:rPr>
                <w:rFonts w:ascii="Times New Roman" w:eastAsia="Calibri" w:hAnsi="Times New Roman" w:cs="Times New Roman"/>
                <w:b/>
                <w:color w:val="auto"/>
                <w:kern w:val="0"/>
                <w:sz w:val="24"/>
                <w:szCs w:val="24"/>
                <w:lang w:eastAsia="en-US"/>
              </w:rPr>
              <w:t xml:space="preserve">Организация предметно – </w:t>
            </w:r>
            <w:r w:rsidRPr="006059D1">
              <w:rPr>
                <w:rFonts w:ascii="Times New Roman" w:eastAsia="Calibri" w:hAnsi="Times New Roman" w:cs="Times New Roman"/>
                <w:b/>
                <w:color w:val="auto"/>
                <w:kern w:val="0"/>
                <w:sz w:val="24"/>
                <w:szCs w:val="24"/>
                <w:lang w:eastAsia="en-US"/>
              </w:rPr>
              <w:lastRenderedPageBreak/>
              <w:t>пространственной среды</w:t>
            </w:r>
          </w:p>
        </w:tc>
        <w:tc>
          <w:tcPr>
            <w:tcW w:w="9213" w:type="dxa"/>
            <w:tcBorders>
              <w:top w:val="single" w:sz="4" w:space="0" w:color="auto"/>
              <w:left w:val="single" w:sz="4" w:space="0" w:color="auto"/>
              <w:bottom w:val="single" w:sz="4" w:space="0" w:color="auto"/>
              <w:right w:val="single" w:sz="4" w:space="0" w:color="auto"/>
            </w:tcBorders>
          </w:tcPr>
          <w:p w:rsidR="006059D1" w:rsidRPr="006059D1" w:rsidRDefault="006059D1" w:rsidP="00293E43">
            <w:pPr>
              <w:numPr>
                <w:ilvl w:val="0"/>
                <w:numId w:val="14"/>
              </w:numPr>
              <w:suppressAutoHyphens w:val="0"/>
              <w:spacing w:after="0" w:line="240" w:lineRule="auto"/>
              <w:ind w:left="195"/>
              <w:contextualSpacing/>
              <w:rPr>
                <w:rFonts w:ascii="Times New Roman" w:eastAsia="Calibri" w:hAnsi="Times New Roman" w:cs="Times New Roman"/>
                <w:color w:val="auto"/>
                <w:kern w:val="0"/>
                <w:sz w:val="24"/>
                <w:szCs w:val="24"/>
                <w:lang w:eastAsia="en-US"/>
              </w:rPr>
            </w:pPr>
            <w:r w:rsidRPr="006059D1">
              <w:rPr>
                <w:rFonts w:ascii="Times New Roman" w:eastAsia="Calibri" w:hAnsi="Times New Roman" w:cs="Times New Roman"/>
                <w:color w:val="auto"/>
                <w:kern w:val="0"/>
                <w:sz w:val="24"/>
                <w:szCs w:val="24"/>
                <w:lang w:eastAsia="en-US"/>
              </w:rPr>
              <w:lastRenderedPageBreak/>
              <w:t>Оформление классных уголков</w:t>
            </w:r>
          </w:p>
          <w:p w:rsidR="006059D1" w:rsidRPr="006059D1" w:rsidRDefault="006059D1" w:rsidP="00293E43">
            <w:pPr>
              <w:suppressAutoHyphens w:val="0"/>
              <w:spacing w:after="0" w:line="240" w:lineRule="auto"/>
              <w:ind w:left="195"/>
              <w:rPr>
                <w:rFonts w:ascii="Times New Roman" w:eastAsia="Calibri" w:hAnsi="Times New Roman" w:cs="Times New Roman"/>
                <w:color w:val="auto"/>
                <w:kern w:val="0"/>
                <w:sz w:val="24"/>
                <w:szCs w:val="24"/>
                <w:lang w:eastAsia="en-US"/>
              </w:rPr>
            </w:pPr>
          </w:p>
        </w:tc>
        <w:tc>
          <w:tcPr>
            <w:tcW w:w="2982" w:type="dxa"/>
            <w:gridSpan w:val="2"/>
            <w:tcBorders>
              <w:top w:val="single" w:sz="4" w:space="0" w:color="auto"/>
              <w:left w:val="single" w:sz="4" w:space="0" w:color="auto"/>
              <w:bottom w:val="single" w:sz="4" w:space="0" w:color="auto"/>
              <w:right w:val="single" w:sz="4" w:space="0" w:color="auto"/>
            </w:tcBorders>
            <w:hideMark/>
          </w:tcPr>
          <w:p w:rsidR="006059D1" w:rsidRPr="006059D1" w:rsidRDefault="006059D1" w:rsidP="00293E43">
            <w:pPr>
              <w:suppressAutoHyphens w:val="0"/>
              <w:spacing w:after="0" w:line="240" w:lineRule="auto"/>
              <w:ind w:left="195"/>
              <w:rPr>
                <w:rFonts w:ascii="Times New Roman" w:eastAsia="Calibri" w:hAnsi="Times New Roman" w:cs="Times New Roman"/>
                <w:color w:val="auto"/>
                <w:kern w:val="0"/>
                <w:sz w:val="24"/>
                <w:szCs w:val="24"/>
                <w:lang w:eastAsia="en-US"/>
              </w:rPr>
            </w:pPr>
            <w:r w:rsidRPr="006059D1">
              <w:rPr>
                <w:rFonts w:ascii="Times New Roman" w:eastAsia="Calibri" w:hAnsi="Times New Roman" w:cs="Times New Roman"/>
                <w:color w:val="auto"/>
                <w:kern w:val="0"/>
                <w:sz w:val="24"/>
                <w:szCs w:val="24"/>
                <w:lang w:eastAsia="en-US"/>
              </w:rPr>
              <w:t>Классные руководители</w:t>
            </w:r>
          </w:p>
        </w:tc>
      </w:tr>
      <w:tr w:rsidR="006059D1" w:rsidRPr="006059D1" w:rsidTr="008F10ED">
        <w:trPr>
          <w:gridAfter w:val="1"/>
          <w:wAfter w:w="27" w:type="dxa"/>
          <w:trHeight w:val="255"/>
        </w:trPr>
        <w:tc>
          <w:tcPr>
            <w:tcW w:w="2836" w:type="dxa"/>
            <w:tcBorders>
              <w:top w:val="single" w:sz="4" w:space="0" w:color="auto"/>
              <w:left w:val="single" w:sz="4" w:space="0" w:color="auto"/>
              <w:bottom w:val="single" w:sz="4" w:space="0" w:color="auto"/>
              <w:right w:val="single" w:sz="4" w:space="0" w:color="auto"/>
            </w:tcBorders>
            <w:hideMark/>
          </w:tcPr>
          <w:p w:rsidR="006059D1" w:rsidRPr="006059D1" w:rsidRDefault="006059D1" w:rsidP="00293E43">
            <w:pPr>
              <w:suppressAutoHyphens w:val="0"/>
              <w:spacing w:after="0" w:line="240" w:lineRule="auto"/>
              <w:ind w:left="195"/>
              <w:jc w:val="center"/>
              <w:rPr>
                <w:rFonts w:ascii="Times New Roman" w:eastAsia="Calibri" w:hAnsi="Times New Roman" w:cs="Times New Roman"/>
                <w:b/>
                <w:color w:val="auto"/>
                <w:kern w:val="0"/>
                <w:sz w:val="24"/>
                <w:szCs w:val="24"/>
                <w:lang w:eastAsia="en-US"/>
              </w:rPr>
            </w:pPr>
            <w:r w:rsidRPr="006059D1">
              <w:rPr>
                <w:rFonts w:ascii="Times New Roman" w:eastAsia="Calibri" w:hAnsi="Times New Roman" w:cs="Times New Roman"/>
                <w:b/>
                <w:color w:val="auto"/>
                <w:kern w:val="0"/>
                <w:sz w:val="24"/>
                <w:szCs w:val="24"/>
                <w:lang w:eastAsia="en-US"/>
              </w:rPr>
              <w:t>Внешкольные мероприятия</w:t>
            </w:r>
          </w:p>
        </w:tc>
        <w:tc>
          <w:tcPr>
            <w:tcW w:w="9213" w:type="dxa"/>
            <w:tcBorders>
              <w:top w:val="single" w:sz="4" w:space="0" w:color="auto"/>
              <w:left w:val="single" w:sz="4" w:space="0" w:color="auto"/>
              <w:bottom w:val="single" w:sz="4" w:space="0" w:color="auto"/>
              <w:right w:val="single" w:sz="4" w:space="0" w:color="auto"/>
            </w:tcBorders>
            <w:hideMark/>
          </w:tcPr>
          <w:p w:rsidR="006059D1" w:rsidRPr="006059D1" w:rsidRDefault="006059D1" w:rsidP="00293E43">
            <w:pPr>
              <w:numPr>
                <w:ilvl w:val="0"/>
                <w:numId w:val="14"/>
              </w:numPr>
              <w:suppressAutoHyphens w:val="0"/>
              <w:spacing w:after="0" w:line="240" w:lineRule="auto"/>
              <w:ind w:left="195"/>
              <w:contextualSpacing/>
              <w:rPr>
                <w:rFonts w:ascii="Times New Roman" w:eastAsia="Calibri" w:hAnsi="Times New Roman" w:cs="Times New Roman"/>
                <w:color w:val="auto"/>
                <w:kern w:val="0"/>
                <w:sz w:val="24"/>
                <w:szCs w:val="24"/>
                <w:lang w:eastAsia="en-US"/>
              </w:rPr>
            </w:pPr>
            <w:r w:rsidRPr="006059D1">
              <w:rPr>
                <w:rFonts w:ascii="Times New Roman" w:eastAsia="Calibri" w:hAnsi="Times New Roman" w:cs="Times New Roman"/>
                <w:color w:val="auto"/>
                <w:kern w:val="0"/>
                <w:sz w:val="24"/>
                <w:szCs w:val="24"/>
                <w:lang w:eastAsia="en-US"/>
              </w:rPr>
              <w:t xml:space="preserve">Участие в мероприятиях, приуроченных Дню </w:t>
            </w:r>
            <w:r w:rsidR="00374988">
              <w:rPr>
                <w:rFonts w:ascii="Times New Roman" w:eastAsia="Calibri" w:hAnsi="Times New Roman" w:cs="Times New Roman"/>
                <w:color w:val="auto"/>
                <w:kern w:val="0"/>
                <w:sz w:val="24"/>
                <w:szCs w:val="24"/>
                <w:lang w:eastAsia="en-US"/>
              </w:rPr>
              <w:t>________________</w:t>
            </w:r>
            <w:r w:rsidRPr="006059D1">
              <w:rPr>
                <w:rFonts w:ascii="Times New Roman" w:eastAsia="Calibri" w:hAnsi="Times New Roman" w:cs="Times New Roman"/>
                <w:color w:val="auto"/>
                <w:kern w:val="0"/>
                <w:sz w:val="24"/>
                <w:szCs w:val="24"/>
                <w:lang w:eastAsia="en-US"/>
              </w:rPr>
              <w:t xml:space="preserve"> района.</w:t>
            </w:r>
          </w:p>
          <w:p w:rsidR="006059D1" w:rsidRPr="006059D1" w:rsidRDefault="006059D1" w:rsidP="00293E43">
            <w:pPr>
              <w:numPr>
                <w:ilvl w:val="0"/>
                <w:numId w:val="14"/>
              </w:numPr>
              <w:suppressAutoHyphens w:val="0"/>
              <w:spacing w:after="0" w:line="240" w:lineRule="auto"/>
              <w:ind w:left="195"/>
              <w:contextualSpacing/>
              <w:rPr>
                <w:rFonts w:ascii="Times New Roman" w:eastAsia="Calibri" w:hAnsi="Times New Roman" w:cs="Times New Roman"/>
                <w:color w:val="auto"/>
                <w:kern w:val="0"/>
                <w:sz w:val="24"/>
                <w:szCs w:val="24"/>
                <w:lang w:eastAsia="en-US"/>
              </w:rPr>
            </w:pPr>
            <w:r w:rsidRPr="006059D1">
              <w:rPr>
                <w:rFonts w:ascii="Times New Roman" w:eastAsia="Calibri" w:hAnsi="Times New Roman" w:cs="Times New Roman"/>
                <w:color w:val="auto"/>
                <w:kern w:val="0"/>
                <w:sz w:val="24"/>
                <w:szCs w:val="24"/>
                <w:lang w:eastAsia="en-US"/>
              </w:rPr>
              <w:t>Участие в конкурсе «Учителями славится Россия»</w:t>
            </w:r>
          </w:p>
          <w:p w:rsidR="006059D1" w:rsidRPr="006059D1" w:rsidRDefault="006059D1" w:rsidP="00293E43">
            <w:pPr>
              <w:numPr>
                <w:ilvl w:val="0"/>
                <w:numId w:val="14"/>
              </w:numPr>
              <w:suppressAutoHyphens w:val="0"/>
              <w:spacing w:after="0" w:line="240" w:lineRule="auto"/>
              <w:ind w:left="195"/>
              <w:contextualSpacing/>
              <w:rPr>
                <w:rFonts w:ascii="Times New Roman" w:eastAsia="Calibri" w:hAnsi="Times New Roman" w:cs="Times New Roman"/>
                <w:color w:val="auto"/>
                <w:kern w:val="0"/>
                <w:sz w:val="24"/>
                <w:szCs w:val="24"/>
                <w:lang w:eastAsia="en-US"/>
              </w:rPr>
            </w:pPr>
            <w:r w:rsidRPr="006059D1">
              <w:rPr>
                <w:rFonts w:ascii="Times New Roman" w:eastAsia="Calibri" w:hAnsi="Times New Roman" w:cs="Times New Roman"/>
                <w:color w:val="auto"/>
                <w:kern w:val="0"/>
                <w:sz w:val="24"/>
                <w:szCs w:val="24"/>
                <w:lang w:eastAsia="en-US"/>
              </w:rPr>
              <w:t>Всероссийский День бега «Кросс нации»</w:t>
            </w:r>
          </w:p>
        </w:tc>
        <w:tc>
          <w:tcPr>
            <w:tcW w:w="2982" w:type="dxa"/>
            <w:gridSpan w:val="2"/>
            <w:tcBorders>
              <w:top w:val="single" w:sz="4" w:space="0" w:color="auto"/>
              <w:left w:val="single" w:sz="4" w:space="0" w:color="auto"/>
              <w:bottom w:val="single" w:sz="4" w:space="0" w:color="auto"/>
              <w:right w:val="single" w:sz="4" w:space="0" w:color="auto"/>
            </w:tcBorders>
            <w:hideMark/>
          </w:tcPr>
          <w:p w:rsidR="006059D1" w:rsidRPr="006059D1" w:rsidRDefault="006059D1" w:rsidP="00293E43">
            <w:pPr>
              <w:suppressAutoHyphens w:val="0"/>
              <w:spacing w:after="0" w:line="240" w:lineRule="auto"/>
              <w:ind w:left="195"/>
              <w:rPr>
                <w:rFonts w:ascii="Times New Roman" w:eastAsia="Calibri" w:hAnsi="Times New Roman" w:cs="Times New Roman"/>
                <w:color w:val="auto"/>
                <w:kern w:val="0"/>
                <w:sz w:val="24"/>
                <w:szCs w:val="24"/>
                <w:lang w:eastAsia="en-US"/>
              </w:rPr>
            </w:pPr>
            <w:r w:rsidRPr="006059D1">
              <w:rPr>
                <w:rFonts w:ascii="Times New Roman" w:eastAsia="Calibri" w:hAnsi="Times New Roman" w:cs="Times New Roman"/>
                <w:color w:val="auto"/>
                <w:kern w:val="0"/>
                <w:sz w:val="24"/>
                <w:szCs w:val="24"/>
                <w:lang w:eastAsia="en-US"/>
              </w:rPr>
              <w:t>Зам. директора по ВР</w:t>
            </w:r>
          </w:p>
          <w:p w:rsidR="006059D1" w:rsidRPr="006059D1" w:rsidRDefault="006059D1" w:rsidP="00293E43">
            <w:pPr>
              <w:suppressAutoHyphens w:val="0"/>
              <w:spacing w:after="0" w:line="240" w:lineRule="auto"/>
              <w:ind w:left="195"/>
              <w:rPr>
                <w:rFonts w:ascii="Times New Roman" w:eastAsia="Calibri" w:hAnsi="Times New Roman" w:cs="Times New Roman"/>
                <w:color w:val="auto"/>
                <w:kern w:val="0"/>
                <w:sz w:val="24"/>
                <w:szCs w:val="24"/>
                <w:lang w:eastAsia="en-US"/>
              </w:rPr>
            </w:pPr>
            <w:r w:rsidRPr="006059D1">
              <w:rPr>
                <w:rFonts w:ascii="Times New Roman" w:eastAsia="Calibri" w:hAnsi="Times New Roman" w:cs="Times New Roman"/>
                <w:color w:val="auto"/>
                <w:kern w:val="0"/>
                <w:sz w:val="24"/>
                <w:szCs w:val="24"/>
                <w:lang w:eastAsia="en-US"/>
              </w:rPr>
              <w:t>Педагог – организатор</w:t>
            </w:r>
          </w:p>
          <w:p w:rsidR="006059D1" w:rsidRPr="006059D1" w:rsidRDefault="006059D1" w:rsidP="00293E43">
            <w:pPr>
              <w:suppressAutoHyphens w:val="0"/>
              <w:spacing w:after="0" w:line="240" w:lineRule="auto"/>
              <w:ind w:left="195"/>
              <w:rPr>
                <w:rFonts w:ascii="Times New Roman" w:eastAsia="Calibri" w:hAnsi="Times New Roman" w:cs="Times New Roman"/>
                <w:color w:val="auto"/>
                <w:kern w:val="0"/>
                <w:sz w:val="24"/>
                <w:szCs w:val="24"/>
                <w:lang w:eastAsia="en-US"/>
              </w:rPr>
            </w:pPr>
            <w:r w:rsidRPr="006059D1">
              <w:rPr>
                <w:rFonts w:ascii="Times New Roman" w:eastAsia="Calibri" w:hAnsi="Times New Roman" w:cs="Times New Roman"/>
                <w:color w:val="auto"/>
                <w:kern w:val="0"/>
                <w:sz w:val="24"/>
                <w:szCs w:val="24"/>
                <w:lang w:eastAsia="en-US"/>
              </w:rPr>
              <w:t>Учитель физической культуры</w:t>
            </w:r>
          </w:p>
          <w:p w:rsidR="006059D1" w:rsidRPr="006059D1" w:rsidRDefault="006059D1" w:rsidP="00293E43">
            <w:pPr>
              <w:suppressAutoHyphens w:val="0"/>
              <w:spacing w:after="0" w:line="240" w:lineRule="auto"/>
              <w:ind w:left="195"/>
              <w:rPr>
                <w:rFonts w:ascii="Times New Roman" w:eastAsia="Calibri" w:hAnsi="Times New Roman" w:cs="Times New Roman"/>
                <w:color w:val="auto"/>
                <w:kern w:val="0"/>
                <w:sz w:val="24"/>
                <w:szCs w:val="24"/>
                <w:lang w:eastAsia="en-US"/>
              </w:rPr>
            </w:pPr>
            <w:r w:rsidRPr="006059D1">
              <w:rPr>
                <w:rFonts w:ascii="Times New Roman" w:eastAsia="Calibri" w:hAnsi="Times New Roman" w:cs="Times New Roman"/>
                <w:color w:val="auto"/>
                <w:kern w:val="0"/>
                <w:sz w:val="24"/>
                <w:szCs w:val="24"/>
                <w:lang w:eastAsia="en-US"/>
              </w:rPr>
              <w:t>Классные руководители</w:t>
            </w:r>
          </w:p>
        </w:tc>
      </w:tr>
      <w:tr w:rsidR="006059D1" w:rsidRPr="006059D1" w:rsidTr="008F10ED">
        <w:trPr>
          <w:gridAfter w:val="1"/>
          <w:wAfter w:w="27" w:type="dxa"/>
          <w:trHeight w:val="585"/>
        </w:trPr>
        <w:tc>
          <w:tcPr>
            <w:tcW w:w="2836" w:type="dxa"/>
            <w:tcBorders>
              <w:top w:val="single" w:sz="4" w:space="0" w:color="auto"/>
              <w:left w:val="single" w:sz="4" w:space="0" w:color="auto"/>
              <w:bottom w:val="single" w:sz="4" w:space="0" w:color="auto"/>
              <w:right w:val="single" w:sz="4" w:space="0" w:color="auto"/>
            </w:tcBorders>
            <w:hideMark/>
          </w:tcPr>
          <w:p w:rsidR="006059D1" w:rsidRPr="006059D1" w:rsidRDefault="006059D1" w:rsidP="00293E43">
            <w:pPr>
              <w:suppressAutoHyphens w:val="0"/>
              <w:spacing w:after="0" w:line="240" w:lineRule="auto"/>
              <w:ind w:left="195"/>
              <w:jc w:val="center"/>
              <w:rPr>
                <w:rFonts w:ascii="Times New Roman" w:eastAsia="Calibri" w:hAnsi="Times New Roman" w:cs="Times New Roman"/>
                <w:b/>
                <w:color w:val="auto"/>
                <w:kern w:val="0"/>
                <w:sz w:val="24"/>
                <w:szCs w:val="24"/>
                <w:lang w:eastAsia="en-US"/>
              </w:rPr>
            </w:pPr>
            <w:r w:rsidRPr="006059D1">
              <w:rPr>
                <w:rFonts w:ascii="Times New Roman" w:eastAsia="Calibri" w:hAnsi="Times New Roman" w:cs="Times New Roman"/>
                <w:b/>
                <w:color w:val="auto"/>
                <w:kern w:val="0"/>
                <w:sz w:val="24"/>
                <w:szCs w:val="24"/>
                <w:lang w:eastAsia="en-US"/>
              </w:rPr>
              <w:t>Социальное партнёрство</w:t>
            </w:r>
          </w:p>
        </w:tc>
        <w:tc>
          <w:tcPr>
            <w:tcW w:w="9213" w:type="dxa"/>
            <w:tcBorders>
              <w:top w:val="single" w:sz="4" w:space="0" w:color="auto"/>
              <w:left w:val="single" w:sz="4" w:space="0" w:color="auto"/>
              <w:bottom w:val="single" w:sz="4" w:space="0" w:color="auto"/>
              <w:right w:val="single" w:sz="4" w:space="0" w:color="auto"/>
            </w:tcBorders>
            <w:hideMark/>
          </w:tcPr>
          <w:p w:rsidR="006059D1" w:rsidRPr="006059D1" w:rsidRDefault="006059D1" w:rsidP="00293E43">
            <w:pPr>
              <w:numPr>
                <w:ilvl w:val="0"/>
                <w:numId w:val="15"/>
              </w:numPr>
              <w:suppressAutoHyphens w:val="0"/>
              <w:spacing w:after="0" w:line="240" w:lineRule="auto"/>
              <w:ind w:left="195"/>
              <w:contextualSpacing/>
              <w:rPr>
                <w:rFonts w:ascii="Times New Roman" w:eastAsia="Calibri" w:hAnsi="Times New Roman" w:cs="Times New Roman"/>
                <w:color w:val="auto"/>
                <w:kern w:val="0"/>
                <w:sz w:val="24"/>
                <w:szCs w:val="24"/>
                <w:lang w:eastAsia="en-US"/>
              </w:rPr>
            </w:pPr>
            <w:r w:rsidRPr="006059D1">
              <w:rPr>
                <w:rFonts w:ascii="Times New Roman" w:eastAsia="Calibri" w:hAnsi="Times New Roman" w:cs="Times New Roman"/>
                <w:color w:val="auto"/>
                <w:kern w:val="0"/>
                <w:sz w:val="24"/>
                <w:szCs w:val="24"/>
                <w:lang w:eastAsia="en-US"/>
              </w:rPr>
              <w:t>Кружки ДТЮТ</w:t>
            </w:r>
          </w:p>
          <w:p w:rsidR="006059D1" w:rsidRPr="006059D1" w:rsidRDefault="006059D1" w:rsidP="00293E43">
            <w:pPr>
              <w:numPr>
                <w:ilvl w:val="0"/>
                <w:numId w:val="15"/>
              </w:numPr>
              <w:suppressAutoHyphens w:val="0"/>
              <w:spacing w:after="0" w:line="240" w:lineRule="auto"/>
              <w:ind w:left="195"/>
              <w:contextualSpacing/>
              <w:rPr>
                <w:rFonts w:ascii="Times New Roman" w:eastAsia="Calibri" w:hAnsi="Times New Roman" w:cs="Times New Roman"/>
                <w:color w:val="auto"/>
                <w:kern w:val="0"/>
                <w:sz w:val="24"/>
                <w:szCs w:val="24"/>
                <w:lang w:eastAsia="en-US"/>
              </w:rPr>
            </w:pPr>
            <w:r w:rsidRPr="006059D1">
              <w:rPr>
                <w:rFonts w:ascii="Times New Roman" w:eastAsia="Calibri" w:hAnsi="Times New Roman" w:cs="Times New Roman"/>
                <w:color w:val="auto"/>
                <w:kern w:val="0"/>
                <w:sz w:val="24"/>
                <w:szCs w:val="24"/>
                <w:lang w:eastAsia="en-US"/>
              </w:rPr>
              <w:t xml:space="preserve">Работа по плану с ГИБДД г. </w:t>
            </w:r>
            <w:r w:rsidR="00374988">
              <w:rPr>
                <w:rFonts w:ascii="Times New Roman" w:eastAsia="Calibri" w:hAnsi="Times New Roman" w:cs="Times New Roman"/>
                <w:color w:val="auto"/>
                <w:kern w:val="0"/>
                <w:sz w:val="24"/>
                <w:szCs w:val="24"/>
                <w:lang w:eastAsia="en-US"/>
              </w:rPr>
              <w:t>________________</w:t>
            </w:r>
          </w:p>
          <w:p w:rsidR="006059D1" w:rsidRPr="006059D1" w:rsidRDefault="006059D1" w:rsidP="00293E43">
            <w:pPr>
              <w:numPr>
                <w:ilvl w:val="0"/>
                <w:numId w:val="15"/>
              </w:numPr>
              <w:suppressAutoHyphens w:val="0"/>
              <w:spacing w:after="0" w:line="240" w:lineRule="auto"/>
              <w:ind w:left="195"/>
              <w:contextualSpacing/>
              <w:rPr>
                <w:rFonts w:ascii="Times New Roman" w:eastAsia="Calibri" w:hAnsi="Times New Roman" w:cs="Times New Roman"/>
                <w:color w:val="auto"/>
                <w:kern w:val="0"/>
                <w:sz w:val="24"/>
                <w:szCs w:val="24"/>
                <w:lang w:eastAsia="en-US"/>
              </w:rPr>
            </w:pPr>
            <w:r w:rsidRPr="006059D1">
              <w:rPr>
                <w:rFonts w:ascii="Times New Roman" w:eastAsia="Calibri" w:hAnsi="Times New Roman" w:cs="Times New Roman"/>
                <w:color w:val="auto"/>
                <w:kern w:val="0"/>
                <w:sz w:val="24"/>
                <w:szCs w:val="24"/>
                <w:lang w:eastAsia="en-US"/>
              </w:rPr>
              <w:t xml:space="preserve">Соревнования по плану Дворца Спорта г. </w:t>
            </w:r>
            <w:r w:rsidR="00374988">
              <w:rPr>
                <w:rFonts w:ascii="Times New Roman" w:eastAsia="Calibri" w:hAnsi="Times New Roman" w:cs="Times New Roman"/>
                <w:color w:val="auto"/>
                <w:kern w:val="0"/>
                <w:sz w:val="24"/>
                <w:szCs w:val="24"/>
                <w:lang w:eastAsia="en-US"/>
              </w:rPr>
              <w:t>________________</w:t>
            </w:r>
          </w:p>
        </w:tc>
        <w:tc>
          <w:tcPr>
            <w:tcW w:w="2982" w:type="dxa"/>
            <w:gridSpan w:val="2"/>
            <w:tcBorders>
              <w:top w:val="single" w:sz="4" w:space="0" w:color="auto"/>
              <w:left w:val="single" w:sz="4" w:space="0" w:color="auto"/>
              <w:bottom w:val="single" w:sz="4" w:space="0" w:color="auto"/>
              <w:right w:val="single" w:sz="4" w:space="0" w:color="auto"/>
            </w:tcBorders>
            <w:hideMark/>
          </w:tcPr>
          <w:p w:rsidR="006059D1" w:rsidRPr="006059D1" w:rsidRDefault="006059D1" w:rsidP="00293E43">
            <w:pPr>
              <w:suppressAutoHyphens w:val="0"/>
              <w:spacing w:after="0" w:line="240" w:lineRule="auto"/>
              <w:ind w:left="195"/>
              <w:rPr>
                <w:rFonts w:ascii="Times New Roman" w:eastAsia="Calibri" w:hAnsi="Times New Roman" w:cs="Times New Roman"/>
                <w:color w:val="auto"/>
                <w:kern w:val="0"/>
                <w:sz w:val="24"/>
                <w:szCs w:val="24"/>
                <w:lang w:eastAsia="en-US"/>
              </w:rPr>
            </w:pPr>
            <w:r w:rsidRPr="006059D1">
              <w:rPr>
                <w:rFonts w:ascii="Times New Roman" w:eastAsia="Calibri" w:hAnsi="Times New Roman" w:cs="Times New Roman"/>
                <w:color w:val="auto"/>
                <w:kern w:val="0"/>
                <w:sz w:val="24"/>
                <w:szCs w:val="24"/>
                <w:lang w:eastAsia="en-US"/>
              </w:rPr>
              <w:t>Зам. директора по ВР</w:t>
            </w:r>
          </w:p>
        </w:tc>
      </w:tr>
      <w:tr w:rsidR="006059D1" w:rsidRPr="006059D1" w:rsidTr="008F10ED">
        <w:trPr>
          <w:gridAfter w:val="1"/>
          <w:wAfter w:w="27" w:type="dxa"/>
          <w:trHeight w:val="987"/>
        </w:trPr>
        <w:tc>
          <w:tcPr>
            <w:tcW w:w="2836" w:type="dxa"/>
            <w:tcBorders>
              <w:top w:val="single" w:sz="4" w:space="0" w:color="auto"/>
              <w:left w:val="single" w:sz="4" w:space="0" w:color="auto"/>
              <w:bottom w:val="single" w:sz="4" w:space="0" w:color="auto"/>
              <w:right w:val="single" w:sz="4" w:space="0" w:color="auto"/>
            </w:tcBorders>
            <w:hideMark/>
          </w:tcPr>
          <w:p w:rsidR="006059D1" w:rsidRPr="006059D1" w:rsidRDefault="006059D1" w:rsidP="00293E43">
            <w:pPr>
              <w:suppressAutoHyphens w:val="0"/>
              <w:spacing w:after="0" w:line="240" w:lineRule="auto"/>
              <w:ind w:left="195"/>
              <w:jc w:val="center"/>
              <w:rPr>
                <w:rFonts w:ascii="Times New Roman" w:eastAsia="Calibri" w:hAnsi="Times New Roman" w:cs="Times New Roman"/>
                <w:b/>
                <w:color w:val="auto"/>
                <w:kern w:val="0"/>
                <w:sz w:val="24"/>
                <w:szCs w:val="24"/>
                <w:lang w:eastAsia="en-US"/>
              </w:rPr>
            </w:pPr>
            <w:r w:rsidRPr="006059D1">
              <w:rPr>
                <w:rFonts w:ascii="Times New Roman" w:eastAsia="Calibri" w:hAnsi="Times New Roman" w:cs="Times New Roman"/>
                <w:b/>
                <w:color w:val="auto"/>
                <w:kern w:val="0"/>
                <w:sz w:val="24"/>
                <w:szCs w:val="24"/>
                <w:lang w:eastAsia="en-US"/>
              </w:rPr>
              <w:t>Профилактика и безопасность</w:t>
            </w:r>
          </w:p>
        </w:tc>
        <w:tc>
          <w:tcPr>
            <w:tcW w:w="9213" w:type="dxa"/>
            <w:tcBorders>
              <w:top w:val="single" w:sz="4" w:space="0" w:color="auto"/>
              <w:left w:val="single" w:sz="4" w:space="0" w:color="auto"/>
              <w:bottom w:val="single" w:sz="4" w:space="0" w:color="auto"/>
              <w:right w:val="single" w:sz="4" w:space="0" w:color="auto"/>
            </w:tcBorders>
            <w:hideMark/>
          </w:tcPr>
          <w:p w:rsidR="006059D1" w:rsidRPr="006059D1" w:rsidRDefault="006059D1" w:rsidP="00293E43">
            <w:pPr>
              <w:numPr>
                <w:ilvl w:val="0"/>
                <w:numId w:val="14"/>
              </w:numPr>
              <w:suppressAutoHyphens w:val="0"/>
              <w:spacing w:after="0" w:line="240" w:lineRule="auto"/>
              <w:ind w:left="195"/>
              <w:contextualSpacing/>
              <w:rPr>
                <w:rFonts w:ascii="Times New Roman" w:eastAsia="Calibri" w:hAnsi="Times New Roman" w:cs="Times New Roman"/>
                <w:color w:val="auto"/>
                <w:kern w:val="0"/>
                <w:sz w:val="24"/>
                <w:szCs w:val="24"/>
                <w:lang w:eastAsia="en-US"/>
              </w:rPr>
            </w:pPr>
            <w:r w:rsidRPr="006059D1">
              <w:rPr>
                <w:rFonts w:ascii="Times New Roman" w:eastAsia="Calibri" w:hAnsi="Times New Roman" w:cs="Times New Roman"/>
                <w:color w:val="auto"/>
                <w:kern w:val="0"/>
                <w:sz w:val="24"/>
                <w:szCs w:val="24"/>
                <w:lang w:eastAsia="en-US"/>
              </w:rPr>
              <w:t>Уроки в рамках «Недели  безопасности»</w:t>
            </w:r>
          </w:p>
          <w:p w:rsidR="006059D1" w:rsidRPr="006059D1" w:rsidRDefault="006059D1" w:rsidP="00293E43">
            <w:pPr>
              <w:numPr>
                <w:ilvl w:val="0"/>
                <w:numId w:val="14"/>
              </w:numPr>
              <w:suppressAutoHyphens w:val="0"/>
              <w:spacing w:after="0" w:line="240" w:lineRule="auto"/>
              <w:ind w:left="195"/>
              <w:contextualSpacing/>
              <w:rPr>
                <w:rFonts w:ascii="Times New Roman" w:eastAsia="Calibri" w:hAnsi="Times New Roman" w:cs="Times New Roman"/>
                <w:color w:val="auto"/>
                <w:kern w:val="0"/>
                <w:sz w:val="24"/>
                <w:szCs w:val="24"/>
                <w:lang w:eastAsia="en-US"/>
              </w:rPr>
            </w:pPr>
            <w:r w:rsidRPr="006059D1">
              <w:rPr>
                <w:rFonts w:ascii="Times New Roman" w:eastAsia="Calibri" w:hAnsi="Times New Roman" w:cs="Times New Roman"/>
                <w:color w:val="auto"/>
                <w:kern w:val="0"/>
                <w:sz w:val="24"/>
                <w:szCs w:val="24"/>
                <w:lang w:eastAsia="en-US"/>
              </w:rPr>
              <w:t>Всероссийский урок МЧС урок подготовки детей к действиям в условиях различного рода экстремальных и опасных ситуаций, в том числе массового пребывания людей, адаптации после летних каникул.</w:t>
            </w:r>
          </w:p>
          <w:p w:rsidR="006059D1" w:rsidRPr="006059D1" w:rsidRDefault="006059D1" w:rsidP="00293E43">
            <w:pPr>
              <w:numPr>
                <w:ilvl w:val="0"/>
                <w:numId w:val="14"/>
              </w:numPr>
              <w:suppressAutoHyphens w:val="0"/>
              <w:spacing w:after="0" w:line="240" w:lineRule="auto"/>
              <w:ind w:left="195"/>
              <w:contextualSpacing/>
              <w:rPr>
                <w:rFonts w:ascii="Times New Roman" w:eastAsia="Calibri" w:hAnsi="Times New Roman" w:cs="Times New Roman"/>
                <w:color w:val="auto"/>
                <w:kern w:val="0"/>
                <w:sz w:val="24"/>
                <w:szCs w:val="24"/>
                <w:lang w:eastAsia="en-US"/>
              </w:rPr>
            </w:pPr>
            <w:r w:rsidRPr="006059D1">
              <w:rPr>
                <w:rFonts w:ascii="Times New Roman" w:eastAsia="Calibri" w:hAnsi="Times New Roman" w:cs="Times New Roman"/>
                <w:color w:val="auto"/>
                <w:kern w:val="0"/>
                <w:sz w:val="24"/>
                <w:szCs w:val="24"/>
                <w:lang w:eastAsia="en-US"/>
              </w:rPr>
              <w:t>«День солидарности в борьбе с терроризмом»</w:t>
            </w:r>
          </w:p>
          <w:p w:rsidR="006059D1" w:rsidRPr="006059D1" w:rsidRDefault="006059D1" w:rsidP="00293E43">
            <w:pPr>
              <w:numPr>
                <w:ilvl w:val="0"/>
                <w:numId w:val="14"/>
              </w:numPr>
              <w:suppressAutoHyphens w:val="0"/>
              <w:spacing w:after="0" w:line="240" w:lineRule="auto"/>
              <w:ind w:left="195"/>
              <w:contextualSpacing/>
              <w:rPr>
                <w:rFonts w:ascii="Times New Roman" w:eastAsia="Calibri" w:hAnsi="Times New Roman" w:cs="Times New Roman"/>
                <w:color w:val="auto"/>
                <w:kern w:val="0"/>
                <w:sz w:val="24"/>
                <w:szCs w:val="24"/>
                <w:lang w:eastAsia="en-US"/>
              </w:rPr>
            </w:pPr>
            <w:r w:rsidRPr="006059D1">
              <w:rPr>
                <w:rFonts w:ascii="Times New Roman" w:eastAsia="Calibri" w:hAnsi="Times New Roman" w:cs="Times New Roman"/>
                <w:color w:val="auto"/>
                <w:kern w:val="0"/>
                <w:sz w:val="24"/>
                <w:szCs w:val="24"/>
                <w:lang w:eastAsia="en-US"/>
              </w:rPr>
              <w:t>Месячник безопасности (мероприятия по профилактике ДДТТ, пожарной безопасности, экстремизма, терроризма, разработка схемы- маршрута «Дом-школа-дом», учебно-тренировочная эвакуация учащихся из здания)</w:t>
            </w:r>
          </w:p>
        </w:tc>
        <w:tc>
          <w:tcPr>
            <w:tcW w:w="2982" w:type="dxa"/>
            <w:gridSpan w:val="2"/>
            <w:tcBorders>
              <w:top w:val="single" w:sz="4" w:space="0" w:color="auto"/>
              <w:left w:val="single" w:sz="4" w:space="0" w:color="auto"/>
              <w:bottom w:val="single" w:sz="4" w:space="0" w:color="auto"/>
              <w:right w:val="single" w:sz="4" w:space="0" w:color="auto"/>
            </w:tcBorders>
            <w:hideMark/>
          </w:tcPr>
          <w:p w:rsidR="006059D1" w:rsidRPr="006059D1" w:rsidRDefault="006059D1" w:rsidP="00293E43">
            <w:pPr>
              <w:suppressAutoHyphens w:val="0"/>
              <w:spacing w:after="0" w:line="240" w:lineRule="auto"/>
              <w:ind w:left="195"/>
              <w:rPr>
                <w:rFonts w:ascii="Times New Roman" w:eastAsia="Calibri" w:hAnsi="Times New Roman" w:cs="Times New Roman"/>
                <w:color w:val="auto"/>
                <w:kern w:val="0"/>
                <w:sz w:val="24"/>
                <w:szCs w:val="24"/>
                <w:lang w:eastAsia="en-US"/>
              </w:rPr>
            </w:pPr>
            <w:r w:rsidRPr="006059D1">
              <w:rPr>
                <w:rFonts w:ascii="Times New Roman" w:eastAsia="Calibri" w:hAnsi="Times New Roman" w:cs="Times New Roman"/>
                <w:color w:val="auto"/>
                <w:kern w:val="0"/>
                <w:sz w:val="24"/>
                <w:szCs w:val="24"/>
                <w:lang w:eastAsia="en-US"/>
              </w:rPr>
              <w:t xml:space="preserve">Социальный педагог, </w:t>
            </w:r>
          </w:p>
          <w:p w:rsidR="006059D1" w:rsidRPr="006059D1" w:rsidRDefault="006059D1" w:rsidP="00293E43">
            <w:pPr>
              <w:suppressAutoHyphens w:val="0"/>
              <w:spacing w:after="0" w:line="240" w:lineRule="auto"/>
              <w:ind w:left="195"/>
              <w:rPr>
                <w:rFonts w:ascii="Times New Roman" w:eastAsia="Calibri" w:hAnsi="Times New Roman" w:cs="Times New Roman"/>
                <w:color w:val="auto"/>
                <w:kern w:val="0"/>
                <w:sz w:val="24"/>
                <w:szCs w:val="24"/>
                <w:lang w:eastAsia="en-US"/>
              </w:rPr>
            </w:pPr>
            <w:r w:rsidRPr="006059D1">
              <w:rPr>
                <w:rFonts w:ascii="Times New Roman" w:eastAsia="Calibri" w:hAnsi="Times New Roman" w:cs="Times New Roman"/>
                <w:color w:val="auto"/>
                <w:kern w:val="0"/>
                <w:sz w:val="24"/>
                <w:szCs w:val="24"/>
                <w:lang w:eastAsia="en-US"/>
              </w:rPr>
              <w:t>преподаватель –организатор ОБЖ</w:t>
            </w:r>
          </w:p>
          <w:p w:rsidR="006059D1" w:rsidRPr="006059D1" w:rsidRDefault="006059D1" w:rsidP="00293E43">
            <w:pPr>
              <w:suppressAutoHyphens w:val="0"/>
              <w:spacing w:after="0" w:line="240" w:lineRule="auto"/>
              <w:ind w:left="195"/>
              <w:rPr>
                <w:rFonts w:ascii="Times New Roman" w:eastAsia="Calibri" w:hAnsi="Times New Roman" w:cs="Times New Roman"/>
                <w:color w:val="auto"/>
                <w:kern w:val="0"/>
                <w:sz w:val="24"/>
                <w:szCs w:val="24"/>
                <w:lang w:eastAsia="en-US"/>
              </w:rPr>
            </w:pPr>
            <w:r w:rsidRPr="006059D1">
              <w:rPr>
                <w:rFonts w:ascii="Times New Roman" w:eastAsia="Calibri" w:hAnsi="Times New Roman" w:cs="Times New Roman"/>
                <w:color w:val="auto"/>
                <w:kern w:val="0"/>
                <w:sz w:val="24"/>
                <w:szCs w:val="24"/>
                <w:lang w:eastAsia="en-US"/>
              </w:rPr>
              <w:t>Зам. директора по ВР</w:t>
            </w:r>
          </w:p>
        </w:tc>
      </w:tr>
      <w:tr w:rsidR="006059D1" w:rsidRPr="006059D1" w:rsidTr="008F10ED">
        <w:trPr>
          <w:gridAfter w:val="1"/>
          <w:wAfter w:w="27" w:type="dxa"/>
          <w:trHeight w:val="210"/>
        </w:trPr>
        <w:tc>
          <w:tcPr>
            <w:tcW w:w="2836" w:type="dxa"/>
            <w:tcBorders>
              <w:top w:val="single" w:sz="4" w:space="0" w:color="auto"/>
              <w:left w:val="single" w:sz="4" w:space="0" w:color="auto"/>
              <w:bottom w:val="single" w:sz="4" w:space="0" w:color="auto"/>
              <w:right w:val="single" w:sz="4" w:space="0" w:color="auto"/>
            </w:tcBorders>
            <w:hideMark/>
          </w:tcPr>
          <w:p w:rsidR="006059D1" w:rsidRPr="006059D1" w:rsidRDefault="006059D1" w:rsidP="00293E43">
            <w:pPr>
              <w:suppressAutoHyphens w:val="0"/>
              <w:spacing w:after="0" w:line="240" w:lineRule="auto"/>
              <w:ind w:left="195"/>
              <w:jc w:val="center"/>
              <w:rPr>
                <w:rFonts w:ascii="Times New Roman" w:eastAsia="Calibri" w:hAnsi="Times New Roman" w:cs="Times New Roman"/>
                <w:b/>
                <w:color w:val="auto"/>
                <w:kern w:val="0"/>
                <w:sz w:val="24"/>
                <w:szCs w:val="24"/>
                <w:lang w:eastAsia="en-US"/>
              </w:rPr>
            </w:pPr>
            <w:r w:rsidRPr="006059D1">
              <w:rPr>
                <w:rFonts w:ascii="Times New Roman" w:eastAsia="Calibri" w:hAnsi="Times New Roman" w:cs="Times New Roman"/>
                <w:b/>
                <w:color w:val="auto"/>
                <w:kern w:val="0"/>
                <w:sz w:val="24"/>
                <w:szCs w:val="24"/>
                <w:lang w:eastAsia="en-US"/>
              </w:rPr>
              <w:t>Детские общественные объединения</w:t>
            </w:r>
          </w:p>
        </w:tc>
        <w:tc>
          <w:tcPr>
            <w:tcW w:w="9213" w:type="dxa"/>
            <w:tcBorders>
              <w:top w:val="single" w:sz="4" w:space="0" w:color="auto"/>
              <w:left w:val="single" w:sz="4" w:space="0" w:color="auto"/>
              <w:bottom w:val="single" w:sz="4" w:space="0" w:color="auto"/>
              <w:right w:val="single" w:sz="4" w:space="0" w:color="auto"/>
            </w:tcBorders>
            <w:hideMark/>
          </w:tcPr>
          <w:p w:rsidR="006059D1" w:rsidRPr="006059D1" w:rsidRDefault="006059D1" w:rsidP="00293E43">
            <w:pPr>
              <w:numPr>
                <w:ilvl w:val="0"/>
                <w:numId w:val="14"/>
              </w:numPr>
              <w:suppressAutoHyphens w:val="0"/>
              <w:spacing w:after="0" w:line="240" w:lineRule="auto"/>
              <w:ind w:left="195"/>
              <w:contextualSpacing/>
              <w:rPr>
                <w:rFonts w:ascii="Times New Roman" w:eastAsia="Calibri" w:hAnsi="Times New Roman" w:cs="Times New Roman"/>
                <w:color w:val="auto"/>
                <w:kern w:val="0"/>
                <w:sz w:val="24"/>
                <w:szCs w:val="24"/>
                <w:lang w:eastAsia="en-US"/>
              </w:rPr>
            </w:pPr>
            <w:r w:rsidRPr="006059D1">
              <w:rPr>
                <w:rFonts w:ascii="Times New Roman" w:eastAsia="Calibri" w:hAnsi="Times New Roman" w:cs="Times New Roman"/>
                <w:color w:val="auto"/>
                <w:kern w:val="0"/>
                <w:sz w:val="24"/>
                <w:szCs w:val="24"/>
                <w:lang w:eastAsia="en-US"/>
              </w:rPr>
              <w:t>Выборы в органы первичного отделения РДШ (органы самоуправления) (путем голосования)</w:t>
            </w:r>
          </w:p>
          <w:p w:rsidR="006059D1" w:rsidRPr="006059D1" w:rsidRDefault="006059D1" w:rsidP="00293E43">
            <w:pPr>
              <w:numPr>
                <w:ilvl w:val="0"/>
                <w:numId w:val="14"/>
              </w:numPr>
              <w:suppressAutoHyphens w:val="0"/>
              <w:spacing w:after="0" w:line="240" w:lineRule="auto"/>
              <w:ind w:left="195"/>
              <w:contextualSpacing/>
              <w:rPr>
                <w:rFonts w:ascii="Times New Roman" w:eastAsia="Calibri" w:hAnsi="Times New Roman" w:cs="Times New Roman"/>
                <w:color w:val="auto"/>
                <w:kern w:val="0"/>
                <w:sz w:val="24"/>
                <w:szCs w:val="24"/>
                <w:lang w:eastAsia="en-US"/>
              </w:rPr>
            </w:pPr>
            <w:r w:rsidRPr="006059D1">
              <w:rPr>
                <w:rFonts w:ascii="Times New Roman" w:eastAsia="Calibri" w:hAnsi="Times New Roman" w:cs="Times New Roman"/>
                <w:color w:val="auto"/>
                <w:kern w:val="0"/>
                <w:sz w:val="24"/>
                <w:szCs w:val="24"/>
                <w:lang w:eastAsia="en-US"/>
              </w:rPr>
              <w:t>Организация работы отряда ЮИД (2-4 классы)</w:t>
            </w:r>
          </w:p>
          <w:p w:rsidR="006059D1" w:rsidRPr="006059D1" w:rsidRDefault="006059D1" w:rsidP="00293E43">
            <w:pPr>
              <w:numPr>
                <w:ilvl w:val="0"/>
                <w:numId w:val="14"/>
              </w:numPr>
              <w:suppressAutoHyphens w:val="0"/>
              <w:spacing w:after="0" w:line="240" w:lineRule="auto"/>
              <w:ind w:left="195"/>
              <w:contextualSpacing/>
              <w:rPr>
                <w:rFonts w:ascii="Times New Roman" w:eastAsia="Calibri" w:hAnsi="Times New Roman" w:cs="Times New Roman"/>
                <w:color w:val="auto"/>
                <w:kern w:val="0"/>
                <w:sz w:val="24"/>
                <w:szCs w:val="24"/>
                <w:lang w:eastAsia="en-US"/>
              </w:rPr>
            </w:pPr>
            <w:r w:rsidRPr="006059D1">
              <w:rPr>
                <w:rFonts w:ascii="Times New Roman" w:eastAsia="Calibri" w:hAnsi="Times New Roman" w:cs="Times New Roman"/>
                <w:color w:val="auto"/>
                <w:kern w:val="0"/>
                <w:sz w:val="24"/>
                <w:szCs w:val="24"/>
                <w:lang w:eastAsia="en-US"/>
              </w:rPr>
              <w:t>Организация работы дружины юных пожарных (3-4 классы).</w:t>
            </w:r>
          </w:p>
          <w:p w:rsidR="006059D1" w:rsidRPr="006059D1" w:rsidRDefault="006059D1" w:rsidP="00293E43">
            <w:pPr>
              <w:numPr>
                <w:ilvl w:val="0"/>
                <w:numId w:val="14"/>
              </w:numPr>
              <w:suppressAutoHyphens w:val="0"/>
              <w:spacing w:after="0" w:line="240" w:lineRule="auto"/>
              <w:ind w:left="195"/>
              <w:contextualSpacing/>
              <w:rPr>
                <w:rFonts w:ascii="Times New Roman" w:eastAsia="Calibri" w:hAnsi="Times New Roman" w:cs="Times New Roman"/>
                <w:color w:val="auto"/>
                <w:kern w:val="0"/>
                <w:sz w:val="24"/>
                <w:szCs w:val="24"/>
                <w:lang w:eastAsia="en-US"/>
              </w:rPr>
            </w:pPr>
            <w:r w:rsidRPr="006059D1">
              <w:rPr>
                <w:rFonts w:ascii="Times New Roman" w:eastAsia="Calibri" w:hAnsi="Times New Roman" w:cs="Times New Roman"/>
                <w:color w:val="auto"/>
                <w:kern w:val="0"/>
                <w:sz w:val="24"/>
                <w:szCs w:val="24"/>
                <w:lang w:eastAsia="en-US"/>
              </w:rPr>
              <w:t>Организация работы волонтерского движения «Вектор будущего»</w:t>
            </w:r>
          </w:p>
          <w:p w:rsidR="006059D1" w:rsidRPr="006059D1" w:rsidRDefault="006059D1" w:rsidP="00293E43">
            <w:pPr>
              <w:numPr>
                <w:ilvl w:val="0"/>
                <w:numId w:val="14"/>
              </w:numPr>
              <w:suppressAutoHyphens w:val="0"/>
              <w:spacing w:after="0" w:line="240" w:lineRule="auto"/>
              <w:ind w:left="195"/>
              <w:contextualSpacing/>
              <w:rPr>
                <w:rFonts w:ascii="Times New Roman" w:eastAsia="Calibri" w:hAnsi="Times New Roman" w:cs="Times New Roman"/>
                <w:color w:val="auto"/>
                <w:kern w:val="0"/>
                <w:sz w:val="24"/>
                <w:szCs w:val="24"/>
                <w:lang w:eastAsia="en-US"/>
              </w:rPr>
            </w:pPr>
            <w:r w:rsidRPr="006059D1">
              <w:rPr>
                <w:rFonts w:ascii="Times New Roman" w:eastAsia="Calibri" w:hAnsi="Times New Roman" w:cs="Times New Roman"/>
                <w:color w:val="auto"/>
                <w:kern w:val="0"/>
                <w:sz w:val="24"/>
                <w:szCs w:val="24"/>
                <w:lang w:eastAsia="en-US"/>
              </w:rPr>
              <w:t xml:space="preserve">Работа по ПЕРЕЧЕНЮ МЕРОПРИЯТИЙ ДЛЯ ДЕТЕЙ И МОЛОДЕЖИ НА </w:t>
            </w:r>
            <w:r w:rsidR="00374988">
              <w:rPr>
                <w:rFonts w:ascii="Times New Roman" w:eastAsia="Calibri" w:hAnsi="Times New Roman" w:cs="Times New Roman"/>
                <w:color w:val="auto"/>
                <w:kern w:val="0"/>
                <w:sz w:val="24"/>
                <w:szCs w:val="24"/>
                <w:lang w:eastAsia="en-US"/>
              </w:rPr>
              <w:t>2023/2024</w:t>
            </w:r>
            <w:r w:rsidRPr="006059D1">
              <w:rPr>
                <w:rFonts w:ascii="Times New Roman" w:eastAsia="Calibri" w:hAnsi="Times New Roman" w:cs="Times New Roman"/>
                <w:color w:val="auto"/>
                <w:kern w:val="0"/>
                <w:sz w:val="24"/>
                <w:szCs w:val="24"/>
                <w:lang w:eastAsia="en-US"/>
              </w:rPr>
              <w:t xml:space="preserve"> УЧЕБНЫЙ ГОД, РЕАЛИЗУЕМЫХ В ТОМ ЧИСЛЕ ДЕТСКИМИ И МОЛОДЕЖНЫМИ ОБЩЕСТВЕННЫМИ ОБЪЕДИНЕНИЯМИ</w:t>
            </w:r>
          </w:p>
        </w:tc>
        <w:tc>
          <w:tcPr>
            <w:tcW w:w="2982" w:type="dxa"/>
            <w:gridSpan w:val="2"/>
            <w:tcBorders>
              <w:top w:val="single" w:sz="4" w:space="0" w:color="auto"/>
              <w:left w:val="single" w:sz="4" w:space="0" w:color="auto"/>
              <w:bottom w:val="single" w:sz="4" w:space="0" w:color="auto"/>
              <w:right w:val="single" w:sz="4" w:space="0" w:color="auto"/>
            </w:tcBorders>
            <w:hideMark/>
          </w:tcPr>
          <w:p w:rsidR="006059D1" w:rsidRPr="006059D1" w:rsidRDefault="006059D1" w:rsidP="00293E43">
            <w:pPr>
              <w:suppressAutoHyphens w:val="0"/>
              <w:spacing w:after="0" w:line="240" w:lineRule="auto"/>
              <w:ind w:left="195"/>
              <w:rPr>
                <w:rFonts w:ascii="Times New Roman" w:eastAsia="Calibri" w:hAnsi="Times New Roman" w:cs="Times New Roman"/>
                <w:color w:val="auto"/>
                <w:kern w:val="0"/>
                <w:sz w:val="24"/>
                <w:szCs w:val="24"/>
                <w:lang w:eastAsia="en-US"/>
              </w:rPr>
            </w:pPr>
            <w:r w:rsidRPr="006059D1">
              <w:rPr>
                <w:rFonts w:ascii="Times New Roman" w:eastAsia="Calibri" w:hAnsi="Times New Roman" w:cs="Times New Roman"/>
                <w:color w:val="auto"/>
                <w:kern w:val="0"/>
                <w:sz w:val="24"/>
                <w:szCs w:val="24"/>
                <w:lang w:eastAsia="en-US"/>
              </w:rPr>
              <w:t>Классные руководители</w:t>
            </w:r>
          </w:p>
          <w:p w:rsidR="006059D1" w:rsidRPr="006059D1" w:rsidRDefault="006059D1" w:rsidP="00293E43">
            <w:pPr>
              <w:suppressAutoHyphens w:val="0"/>
              <w:spacing w:after="0" w:line="240" w:lineRule="auto"/>
              <w:ind w:left="195"/>
              <w:rPr>
                <w:rFonts w:ascii="Times New Roman" w:eastAsia="Calibri" w:hAnsi="Times New Roman" w:cs="Times New Roman"/>
                <w:color w:val="auto"/>
                <w:kern w:val="0"/>
                <w:sz w:val="24"/>
                <w:szCs w:val="24"/>
                <w:lang w:eastAsia="en-US"/>
              </w:rPr>
            </w:pPr>
            <w:r w:rsidRPr="006059D1">
              <w:rPr>
                <w:rFonts w:ascii="Times New Roman" w:eastAsia="Calibri" w:hAnsi="Times New Roman" w:cs="Times New Roman"/>
                <w:color w:val="auto"/>
                <w:kern w:val="0"/>
                <w:sz w:val="24"/>
                <w:szCs w:val="24"/>
                <w:lang w:eastAsia="en-US"/>
              </w:rPr>
              <w:t>Педагог-организатор</w:t>
            </w:r>
          </w:p>
          <w:p w:rsidR="006059D1" w:rsidRPr="006059D1" w:rsidRDefault="006059D1" w:rsidP="00293E43">
            <w:pPr>
              <w:suppressAutoHyphens w:val="0"/>
              <w:spacing w:after="0" w:line="240" w:lineRule="auto"/>
              <w:ind w:left="195"/>
              <w:rPr>
                <w:rFonts w:ascii="Times New Roman" w:eastAsia="Calibri" w:hAnsi="Times New Roman" w:cs="Times New Roman"/>
                <w:color w:val="auto"/>
                <w:kern w:val="0"/>
                <w:sz w:val="24"/>
                <w:szCs w:val="24"/>
                <w:lang w:eastAsia="en-US"/>
              </w:rPr>
            </w:pPr>
            <w:r w:rsidRPr="006059D1">
              <w:rPr>
                <w:rFonts w:ascii="Times New Roman" w:eastAsia="Calibri" w:hAnsi="Times New Roman" w:cs="Times New Roman"/>
                <w:color w:val="auto"/>
                <w:kern w:val="0"/>
                <w:sz w:val="24"/>
                <w:szCs w:val="24"/>
                <w:lang w:eastAsia="en-US"/>
              </w:rPr>
              <w:t>Преподаватель-организатор ОБЖ</w:t>
            </w:r>
          </w:p>
        </w:tc>
      </w:tr>
      <w:tr w:rsidR="006059D1" w:rsidRPr="006059D1" w:rsidTr="008F10ED">
        <w:trPr>
          <w:gridAfter w:val="1"/>
          <w:wAfter w:w="27" w:type="dxa"/>
        </w:trPr>
        <w:tc>
          <w:tcPr>
            <w:tcW w:w="15031" w:type="dxa"/>
            <w:gridSpan w:val="4"/>
            <w:tcBorders>
              <w:top w:val="single" w:sz="4" w:space="0" w:color="auto"/>
              <w:left w:val="single" w:sz="4" w:space="0" w:color="auto"/>
              <w:bottom w:val="single" w:sz="4" w:space="0" w:color="auto"/>
              <w:right w:val="single" w:sz="4" w:space="0" w:color="auto"/>
            </w:tcBorders>
            <w:hideMark/>
          </w:tcPr>
          <w:p w:rsidR="006059D1" w:rsidRPr="006059D1" w:rsidRDefault="006059D1" w:rsidP="00293E43">
            <w:pPr>
              <w:suppressAutoHyphens w:val="0"/>
              <w:spacing w:after="0" w:line="240" w:lineRule="auto"/>
              <w:ind w:left="195"/>
              <w:jc w:val="center"/>
              <w:rPr>
                <w:rFonts w:ascii="Times New Roman" w:eastAsia="Calibri" w:hAnsi="Times New Roman" w:cs="Times New Roman"/>
                <w:b/>
                <w:color w:val="auto"/>
                <w:kern w:val="0"/>
                <w:sz w:val="24"/>
                <w:szCs w:val="24"/>
                <w:lang w:eastAsia="en-US"/>
              </w:rPr>
            </w:pPr>
            <w:r w:rsidRPr="006059D1">
              <w:rPr>
                <w:rFonts w:ascii="Times New Roman" w:eastAsia="Calibri" w:hAnsi="Times New Roman" w:cs="Times New Roman"/>
                <w:b/>
                <w:color w:val="auto"/>
                <w:kern w:val="0"/>
                <w:sz w:val="24"/>
                <w:szCs w:val="24"/>
                <w:lang w:eastAsia="en-US"/>
              </w:rPr>
              <w:t>Октябрь   «Месячник Профилактики»</w:t>
            </w:r>
          </w:p>
        </w:tc>
      </w:tr>
      <w:tr w:rsidR="006059D1" w:rsidRPr="006059D1" w:rsidTr="008F10ED">
        <w:trPr>
          <w:gridAfter w:val="1"/>
          <w:wAfter w:w="27" w:type="dxa"/>
        </w:trPr>
        <w:tc>
          <w:tcPr>
            <w:tcW w:w="2836" w:type="dxa"/>
            <w:tcBorders>
              <w:top w:val="single" w:sz="4" w:space="0" w:color="auto"/>
              <w:left w:val="single" w:sz="4" w:space="0" w:color="auto"/>
              <w:bottom w:val="single" w:sz="4" w:space="0" w:color="auto"/>
              <w:right w:val="single" w:sz="4" w:space="0" w:color="auto"/>
            </w:tcBorders>
            <w:hideMark/>
          </w:tcPr>
          <w:p w:rsidR="006059D1" w:rsidRPr="006059D1" w:rsidRDefault="006059D1" w:rsidP="00293E43">
            <w:pPr>
              <w:suppressAutoHyphens w:val="0"/>
              <w:spacing w:after="0" w:line="240" w:lineRule="auto"/>
              <w:ind w:left="195"/>
              <w:rPr>
                <w:rFonts w:ascii="Times New Roman" w:eastAsia="Calibri" w:hAnsi="Times New Roman" w:cs="Times New Roman"/>
                <w:b/>
                <w:color w:val="auto"/>
                <w:kern w:val="0"/>
                <w:sz w:val="24"/>
                <w:szCs w:val="24"/>
                <w:lang w:eastAsia="en-US"/>
              </w:rPr>
            </w:pPr>
            <w:r w:rsidRPr="006059D1">
              <w:rPr>
                <w:rFonts w:ascii="Times New Roman" w:eastAsia="Calibri" w:hAnsi="Times New Roman" w:cs="Times New Roman"/>
                <w:b/>
                <w:color w:val="auto"/>
                <w:kern w:val="0"/>
                <w:sz w:val="24"/>
                <w:szCs w:val="24"/>
                <w:lang w:eastAsia="en-US"/>
              </w:rPr>
              <w:t>Классное руководство</w:t>
            </w:r>
          </w:p>
        </w:tc>
        <w:tc>
          <w:tcPr>
            <w:tcW w:w="9213" w:type="dxa"/>
            <w:tcBorders>
              <w:top w:val="single" w:sz="4" w:space="0" w:color="auto"/>
              <w:left w:val="single" w:sz="4" w:space="0" w:color="auto"/>
              <w:bottom w:val="single" w:sz="4" w:space="0" w:color="auto"/>
              <w:right w:val="single" w:sz="4" w:space="0" w:color="auto"/>
            </w:tcBorders>
            <w:hideMark/>
          </w:tcPr>
          <w:p w:rsidR="006059D1" w:rsidRPr="006059D1" w:rsidRDefault="006059D1" w:rsidP="00293E43">
            <w:pPr>
              <w:numPr>
                <w:ilvl w:val="0"/>
                <w:numId w:val="16"/>
              </w:numPr>
              <w:suppressAutoHyphens w:val="0"/>
              <w:spacing w:after="0" w:line="240" w:lineRule="auto"/>
              <w:ind w:left="195"/>
              <w:contextualSpacing/>
              <w:rPr>
                <w:rFonts w:ascii="Times New Roman" w:eastAsia="Calibri" w:hAnsi="Times New Roman" w:cs="Times New Roman"/>
                <w:color w:val="auto"/>
                <w:kern w:val="0"/>
                <w:sz w:val="24"/>
                <w:szCs w:val="24"/>
                <w:lang w:eastAsia="en-US"/>
              </w:rPr>
            </w:pPr>
            <w:r w:rsidRPr="006059D1">
              <w:rPr>
                <w:rFonts w:ascii="Times New Roman" w:eastAsia="Calibri" w:hAnsi="Times New Roman" w:cs="Times New Roman"/>
                <w:color w:val="auto"/>
                <w:kern w:val="0"/>
                <w:sz w:val="24"/>
                <w:szCs w:val="24"/>
                <w:lang w:eastAsia="en-US"/>
              </w:rPr>
              <w:t xml:space="preserve">Согласно Индивидуальному плану воспитательной работы классных руководителей  </w:t>
            </w:r>
          </w:p>
          <w:p w:rsidR="006059D1" w:rsidRPr="006059D1" w:rsidRDefault="00D629A9" w:rsidP="00293E43">
            <w:pPr>
              <w:suppressAutoHyphens w:val="0"/>
              <w:spacing w:after="0" w:line="240" w:lineRule="auto"/>
              <w:ind w:left="195"/>
              <w:contextualSpacing/>
              <w:rPr>
                <w:rFonts w:ascii="Times New Roman" w:eastAsia="Calibri" w:hAnsi="Times New Roman" w:cs="Times New Roman"/>
                <w:color w:val="auto"/>
                <w:kern w:val="0"/>
                <w:sz w:val="24"/>
                <w:szCs w:val="24"/>
                <w:lang w:eastAsia="en-US"/>
              </w:rPr>
            </w:pPr>
            <w:r>
              <w:rPr>
                <w:rFonts w:ascii="Times New Roman" w:eastAsia="Calibri" w:hAnsi="Times New Roman" w:cs="Times New Roman"/>
                <w:color w:val="auto"/>
                <w:kern w:val="0"/>
                <w:sz w:val="24"/>
                <w:szCs w:val="24"/>
                <w:lang w:eastAsia="en-US"/>
              </w:rPr>
              <w:t>5-9</w:t>
            </w:r>
            <w:r w:rsidR="006059D1" w:rsidRPr="006059D1">
              <w:rPr>
                <w:rFonts w:ascii="Times New Roman" w:eastAsia="Calibri" w:hAnsi="Times New Roman" w:cs="Times New Roman"/>
                <w:color w:val="auto"/>
                <w:kern w:val="0"/>
                <w:sz w:val="24"/>
                <w:szCs w:val="24"/>
                <w:lang w:eastAsia="en-US"/>
              </w:rPr>
              <w:t xml:space="preserve"> классов</w:t>
            </w:r>
          </w:p>
          <w:p w:rsidR="006059D1" w:rsidRPr="006059D1" w:rsidRDefault="006059D1" w:rsidP="00293E43">
            <w:pPr>
              <w:numPr>
                <w:ilvl w:val="0"/>
                <w:numId w:val="16"/>
              </w:numPr>
              <w:suppressAutoHyphens w:val="0"/>
              <w:spacing w:after="0" w:line="240" w:lineRule="auto"/>
              <w:ind w:left="195"/>
              <w:contextualSpacing/>
              <w:rPr>
                <w:rFonts w:ascii="Times New Roman" w:eastAsia="Calibri" w:hAnsi="Times New Roman" w:cs="Times New Roman"/>
                <w:color w:val="auto"/>
                <w:kern w:val="0"/>
                <w:sz w:val="24"/>
                <w:szCs w:val="24"/>
                <w:lang w:eastAsia="en-US"/>
              </w:rPr>
            </w:pPr>
            <w:r w:rsidRPr="006059D1">
              <w:rPr>
                <w:rFonts w:ascii="Times New Roman" w:eastAsia="Calibri" w:hAnsi="Times New Roman" w:cs="Times New Roman"/>
                <w:color w:val="auto"/>
                <w:kern w:val="0"/>
                <w:sz w:val="24"/>
                <w:szCs w:val="24"/>
                <w:lang w:eastAsia="en-US"/>
              </w:rPr>
              <w:lastRenderedPageBreak/>
              <w:t>Проведение инструктажей с учащимися по соблюдению правил техники безопасности</w:t>
            </w:r>
          </w:p>
          <w:p w:rsidR="006059D1" w:rsidRPr="006059D1" w:rsidRDefault="006059D1" w:rsidP="00293E43">
            <w:pPr>
              <w:numPr>
                <w:ilvl w:val="0"/>
                <w:numId w:val="16"/>
              </w:numPr>
              <w:suppressAutoHyphens w:val="0"/>
              <w:spacing w:after="0" w:line="240" w:lineRule="auto"/>
              <w:ind w:left="195"/>
              <w:contextualSpacing/>
              <w:rPr>
                <w:rFonts w:ascii="Times New Roman" w:eastAsia="Calibri" w:hAnsi="Times New Roman" w:cs="Times New Roman"/>
                <w:color w:val="auto"/>
                <w:kern w:val="0"/>
                <w:sz w:val="24"/>
                <w:szCs w:val="24"/>
                <w:lang w:eastAsia="en-US"/>
              </w:rPr>
            </w:pPr>
            <w:r w:rsidRPr="006059D1">
              <w:rPr>
                <w:rFonts w:ascii="Times New Roman" w:eastAsia="Calibri" w:hAnsi="Times New Roman" w:cs="Times New Roman"/>
                <w:color w:val="auto"/>
                <w:kern w:val="0"/>
                <w:sz w:val="24"/>
                <w:szCs w:val="24"/>
                <w:lang w:eastAsia="en-US"/>
              </w:rPr>
              <w:t>Реализация Программы «Разговор о правильном питании»</w:t>
            </w:r>
          </w:p>
        </w:tc>
        <w:tc>
          <w:tcPr>
            <w:tcW w:w="2982" w:type="dxa"/>
            <w:gridSpan w:val="2"/>
            <w:tcBorders>
              <w:top w:val="single" w:sz="4" w:space="0" w:color="auto"/>
              <w:left w:val="single" w:sz="4" w:space="0" w:color="auto"/>
              <w:bottom w:val="single" w:sz="4" w:space="0" w:color="auto"/>
              <w:right w:val="single" w:sz="4" w:space="0" w:color="auto"/>
            </w:tcBorders>
            <w:hideMark/>
          </w:tcPr>
          <w:p w:rsidR="006059D1" w:rsidRPr="006059D1" w:rsidRDefault="006059D1" w:rsidP="00293E43">
            <w:pPr>
              <w:suppressAutoHyphens w:val="0"/>
              <w:spacing w:after="0" w:line="240" w:lineRule="auto"/>
              <w:ind w:left="195"/>
              <w:rPr>
                <w:rFonts w:ascii="Times New Roman" w:eastAsia="Calibri" w:hAnsi="Times New Roman" w:cs="Times New Roman"/>
                <w:color w:val="auto"/>
                <w:kern w:val="0"/>
                <w:sz w:val="24"/>
                <w:szCs w:val="24"/>
                <w:lang w:eastAsia="en-US"/>
              </w:rPr>
            </w:pPr>
            <w:r w:rsidRPr="006059D1">
              <w:rPr>
                <w:rFonts w:ascii="Times New Roman" w:eastAsia="Calibri" w:hAnsi="Times New Roman" w:cs="Times New Roman"/>
                <w:color w:val="auto"/>
                <w:kern w:val="0"/>
                <w:sz w:val="24"/>
                <w:szCs w:val="24"/>
                <w:lang w:eastAsia="en-US"/>
              </w:rPr>
              <w:lastRenderedPageBreak/>
              <w:t>Классные руководители</w:t>
            </w:r>
          </w:p>
        </w:tc>
      </w:tr>
      <w:tr w:rsidR="006059D1" w:rsidRPr="006059D1" w:rsidTr="008F10ED">
        <w:trPr>
          <w:gridAfter w:val="1"/>
          <w:wAfter w:w="27" w:type="dxa"/>
        </w:trPr>
        <w:tc>
          <w:tcPr>
            <w:tcW w:w="2836" w:type="dxa"/>
            <w:tcBorders>
              <w:top w:val="single" w:sz="4" w:space="0" w:color="auto"/>
              <w:left w:val="single" w:sz="4" w:space="0" w:color="auto"/>
              <w:bottom w:val="single" w:sz="4" w:space="0" w:color="auto"/>
              <w:right w:val="single" w:sz="4" w:space="0" w:color="auto"/>
            </w:tcBorders>
            <w:hideMark/>
          </w:tcPr>
          <w:p w:rsidR="006059D1" w:rsidRPr="006059D1" w:rsidRDefault="006059D1" w:rsidP="00293E43">
            <w:pPr>
              <w:suppressAutoHyphens w:val="0"/>
              <w:spacing w:after="0" w:line="240" w:lineRule="auto"/>
              <w:ind w:left="195"/>
              <w:rPr>
                <w:rFonts w:ascii="Times New Roman" w:eastAsia="Calibri" w:hAnsi="Times New Roman" w:cs="Times New Roman"/>
                <w:b/>
                <w:color w:val="auto"/>
                <w:kern w:val="0"/>
                <w:sz w:val="24"/>
                <w:szCs w:val="24"/>
                <w:lang w:eastAsia="en-US"/>
              </w:rPr>
            </w:pPr>
            <w:r w:rsidRPr="006059D1">
              <w:rPr>
                <w:rFonts w:ascii="Times New Roman" w:eastAsia="Calibri" w:hAnsi="Times New Roman" w:cs="Times New Roman"/>
                <w:b/>
                <w:color w:val="auto"/>
                <w:kern w:val="0"/>
                <w:sz w:val="24"/>
                <w:szCs w:val="24"/>
                <w:lang w:eastAsia="en-US"/>
              </w:rPr>
              <w:t>Школьный урок</w:t>
            </w:r>
          </w:p>
        </w:tc>
        <w:tc>
          <w:tcPr>
            <w:tcW w:w="9213" w:type="dxa"/>
            <w:tcBorders>
              <w:top w:val="single" w:sz="4" w:space="0" w:color="auto"/>
              <w:left w:val="single" w:sz="4" w:space="0" w:color="auto"/>
              <w:bottom w:val="single" w:sz="4" w:space="0" w:color="auto"/>
              <w:right w:val="single" w:sz="4" w:space="0" w:color="auto"/>
            </w:tcBorders>
            <w:hideMark/>
          </w:tcPr>
          <w:p w:rsidR="006059D1" w:rsidRPr="006059D1" w:rsidRDefault="006059D1" w:rsidP="00293E43">
            <w:pPr>
              <w:numPr>
                <w:ilvl w:val="0"/>
                <w:numId w:val="16"/>
              </w:numPr>
              <w:suppressAutoHyphens w:val="0"/>
              <w:autoSpaceDE w:val="0"/>
              <w:autoSpaceDN w:val="0"/>
              <w:adjustRightInd w:val="0"/>
              <w:spacing w:after="0" w:line="240" w:lineRule="auto"/>
              <w:ind w:left="195"/>
              <w:rPr>
                <w:rFonts w:ascii="Times New Roman" w:eastAsia="Calibri" w:hAnsi="Times New Roman" w:cs="Times New Roman"/>
                <w:color w:val="000000"/>
                <w:kern w:val="0"/>
                <w:sz w:val="24"/>
                <w:szCs w:val="24"/>
                <w:lang w:eastAsia="en-US"/>
              </w:rPr>
            </w:pPr>
            <w:r w:rsidRPr="006059D1">
              <w:rPr>
                <w:rFonts w:ascii="Times New Roman" w:eastAsia="Calibri" w:hAnsi="Times New Roman" w:cs="Times New Roman"/>
                <w:color w:val="000000"/>
                <w:kern w:val="0"/>
                <w:sz w:val="24"/>
                <w:szCs w:val="24"/>
                <w:lang w:eastAsia="en-US"/>
              </w:rPr>
              <w:t>Всероссийский урок "Экология и энергосбережение" в рамках Всероссийского фестиваля энергосбережения  #</w:t>
            </w:r>
            <w:proofErr w:type="spellStart"/>
            <w:r w:rsidRPr="006059D1">
              <w:rPr>
                <w:rFonts w:ascii="Times New Roman" w:eastAsia="Calibri" w:hAnsi="Times New Roman" w:cs="Times New Roman"/>
                <w:color w:val="000000"/>
                <w:kern w:val="0"/>
                <w:sz w:val="24"/>
                <w:szCs w:val="24"/>
                <w:lang w:eastAsia="en-US"/>
              </w:rPr>
              <w:t>ВместеЯрче</w:t>
            </w:r>
            <w:proofErr w:type="spellEnd"/>
            <w:r w:rsidRPr="006059D1">
              <w:rPr>
                <w:rFonts w:ascii="Times New Roman" w:eastAsia="Calibri" w:hAnsi="Times New Roman" w:cs="Times New Roman"/>
                <w:color w:val="000000"/>
                <w:kern w:val="0"/>
                <w:sz w:val="24"/>
                <w:szCs w:val="24"/>
                <w:lang w:eastAsia="en-US"/>
              </w:rPr>
              <w:t xml:space="preserve"> </w:t>
            </w:r>
          </w:p>
          <w:p w:rsidR="006059D1" w:rsidRPr="006059D1" w:rsidRDefault="006059D1" w:rsidP="00293E43">
            <w:pPr>
              <w:numPr>
                <w:ilvl w:val="0"/>
                <w:numId w:val="16"/>
              </w:numPr>
              <w:suppressAutoHyphens w:val="0"/>
              <w:autoSpaceDE w:val="0"/>
              <w:autoSpaceDN w:val="0"/>
              <w:adjustRightInd w:val="0"/>
              <w:spacing w:after="0" w:line="240" w:lineRule="auto"/>
              <w:ind w:left="195"/>
              <w:rPr>
                <w:rFonts w:ascii="Times New Roman" w:eastAsia="Calibri" w:hAnsi="Times New Roman" w:cs="Times New Roman"/>
                <w:color w:val="000000"/>
                <w:kern w:val="0"/>
                <w:sz w:val="24"/>
                <w:szCs w:val="24"/>
                <w:lang w:eastAsia="en-US"/>
              </w:rPr>
            </w:pPr>
            <w:r w:rsidRPr="006059D1">
              <w:rPr>
                <w:rFonts w:ascii="Times New Roman" w:eastAsia="Calibri" w:hAnsi="Times New Roman" w:cs="Times New Roman"/>
                <w:color w:val="000000"/>
                <w:kern w:val="0"/>
                <w:sz w:val="24"/>
                <w:szCs w:val="24"/>
                <w:lang w:eastAsia="en-US"/>
              </w:rPr>
              <w:t>Урок в библиотеке «Международный день школьных библиотек»</w:t>
            </w:r>
          </w:p>
          <w:p w:rsidR="006059D1" w:rsidRPr="006059D1" w:rsidRDefault="006059D1" w:rsidP="00293E43">
            <w:pPr>
              <w:numPr>
                <w:ilvl w:val="0"/>
                <w:numId w:val="16"/>
              </w:numPr>
              <w:suppressAutoHyphens w:val="0"/>
              <w:autoSpaceDE w:val="0"/>
              <w:autoSpaceDN w:val="0"/>
              <w:adjustRightInd w:val="0"/>
              <w:spacing w:after="0" w:line="240" w:lineRule="auto"/>
              <w:ind w:left="195"/>
              <w:rPr>
                <w:rFonts w:ascii="Times New Roman" w:eastAsia="Calibri" w:hAnsi="Times New Roman" w:cs="Times New Roman"/>
                <w:color w:val="auto"/>
                <w:kern w:val="0"/>
                <w:sz w:val="24"/>
                <w:szCs w:val="24"/>
                <w:lang w:eastAsia="en-US"/>
              </w:rPr>
            </w:pPr>
            <w:r w:rsidRPr="006059D1">
              <w:rPr>
                <w:rFonts w:ascii="Times New Roman" w:eastAsia="Calibri" w:hAnsi="Times New Roman" w:cs="Times New Roman"/>
                <w:color w:val="000000"/>
                <w:kern w:val="0"/>
                <w:sz w:val="24"/>
                <w:szCs w:val="24"/>
                <w:lang w:eastAsia="en-US"/>
              </w:rPr>
              <w:t>Международный день Музыки</w:t>
            </w:r>
          </w:p>
        </w:tc>
        <w:tc>
          <w:tcPr>
            <w:tcW w:w="2982" w:type="dxa"/>
            <w:gridSpan w:val="2"/>
            <w:tcBorders>
              <w:top w:val="single" w:sz="4" w:space="0" w:color="auto"/>
              <w:left w:val="single" w:sz="4" w:space="0" w:color="auto"/>
              <w:bottom w:val="single" w:sz="4" w:space="0" w:color="auto"/>
              <w:right w:val="single" w:sz="4" w:space="0" w:color="auto"/>
            </w:tcBorders>
            <w:hideMark/>
          </w:tcPr>
          <w:p w:rsidR="006059D1" w:rsidRPr="006059D1" w:rsidRDefault="006059D1" w:rsidP="00293E43">
            <w:pPr>
              <w:suppressAutoHyphens w:val="0"/>
              <w:spacing w:after="0" w:line="240" w:lineRule="auto"/>
              <w:ind w:left="195"/>
              <w:rPr>
                <w:rFonts w:ascii="Times New Roman" w:eastAsia="Calibri" w:hAnsi="Times New Roman" w:cs="Times New Roman"/>
                <w:color w:val="auto"/>
                <w:kern w:val="0"/>
                <w:sz w:val="24"/>
                <w:szCs w:val="24"/>
                <w:lang w:eastAsia="en-US"/>
              </w:rPr>
            </w:pPr>
            <w:r w:rsidRPr="006059D1">
              <w:rPr>
                <w:rFonts w:ascii="Times New Roman" w:eastAsia="Calibri" w:hAnsi="Times New Roman" w:cs="Times New Roman"/>
                <w:color w:val="auto"/>
                <w:kern w:val="0"/>
                <w:sz w:val="24"/>
                <w:szCs w:val="24"/>
                <w:lang w:eastAsia="en-US"/>
              </w:rPr>
              <w:t>Учителя - предметники</w:t>
            </w:r>
          </w:p>
        </w:tc>
      </w:tr>
      <w:tr w:rsidR="006059D1" w:rsidRPr="006059D1" w:rsidTr="008F10ED">
        <w:trPr>
          <w:gridAfter w:val="1"/>
          <w:wAfter w:w="27" w:type="dxa"/>
        </w:trPr>
        <w:tc>
          <w:tcPr>
            <w:tcW w:w="2836" w:type="dxa"/>
            <w:tcBorders>
              <w:top w:val="single" w:sz="4" w:space="0" w:color="auto"/>
              <w:left w:val="single" w:sz="4" w:space="0" w:color="auto"/>
              <w:bottom w:val="single" w:sz="4" w:space="0" w:color="auto"/>
              <w:right w:val="single" w:sz="4" w:space="0" w:color="auto"/>
            </w:tcBorders>
            <w:hideMark/>
          </w:tcPr>
          <w:p w:rsidR="006059D1" w:rsidRPr="006059D1" w:rsidRDefault="006059D1" w:rsidP="00293E43">
            <w:pPr>
              <w:suppressAutoHyphens w:val="0"/>
              <w:spacing w:after="0" w:line="240" w:lineRule="auto"/>
              <w:ind w:left="195"/>
              <w:rPr>
                <w:rFonts w:ascii="Times New Roman" w:eastAsia="Calibri" w:hAnsi="Times New Roman" w:cs="Times New Roman"/>
                <w:b/>
                <w:color w:val="auto"/>
                <w:kern w:val="0"/>
                <w:sz w:val="24"/>
                <w:szCs w:val="24"/>
                <w:lang w:eastAsia="en-US"/>
              </w:rPr>
            </w:pPr>
            <w:r w:rsidRPr="006059D1">
              <w:rPr>
                <w:rFonts w:ascii="Times New Roman" w:eastAsia="Calibri" w:hAnsi="Times New Roman" w:cs="Times New Roman"/>
                <w:b/>
                <w:color w:val="auto"/>
                <w:kern w:val="0"/>
                <w:sz w:val="24"/>
                <w:szCs w:val="24"/>
                <w:lang w:eastAsia="en-US"/>
              </w:rPr>
              <w:t xml:space="preserve">Курсы внеурочной деятельности </w:t>
            </w:r>
          </w:p>
        </w:tc>
        <w:tc>
          <w:tcPr>
            <w:tcW w:w="9213" w:type="dxa"/>
            <w:tcBorders>
              <w:top w:val="single" w:sz="4" w:space="0" w:color="auto"/>
              <w:left w:val="single" w:sz="4" w:space="0" w:color="auto"/>
              <w:bottom w:val="single" w:sz="4" w:space="0" w:color="auto"/>
              <w:right w:val="single" w:sz="4" w:space="0" w:color="auto"/>
            </w:tcBorders>
            <w:hideMark/>
          </w:tcPr>
          <w:p w:rsidR="006059D1" w:rsidRPr="006059D1" w:rsidRDefault="006059D1" w:rsidP="00293E43">
            <w:pPr>
              <w:numPr>
                <w:ilvl w:val="0"/>
                <w:numId w:val="16"/>
              </w:numPr>
              <w:suppressAutoHyphens w:val="0"/>
              <w:spacing w:after="0" w:line="240" w:lineRule="auto"/>
              <w:ind w:left="195"/>
              <w:contextualSpacing/>
              <w:rPr>
                <w:rFonts w:ascii="Times New Roman" w:eastAsia="Calibri" w:hAnsi="Times New Roman" w:cs="Times New Roman"/>
                <w:color w:val="auto"/>
                <w:kern w:val="0"/>
                <w:sz w:val="24"/>
                <w:szCs w:val="24"/>
                <w:lang w:eastAsia="en-US"/>
              </w:rPr>
            </w:pPr>
            <w:r w:rsidRPr="006059D1">
              <w:rPr>
                <w:rFonts w:ascii="Times New Roman" w:eastAsia="Calibri" w:hAnsi="Times New Roman" w:cs="Times New Roman"/>
                <w:color w:val="auto"/>
                <w:kern w:val="0"/>
                <w:sz w:val="24"/>
                <w:szCs w:val="24"/>
                <w:lang w:eastAsia="en-US"/>
              </w:rPr>
              <w:t xml:space="preserve">Читаем, считаем, наблюдаем </w:t>
            </w:r>
          </w:p>
          <w:p w:rsidR="006059D1" w:rsidRPr="006059D1" w:rsidRDefault="006059D1" w:rsidP="00293E43">
            <w:pPr>
              <w:numPr>
                <w:ilvl w:val="0"/>
                <w:numId w:val="16"/>
              </w:numPr>
              <w:suppressAutoHyphens w:val="0"/>
              <w:spacing w:after="0" w:line="240" w:lineRule="auto"/>
              <w:ind w:left="195"/>
              <w:contextualSpacing/>
              <w:rPr>
                <w:rFonts w:ascii="Times New Roman" w:eastAsia="Calibri" w:hAnsi="Times New Roman" w:cs="Times New Roman"/>
                <w:color w:val="auto"/>
                <w:kern w:val="0"/>
                <w:sz w:val="24"/>
                <w:szCs w:val="24"/>
                <w:lang w:eastAsia="en-US"/>
              </w:rPr>
            </w:pPr>
            <w:r w:rsidRPr="006059D1">
              <w:rPr>
                <w:rFonts w:ascii="Times New Roman" w:eastAsia="Calibri" w:hAnsi="Times New Roman" w:cs="Times New Roman"/>
                <w:color w:val="auto"/>
                <w:kern w:val="0"/>
                <w:sz w:val="24"/>
                <w:szCs w:val="24"/>
                <w:lang w:eastAsia="en-US"/>
              </w:rPr>
              <w:t>Разговор о важном</w:t>
            </w:r>
          </w:p>
          <w:p w:rsidR="006059D1" w:rsidRDefault="006059D1" w:rsidP="00293E43">
            <w:pPr>
              <w:numPr>
                <w:ilvl w:val="0"/>
                <w:numId w:val="14"/>
              </w:numPr>
              <w:suppressAutoHyphens w:val="0"/>
              <w:spacing w:after="0" w:line="240" w:lineRule="auto"/>
              <w:ind w:left="195"/>
              <w:contextualSpacing/>
              <w:rPr>
                <w:rFonts w:ascii="Times New Roman" w:eastAsia="Calibri" w:hAnsi="Times New Roman" w:cs="Times New Roman"/>
                <w:color w:val="auto"/>
                <w:kern w:val="0"/>
                <w:sz w:val="24"/>
                <w:szCs w:val="24"/>
                <w:lang w:eastAsia="en-US"/>
              </w:rPr>
            </w:pPr>
            <w:r w:rsidRPr="006059D1">
              <w:rPr>
                <w:rFonts w:ascii="Times New Roman" w:eastAsia="Calibri" w:hAnsi="Times New Roman" w:cs="Times New Roman"/>
                <w:color w:val="auto"/>
                <w:kern w:val="0"/>
                <w:sz w:val="24"/>
                <w:szCs w:val="24"/>
                <w:lang w:eastAsia="en-US"/>
              </w:rPr>
              <w:t>Кем быть?</w:t>
            </w:r>
          </w:p>
          <w:p w:rsidR="006059D1" w:rsidRPr="006059D1" w:rsidRDefault="006059D1" w:rsidP="00293E43">
            <w:pPr>
              <w:numPr>
                <w:ilvl w:val="0"/>
                <w:numId w:val="14"/>
              </w:numPr>
              <w:suppressAutoHyphens w:val="0"/>
              <w:spacing w:after="0" w:line="240" w:lineRule="auto"/>
              <w:ind w:left="195"/>
              <w:contextualSpacing/>
              <w:rPr>
                <w:rFonts w:ascii="Times New Roman" w:eastAsia="Calibri" w:hAnsi="Times New Roman" w:cs="Times New Roman"/>
                <w:color w:val="auto"/>
                <w:kern w:val="0"/>
                <w:sz w:val="24"/>
                <w:szCs w:val="24"/>
                <w:lang w:eastAsia="en-US"/>
              </w:rPr>
            </w:pPr>
            <w:r>
              <w:rPr>
                <w:rFonts w:ascii="Times New Roman" w:eastAsia="Calibri" w:hAnsi="Times New Roman" w:cs="Times New Roman"/>
                <w:color w:val="auto"/>
                <w:kern w:val="0"/>
                <w:sz w:val="24"/>
                <w:szCs w:val="24"/>
                <w:lang w:eastAsia="en-US"/>
              </w:rPr>
              <w:t>Шахматы в школе</w:t>
            </w:r>
          </w:p>
        </w:tc>
        <w:tc>
          <w:tcPr>
            <w:tcW w:w="2982" w:type="dxa"/>
            <w:gridSpan w:val="2"/>
            <w:tcBorders>
              <w:top w:val="single" w:sz="4" w:space="0" w:color="auto"/>
              <w:left w:val="single" w:sz="4" w:space="0" w:color="auto"/>
              <w:bottom w:val="single" w:sz="4" w:space="0" w:color="auto"/>
              <w:right w:val="single" w:sz="4" w:space="0" w:color="auto"/>
            </w:tcBorders>
            <w:hideMark/>
          </w:tcPr>
          <w:p w:rsidR="006059D1" w:rsidRDefault="006059D1" w:rsidP="00293E43">
            <w:pPr>
              <w:suppressAutoHyphens w:val="0"/>
              <w:spacing w:after="0" w:line="240" w:lineRule="auto"/>
              <w:ind w:left="195"/>
              <w:rPr>
                <w:rFonts w:ascii="Times New Roman" w:eastAsia="Calibri" w:hAnsi="Times New Roman" w:cs="Times New Roman"/>
                <w:color w:val="auto"/>
                <w:kern w:val="0"/>
                <w:sz w:val="24"/>
                <w:szCs w:val="24"/>
                <w:lang w:eastAsia="en-US"/>
              </w:rPr>
            </w:pPr>
            <w:r w:rsidRPr="006059D1">
              <w:rPr>
                <w:rFonts w:ascii="Times New Roman" w:eastAsia="Calibri" w:hAnsi="Times New Roman" w:cs="Times New Roman"/>
                <w:color w:val="auto"/>
                <w:kern w:val="0"/>
                <w:sz w:val="24"/>
                <w:szCs w:val="24"/>
                <w:lang w:eastAsia="en-US"/>
              </w:rPr>
              <w:t>Классные руководители</w:t>
            </w:r>
            <w:r>
              <w:rPr>
                <w:rFonts w:ascii="Times New Roman" w:eastAsia="Calibri" w:hAnsi="Times New Roman" w:cs="Times New Roman"/>
                <w:color w:val="auto"/>
                <w:kern w:val="0"/>
                <w:sz w:val="24"/>
                <w:szCs w:val="24"/>
                <w:lang w:eastAsia="en-US"/>
              </w:rPr>
              <w:t>,</w:t>
            </w:r>
          </w:p>
          <w:p w:rsidR="006059D1" w:rsidRPr="006059D1" w:rsidRDefault="006059D1" w:rsidP="00293E43">
            <w:pPr>
              <w:suppressAutoHyphens w:val="0"/>
              <w:spacing w:after="0" w:line="240" w:lineRule="auto"/>
              <w:ind w:left="195"/>
              <w:rPr>
                <w:rFonts w:ascii="Times New Roman" w:eastAsia="Calibri" w:hAnsi="Times New Roman" w:cs="Times New Roman"/>
                <w:color w:val="auto"/>
                <w:kern w:val="0"/>
                <w:sz w:val="24"/>
                <w:szCs w:val="24"/>
                <w:lang w:eastAsia="en-US"/>
              </w:rPr>
            </w:pPr>
            <w:r>
              <w:rPr>
                <w:rFonts w:ascii="Times New Roman" w:eastAsia="Calibri" w:hAnsi="Times New Roman" w:cs="Times New Roman"/>
                <w:color w:val="auto"/>
                <w:kern w:val="0"/>
                <w:sz w:val="24"/>
                <w:szCs w:val="24"/>
                <w:lang w:eastAsia="en-US"/>
              </w:rPr>
              <w:t>Руководители курсов</w:t>
            </w:r>
          </w:p>
          <w:p w:rsidR="006059D1" w:rsidRPr="006059D1" w:rsidRDefault="006059D1" w:rsidP="00293E43">
            <w:pPr>
              <w:suppressAutoHyphens w:val="0"/>
              <w:spacing w:after="0" w:line="240" w:lineRule="auto"/>
              <w:ind w:left="195"/>
              <w:rPr>
                <w:rFonts w:ascii="Times New Roman" w:eastAsia="Calibri" w:hAnsi="Times New Roman" w:cs="Times New Roman"/>
                <w:color w:val="auto"/>
                <w:kern w:val="0"/>
                <w:sz w:val="24"/>
                <w:szCs w:val="24"/>
                <w:lang w:eastAsia="en-US"/>
              </w:rPr>
            </w:pPr>
          </w:p>
        </w:tc>
      </w:tr>
      <w:tr w:rsidR="006059D1" w:rsidRPr="006059D1" w:rsidTr="008F10ED">
        <w:trPr>
          <w:gridAfter w:val="1"/>
          <w:wAfter w:w="27" w:type="dxa"/>
        </w:trPr>
        <w:tc>
          <w:tcPr>
            <w:tcW w:w="2836" w:type="dxa"/>
            <w:tcBorders>
              <w:top w:val="single" w:sz="4" w:space="0" w:color="auto"/>
              <w:left w:val="single" w:sz="4" w:space="0" w:color="auto"/>
              <w:bottom w:val="single" w:sz="4" w:space="0" w:color="auto"/>
              <w:right w:val="single" w:sz="4" w:space="0" w:color="auto"/>
            </w:tcBorders>
            <w:hideMark/>
          </w:tcPr>
          <w:p w:rsidR="006059D1" w:rsidRPr="006059D1" w:rsidRDefault="006059D1" w:rsidP="00293E43">
            <w:pPr>
              <w:suppressAutoHyphens w:val="0"/>
              <w:spacing w:after="0" w:line="240" w:lineRule="auto"/>
              <w:ind w:left="195"/>
              <w:rPr>
                <w:rFonts w:ascii="Times New Roman" w:eastAsia="Calibri" w:hAnsi="Times New Roman" w:cs="Times New Roman"/>
                <w:b/>
                <w:color w:val="auto"/>
                <w:kern w:val="0"/>
                <w:sz w:val="24"/>
                <w:szCs w:val="24"/>
                <w:lang w:eastAsia="en-US"/>
              </w:rPr>
            </w:pPr>
            <w:r w:rsidRPr="006059D1">
              <w:rPr>
                <w:rFonts w:ascii="Times New Roman" w:eastAsia="Calibri" w:hAnsi="Times New Roman" w:cs="Times New Roman"/>
                <w:b/>
                <w:color w:val="auto"/>
                <w:kern w:val="0"/>
                <w:sz w:val="24"/>
                <w:szCs w:val="24"/>
                <w:lang w:eastAsia="en-US"/>
              </w:rPr>
              <w:t>Работа с родителями</w:t>
            </w:r>
          </w:p>
        </w:tc>
        <w:tc>
          <w:tcPr>
            <w:tcW w:w="9213" w:type="dxa"/>
            <w:tcBorders>
              <w:top w:val="single" w:sz="4" w:space="0" w:color="auto"/>
              <w:left w:val="single" w:sz="4" w:space="0" w:color="auto"/>
              <w:bottom w:val="single" w:sz="4" w:space="0" w:color="auto"/>
              <w:right w:val="single" w:sz="4" w:space="0" w:color="auto"/>
            </w:tcBorders>
            <w:hideMark/>
          </w:tcPr>
          <w:p w:rsidR="006059D1" w:rsidRPr="006059D1" w:rsidRDefault="006059D1" w:rsidP="00293E43">
            <w:pPr>
              <w:numPr>
                <w:ilvl w:val="0"/>
                <w:numId w:val="16"/>
              </w:numPr>
              <w:suppressAutoHyphens w:val="0"/>
              <w:spacing w:after="0" w:line="240" w:lineRule="auto"/>
              <w:ind w:left="195"/>
              <w:contextualSpacing/>
              <w:rPr>
                <w:rFonts w:ascii="Times New Roman" w:eastAsia="Calibri" w:hAnsi="Times New Roman" w:cs="Times New Roman"/>
                <w:color w:val="auto"/>
                <w:kern w:val="0"/>
                <w:sz w:val="24"/>
                <w:szCs w:val="24"/>
                <w:lang w:eastAsia="en-US"/>
              </w:rPr>
            </w:pPr>
            <w:r w:rsidRPr="006059D1">
              <w:rPr>
                <w:rFonts w:ascii="Times New Roman" w:eastAsia="Calibri" w:hAnsi="Times New Roman" w:cs="Times New Roman"/>
                <w:color w:val="auto"/>
                <w:kern w:val="0"/>
                <w:sz w:val="24"/>
                <w:szCs w:val="24"/>
                <w:lang w:eastAsia="en-US"/>
              </w:rPr>
              <w:t>Классные родительские собрания</w:t>
            </w:r>
          </w:p>
          <w:p w:rsidR="006059D1" w:rsidRPr="006059D1" w:rsidRDefault="006059D1" w:rsidP="00293E43">
            <w:pPr>
              <w:numPr>
                <w:ilvl w:val="0"/>
                <w:numId w:val="16"/>
              </w:numPr>
              <w:suppressAutoHyphens w:val="0"/>
              <w:spacing w:after="0" w:line="240" w:lineRule="auto"/>
              <w:ind w:left="195"/>
              <w:contextualSpacing/>
              <w:rPr>
                <w:rFonts w:ascii="Times New Roman" w:eastAsia="Calibri" w:hAnsi="Times New Roman" w:cs="Times New Roman"/>
                <w:color w:val="auto"/>
                <w:kern w:val="0"/>
                <w:sz w:val="24"/>
                <w:szCs w:val="24"/>
                <w:lang w:eastAsia="en-US"/>
              </w:rPr>
            </w:pPr>
            <w:r w:rsidRPr="006059D1">
              <w:rPr>
                <w:rFonts w:ascii="Times New Roman" w:eastAsia="Calibri" w:hAnsi="Times New Roman" w:cs="Times New Roman"/>
                <w:color w:val="auto"/>
                <w:kern w:val="0"/>
                <w:sz w:val="24"/>
                <w:szCs w:val="24"/>
                <w:lang w:eastAsia="en-US"/>
              </w:rPr>
              <w:t>Информационное оповещение через классные группы.</w:t>
            </w:r>
          </w:p>
        </w:tc>
        <w:tc>
          <w:tcPr>
            <w:tcW w:w="2982" w:type="dxa"/>
            <w:gridSpan w:val="2"/>
            <w:tcBorders>
              <w:top w:val="single" w:sz="4" w:space="0" w:color="auto"/>
              <w:left w:val="single" w:sz="4" w:space="0" w:color="auto"/>
              <w:bottom w:val="single" w:sz="4" w:space="0" w:color="auto"/>
              <w:right w:val="single" w:sz="4" w:space="0" w:color="auto"/>
            </w:tcBorders>
            <w:hideMark/>
          </w:tcPr>
          <w:p w:rsidR="006059D1" w:rsidRPr="006059D1" w:rsidRDefault="006059D1" w:rsidP="00293E43">
            <w:pPr>
              <w:suppressAutoHyphens w:val="0"/>
              <w:spacing w:after="0" w:line="240" w:lineRule="auto"/>
              <w:ind w:left="195"/>
              <w:rPr>
                <w:rFonts w:ascii="Times New Roman" w:eastAsia="Calibri" w:hAnsi="Times New Roman" w:cs="Times New Roman"/>
                <w:color w:val="auto"/>
                <w:kern w:val="0"/>
                <w:sz w:val="24"/>
                <w:szCs w:val="24"/>
                <w:lang w:eastAsia="en-US"/>
              </w:rPr>
            </w:pPr>
            <w:r w:rsidRPr="006059D1">
              <w:rPr>
                <w:rFonts w:ascii="Times New Roman" w:eastAsia="Calibri" w:hAnsi="Times New Roman" w:cs="Times New Roman"/>
                <w:color w:val="auto"/>
                <w:kern w:val="0"/>
                <w:sz w:val="24"/>
                <w:szCs w:val="24"/>
                <w:lang w:eastAsia="en-US"/>
              </w:rPr>
              <w:t>Классные руководители</w:t>
            </w:r>
          </w:p>
        </w:tc>
      </w:tr>
      <w:tr w:rsidR="006059D1" w:rsidRPr="006059D1" w:rsidTr="008F10ED">
        <w:trPr>
          <w:gridAfter w:val="1"/>
          <w:wAfter w:w="27" w:type="dxa"/>
        </w:trPr>
        <w:tc>
          <w:tcPr>
            <w:tcW w:w="2836" w:type="dxa"/>
            <w:tcBorders>
              <w:top w:val="single" w:sz="4" w:space="0" w:color="auto"/>
              <w:left w:val="single" w:sz="4" w:space="0" w:color="auto"/>
              <w:bottom w:val="single" w:sz="4" w:space="0" w:color="auto"/>
              <w:right w:val="single" w:sz="4" w:space="0" w:color="auto"/>
            </w:tcBorders>
            <w:hideMark/>
          </w:tcPr>
          <w:p w:rsidR="006059D1" w:rsidRPr="006059D1" w:rsidRDefault="006059D1" w:rsidP="00293E43">
            <w:pPr>
              <w:suppressAutoHyphens w:val="0"/>
              <w:spacing w:after="0" w:line="240" w:lineRule="auto"/>
              <w:ind w:left="195"/>
              <w:rPr>
                <w:rFonts w:ascii="Times New Roman" w:eastAsia="Calibri" w:hAnsi="Times New Roman" w:cs="Times New Roman"/>
                <w:b/>
                <w:color w:val="auto"/>
                <w:kern w:val="0"/>
                <w:sz w:val="24"/>
                <w:szCs w:val="24"/>
                <w:lang w:eastAsia="en-US"/>
              </w:rPr>
            </w:pPr>
            <w:r w:rsidRPr="006059D1">
              <w:rPr>
                <w:rFonts w:ascii="Times New Roman" w:eastAsia="Calibri" w:hAnsi="Times New Roman" w:cs="Times New Roman"/>
                <w:b/>
                <w:color w:val="auto"/>
                <w:kern w:val="0"/>
                <w:sz w:val="24"/>
                <w:szCs w:val="24"/>
                <w:lang w:eastAsia="en-US"/>
              </w:rPr>
              <w:t>Самоуправление</w:t>
            </w:r>
          </w:p>
        </w:tc>
        <w:tc>
          <w:tcPr>
            <w:tcW w:w="9213" w:type="dxa"/>
            <w:tcBorders>
              <w:top w:val="single" w:sz="4" w:space="0" w:color="auto"/>
              <w:left w:val="single" w:sz="4" w:space="0" w:color="auto"/>
              <w:bottom w:val="single" w:sz="4" w:space="0" w:color="auto"/>
              <w:right w:val="single" w:sz="4" w:space="0" w:color="auto"/>
            </w:tcBorders>
            <w:hideMark/>
          </w:tcPr>
          <w:p w:rsidR="006059D1" w:rsidRPr="006059D1" w:rsidRDefault="006059D1" w:rsidP="00293E43">
            <w:pPr>
              <w:numPr>
                <w:ilvl w:val="0"/>
                <w:numId w:val="16"/>
              </w:numPr>
              <w:suppressAutoHyphens w:val="0"/>
              <w:spacing w:after="0" w:line="240" w:lineRule="auto"/>
              <w:ind w:left="195"/>
              <w:contextualSpacing/>
              <w:rPr>
                <w:rFonts w:ascii="Times New Roman" w:eastAsia="Calibri" w:hAnsi="Times New Roman" w:cs="Times New Roman"/>
                <w:color w:val="auto"/>
                <w:kern w:val="0"/>
                <w:sz w:val="24"/>
                <w:szCs w:val="24"/>
                <w:lang w:eastAsia="en-US"/>
              </w:rPr>
            </w:pPr>
            <w:r w:rsidRPr="006059D1">
              <w:rPr>
                <w:rFonts w:ascii="Times New Roman" w:eastAsia="Calibri" w:hAnsi="Times New Roman" w:cs="Times New Roman"/>
                <w:color w:val="auto"/>
                <w:kern w:val="0"/>
                <w:sz w:val="24"/>
                <w:szCs w:val="24"/>
                <w:lang w:eastAsia="en-US"/>
              </w:rPr>
              <w:t>Работа в соответствии с обязанностями</w:t>
            </w:r>
          </w:p>
        </w:tc>
        <w:tc>
          <w:tcPr>
            <w:tcW w:w="2982" w:type="dxa"/>
            <w:gridSpan w:val="2"/>
            <w:tcBorders>
              <w:top w:val="single" w:sz="4" w:space="0" w:color="auto"/>
              <w:left w:val="single" w:sz="4" w:space="0" w:color="auto"/>
              <w:bottom w:val="single" w:sz="4" w:space="0" w:color="auto"/>
              <w:right w:val="single" w:sz="4" w:space="0" w:color="auto"/>
            </w:tcBorders>
            <w:hideMark/>
          </w:tcPr>
          <w:p w:rsidR="006059D1" w:rsidRPr="006059D1" w:rsidRDefault="006059D1" w:rsidP="00293E43">
            <w:pPr>
              <w:suppressAutoHyphens w:val="0"/>
              <w:spacing w:after="0" w:line="240" w:lineRule="auto"/>
              <w:ind w:left="195"/>
              <w:rPr>
                <w:rFonts w:ascii="Times New Roman" w:eastAsia="Calibri" w:hAnsi="Times New Roman" w:cs="Times New Roman"/>
                <w:color w:val="auto"/>
                <w:kern w:val="0"/>
                <w:sz w:val="24"/>
                <w:szCs w:val="24"/>
                <w:lang w:eastAsia="en-US"/>
              </w:rPr>
            </w:pPr>
            <w:r w:rsidRPr="006059D1">
              <w:rPr>
                <w:rFonts w:ascii="Times New Roman" w:eastAsia="Calibri" w:hAnsi="Times New Roman" w:cs="Times New Roman"/>
                <w:color w:val="auto"/>
                <w:kern w:val="0"/>
                <w:sz w:val="24"/>
                <w:szCs w:val="24"/>
                <w:lang w:eastAsia="en-US"/>
              </w:rPr>
              <w:t>Классные руководители</w:t>
            </w:r>
          </w:p>
        </w:tc>
      </w:tr>
      <w:tr w:rsidR="006059D1" w:rsidRPr="006059D1" w:rsidTr="008F10ED">
        <w:trPr>
          <w:gridAfter w:val="1"/>
          <w:wAfter w:w="27" w:type="dxa"/>
        </w:trPr>
        <w:tc>
          <w:tcPr>
            <w:tcW w:w="2836" w:type="dxa"/>
            <w:tcBorders>
              <w:top w:val="single" w:sz="4" w:space="0" w:color="auto"/>
              <w:left w:val="single" w:sz="4" w:space="0" w:color="auto"/>
              <w:bottom w:val="single" w:sz="4" w:space="0" w:color="auto"/>
              <w:right w:val="single" w:sz="4" w:space="0" w:color="auto"/>
            </w:tcBorders>
            <w:hideMark/>
          </w:tcPr>
          <w:p w:rsidR="006059D1" w:rsidRPr="006059D1" w:rsidRDefault="006059D1" w:rsidP="00293E43">
            <w:pPr>
              <w:suppressAutoHyphens w:val="0"/>
              <w:spacing w:after="0" w:line="240" w:lineRule="auto"/>
              <w:ind w:left="195"/>
              <w:rPr>
                <w:rFonts w:ascii="Times New Roman" w:eastAsia="Calibri" w:hAnsi="Times New Roman" w:cs="Times New Roman"/>
                <w:b/>
                <w:color w:val="auto"/>
                <w:kern w:val="0"/>
                <w:sz w:val="24"/>
                <w:szCs w:val="24"/>
                <w:lang w:eastAsia="en-US"/>
              </w:rPr>
            </w:pPr>
            <w:r w:rsidRPr="006059D1">
              <w:rPr>
                <w:rFonts w:ascii="Times New Roman" w:eastAsia="Calibri" w:hAnsi="Times New Roman" w:cs="Times New Roman"/>
                <w:b/>
                <w:color w:val="auto"/>
                <w:kern w:val="0"/>
                <w:sz w:val="24"/>
                <w:szCs w:val="24"/>
                <w:lang w:eastAsia="en-US"/>
              </w:rPr>
              <w:t>Профориентация</w:t>
            </w:r>
          </w:p>
        </w:tc>
        <w:tc>
          <w:tcPr>
            <w:tcW w:w="9213" w:type="dxa"/>
            <w:tcBorders>
              <w:top w:val="single" w:sz="4" w:space="0" w:color="auto"/>
              <w:left w:val="single" w:sz="4" w:space="0" w:color="auto"/>
              <w:bottom w:val="single" w:sz="4" w:space="0" w:color="auto"/>
              <w:right w:val="single" w:sz="4" w:space="0" w:color="auto"/>
            </w:tcBorders>
            <w:hideMark/>
          </w:tcPr>
          <w:p w:rsidR="006059D1" w:rsidRPr="006059D1" w:rsidRDefault="006059D1" w:rsidP="00293E43">
            <w:pPr>
              <w:numPr>
                <w:ilvl w:val="0"/>
                <w:numId w:val="16"/>
              </w:numPr>
              <w:suppressAutoHyphens w:val="0"/>
              <w:spacing w:after="0" w:line="240" w:lineRule="auto"/>
              <w:ind w:left="195"/>
              <w:contextualSpacing/>
              <w:rPr>
                <w:rFonts w:ascii="Times New Roman" w:eastAsia="Calibri" w:hAnsi="Times New Roman" w:cs="Times New Roman"/>
                <w:color w:val="auto"/>
                <w:kern w:val="0"/>
                <w:sz w:val="24"/>
                <w:szCs w:val="24"/>
                <w:lang w:eastAsia="en-US"/>
              </w:rPr>
            </w:pPr>
            <w:r w:rsidRPr="006059D1">
              <w:rPr>
                <w:rFonts w:ascii="Times New Roman" w:eastAsia="Calibri" w:hAnsi="Times New Roman" w:cs="Times New Roman"/>
                <w:color w:val="auto"/>
                <w:kern w:val="0"/>
                <w:sz w:val="24"/>
                <w:szCs w:val="24"/>
                <w:lang w:eastAsia="en-US"/>
              </w:rPr>
              <w:t>Неделя профориентации «Твой выбор»</w:t>
            </w:r>
          </w:p>
          <w:p w:rsidR="006059D1" w:rsidRPr="006059D1" w:rsidRDefault="006059D1" w:rsidP="00293E43">
            <w:pPr>
              <w:numPr>
                <w:ilvl w:val="0"/>
                <w:numId w:val="16"/>
              </w:numPr>
              <w:suppressAutoHyphens w:val="0"/>
              <w:spacing w:after="0" w:line="240" w:lineRule="auto"/>
              <w:ind w:left="195"/>
              <w:contextualSpacing/>
              <w:rPr>
                <w:rFonts w:ascii="Times New Roman" w:eastAsia="Calibri" w:hAnsi="Times New Roman" w:cs="Times New Roman"/>
                <w:color w:val="auto"/>
                <w:kern w:val="0"/>
                <w:sz w:val="24"/>
                <w:szCs w:val="24"/>
                <w:lang w:eastAsia="en-US"/>
              </w:rPr>
            </w:pPr>
            <w:r w:rsidRPr="006059D1">
              <w:rPr>
                <w:rFonts w:ascii="Times New Roman" w:eastAsia="Calibri" w:hAnsi="Times New Roman" w:cs="Times New Roman"/>
                <w:color w:val="auto"/>
                <w:kern w:val="0"/>
                <w:sz w:val="24"/>
                <w:szCs w:val="24"/>
                <w:lang w:eastAsia="en-US"/>
              </w:rPr>
              <w:t xml:space="preserve">Акция  «Семь шагов к профессии» (беседы «Все работы хороши…») </w:t>
            </w:r>
          </w:p>
          <w:p w:rsidR="006059D1" w:rsidRPr="006059D1" w:rsidRDefault="006059D1" w:rsidP="00293E43">
            <w:pPr>
              <w:numPr>
                <w:ilvl w:val="0"/>
                <w:numId w:val="16"/>
              </w:numPr>
              <w:suppressAutoHyphens w:val="0"/>
              <w:spacing w:after="0" w:line="240" w:lineRule="auto"/>
              <w:ind w:left="195"/>
              <w:contextualSpacing/>
              <w:rPr>
                <w:rFonts w:ascii="Times New Roman" w:eastAsia="Calibri" w:hAnsi="Times New Roman" w:cs="Times New Roman"/>
                <w:color w:val="auto"/>
                <w:kern w:val="0"/>
                <w:sz w:val="24"/>
                <w:szCs w:val="24"/>
                <w:lang w:eastAsia="en-US"/>
              </w:rPr>
            </w:pPr>
            <w:r w:rsidRPr="006059D1">
              <w:rPr>
                <w:rFonts w:ascii="Times New Roman" w:eastAsia="Calibri" w:hAnsi="Times New Roman" w:cs="Times New Roman"/>
                <w:color w:val="auto"/>
                <w:kern w:val="0"/>
                <w:sz w:val="24"/>
                <w:szCs w:val="24"/>
                <w:lang w:eastAsia="en-US"/>
              </w:rPr>
              <w:t>Участие в работе всероссийского профориентационного проекта  «</w:t>
            </w:r>
            <w:proofErr w:type="spellStart"/>
            <w:r w:rsidRPr="006059D1">
              <w:rPr>
                <w:rFonts w:ascii="Times New Roman" w:eastAsia="Calibri" w:hAnsi="Times New Roman" w:cs="Times New Roman"/>
                <w:color w:val="auto"/>
                <w:kern w:val="0"/>
                <w:sz w:val="24"/>
                <w:szCs w:val="24"/>
                <w:lang w:eastAsia="en-US"/>
              </w:rPr>
              <w:t>ПроеКТОриЯ</w:t>
            </w:r>
            <w:proofErr w:type="spellEnd"/>
            <w:r w:rsidRPr="006059D1">
              <w:rPr>
                <w:rFonts w:ascii="Times New Roman" w:eastAsia="Calibri" w:hAnsi="Times New Roman" w:cs="Times New Roman"/>
                <w:color w:val="auto"/>
                <w:kern w:val="0"/>
                <w:sz w:val="24"/>
                <w:szCs w:val="24"/>
                <w:lang w:eastAsia="en-US"/>
              </w:rPr>
              <w:t>»</w:t>
            </w:r>
          </w:p>
          <w:p w:rsidR="006059D1" w:rsidRPr="006059D1" w:rsidRDefault="006059D1" w:rsidP="00293E43">
            <w:pPr>
              <w:numPr>
                <w:ilvl w:val="0"/>
                <w:numId w:val="16"/>
              </w:numPr>
              <w:suppressAutoHyphens w:val="0"/>
              <w:spacing w:after="0" w:line="240" w:lineRule="auto"/>
              <w:ind w:left="195"/>
              <w:contextualSpacing/>
              <w:rPr>
                <w:rFonts w:ascii="Times New Roman" w:eastAsia="Calibri" w:hAnsi="Times New Roman" w:cs="Times New Roman"/>
                <w:color w:val="auto"/>
                <w:kern w:val="0"/>
                <w:sz w:val="24"/>
                <w:szCs w:val="24"/>
                <w:lang w:eastAsia="en-US"/>
              </w:rPr>
            </w:pPr>
            <w:r w:rsidRPr="006059D1">
              <w:rPr>
                <w:rFonts w:ascii="Times New Roman" w:eastAsia="Calibri" w:hAnsi="Times New Roman" w:cs="Times New Roman"/>
                <w:color w:val="auto"/>
                <w:kern w:val="0"/>
                <w:sz w:val="24"/>
                <w:szCs w:val="24"/>
                <w:lang w:eastAsia="en-US"/>
              </w:rPr>
              <w:t>Участие в профориентационных акциях, конкурсах фестивалях.</w:t>
            </w:r>
          </w:p>
          <w:p w:rsidR="006059D1" w:rsidRPr="006059D1" w:rsidRDefault="006059D1" w:rsidP="00293E43">
            <w:pPr>
              <w:numPr>
                <w:ilvl w:val="0"/>
                <w:numId w:val="16"/>
              </w:numPr>
              <w:suppressAutoHyphens w:val="0"/>
              <w:spacing w:after="0" w:line="240" w:lineRule="auto"/>
              <w:ind w:left="195"/>
              <w:contextualSpacing/>
              <w:rPr>
                <w:rFonts w:ascii="Times New Roman" w:eastAsia="Calibri" w:hAnsi="Times New Roman" w:cs="Times New Roman"/>
                <w:color w:val="auto"/>
                <w:kern w:val="0"/>
                <w:sz w:val="24"/>
                <w:szCs w:val="24"/>
                <w:lang w:eastAsia="en-US"/>
              </w:rPr>
            </w:pPr>
            <w:r w:rsidRPr="006059D1">
              <w:rPr>
                <w:rFonts w:ascii="Times New Roman" w:eastAsia="Calibri" w:hAnsi="Times New Roman" w:cs="Times New Roman"/>
                <w:color w:val="auto"/>
                <w:kern w:val="0"/>
                <w:sz w:val="24"/>
                <w:szCs w:val="24"/>
                <w:lang w:eastAsia="en-US"/>
              </w:rPr>
              <w:t>Расширение знаний учащихся о новых профессиях учителями-предметниками.</w:t>
            </w:r>
          </w:p>
          <w:p w:rsidR="006059D1" w:rsidRPr="006059D1" w:rsidRDefault="006059D1" w:rsidP="00293E43">
            <w:pPr>
              <w:numPr>
                <w:ilvl w:val="0"/>
                <w:numId w:val="16"/>
              </w:numPr>
              <w:suppressAutoHyphens w:val="0"/>
              <w:spacing w:after="0" w:line="240" w:lineRule="auto"/>
              <w:ind w:left="195"/>
              <w:contextualSpacing/>
              <w:rPr>
                <w:rFonts w:ascii="Times New Roman" w:eastAsia="Calibri" w:hAnsi="Times New Roman" w:cs="Times New Roman"/>
                <w:b/>
                <w:color w:val="auto"/>
                <w:kern w:val="0"/>
                <w:sz w:val="24"/>
                <w:szCs w:val="24"/>
                <w:lang w:eastAsia="en-US"/>
              </w:rPr>
            </w:pPr>
            <w:r w:rsidRPr="006059D1">
              <w:rPr>
                <w:rFonts w:ascii="Times New Roman" w:eastAsia="Calibri" w:hAnsi="Times New Roman" w:cs="Times New Roman"/>
                <w:color w:val="auto"/>
                <w:kern w:val="0"/>
                <w:sz w:val="24"/>
                <w:szCs w:val="24"/>
                <w:lang w:eastAsia="en-US"/>
              </w:rPr>
              <w:t>Участие в работе всероссийского профориентационного проекта  «</w:t>
            </w:r>
            <w:proofErr w:type="spellStart"/>
            <w:r w:rsidRPr="006059D1">
              <w:rPr>
                <w:rFonts w:ascii="Times New Roman" w:eastAsia="Calibri" w:hAnsi="Times New Roman" w:cs="Times New Roman"/>
                <w:color w:val="auto"/>
                <w:kern w:val="0"/>
                <w:sz w:val="24"/>
                <w:szCs w:val="24"/>
                <w:lang w:eastAsia="en-US"/>
              </w:rPr>
              <w:t>ПроеКТОриЯ</w:t>
            </w:r>
            <w:proofErr w:type="spellEnd"/>
            <w:r w:rsidRPr="006059D1">
              <w:rPr>
                <w:rFonts w:ascii="Times New Roman" w:eastAsia="Calibri" w:hAnsi="Times New Roman" w:cs="Times New Roman"/>
                <w:color w:val="auto"/>
                <w:kern w:val="0"/>
                <w:sz w:val="24"/>
                <w:szCs w:val="24"/>
                <w:lang w:eastAsia="en-US"/>
              </w:rPr>
              <w:t>»</w:t>
            </w:r>
          </w:p>
        </w:tc>
        <w:tc>
          <w:tcPr>
            <w:tcW w:w="2982" w:type="dxa"/>
            <w:gridSpan w:val="2"/>
            <w:tcBorders>
              <w:top w:val="single" w:sz="4" w:space="0" w:color="auto"/>
              <w:left w:val="single" w:sz="4" w:space="0" w:color="auto"/>
              <w:bottom w:val="single" w:sz="4" w:space="0" w:color="auto"/>
              <w:right w:val="single" w:sz="4" w:space="0" w:color="auto"/>
            </w:tcBorders>
            <w:hideMark/>
          </w:tcPr>
          <w:p w:rsidR="006059D1" w:rsidRPr="006059D1" w:rsidRDefault="006059D1" w:rsidP="00293E43">
            <w:pPr>
              <w:suppressAutoHyphens w:val="0"/>
              <w:spacing w:after="0" w:line="240" w:lineRule="auto"/>
              <w:ind w:left="195"/>
              <w:rPr>
                <w:rFonts w:ascii="Times New Roman" w:eastAsia="Calibri" w:hAnsi="Times New Roman" w:cs="Times New Roman"/>
                <w:b/>
                <w:color w:val="auto"/>
                <w:kern w:val="0"/>
                <w:sz w:val="24"/>
                <w:szCs w:val="24"/>
                <w:lang w:eastAsia="en-US"/>
              </w:rPr>
            </w:pPr>
            <w:r w:rsidRPr="006059D1">
              <w:rPr>
                <w:rFonts w:ascii="Times New Roman" w:eastAsia="Calibri" w:hAnsi="Times New Roman" w:cs="Times New Roman"/>
                <w:b/>
                <w:color w:val="auto"/>
                <w:kern w:val="0"/>
                <w:sz w:val="24"/>
                <w:szCs w:val="24"/>
                <w:lang w:eastAsia="en-US"/>
              </w:rPr>
              <w:t>Классные руководители, учителя - предметники</w:t>
            </w:r>
          </w:p>
        </w:tc>
      </w:tr>
      <w:tr w:rsidR="006059D1" w:rsidRPr="006059D1" w:rsidTr="008F10ED">
        <w:tc>
          <w:tcPr>
            <w:tcW w:w="2836" w:type="dxa"/>
            <w:tcBorders>
              <w:top w:val="single" w:sz="4" w:space="0" w:color="auto"/>
              <w:left w:val="single" w:sz="4" w:space="0" w:color="auto"/>
              <w:bottom w:val="single" w:sz="4" w:space="0" w:color="auto"/>
              <w:right w:val="single" w:sz="4" w:space="0" w:color="auto"/>
            </w:tcBorders>
            <w:hideMark/>
          </w:tcPr>
          <w:p w:rsidR="006059D1" w:rsidRPr="006059D1" w:rsidRDefault="006059D1" w:rsidP="00293E43">
            <w:pPr>
              <w:suppressAutoHyphens w:val="0"/>
              <w:spacing w:after="0" w:line="240" w:lineRule="auto"/>
              <w:ind w:left="195"/>
              <w:rPr>
                <w:rFonts w:ascii="Times New Roman" w:eastAsia="Calibri" w:hAnsi="Times New Roman" w:cs="Times New Roman"/>
                <w:b/>
                <w:color w:val="auto"/>
                <w:kern w:val="0"/>
                <w:sz w:val="24"/>
                <w:szCs w:val="24"/>
                <w:lang w:eastAsia="en-US"/>
              </w:rPr>
            </w:pPr>
            <w:r w:rsidRPr="006059D1">
              <w:rPr>
                <w:rFonts w:ascii="Times New Roman" w:eastAsia="Calibri" w:hAnsi="Times New Roman" w:cs="Times New Roman"/>
                <w:b/>
                <w:color w:val="auto"/>
                <w:kern w:val="0"/>
                <w:sz w:val="24"/>
                <w:szCs w:val="24"/>
                <w:lang w:eastAsia="en-US"/>
              </w:rPr>
              <w:t>Основные школьные дела</w:t>
            </w:r>
          </w:p>
        </w:tc>
        <w:tc>
          <w:tcPr>
            <w:tcW w:w="9213" w:type="dxa"/>
            <w:tcBorders>
              <w:top w:val="single" w:sz="4" w:space="0" w:color="auto"/>
              <w:left w:val="single" w:sz="4" w:space="0" w:color="auto"/>
              <w:bottom w:val="single" w:sz="4" w:space="0" w:color="auto"/>
              <w:right w:val="single" w:sz="4" w:space="0" w:color="auto"/>
            </w:tcBorders>
            <w:hideMark/>
          </w:tcPr>
          <w:p w:rsidR="006059D1" w:rsidRPr="006059D1" w:rsidRDefault="006059D1" w:rsidP="00293E43">
            <w:pPr>
              <w:numPr>
                <w:ilvl w:val="0"/>
                <w:numId w:val="16"/>
              </w:numPr>
              <w:suppressAutoHyphens w:val="0"/>
              <w:spacing w:after="0" w:line="240" w:lineRule="auto"/>
              <w:ind w:left="195"/>
              <w:contextualSpacing/>
              <w:rPr>
                <w:rFonts w:ascii="Times New Roman" w:eastAsia="Calibri" w:hAnsi="Times New Roman" w:cs="Times New Roman"/>
                <w:color w:val="auto"/>
                <w:kern w:val="0"/>
                <w:sz w:val="24"/>
                <w:szCs w:val="24"/>
                <w:lang w:eastAsia="en-US"/>
              </w:rPr>
            </w:pPr>
            <w:r w:rsidRPr="006059D1">
              <w:rPr>
                <w:rFonts w:ascii="Times New Roman" w:eastAsia="Calibri" w:hAnsi="Times New Roman" w:cs="Times New Roman"/>
                <w:color w:val="auto"/>
                <w:kern w:val="0"/>
                <w:sz w:val="24"/>
                <w:szCs w:val="24"/>
                <w:lang w:eastAsia="en-US"/>
              </w:rPr>
              <w:t xml:space="preserve">Церемония поднятия Флага РФ и исполнение Гимна РФ 1.09.2022 и в первый день каждой недели, церемония спуска </w:t>
            </w:r>
          </w:p>
          <w:p w:rsidR="006059D1" w:rsidRPr="006059D1" w:rsidRDefault="006059D1" w:rsidP="00293E43">
            <w:pPr>
              <w:numPr>
                <w:ilvl w:val="0"/>
                <w:numId w:val="16"/>
              </w:numPr>
              <w:suppressAutoHyphens w:val="0"/>
              <w:spacing w:after="0" w:line="240" w:lineRule="auto"/>
              <w:ind w:left="195"/>
              <w:contextualSpacing/>
              <w:rPr>
                <w:rFonts w:ascii="Times New Roman" w:eastAsia="Calibri" w:hAnsi="Times New Roman" w:cs="Times New Roman"/>
                <w:color w:val="auto"/>
                <w:kern w:val="0"/>
                <w:sz w:val="24"/>
                <w:szCs w:val="24"/>
                <w:lang w:eastAsia="en-US"/>
              </w:rPr>
            </w:pPr>
            <w:r w:rsidRPr="006059D1">
              <w:rPr>
                <w:rFonts w:ascii="Times New Roman" w:eastAsia="Calibri" w:hAnsi="Times New Roman" w:cs="Times New Roman"/>
                <w:color w:val="auto"/>
                <w:kern w:val="0"/>
                <w:sz w:val="24"/>
                <w:szCs w:val="24"/>
                <w:lang w:eastAsia="en-US"/>
              </w:rPr>
              <w:t>Флага РФ и исполнение Гимна РФ в последний день каждой учебной недели. Церемонии повторяются во время значимых мероприятий.</w:t>
            </w:r>
          </w:p>
          <w:p w:rsidR="006059D1" w:rsidRPr="006059D1" w:rsidRDefault="006059D1" w:rsidP="00293E43">
            <w:pPr>
              <w:numPr>
                <w:ilvl w:val="0"/>
                <w:numId w:val="16"/>
              </w:numPr>
              <w:suppressAutoHyphens w:val="0"/>
              <w:spacing w:after="0" w:line="240" w:lineRule="auto"/>
              <w:ind w:left="195"/>
              <w:contextualSpacing/>
              <w:rPr>
                <w:rFonts w:ascii="Times New Roman" w:eastAsia="Calibri" w:hAnsi="Times New Roman" w:cs="Times New Roman"/>
                <w:color w:val="auto"/>
                <w:kern w:val="0"/>
                <w:sz w:val="24"/>
                <w:szCs w:val="24"/>
                <w:lang w:eastAsia="en-US"/>
              </w:rPr>
            </w:pPr>
            <w:r w:rsidRPr="006059D1">
              <w:rPr>
                <w:rFonts w:ascii="Times New Roman" w:eastAsia="Calibri" w:hAnsi="Times New Roman" w:cs="Times New Roman"/>
                <w:color w:val="auto"/>
                <w:kern w:val="0"/>
                <w:sz w:val="24"/>
                <w:szCs w:val="24"/>
                <w:lang w:eastAsia="en-US"/>
              </w:rPr>
              <w:t xml:space="preserve">Праздничное мероприятие «Учитель будет вечен на Земле!» </w:t>
            </w:r>
          </w:p>
          <w:p w:rsidR="006059D1" w:rsidRPr="006059D1" w:rsidRDefault="006059D1" w:rsidP="00293E43">
            <w:pPr>
              <w:numPr>
                <w:ilvl w:val="0"/>
                <w:numId w:val="16"/>
              </w:numPr>
              <w:suppressAutoHyphens w:val="0"/>
              <w:spacing w:after="0" w:line="240" w:lineRule="auto"/>
              <w:ind w:left="195"/>
              <w:contextualSpacing/>
              <w:rPr>
                <w:rFonts w:ascii="Times New Roman" w:eastAsia="Calibri" w:hAnsi="Times New Roman" w:cs="Times New Roman"/>
                <w:color w:val="auto"/>
                <w:kern w:val="0"/>
                <w:sz w:val="24"/>
                <w:szCs w:val="24"/>
                <w:lang w:eastAsia="en-US"/>
              </w:rPr>
            </w:pPr>
            <w:r w:rsidRPr="006059D1">
              <w:rPr>
                <w:rFonts w:ascii="Times New Roman" w:eastAsia="Calibri" w:hAnsi="Times New Roman" w:cs="Times New Roman"/>
                <w:color w:val="auto"/>
                <w:kern w:val="0"/>
                <w:sz w:val="24"/>
                <w:szCs w:val="24"/>
                <w:lang w:eastAsia="en-US"/>
              </w:rPr>
              <w:t>Конкурс «Мисс осень»</w:t>
            </w:r>
          </w:p>
          <w:p w:rsidR="006059D1" w:rsidRPr="006059D1" w:rsidRDefault="006059D1" w:rsidP="00293E43">
            <w:pPr>
              <w:numPr>
                <w:ilvl w:val="0"/>
                <w:numId w:val="16"/>
              </w:numPr>
              <w:suppressAutoHyphens w:val="0"/>
              <w:spacing w:after="0" w:line="240" w:lineRule="auto"/>
              <w:ind w:left="195"/>
              <w:contextualSpacing/>
              <w:rPr>
                <w:rFonts w:ascii="Times New Roman" w:eastAsia="Calibri" w:hAnsi="Times New Roman" w:cs="Times New Roman"/>
                <w:color w:val="auto"/>
                <w:kern w:val="0"/>
                <w:sz w:val="24"/>
                <w:szCs w:val="24"/>
                <w:lang w:eastAsia="en-US"/>
              </w:rPr>
            </w:pPr>
            <w:r w:rsidRPr="006059D1">
              <w:rPr>
                <w:rFonts w:ascii="Times New Roman" w:eastAsia="Calibri" w:hAnsi="Times New Roman" w:cs="Times New Roman"/>
                <w:color w:val="auto"/>
                <w:kern w:val="0"/>
                <w:sz w:val="24"/>
                <w:szCs w:val="24"/>
                <w:lang w:eastAsia="en-US"/>
              </w:rPr>
              <w:t>Всемирный день защиты животных «Эти забавные животные» - рисунки</w:t>
            </w:r>
          </w:p>
          <w:p w:rsidR="006059D1" w:rsidRPr="006059D1" w:rsidRDefault="006059D1" w:rsidP="00293E43">
            <w:pPr>
              <w:numPr>
                <w:ilvl w:val="0"/>
                <w:numId w:val="16"/>
              </w:numPr>
              <w:suppressAutoHyphens w:val="0"/>
              <w:spacing w:after="0" w:line="240" w:lineRule="auto"/>
              <w:ind w:left="195"/>
              <w:contextualSpacing/>
              <w:rPr>
                <w:rFonts w:ascii="Times New Roman" w:eastAsia="Calibri" w:hAnsi="Times New Roman" w:cs="Times New Roman"/>
                <w:color w:val="auto"/>
                <w:kern w:val="0"/>
                <w:sz w:val="24"/>
                <w:szCs w:val="24"/>
                <w:lang w:eastAsia="en-US"/>
              </w:rPr>
            </w:pPr>
            <w:r w:rsidRPr="006059D1">
              <w:rPr>
                <w:rFonts w:ascii="Times New Roman" w:eastAsia="Calibri" w:hAnsi="Times New Roman" w:cs="Times New Roman"/>
                <w:color w:val="auto"/>
                <w:kern w:val="0"/>
                <w:sz w:val="24"/>
                <w:szCs w:val="24"/>
                <w:lang w:eastAsia="en-US"/>
              </w:rPr>
              <w:t>Мероприятия, посвящённые Дню отца</w:t>
            </w:r>
          </w:p>
          <w:p w:rsidR="006059D1" w:rsidRPr="006059D1" w:rsidRDefault="006059D1" w:rsidP="00293E43">
            <w:pPr>
              <w:numPr>
                <w:ilvl w:val="0"/>
                <w:numId w:val="16"/>
              </w:numPr>
              <w:suppressAutoHyphens w:val="0"/>
              <w:spacing w:after="0" w:line="240" w:lineRule="auto"/>
              <w:ind w:left="195"/>
              <w:contextualSpacing/>
              <w:rPr>
                <w:rFonts w:ascii="Times New Roman" w:eastAsia="Calibri" w:hAnsi="Times New Roman" w:cs="Times New Roman"/>
                <w:b/>
                <w:color w:val="auto"/>
                <w:kern w:val="0"/>
                <w:sz w:val="24"/>
                <w:szCs w:val="24"/>
                <w:lang w:eastAsia="en-US"/>
              </w:rPr>
            </w:pPr>
            <w:r w:rsidRPr="006059D1">
              <w:rPr>
                <w:rFonts w:ascii="Times New Roman" w:eastAsia="Calibri" w:hAnsi="Times New Roman" w:cs="Times New Roman"/>
                <w:color w:val="auto"/>
                <w:kern w:val="0"/>
                <w:sz w:val="24"/>
                <w:szCs w:val="24"/>
                <w:lang w:eastAsia="en-US"/>
              </w:rPr>
              <w:t>Участие в Проекте «</w:t>
            </w:r>
            <w:proofErr w:type="spellStart"/>
            <w:r w:rsidRPr="006059D1">
              <w:rPr>
                <w:rFonts w:ascii="Times New Roman" w:eastAsia="Calibri" w:hAnsi="Times New Roman" w:cs="Times New Roman"/>
                <w:color w:val="auto"/>
                <w:kern w:val="0"/>
                <w:sz w:val="24"/>
                <w:szCs w:val="24"/>
                <w:lang w:eastAsia="en-US"/>
              </w:rPr>
              <w:t>Эколята</w:t>
            </w:r>
            <w:proofErr w:type="spellEnd"/>
            <w:r w:rsidRPr="006059D1">
              <w:rPr>
                <w:rFonts w:ascii="Times New Roman" w:eastAsia="Calibri" w:hAnsi="Times New Roman" w:cs="Times New Roman"/>
                <w:color w:val="auto"/>
                <w:kern w:val="0"/>
                <w:sz w:val="24"/>
                <w:szCs w:val="24"/>
                <w:lang w:eastAsia="en-US"/>
              </w:rPr>
              <w:t xml:space="preserve"> – юные защитники Природы»</w:t>
            </w:r>
          </w:p>
          <w:p w:rsidR="006059D1" w:rsidRPr="006059D1" w:rsidRDefault="006059D1" w:rsidP="00293E43">
            <w:pPr>
              <w:numPr>
                <w:ilvl w:val="0"/>
                <w:numId w:val="16"/>
              </w:numPr>
              <w:suppressAutoHyphens w:val="0"/>
              <w:spacing w:after="0" w:line="240" w:lineRule="auto"/>
              <w:ind w:left="195"/>
              <w:contextualSpacing/>
              <w:rPr>
                <w:rFonts w:ascii="Times New Roman" w:eastAsia="Calibri" w:hAnsi="Times New Roman" w:cs="Times New Roman"/>
                <w:color w:val="auto"/>
                <w:kern w:val="0"/>
                <w:sz w:val="24"/>
                <w:szCs w:val="24"/>
                <w:lang w:eastAsia="en-US"/>
              </w:rPr>
            </w:pPr>
            <w:r w:rsidRPr="006059D1">
              <w:rPr>
                <w:rFonts w:ascii="Times New Roman" w:eastAsia="Calibri" w:hAnsi="Times New Roman" w:cs="Times New Roman"/>
                <w:color w:val="auto"/>
                <w:kern w:val="0"/>
                <w:sz w:val="24"/>
                <w:szCs w:val="24"/>
                <w:lang w:eastAsia="en-US"/>
              </w:rPr>
              <w:t>Мероприятия в лагере с дневным пребыванием детей «Страна счастливого детства»</w:t>
            </w:r>
          </w:p>
        </w:tc>
        <w:tc>
          <w:tcPr>
            <w:tcW w:w="3009" w:type="dxa"/>
            <w:gridSpan w:val="3"/>
            <w:tcBorders>
              <w:top w:val="single" w:sz="4" w:space="0" w:color="auto"/>
              <w:left w:val="single" w:sz="4" w:space="0" w:color="auto"/>
              <w:bottom w:val="single" w:sz="4" w:space="0" w:color="auto"/>
              <w:right w:val="single" w:sz="4" w:space="0" w:color="auto"/>
            </w:tcBorders>
            <w:hideMark/>
          </w:tcPr>
          <w:p w:rsidR="006059D1" w:rsidRPr="006059D1" w:rsidRDefault="006059D1" w:rsidP="00293E43">
            <w:pPr>
              <w:suppressAutoHyphens w:val="0"/>
              <w:spacing w:after="0" w:line="240" w:lineRule="auto"/>
              <w:ind w:left="195"/>
              <w:rPr>
                <w:rFonts w:ascii="Times New Roman" w:eastAsia="Calibri" w:hAnsi="Times New Roman" w:cs="Times New Roman"/>
                <w:color w:val="auto"/>
                <w:kern w:val="0"/>
                <w:sz w:val="24"/>
                <w:szCs w:val="24"/>
                <w:lang w:eastAsia="en-US"/>
              </w:rPr>
            </w:pPr>
            <w:r w:rsidRPr="006059D1">
              <w:rPr>
                <w:rFonts w:ascii="Times New Roman" w:eastAsia="Calibri" w:hAnsi="Times New Roman" w:cs="Times New Roman"/>
                <w:color w:val="auto"/>
                <w:kern w:val="0"/>
                <w:sz w:val="24"/>
                <w:szCs w:val="24"/>
                <w:lang w:eastAsia="en-US"/>
              </w:rPr>
              <w:t>Классные руководители, педагог – организатор, начальник лагеря.</w:t>
            </w:r>
          </w:p>
        </w:tc>
      </w:tr>
      <w:tr w:rsidR="006059D1" w:rsidRPr="006059D1" w:rsidTr="008F10ED">
        <w:trPr>
          <w:gridAfter w:val="1"/>
          <w:wAfter w:w="27" w:type="dxa"/>
        </w:trPr>
        <w:tc>
          <w:tcPr>
            <w:tcW w:w="2836" w:type="dxa"/>
            <w:tcBorders>
              <w:top w:val="single" w:sz="4" w:space="0" w:color="auto"/>
              <w:left w:val="single" w:sz="4" w:space="0" w:color="auto"/>
              <w:bottom w:val="single" w:sz="4" w:space="0" w:color="auto"/>
              <w:right w:val="single" w:sz="4" w:space="0" w:color="auto"/>
            </w:tcBorders>
            <w:hideMark/>
          </w:tcPr>
          <w:p w:rsidR="006059D1" w:rsidRPr="006059D1" w:rsidRDefault="006059D1" w:rsidP="00293E43">
            <w:pPr>
              <w:suppressAutoHyphens w:val="0"/>
              <w:spacing w:after="0" w:line="240" w:lineRule="auto"/>
              <w:ind w:left="195"/>
              <w:rPr>
                <w:rFonts w:ascii="Times New Roman" w:eastAsia="Calibri" w:hAnsi="Times New Roman" w:cs="Times New Roman"/>
                <w:b/>
                <w:color w:val="auto"/>
                <w:kern w:val="0"/>
                <w:sz w:val="24"/>
                <w:szCs w:val="24"/>
                <w:lang w:eastAsia="en-US"/>
              </w:rPr>
            </w:pPr>
            <w:r w:rsidRPr="006059D1">
              <w:rPr>
                <w:rFonts w:ascii="Times New Roman" w:eastAsia="Calibri" w:hAnsi="Times New Roman" w:cs="Times New Roman"/>
                <w:b/>
                <w:color w:val="auto"/>
                <w:kern w:val="0"/>
                <w:sz w:val="24"/>
                <w:szCs w:val="24"/>
                <w:lang w:eastAsia="en-US"/>
              </w:rPr>
              <w:lastRenderedPageBreak/>
              <w:t>Организация предметно – пространственной среды</w:t>
            </w:r>
          </w:p>
        </w:tc>
        <w:tc>
          <w:tcPr>
            <w:tcW w:w="9213" w:type="dxa"/>
            <w:tcBorders>
              <w:top w:val="single" w:sz="4" w:space="0" w:color="auto"/>
              <w:left w:val="single" w:sz="4" w:space="0" w:color="auto"/>
              <w:bottom w:val="single" w:sz="4" w:space="0" w:color="auto"/>
              <w:right w:val="single" w:sz="4" w:space="0" w:color="auto"/>
            </w:tcBorders>
          </w:tcPr>
          <w:p w:rsidR="006059D1" w:rsidRPr="006059D1" w:rsidRDefault="006059D1" w:rsidP="00293E43">
            <w:pPr>
              <w:numPr>
                <w:ilvl w:val="0"/>
                <w:numId w:val="16"/>
              </w:numPr>
              <w:suppressAutoHyphens w:val="0"/>
              <w:spacing w:after="0" w:line="240" w:lineRule="auto"/>
              <w:ind w:left="195"/>
              <w:contextualSpacing/>
              <w:rPr>
                <w:rFonts w:ascii="Times New Roman" w:eastAsia="Calibri" w:hAnsi="Times New Roman" w:cs="Times New Roman"/>
                <w:color w:val="auto"/>
                <w:kern w:val="0"/>
                <w:sz w:val="24"/>
                <w:szCs w:val="24"/>
                <w:lang w:eastAsia="en-US"/>
              </w:rPr>
            </w:pPr>
            <w:r w:rsidRPr="006059D1">
              <w:rPr>
                <w:rFonts w:ascii="Times New Roman" w:eastAsia="Calibri" w:hAnsi="Times New Roman" w:cs="Times New Roman"/>
                <w:color w:val="auto"/>
                <w:kern w:val="0"/>
                <w:sz w:val="24"/>
                <w:szCs w:val="24"/>
                <w:lang w:eastAsia="en-US"/>
              </w:rPr>
              <w:t>Праздничное украшение кабинетов ко Дню учителя.</w:t>
            </w:r>
          </w:p>
          <w:p w:rsidR="006059D1" w:rsidRPr="006059D1" w:rsidRDefault="006059D1" w:rsidP="00293E43">
            <w:pPr>
              <w:suppressAutoHyphens w:val="0"/>
              <w:spacing w:after="0" w:line="240" w:lineRule="auto"/>
              <w:ind w:left="195"/>
              <w:rPr>
                <w:rFonts w:ascii="Times New Roman" w:eastAsia="Calibri" w:hAnsi="Times New Roman" w:cs="Times New Roman"/>
                <w:color w:val="auto"/>
                <w:kern w:val="0"/>
                <w:sz w:val="24"/>
                <w:szCs w:val="24"/>
                <w:lang w:eastAsia="en-US"/>
              </w:rPr>
            </w:pPr>
          </w:p>
        </w:tc>
        <w:tc>
          <w:tcPr>
            <w:tcW w:w="2982" w:type="dxa"/>
            <w:gridSpan w:val="2"/>
            <w:tcBorders>
              <w:top w:val="single" w:sz="4" w:space="0" w:color="auto"/>
              <w:left w:val="single" w:sz="4" w:space="0" w:color="auto"/>
              <w:bottom w:val="single" w:sz="4" w:space="0" w:color="auto"/>
              <w:right w:val="single" w:sz="4" w:space="0" w:color="auto"/>
            </w:tcBorders>
            <w:hideMark/>
          </w:tcPr>
          <w:p w:rsidR="006059D1" w:rsidRPr="006059D1" w:rsidRDefault="006059D1" w:rsidP="00293E43">
            <w:pPr>
              <w:suppressAutoHyphens w:val="0"/>
              <w:spacing w:after="0" w:line="240" w:lineRule="auto"/>
              <w:ind w:left="195"/>
              <w:rPr>
                <w:rFonts w:ascii="Times New Roman" w:eastAsia="Calibri" w:hAnsi="Times New Roman" w:cs="Times New Roman"/>
                <w:color w:val="auto"/>
                <w:kern w:val="0"/>
                <w:sz w:val="24"/>
                <w:szCs w:val="24"/>
                <w:lang w:eastAsia="en-US"/>
              </w:rPr>
            </w:pPr>
            <w:r w:rsidRPr="006059D1">
              <w:rPr>
                <w:rFonts w:ascii="Times New Roman" w:eastAsia="Calibri" w:hAnsi="Times New Roman" w:cs="Times New Roman"/>
                <w:color w:val="auto"/>
                <w:kern w:val="0"/>
                <w:sz w:val="24"/>
                <w:szCs w:val="24"/>
                <w:lang w:eastAsia="en-US"/>
              </w:rPr>
              <w:t>Классные руководители</w:t>
            </w:r>
          </w:p>
        </w:tc>
      </w:tr>
      <w:tr w:rsidR="006059D1" w:rsidRPr="006059D1" w:rsidTr="008F10ED">
        <w:trPr>
          <w:gridAfter w:val="1"/>
          <w:wAfter w:w="27" w:type="dxa"/>
          <w:trHeight w:val="387"/>
        </w:trPr>
        <w:tc>
          <w:tcPr>
            <w:tcW w:w="2836" w:type="dxa"/>
            <w:tcBorders>
              <w:top w:val="single" w:sz="4" w:space="0" w:color="auto"/>
              <w:left w:val="single" w:sz="4" w:space="0" w:color="auto"/>
              <w:bottom w:val="single" w:sz="4" w:space="0" w:color="auto"/>
              <w:right w:val="single" w:sz="4" w:space="0" w:color="auto"/>
            </w:tcBorders>
            <w:hideMark/>
          </w:tcPr>
          <w:p w:rsidR="006059D1" w:rsidRPr="006059D1" w:rsidRDefault="006059D1" w:rsidP="00293E43">
            <w:pPr>
              <w:suppressAutoHyphens w:val="0"/>
              <w:spacing w:after="0" w:line="240" w:lineRule="auto"/>
              <w:ind w:left="195"/>
              <w:rPr>
                <w:rFonts w:ascii="Times New Roman" w:eastAsia="Calibri" w:hAnsi="Times New Roman" w:cs="Times New Roman"/>
                <w:b/>
                <w:color w:val="auto"/>
                <w:kern w:val="0"/>
                <w:sz w:val="24"/>
                <w:szCs w:val="24"/>
                <w:lang w:eastAsia="en-US"/>
              </w:rPr>
            </w:pPr>
            <w:r w:rsidRPr="006059D1">
              <w:rPr>
                <w:rFonts w:ascii="Times New Roman" w:eastAsia="Calibri" w:hAnsi="Times New Roman" w:cs="Times New Roman"/>
                <w:b/>
                <w:color w:val="auto"/>
                <w:kern w:val="0"/>
                <w:sz w:val="24"/>
                <w:szCs w:val="24"/>
                <w:lang w:eastAsia="en-US"/>
              </w:rPr>
              <w:t>Внешкольные мероприятия</w:t>
            </w:r>
          </w:p>
        </w:tc>
        <w:tc>
          <w:tcPr>
            <w:tcW w:w="9213" w:type="dxa"/>
            <w:tcBorders>
              <w:top w:val="single" w:sz="4" w:space="0" w:color="auto"/>
              <w:left w:val="single" w:sz="4" w:space="0" w:color="auto"/>
              <w:bottom w:val="single" w:sz="4" w:space="0" w:color="auto"/>
              <w:right w:val="single" w:sz="4" w:space="0" w:color="auto"/>
            </w:tcBorders>
            <w:hideMark/>
          </w:tcPr>
          <w:p w:rsidR="006059D1" w:rsidRPr="006059D1" w:rsidRDefault="006059D1" w:rsidP="00293E43">
            <w:pPr>
              <w:numPr>
                <w:ilvl w:val="0"/>
                <w:numId w:val="16"/>
              </w:numPr>
              <w:suppressAutoHyphens w:val="0"/>
              <w:spacing w:after="0" w:line="240" w:lineRule="auto"/>
              <w:ind w:left="195"/>
              <w:contextualSpacing/>
              <w:rPr>
                <w:rFonts w:ascii="Times New Roman" w:eastAsia="Calibri" w:hAnsi="Times New Roman" w:cs="Times New Roman"/>
                <w:color w:val="auto"/>
                <w:kern w:val="0"/>
                <w:sz w:val="24"/>
                <w:szCs w:val="24"/>
                <w:lang w:eastAsia="en-US"/>
              </w:rPr>
            </w:pPr>
            <w:r w:rsidRPr="006059D1">
              <w:rPr>
                <w:rFonts w:ascii="Times New Roman" w:eastAsia="Calibri" w:hAnsi="Times New Roman" w:cs="Times New Roman"/>
                <w:color w:val="auto"/>
                <w:kern w:val="0"/>
                <w:sz w:val="24"/>
                <w:szCs w:val="24"/>
                <w:lang w:eastAsia="en-US"/>
              </w:rPr>
              <w:t xml:space="preserve">Экскурсии на предприятия и учреждения поселка </w:t>
            </w:r>
          </w:p>
        </w:tc>
        <w:tc>
          <w:tcPr>
            <w:tcW w:w="2982" w:type="dxa"/>
            <w:gridSpan w:val="2"/>
            <w:tcBorders>
              <w:top w:val="single" w:sz="4" w:space="0" w:color="auto"/>
              <w:left w:val="single" w:sz="4" w:space="0" w:color="auto"/>
              <w:bottom w:val="single" w:sz="4" w:space="0" w:color="auto"/>
              <w:right w:val="single" w:sz="4" w:space="0" w:color="auto"/>
            </w:tcBorders>
            <w:hideMark/>
          </w:tcPr>
          <w:p w:rsidR="006059D1" w:rsidRPr="006059D1" w:rsidRDefault="006059D1" w:rsidP="00293E43">
            <w:pPr>
              <w:suppressAutoHyphens w:val="0"/>
              <w:spacing w:after="0" w:line="240" w:lineRule="auto"/>
              <w:ind w:left="195"/>
              <w:rPr>
                <w:rFonts w:ascii="Times New Roman" w:eastAsia="Calibri" w:hAnsi="Times New Roman" w:cs="Times New Roman"/>
                <w:color w:val="auto"/>
                <w:kern w:val="0"/>
                <w:sz w:val="24"/>
                <w:szCs w:val="24"/>
                <w:lang w:eastAsia="en-US"/>
              </w:rPr>
            </w:pPr>
            <w:r w:rsidRPr="006059D1">
              <w:rPr>
                <w:rFonts w:ascii="Times New Roman" w:eastAsia="Calibri" w:hAnsi="Times New Roman" w:cs="Times New Roman"/>
                <w:color w:val="auto"/>
                <w:kern w:val="0"/>
                <w:sz w:val="24"/>
                <w:szCs w:val="24"/>
                <w:lang w:eastAsia="en-US"/>
              </w:rPr>
              <w:t>Классные руководители</w:t>
            </w:r>
          </w:p>
        </w:tc>
      </w:tr>
      <w:tr w:rsidR="006059D1" w:rsidRPr="006059D1" w:rsidTr="008F10ED">
        <w:trPr>
          <w:gridAfter w:val="1"/>
          <w:wAfter w:w="27" w:type="dxa"/>
          <w:trHeight w:val="180"/>
        </w:trPr>
        <w:tc>
          <w:tcPr>
            <w:tcW w:w="2836" w:type="dxa"/>
            <w:tcBorders>
              <w:top w:val="single" w:sz="4" w:space="0" w:color="auto"/>
              <w:left w:val="single" w:sz="4" w:space="0" w:color="auto"/>
              <w:bottom w:val="single" w:sz="4" w:space="0" w:color="auto"/>
              <w:right w:val="single" w:sz="4" w:space="0" w:color="auto"/>
            </w:tcBorders>
            <w:hideMark/>
          </w:tcPr>
          <w:p w:rsidR="006059D1" w:rsidRPr="006059D1" w:rsidRDefault="006059D1" w:rsidP="00293E43">
            <w:pPr>
              <w:suppressAutoHyphens w:val="0"/>
              <w:spacing w:after="0" w:line="240" w:lineRule="auto"/>
              <w:ind w:left="195"/>
              <w:rPr>
                <w:rFonts w:ascii="Times New Roman" w:eastAsia="Calibri" w:hAnsi="Times New Roman" w:cs="Times New Roman"/>
                <w:b/>
                <w:color w:val="auto"/>
                <w:kern w:val="0"/>
                <w:sz w:val="24"/>
                <w:szCs w:val="24"/>
                <w:lang w:eastAsia="en-US"/>
              </w:rPr>
            </w:pPr>
            <w:r w:rsidRPr="006059D1">
              <w:rPr>
                <w:rFonts w:ascii="Times New Roman" w:eastAsia="Calibri" w:hAnsi="Times New Roman" w:cs="Times New Roman"/>
                <w:b/>
                <w:color w:val="auto"/>
                <w:kern w:val="0"/>
                <w:sz w:val="24"/>
                <w:szCs w:val="24"/>
                <w:lang w:eastAsia="en-US"/>
              </w:rPr>
              <w:t>Социальное партнёрство</w:t>
            </w:r>
          </w:p>
        </w:tc>
        <w:tc>
          <w:tcPr>
            <w:tcW w:w="9213" w:type="dxa"/>
            <w:tcBorders>
              <w:top w:val="single" w:sz="4" w:space="0" w:color="auto"/>
              <w:left w:val="single" w:sz="4" w:space="0" w:color="auto"/>
              <w:bottom w:val="single" w:sz="4" w:space="0" w:color="auto"/>
              <w:right w:val="single" w:sz="4" w:space="0" w:color="auto"/>
            </w:tcBorders>
            <w:hideMark/>
          </w:tcPr>
          <w:p w:rsidR="006059D1" w:rsidRPr="006059D1" w:rsidRDefault="006059D1" w:rsidP="00293E43">
            <w:pPr>
              <w:numPr>
                <w:ilvl w:val="0"/>
                <w:numId w:val="16"/>
              </w:numPr>
              <w:suppressAutoHyphens w:val="0"/>
              <w:spacing w:after="0" w:line="240" w:lineRule="auto"/>
              <w:ind w:left="195"/>
              <w:contextualSpacing/>
              <w:rPr>
                <w:rFonts w:ascii="Times New Roman" w:eastAsia="Calibri" w:hAnsi="Times New Roman" w:cs="Times New Roman"/>
                <w:color w:val="auto"/>
                <w:kern w:val="0"/>
                <w:sz w:val="24"/>
                <w:szCs w:val="24"/>
                <w:lang w:eastAsia="en-US"/>
              </w:rPr>
            </w:pPr>
            <w:r w:rsidRPr="006059D1">
              <w:rPr>
                <w:rFonts w:ascii="Times New Roman" w:eastAsia="Calibri" w:hAnsi="Times New Roman" w:cs="Times New Roman"/>
                <w:color w:val="auto"/>
                <w:kern w:val="0"/>
                <w:sz w:val="24"/>
                <w:szCs w:val="24"/>
                <w:lang w:eastAsia="en-US"/>
              </w:rPr>
              <w:t xml:space="preserve"> Объединения дополнительного образования на базе СДК «</w:t>
            </w:r>
            <w:r w:rsidR="00374988">
              <w:rPr>
                <w:rFonts w:ascii="Times New Roman" w:eastAsia="Calibri" w:hAnsi="Times New Roman" w:cs="Times New Roman"/>
                <w:color w:val="auto"/>
                <w:kern w:val="0"/>
                <w:sz w:val="24"/>
                <w:szCs w:val="24"/>
                <w:lang w:eastAsia="en-US"/>
              </w:rPr>
              <w:t>____________</w:t>
            </w:r>
            <w:r w:rsidRPr="006059D1">
              <w:rPr>
                <w:rFonts w:ascii="Times New Roman" w:eastAsia="Calibri" w:hAnsi="Times New Roman" w:cs="Times New Roman"/>
                <w:color w:val="auto"/>
                <w:kern w:val="0"/>
                <w:sz w:val="24"/>
                <w:szCs w:val="24"/>
                <w:lang w:eastAsia="en-US"/>
              </w:rPr>
              <w:t>», КСК «</w:t>
            </w:r>
            <w:r w:rsidR="00374988">
              <w:rPr>
                <w:rFonts w:ascii="Times New Roman" w:eastAsia="Calibri" w:hAnsi="Times New Roman" w:cs="Times New Roman"/>
                <w:color w:val="auto"/>
                <w:kern w:val="0"/>
                <w:sz w:val="24"/>
                <w:szCs w:val="24"/>
                <w:lang w:eastAsia="en-US"/>
              </w:rPr>
              <w:t>____________</w:t>
            </w:r>
            <w:r w:rsidRPr="006059D1">
              <w:rPr>
                <w:rFonts w:ascii="Times New Roman" w:eastAsia="Calibri" w:hAnsi="Times New Roman" w:cs="Times New Roman"/>
                <w:color w:val="auto"/>
                <w:kern w:val="0"/>
                <w:sz w:val="24"/>
                <w:szCs w:val="24"/>
                <w:lang w:eastAsia="en-US"/>
              </w:rPr>
              <w:t>», ДШИ.</w:t>
            </w:r>
          </w:p>
          <w:p w:rsidR="006059D1" w:rsidRPr="006059D1" w:rsidRDefault="006059D1" w:rsidP="00293E43">
            <w:pPr>
              <w:numPr>
                <w:ilvl w:val="0"/>
                <w:numId w:val="16"/>
              </w:numPr>
              <w:suppressAutoHyphens w:val="0"/>
              <w:spacing w:after="0" w:line="240" w:lineRule="auto"/>
              <w:ind w:left="195"/>
              <w:contextualSpacing/>
              <w:rPr>
                <w:rFonts w:ascii="Times New Roman" w:eastAsia="Calibri" w:hAnsi="Times New Roman" w:cs="Times New Roman"/>
                <w:color w:val="auto"/>
                <w:kern w:val="0"/>
                <w:sz w:val="24"/>
                <w:szCs w:val="24"/>
                <w:lang w:eastAsia="en-US"/>
              </w:rPr>
            </w:pPr>
            <w:r w:rsidRPr="006059D1">
              <w:rPr>
                <w:rFonts w:ascii="Times New Roman" w:eastAsia="Calibri" w:hAnsi="Times New Roman" w:cs="Times New Roman"/>
                <w:color w:val="auto"/>
                <w:kern w:val="0"/>
                <w:sz w:val="24"/>
                <w:szCs w:val="24"/>
                <w:lang w:eastAsia="en-US"/>
              </w:rPr>
              <w:t xml:space="preserve">Работа по плану с ГИБДД г. </w:t>
            </w:r>
            <w:r w:rsidR="00374988">
              <w:rPr>
                <w:rFonts w:ascii="Times New Roman" w:eastAsia="Calibri" w:hAnsi="Times New Roman" w:cs="Times New Roman"/>
                <w:color w:val="auto"/>
                <w:kern w:val="0"/>
                <w:sz w:val="24"/>
                <w:szCs w:val="24"/>
                <w:lang w:eastAsia="en-US"/>
              </w:rPr>
              <w:t>________________</w:t>
            </w:r>
          </w:p>
        </w:tc>
        <w:tc>
          <w:tcPr>
            <w:tcW w:w="2982" w:type="dxa"/>
            <w:gridSpan w:val="2"/>
            <w:tcBorders>
              <w:top w:val="single" w:sz="4" w:space="0" w:color="auto"/>
              <w:left w:val="single" w:sz="4" w:space="0" w:color="auto"/>
              <w:bottom w:val="single" w:sz="4" w:space="0" w:color="auto"/>
              <w:right w:val="single" w:sz="4" w:space="0" w:color="auto"/>
            </w:tcBorders>
            <w:hideMark/>
          </w:tcPr>
          <w:p w:rsidR="006059D1" w:rsidRPr="006059D1" w:rsidRDefault="006059D1" w:rsidP="00293E43">
            <w:pPr>
              <w:suppressAutoHyphens w:val="0"/>
              <w:spacing w:after="0" w:line="240" w:lineRule="auto"/>
              <w:ind w:left="195"/>
              <w:rPr>
                <w:rFonts w:ascii="Times New Roman" w:eastAsia="Calibri" w:hAnsi="Times New Roman" w:cs="Times New Roman"/>
                <w:color w:val="auto"/>
                <w:kern w:val="0"/>
                <w:sz w:val="24"/>
                <w:szCs w:val="24"/>
                <w:lang w:eastAsia="en-US"/>
              </w:rPr>
            </w:pPr>
            <w:r w:rsidRPr="006059D1">
              <w:rPr>
                <w:rFonts w:ascii="Times New Roman" w:eastAsia="Calibri" w:hAnsi="Times New Roman" w:cs="Times New Roman"/>
                <w:color w:val="auto"/>
                <w:kern w:val="0"/>
                <w:sz w:val="24"/>
                <w:szCs w:val="24"/>
                <w:lang w:eastAsia="en-US"/>
              </w:rPr>
              <w:t>Классные руководители</w:t>
            </w:r>
          </w:p>
        </w:tc>
      </w:tr>
      <w:tr w:rsidR="006059D1" w:rsidRPr="006059D1" w:rsidTr="008F10ED">
        <w:trPr>
          <w:gridAfter w:val="1"/>
          <w:wAfter w:w="27" w:type="dxa"/>
          <w:trHeight w:val="126"/>
        </w:trPr>
        <w:tc>
          <w:tcPr>
            <w:tcW w:w="2836" w:type="dxa"/>
            <w:tcBorders>
              <w:top w:val="single" w:sz="4" w:space="0" w:color="auto"/>
              <w:left w:val="single" w:sz="4" w:space="0" w:color="auto"/>
              <w:bottom w:val="single" w:sz="4" w:space="0" w:color="auto"/>
              <w:right w:val="single" w:sz="4" w:space="0" w:color="auto"/>
            </w:tcBorders>
            <w:hideMark/>
          </w:tcPr>
          <w:p w:rsidR="006059D1" w:rsidRPr="006059D1" w:rsidRDefault="006059D1" w:rsidP="00293E43">
            <w:pPr>
              <w:suppressAutoHyphens w:val="0"/>
              <w:spacing w:after="0" w:line="240" w:lineRule="auto"/>
              <w:ind w:left="195"/>
              <w:rPr>
                <w:rFonts w:ascii="Times New Roman" w:eastAsia="Calibri" w:hAnsi="Times New Roman" w:cs="Times New Roman"/>
                <w:b/>
                <w:color w:val="auto"/>
                <w:kern w:val="0"/>
                <w:sz w:val="24"/>
                <w:szCs w:val="24"/>
                <w:lang w:eastAsia="en-US"/>
              </w:rPr>
            </w:pPr>
            <w:r w:rsidRPr="006059D1">
              <w:rPr>
                <w:rFonts w:ascii="Times New Roman" w:eastAsia="Calibri" w:hAnsi="Times New Roman" w:cs="Times New Roman"/>
                <w:b/>
                <w:color w:val="auto"/>
                <w:kern w:val="0"/>
                <w:sz w:val="24"/>
                <w:szCs w:val="24"/>
                <w:lang w:eastAsia="en-US"/>
              </w:rPr>
              <w:t>Профилактика и безопасность</w:t>
            </w:r>
          </w:p>
        </w:tc>
        <w:tc>
          <w:tcPr>
            <w:tcW w:w="9213" w:type="dxa"/>
            <w:tcBorders>
              <w:top w:val="single" w:sz="4" w:space="0" w:color="auto"/>
              <w:left w:val="single" w:sz="4" w:space="0" w:color="auto"/>
              <w:bottom w:val="single" w:sz="4" w:space="0" w:color="auto"/>
              <w:right w:val="single" w:sz="4" w:space="0" w:color="auto"/>
            </w:tcBorders>
          </w:tcPr>
          <w:p w:rsidR="006059D1" w:rsidRPr="006059D1" w:rsidRDefault="006059D1" w:rsidP="00293E43">
            <w:pPr>
              <w:numPr>
                <w:ilvl w:val="0"/>
                <w:numId w:val="16"/>
              </w:numPr>
              <w:suppressAutoHyphens w:val="0"/>
              <w:spacing w:after="0" w:line="240" w:lineRule="auto"/>
              <w:ind w:left="195"/>
              <w:contextualSpacing/>
              <w:rPr>
                <w:rFonts w:ascii="Times New Roman" w:eastAsia="Calibri" w:hAnsi="Times New Roman" w:cs="Times New Roman"/>
                <w:color w:val="auto"/>
                <w:kern w:val="0"/>
                <w:sz w:val="24"/>
                <w:szCs w:val="24"/>
                <w:lang w:eastAsia="en-US"/>
              </w:rPr>
            </w:pPr>
            <w:r w:rsidRPr="006059D1">
              <w:rPr>
                <w:rFonts w:ascii="Times New Roman" w:eastAsia="Calibri" w:hAnsi="Times New Roman" w:cs="Times New Roman"/>
                <w:color w:val="auto"/>
                <w:kern w:val="0"/>
                <w:sz w:val="24"/>
                <w:szCs w:val="24"/>
                <w:lang w:eastAsia="en-US"/>
              </w:rPr>
              <w:t>Всероссийский урок, приуроченный ко ДНЮ гражданской обороны РФ, с проведением тренировок по защите детей от ЧС</w:t>
            </w:r>
          </w:p>
          <w:p w:rsidR="006059D1" w:rsidRPr="006059D1" w:rsidRDefault="006059D1" w:rsidP="00293E43">
            <w:pPr>
              <w:numPr>
                <w:ilvl w:val="0"/>
                <w:numId w:val="16"/>
              </w:numPr>
              <w:suppressAutoHyphens w:val="0"/>
              <w:spacing w:after="0" w:line="240" w:lineRule="auto"/>
              <w:ind w:left="195"/>
              <w:contextualSpacing/>
              <w:rPr>
                <w:rFonts w:ascii="Times New Roman" w:eastAsia="Calibri" w:hAnsi="Times New Roman" w:cs="Times New Roman"/>
                <w:color w:val="auto"/>
                <w:kern w:val="0"/>
                <w:sz w:val="24"/>
                <w:szCs w:val="24"/>
                <w:lang w:eastAsia="en-US"/>
              </w:rPr>
            </w:pPr>
            <w:r w:rsidRPr="006059D1">
              <w:rPr>
                <w:rFonts w:ascii="Times New Roman" w:eastAsia="Calibri" w:hAnsi="Times New Roman" w:cs="Times New Roman"/>
                <w:color w:val="auto"/>
                <w:kern w:val="0"/>
                <w:sz w:val="24"/>
                <w:szCs w:val="24"/>
                <w:lang w:eastAsia="en-US"/>
              </w:rPr>
              <w:t>Классные часы и беседы: «Чтоб здоровым вечно быть, надо спорт нам полюбить!», «Что такое здоровье и здоровый образ жизни»</w:t>
            </w:r>
          </w:p>
          <w:p w:rsidR="006059D1" w:rsidRPr="006059D1" w:rsidRDefault="006059D1" w:rsidP="00293E43">
            <w:pPr>
              <w:suppressAutoHyphens w:val="0"/>
              <w:spacing w:after="0" w:line="240" w:lineRule="auto"/>
              <w:ind w:left="195"/>
              <w:rPr>
                <w:rFonts w:ascii="Times New Roman" w:eastAsia="Calibri" w:hAnsi="Times New Roman" w:cs="Times New Roman"/>
                <w:color w:val="auto"/>
                <w:kern w:val="0"/>
                <w:sz w:val="24"/>
                <w:szCs w:val="24"/>
                <w:lang w:eastAsia="en-US"/>
              </w:rPr>
            </w:pPr>
          </w:p>
        </w:tc>
        <w:tc>
          <w:tcPr>
            <w:tcW w:w="2982" w:type="dxa"/>
            <w:gridSpan w:val="2"/>
            <w:tcBorders>
              <w:top w:val="single" w:sz="4" w:space="0" w:color="auto"/>
              <w:left w:val="single" w:sz="4" w:space="0" w:color="auto"/>
              <w:bottom w:val="single" w:sz="4" w:space="0" w:color="auto"/>
              <w:right w:val="single" w:sz="4" w:space="0" w:color="auto"/>
            </w:tcBorders>
            <w:hideMark/>
          </w:tcPr>
          <w:p w:rsidR="006059D1" w:rsidRPr="006059D1" w:rsidRDefault="006059D1" w:rsidP="00293E43">
            <w:pPr>
              <w:suppressAutoHyphens w:val="0"/>
              <w:spacing w:after="0" w:line="240" w:lineRule="auto"/>
              <w:ind w:left="195"/>
              <w:rPr>
                <w:rFonts w:ascii="Times New Roman" w:eastAsia="Calibri" w:hAnsi="Times New Roman" w:cs="Times New Roman"/>
                <w:color w:val="auto"/>
                <w:kern w:val="0"/>
                <w:sz w:val="24"/>
                <w:szCs w:val="24"/>
                <w:lang w:eastAsia="en-US"/>
              </w:rPr>
            </w:pPr>
            <w:r w:rsidRPr="006059D1">
              <w:rPr>
                <w:rFonts w:ascii="Times New Roman" w:eastAsia="Calibri" w:hAnsi="Times New Roman" w:cs="Times New Roman"/>
                <w:color w:val="auto"/>
                <w:kern w:val="0"/>
                <w:sz w:val="24"/>
                <w:szCs w:val="24"/>
                <w:lang w:eastAsia="en-US"/>
              </w:rPr>
              <w:t>Классные руководители, педагог – организатор ОБЖ.</w:t>
            </w:r>
          </w:p>
        </w:tc>
      </w:tr>
      <w:tr w:rsidR="006059D1" w:rsidRPr="006059D1" w:rsidTr="008F10ED">
        <w:trPr>
          <w:gridAfter w:val="1"/>
          <w:wAfter w:w="27" w:type="dxa"/>
          <w:trHeight w:val="285"/>
        </w:trPr>
        <w:tc>
          <w:tcPr>
            <w:tcW w:w="2836" w:type="dxa"/>
            <w:tcBorders>
              <w:top w:val="single" w:sz="4" w:space="0" w:color="auto"/>
              <w:left w:val="single" w:sz="4" w:space="0" w:color="auto"/>
              <w:bottom w:val="single" w:sz="4" w:space="0" w:color="auto"/>
              <w:right w:val="single" w:sz="4" w:space="0" w:color="auto"/>
            </w:tcBorders>
            <w:hideMark/>
          </w:tcPr>
          <w:p w:rsidR="006059D1" w:rsidRPr="006059D1" w:rsidRDefault="006059D1" w:rsidP="00293E43">
            <w:pPr>
              <w:suppressAutoHyphens w:val="0"/>
              <w:spacing w:after="0" w:line="240" w:lineRule="auto"/>
              <w:ind w:left="195"/>
              <w:rPr>
                <w:rFonts w:ascii="Times New Roman" w:eastAsia="Calibri" w:hAnsi="Times New Roman" w:cs="Times New Roman"/>
                <w:b/>
                <w:color w:val="auto"/>
                <w:kern w:val="0"/>
                <w:sz w:val="24"/>
                <w:szCs w:val="24"/>
                <w:lang w:eastAsia="en-US"/>
              </w:rPr>
            </w:pPr>
            <w:r w:rsidRPr="006059D1">
              <w:rPr>
                <w:rFonts w:ascii="Times New Roman" w:eastAsia="Calibri" w:hAnsi="Times New Roman" w:cs="Times New Roman"/>
                <w:b/>
                <w:color w:val="auto"/>
                <w:kern w:val="0"/>
                <w:sz w:val="24"/>
                <w:szCs w:val="24"/>
                <w:lang w:eastAsia="en-US"/>
              </w:rPr>
              <w:t>Детские общественные объединения</w:t>
            </w:r>
          </w:p>
        </w:tc>
        <w:tc>
          <w:tcPr>
            <w:tcW w:w="9213" w:type="dxa"/>
            <w:tcBorders>
              <w:top w:val="single" w:sz="4" w:space="0" w:color="auto"/>
              <w:left w:val="single" w:sz="4" w:space="0" w:color="auto"/>
              <w:bottom w:val="single" w:sz="4" w:space="0" w:color="auto"/>
              <w:right w:val="single" w:sz="4" w:space="0" w:color="auto"/>
            </w:tcBorders>
            <w:hideMark/>
          </w:tcPr>
          <w:p w:rsidR="006059D1" w:rsidRPr="006059D1" w:rsidRDefault="006059D1" w:rsidP="00293E43">
            <w:pPr>
              <w:numPr>
                <w:ilvl w:val="0"/>
                <w:numId w:val="16"/>
              </w:numPr>
              <w:suppressAutoHyphens w:val="0"/>
              <w:spacing w:after="0" w:line="240" w:lineRule="auto"/>
              <w:ind w:left="195"/>
              <w:contextualSpacing/>
              <w:rPr>
                <w:rFonts w:ascii="Times New Roman" w:eastAsia="Calibri" w:hAnsi="Times New Roman" w:cs="Times New Roman"/>
                <w:color w:val="auto"/>
                <w:kern w:val="0"/>
                <w:sz w:val="24"/>
                <w:szCs w:val="24"/>
                <w:lang w:eastAsia="en-US"/>
              </w:rPr>
            </w:pPr>
            <w:r w:rsidRPr="006059D1">
              <w:rPr>
                <w:rFonts w:ascii="Times New Roman" w:eastAsia="Calibri" w:hAnsi="Times New Roman" w:cs="Times New Roman"/>
                <w:color w:val="auto"/>
                <w:kern w:val="0"/>
                <w:sz w:val="24"/>
                <w:szCs w:val="24"/>
                <w:lang w:eastAsia="en-US"/>
              </w:rPr>
              <w:t xml:space="preserve">Подготовка Праздничного концерта ко дню учителя (выступления от </w:t>
            </w:r>
            <w:r w:rsidR="00D629A9">
              <w:rPr>
                <w:rFonts w:ascii="Times New Roman" w:eastAsia="Calibri" w:hAnsi="Times New Roman" w:cs="Times New Roman"/>
                <w:color w:val="auto"/>
                <w:kern w:val="0"/>
                <w:sz w:val="24"/>
                <w:szCs w:val="24"/>
                <w:lang w:eastAsia="en-US"/>
              </w:rPr>
              <w:t>5-9</w:t>
            </w:r>
            <w:r w:rsidRPr="006059D1">
              <w:rPr>
                <w:rFonts w:ascii="Times New Roman" w:eastAsia="Calibri" w:hAnsi="Times New Roman" w:cs="Times New Roman"/>
                <w:color w:val="auto"/>
                <w:kern w:val="0"/>
                <w:sz w:val="24"/>
                <w:szCs w:val="24"/>
                <w:lang w:eastAsia="en-US"/>
              </w:rPr>
              <w:t xml:space="preserve"> классов).</w:t>
            </w:r>
          </w:p>
          <w:p w:rsidR="006059D1" w:rsidRPr="006059D1" w:rsidRDefault="006059D1" w:rsidP="00293E43">
            <w:pPr>
              <w:numPr>
                <w:ilvl w:val="0"/>
                <w:numId w:val="16"/>
              </w:numPr>
              <w:suppressAutoHyphens w:val="0"/>
              <w:spacing w:after="0" w:line="240" w:lineRule="auto"/>
              <w:ind w:left="195"/>
              <w:contextualSpacing/>
              <w:rPr>
                <w:rFonts w:ascii="Times New Roman" w:eastAsia="Calibri" w:hAnsi="Times New Roman" w:cs="Times New Roman"/>
                <w:color w:val="auto"/>
                <w:kern w:val="0"/>
                <w:sz w:val="24"/>
                <w:szCs w:val="24"/>
                <w:lang w:eastAsia="en-US"/>
              </w:rPr>
            </w:pPr>
            <w:r w:rsidRPr="006059D1">
              <w:rPr>
                <w:rFonts w:ascii="Times New Roman" w:eastAsia="Calibri" w:hAnsi="Times New Roman" w:cs="Times New Roman"/>
                <w:color w:val="auto"/>
                <w:kern w:val="0"/>
                <w:sz w:val="24"/>
                <w:szCs w:val="24"/>
                <w:lang w:eastAsia="en-US"/>
              </w:rPr>
              <w:t>Акция «Копилка поздравлений», посвященная дню пожилых людей</w:t>
            </w:r>
          </w:p>
          <w:p w:rsidR="006059D1" w:rsidRPr="006059D1" w:rsidRDefault="006059D1" w:rsidP="00293E43">
            <w:pPr>
              <w:numPr>
                <w:ilvl w:val="0"/>
                <w:numId w:val="16"/>
              </w:numPr>
              <w:suppressAutoHyphens w:val="0"/>
              <w:spacing w:after="0" w:line="240" w:lineRule="auto"/>
              <w:ind w:left="195"/>
              <w:contextualSpacing/>
              <w:rPr>
                <w:rFonts w:ascii="Times New Roman" w:eastAsia="Calibri" w:hAnsi="Times New Roman" w:cs="Times New Roman"/>
                <w:color w:val="auto"/>
                <w:kern w:val="0"/>
                <w:sz w:val="24"/>
                <w:szCs w:val="24"/>
                <w:lang w:eastAsia="en-US"/>
              </w:rPr>
            </w:pPr>
            <w:r w:rsidRPr="006059D1">
              <w:rPr>
                <w:rFonts w:ascii="Times New Roman" w:eastAsia="Calibri" w:hAnsi="Times New Roman" w:cs="Times New Roman"/>
                <w:color w:val="auto"/>
                <w:kern w:val="0"/>
                <w:sz w:val="24"/>
                <w:szCs w:val="24"/>
                <w:lang w:eastAsia="en-US"/>
              </w:rPr>
              <w:t>Работа детских объединений согласно составленному плану работы для ЮИД. Посвящение в юные инспектора дорожного движения (ЮИД) 4 класс.</w:t>
            </w:r>
          </w:p>
          <w:p w:rsidR="006059D1" w:rsidRPr="006059D1" w:rsidRDefault="006059D1" w:rsidP="00293E43">
            <w:pPr>
              <w:numPr>
                <w:ilvl w:val="0"/>
                <w:numId w:val="16"/>
              </w:numPr>
              <w:suppressAutoHyphens w:val="0"/>
              <w:spacing w:after="0" w:line="240" w:lineRule="auto"/>
              <w:ind w:left="195"/>
              <w:contextualSpacing/>
              <w:rPr>
                <w:rFonts w:ascii="Times New Roman" w:eastAsia="Calibri" w:hAnsi="Times New Roman" w:cs="Times New Roman"/>
                <w:color w:val="auto"/>
                <w:kern w:val="0"/>
                <w:sz w:val="24"/>
                <w:szCs w:val="24"/>
                <w:lang w:eastAsia="en-US"/>
              </w:rPr>
            </w:pPr>
            <w:r w:rsidRPr="006059D1">
              <w:rPr>
                <w:rFonts w:ascii="Times New Roman" w:eastAsia="Calibri" w:hAnsi="Times New Roman" w:cs="Times New Roman"/>
                <w:color w:val="auto"/>
                <w:kern w:val="0"/>
                <w:sz w:val="24"/>
                <w:szCs w:val="24"/>
                <w:lang w:eastAsia="en-US"/>
              </w:rPr>
              <w:t>Торжественное вступление в ряды РДШ.</w:t>
            </w:r>
          </w:p>
          <w:p w:rsidR="006059D1" w:rsidRPr="006059D1" w:rsidRDefault="006059D1" w:rsidP="00293E43">
            <w:pPr>
              <w:numPr>
                <w:ilvl w:val="0"/>
                <w:numId w:val="16"/>
              </w:numPr>
              <w:suppressAutoHyphens w:val="0"/>
              <w:spacing w:after="0" w:line="240" w:lineRule="auto"/>
              <w:ind w:left="195"/>
              <w:contextualSpacing/>
              <w:rPr>
                <w:rFonts w:ascii="Times New Roman" w:eastAsia="Calibri" w:hAnsi="Times New Roman" w:cs="Times New Roman"/>
                <w:color w:val="auto"/>
                <w:kern w:val="0"/>
                <w:sz w:val="24"/>
                <w:szCs w:val="24"/>
                <w:lang w:eastAsia="en-US"/>
              </w:rPr>
            </w:pPr>
            <w:r w:rsidRPr="006059D1">
              <w:rPr>
                <w:rFonts w:ascii="Times New Roman" w:eastAsia="Calibri" w:hAnsi="Times New Roman" w:cs="Times New Roman"/>
                <w:color w:val="auto"/>
                <w:kern w:val="0"/>
                <w:sz w:val="24"/>
                <w:szCs w:val="24"/>
                <w:lang w:eastAsia="en-US"/>
              </w:rPr>
              <w:t xml:space="preserve">Работа по ПЕРЕЧЕНЮ МЕРОПРИЯТИЙ ДЛЯ ДЕТЕЙ И МОЛОДЕЖИ НА </w:t>
            </w:r>
            <w:r w:rsidR="00374988">
              <w:rPr>
                <w:rFonts w:ascii="Times New Roman" w:eastAsia="Calibri" w:hAnsi="Times New Roman" w:cs="Times New Roman"/>
                <w:color w:val="auto"/>
                <w:kern w:val="0"/>
                <w:sz w:val="24"/>
                <w:szCs w:val="24"/>
                <w:lang w:eastAsia="en-US"/>
              </w:rPr>
              <w:t>2023/2024</w:t>
            </w:r>
            <w:r w:rsidRPr="006059D1">
              <w:rPr>
                <w:rFonts w:ascii="Times New Roman" w:eastAsia="Calibri" w:hAnsi="Times New Roman" w:cs="Times New Roman"/>
                <w:color w:val="auto"/>
                <w:kern w:val="0"/>
                <w:sz w:val="24"/>
                <w:szCs w:val="24"/>
                <w:lang w:eastAsia="en-US"/>
              </w:rPr>
              <w:t xml:space="preserve"> УЧЕБНЫЙ ГОД, РЕАЛИЗУЕМЫХ В ТОМ ЧИСЛЕ ДЕТСКИМИ И МОЛОДЕЖНЫМИ ОБЩЕСТВЕННЫМИ ОБЪЕДИНЕНИЯМИ</w:t>
            </w:r>
          </w:p>
          <w:p w:rsidR="006059D1" w:rsidRPr="006059D1" w:rsidRDefault="006059D1" w:rsidP="00293E43">
            <w:pPr>
              <w:numPr>
                <w:ilvl w:val="0"/>
                <w:numId w:val="16"/>
              </w:numPr>
              <w:suppressAutoHyphens w:val="0"/>
              <w:spacing w:after="0" w:line="240" w:lineRule="auto"/>
              <w:ind w:left="195"/>
              <w:contextualSpacing/>
              <w:rPr>
                <w:rFonts w:ascii="Times New Roman" w:eastAsia="Calibri" w:hAnsi="Times New Roman" w:cs="Times New Roman"/>
                <w:color w:val="auto"/>
                <w:kern w:val="0"/>
                <w:sz w:val="24"/>
                <w:szCs w:val="24"/>
                <w:lang w:eastAsia="en-US"/>
              </w:rPr>
            </w:pPr>
            <w:r w:rsidRPr="006059D1">
              <w:rPr>
                <w:rFonts w:ascii="Times New Roman" w:eastAsia="Calibri" w:hAnsi="Times New Roman" w:cs="Times New Roman"/>
                <w:color w:val="auto"/>
                <w:kern w:val="0"/>
                <w:sz w:val="24"/>
                <w:szCs w:val="24"/>
                <w:lang w:eastAsia="en-US"/>
              </w:rPr>
              <w:t>Акция «Помоги четвероногому»</w:t>
            </w:r>
          </w:p>
        </w:tc>
        <w:tc>
          <w:tcPr>
            <w:tcW w:w="2982" w:type="dxa"/>
            <w:gridSpan w:val="2"/>
            <w:tcBorders>
              <w:top w:val="single" w:sz="4" w:space="0" w:color="auto"/>
              <w:left w:val="single" w:sz="4" w:space="0" w:color="auto"/>
              <w:bottom w:val="single" w:sz="4" w:space="0" w:color="auto"/>
              <w:right w:val="single" w:sz="4" w:space="0" w:color="auto"/>
            </w:tcBorders>
            <w:hideMark/>
          </w:tcPr>
          <w:p w:rsidR="006059D1" w:rsidRPr="006059D1" w:rsidRDefault="006059D1" w:rsidP="00293E43">
            <w:pPr>
              <w:suppressAutoHyphens w:val="0"/>
              <w:spacing w:after="0" w:line="240" w:lineRule="auto"/>
              <w:ind w:left="195"/>
              <w:rPr>
                <w:rFonts w:ascii="Times New Roman" w:eastAsia="Calibri" w:hAnsi="Times New Roman" w:cs="Times New Roman"/>
                <w:color w:val="auto"/>
                <w:kern w:val="0"/>
                <w:sz w:val="24"/>
                <w:szCs w:val="24"/>
                <w:lang w:eastAsia="en-US"/>
              </w:rPr>
            </w:pPr>
            <w:r w:rsidRPr="006059D1">
              <w:rPr>
                <w:rFonts w:ascii="Times New Roman" w:eastAsia="Calibri" w:hAnsi="Times New Roman" w:cs="Times New Roman"/>
                <w:color w:val="auto"/>
                <w:kern w:val="0"/>
                <w:sz w:val="24"/>
                <w:szCs w:val="24"/>
                <w:lang w:eastAsia="en-US"/>
              </w:rPr>
              <w:t>Классные руководители, педагог - организатор</w:t>
            </w:r>
          </w:p>
        </w:tc>
      </w:tr>
      <w:tr w:rsidR="006059D1" w:rsidRPr="006059D1" w:rsidTr="008F10ED">
        <w:trPr>
          <w:gridAfter w:val="1"/>
          <w:wAfter w:w="27" w:type="dxa"/>
        </w:trPr>
        <w:tc>
          <w:tcPr>
            <w:tcW w:w="15031" w:type="dxa"/>
            <w:gridSpan w:val="4"/>
            <w:tcBorders>
              <w:top w:val="single" w:sz="4" w:space="0" w:color="auto"/>
              <w:left w:val="single" w:sz="4" w:space="0" w:color="auto"/>
              <w:bottom w:val="single" w:sz="4" w:space="0" w:color="auto"/>
              <w:right w:val="single" w:sz="4" w:space="0" w:color="auto"/>
            </w:tcBorders>
            <w:hideMark/>
          </w:tcPr>
          <w:p w:rsidR="006059D1" w:rsidRPr="006059D1" w:rsidRDefault="006059D1" w:rsidP="00293E43">
            <w:pPr>
              <w:suppressAutoHyphens w:val="0"/>
              <w:spacing w:after="0" w:line="240" w:lineRule="auto"/>
              <w:ind w:left="195"/>
              <w:jc w:val="center"/>
              <w:rPr>
                <w:rFonts w:ascii="Times New Roman" w:eastAsia="Calibri" w:hAnsi="Times New Roman" w:cs="Times New Roman"/>
                <w:b/>
                <w:color w:val="auto"/>
                <w:kern w:val="0"/>
                <w:sz w:val="24"/>
                <w:szCs w:val="24"/>
                <w:lang w:eastAsia="en-US"/>
              </w:rPr>
            </w:pPr>
            <w:r w:rsidRPr="006059D1">
              <w:rPr>
                <w:rFonts w:ascii="Times New Roman" w:eastAsia="Calibri" w:hAnsi="Times New Roman" w:cs="Times New Roman"/>
                <w:b/>
                <w:color w:val="auto"/>
                <w:kern w:val="0"/>
                <w:sz w:val="24"/>
                <w:szCs w:val="24"/>
                <w:lang w:eastAsia="en-US"/>
              </w:rPr>
              <w:t xml:space="preserve">Ноябрь  «Месячник </w:t>
            </w:r>
            <w:proofErr w:type="spellStart"/>
            <w:r w:rsidRPr="006059D1">
              <w:rPr>
                <w:rFonts w:ascii="Times New Roman" w:eastAsia="Calibri" w:hAnsi="Times New Roman" w:cs="Times New Roman"/>
                <w:b/>
                <w:color w:val="auto"/>
                <w:kern w:val="0"/>
                <w:sz w:val="24"/>
                <w:szCs w:val="24"/>
                <w:lang w:eastAsia="en-US"/>
              </w:rPr>
              <w:t>гражданско</w:t>
            </w:r>
            <w:proofErr w:type="spellEnd"/>
            <w:r w:rsidRPr="006059D1">
              <w:rPr>
                <w:rFonts w:ascii="Times New Roman" w:eastAsia="Calibri" w:hAnsi="Times New Roman" w:cs="Times New Roman"/>
                <w:b/>
                <w:color w:val="auto"/>
                <w:kern w:val="0"/>
                <w:sz w:val="24"/>
                <w:szCs w:val="24"/>
                <w:lang w:eastAsia="en-US"/>
              </w:rPr>
              <w:t xml:space="preserve"> – правового воспитания»  </w:t>
            </w:r>
          </w:p>
        </w:tc>
      </w:tr>
      <w:tr w:rsidR="006059D1" w:rsidRPr="006059D1" w:rsidTr="008F10ED">
        <w:trPr>
          <w:gridAfter w:val="1"/>
          <w:wAfter w:w="27" w:type="dxa"/>
        </w:trPr>
        <w:tc>
          <w:tcPr>
            <w:tcW w:w="2836" w:type="dxa"/>
            <w:tcBorders>
              <w:top w:val="single" w:sz="4" w:space="0" w:color="auto"/>
              <w:left w:val="single" w:sz="4" w:space="0" w:color="auto"/>
              <w:bottom w:val="single" w:sz="4" w:space="0" w:color="auto"/>
              <w:right w:val="single" w:sz="4" w:space="0" w:color="auto"/>
            </w:tcBorders>
            <w:hideMark/>
          </w:tcPr>
          <w:p w:rsidR="006059D1" w:rsidRPr="006059D1" w:rsidRDefault="006059D1" w:rsidP="00293E43">
            <w:pPr>
              <w:suppressAutoHyphens w:val="0"/>
              <w:spacing w:after="0" w:line="240" w:lineRule="auto"/>
              <w:ind w:left="195"/>
              <w:rPr>
                <w:rFonts w:ascii="Times New Roman" w:eastAsia="Calibri" w:hAnsi="Times New Roman" w:cs="Times New Roman"/>
                <w:b/>
                <w:color w:val="auto"/>
                <w:kern w:val="0"/>
                <w:sz w:val="24"/>
                <w:szCs w:val="24"/>
                <w:lang w:eastAsia="en-US"/>
              </w:rPr>
            </w:pPr>
            <w:r w:rsidRPr="006059D1">
              <w:rPr>
                <w:rFonts w:ascii="Times New Roman" w:eastAsia="Calibri" w:hAnsi="Times New Roman" w:cs="Times New Roman"/>
                <w:b/>
                <w:color w:val="auto"/>
                <w:kern w:val="0"/>
                <w:sz w:val="24"/>
                <w:szCs w:val="24"/>
                <w:lang w:eastAsia="en-US"/>
              </w:rPr>
              <w:t>Классное руководство</w:t>
            </w:r>
          </w:p>
        </w:tc>
        <w:tc>
          <w:tcPr>
            <w:tcW w:w="9213" w:type="dxa"/>
            <w:tcBorders>
              <w:top w:val="single" w:sz="4" w:space="0" w:color="auto"/>
              <w:left w:val="single" w:sz="4" w:space="0" w:color="auto"/>
              <w:bottom w:val="single" w:sz="4" w:space="0" w:color="auto"/>
              <w:right w:val="single" w:sz="4" w:space="0" w:color="auto"/>
            </w:tcBorders>
            <w:hideMark/>
          </w:tcPr>
          <w:p w:rsidR="006059D1" w:rsidRPr="006059D1" w:rsidRDefault="006059D1" w:rsidP="00293E43">
            <w:pPr>
              <w:numPr>
                <w:ilvl w:val="0"/>
                <w:numId w:val="17"/>
              </w:numPr>
              <w:suppressAutoHyphens w:val="0"/>
              <w:spacing w:after="0" w:line="240" w:lineRule="auto"/>
              <w:ind w:left="195"/>
              <w:contextualSpacing/>
              <w:rPr>
                <w:rFonts w:ascii="Times New Roman" w:eastAsia="Calibri" w:hAnsi="Times New Roman" w:cs="Times New Roman"/>
                <w:color w:val="auto"/>
                <w:kern w:val="0"/>
                <w:sz w:val="24"/>
                <w:szCs w:val="24"/>
                <w:lang w:eastAsia="en-US"/>
              </w:rPr>
            </w:pPr>
            <w:r w:rsidRPr="006059D1">
              <w:rPr>
                <w:rFonts w:ascii="Times New Roman" w:eastAsia="Calibri" w:hAnsi="Times New Roman" w:cs="Times New Roman"/>
                <w:color w:val="auto"/>
                <w:kern w:val="0"/>
                <w:sz w:val="24"/>
                <w:szCs w:val="24"/>
                <w:lang w:eastAsia="en-US"/>
              </w:rPr>
              <w:t xml:space="preserve">Согласно Индивидуальному плану воспитательной работы классных руководителей  </w:t>
            </w:r>
            <w:r w:rsidR="00D629A9">
              <w:rPr>
                <w:rFonts w:ascii="Times New Roman" w:eastAsia="Calibri" w:hAnsi="Times New Roman" w:cs="Times New Roman"/>
                <w:color w:val="auto"/>
                <w:kern w:val="0"/>
                <w:sz w:val="24"/>
                <w:szCs w:val="24"/>
                <w:lang w:eastAsia="en-US"/>
              </w:rPr>
              <w:t>5-9</w:t>
            </w:r>
            <w:r w:rsidRPr="006059D1">
              <w:rPr>
                <w:rFonts w:ascii="Times New Roman" w:eastAsia="Calibri" w:hAnsi="Times New Roman" w:cs="Times New Roman"/>
                <w:color w:val="auto"/>
                <w:kern w:val="0"/>
                <w:sz w:val="24"/>
                <w:szCs w:val="24"/>
                <w:lang w:eastAsia="en-US"/>
              </w:rPr>
              <w:t xml:space="preserve"> классов</w:t>
            </w:r>
          </w:p>
          <w:p w:rsidR="006059D1" w:rsidRPr="006059D1" w:rsidRDefault="006059D1" w:rsidP="00293E43">
            <w:pPr>
              <w:numPr>
                <w:ilvl w:val="0"/>
                <w:numId w:val="17"/>
              </w:numPr>
              <w:suppressAutoHyphens w:val="0"/>
              <w:spacing w:after="0" w:line="240" w:lineRule="auto"/>
              <w:ind w:left="195"/>
              <w:contextualSpacing/>
              <w:rPr>
                <w:rFonts w:ascii="Times New Roman" w:eastAsia="Calibri" w:hAnsi="Times New Roman" w:cs="Times New Roman"/>
                <w:b/>
                <w:color w:val="auto"/>
                <w:kern w:val="0"/>
                <w:sz w:val="24"/>
                <w:szCs w:val="24"/>
                <w:lang w:eastAsia="en-US"/>
              </w:rPr>
            </w:pPr>
            <w:r w:rsidRPr="006059D1">
              <w:rPr>
                <w:rFonts w:ascii="Times New Roman" w:eastAsia="Calibri" w:hAnsi="Times New Roman" w:cs="Times New Roman"/>
                <w:color w:val="auto"/>
                <w:kern w:val="0"/>
                <w:sz w:val="24"/>
                <w:szCs w:val="24"/>
                <w:lang w:eastAsia="en-US"/>
              </w:rPr>
              <w:t>Классные часы с проведением инструктажей «Осторожно - гололед!», «Опасный лёд», «Безопасность в зимний период», «Осторожно – сход снега с крыш!»</w:t>
            </w:r>
          </w:p>
          <w:p w:rsidR="006059D1" w:rsidRPr="006059D1" w:rsidRDefault="006059D1" w:rsidP="00293E43">
            <w:pPr>
              <w:numPr>
                <w:ilvl w:val="0"/>
                <w:numId w:val="17"/>
              </w:numPr>
              <w:suppressAutoHyphens w:val="0"/>
              <w:spacing w:after="0" w:line="240" w:lineRule="auto"/>
              <w:ind w:left="195"/>
              <w:contextualSpacing/>
              <w:rPr>
                <w:rFonts w:ascii="Times New Roman" w:eastAsia="Calibri" w:hAnsi="Times New Roman" w:cs="Times New Roman"/>
                <w:color w:val="auto"/>
                <w:kern w:val="0"/>
                <w:sz w:val="24"/>
                <w:szCs w:val="24"/>
                <w:lang w:eastAsia="en-US"/>
              </w:rPr>
            </w:pPr>
            <w:r w:rsidRPr="006059D1">
              <w:rPr>
                <w:rFonts w:ascii="Times New Roman" w:eastAsia="Calibri" w:hAnsi="Times New Roman" w:cs="Times New Roman"/>
                <w:color w:val="auto"/>
                <w:kern w:val="0"/>
                <w:sz w:val="24"/>
                <w:szCs w:val="24"/>
                <w:lang w:eastAsia="en-US"/>
              </w:rPr>
              <w:t>Уроки правовой помощи детям (</w:t>
            </w:r>
            <w:r w:rsidR="00D629A9">
              <w:rPr>
                <w:rFonts w:ascii="Times New Roman" w:eastAsia="Calibri" w:hAnsi="Times New Roman" w:cs="Times New Roman"/>
                <w:color w:val="auto"/>
                <w:kern w:val="0"/>
                <w:sz w:val="24"/>
                <w:szCs w:val="24"/>
                <w:lang w:eastAsia="en-US"/>
              </w:rPr>
              <w:t>5-9</w:t>
            </w:r>
            <w:r w:rsidRPr="006059D1">
              <w:rPr>
                <w:rFonts w:ascii="Times New Roman" w:eastAsia="Calibri" w:hAnsi="Times New Roman" w:cs="Times New Roman"/>
                <w:color w:val="auto"/>
                <w:kern w:val="0"/>
                <w:sz w:val="24"/>
                <w:szCs w:val="24"/>
                <w:lang w:eastAsia="en-US"/>
              </w:rPr>
              <w:t xml:space="preserve"> классы)</w:t>
            </w:r>
          </w:p>
          <w:p w:rsidR="006059D1" w:rsidRPr="006059D1" w:rsidRDefault="006059D1" w:rsidP="00293E43">
            <w:pPr>
              <w:numPr>
                <w:ilvl w:val="0"/>
                <w:numId w:val="17"/>
              </w:numPr>
              <w:suppressAutoHyphens w:val="0"/>
              <w:spacing w:after="0" w:line="240" w:lineRule="auto"/>
              <w:ind w:left="195"/>
              <w:contextualSpacing/>
              <w:rPr>
                <w:rFonts w:ascii="Times New Roman" w:eastAsia="Calibri" w:hAnsi="Times New Roman" w:cs="Times New Roman"/>
                <w:color w:val="auto"/>
                <w:kern w:val="0"/>
                <w:sz w:val="24"/>
                <w:szCs w:val="24"/>
                <w:lang w:eastAsia="en-US"/>
              </w:rPr>
            </w:pPr>
            <w:r w:rsidRPr="006059D1">
              <w:rPr>
                <w:rFonts w:ascii="Times New Roman" w:eastAsia="Calibri" w:hAnsi="Times New Roman" w:cs="Times New Roman"/>
                <w:color w:val="auto"/>
                <w:kern w:val="0"/>
                <w:sz w:val="24"/>
                <w:szCs w:val="24"/>
                <w:lang w:eastAsia="en-US"/>
              </w:rPr>
              <w:t>Реализация Программы «Разговор о правильном питании»</w:t>
            </w:r>
          </w:p>
          <w:p w:rsidR="006059D1" w:rsidRPr="006059D1" w:rsidRDefault="006059D1" w:rsidP="00293E43">
            <w:pPr>
              <w:numPr>
                <w:ilvl w:val="0"/>
                <w:numId w:val="17"/>
              </w:numPr>
              <w:suppressAutoHyphens w:val="0"/>
              <w:spacing w:after="0" w:line="240" w:lineRule="auto"/>
              <w:ind w:left="195"/>
              <w:contextualSpacing/>
              <w:rPr>
                <w:rFonts w:ascii="Times New Roman" w:eastAsia="Calibri" w:hAnsi="Times New Roman" w:cs="Times New Roman"/>
                <w:color w:val="auto"/>
                <w:kern w:val="0"/>
                <w:sz w:val="24"/>
                <w:szCs w:val="24"/>
                <w:lang w:eastAsia="en-US"/>
              </w:rPr>
            </w:pPr>
            <w:r w:rsidRPr="006059D1">
              <w:rPr>
                <w:rFonts w:ascii="Times New Roman" w:eastAsia="Calibri" w:hAnsi="Times New Roman" w:cs="Times New Roman"/>
                <w:color w:val="auto"/>
                <w:kern w:val="0"/>
                <w:sz w:val="24"/>
                <w:szCs w:val="24"/>
                <w:lang w:eastAsia="en-US"/>
              </w:rPr>
              <w:lastRenderedPageBreak/>
              <w:t>Работа над социальным проектом</w:t>
            </w:r>
          </w:p>
        </w:tc>
        <w:tc>
          <w:tcPr>
            <w:tcW w:w="2982" w:type="dxa"/>
            <w:gridSpan w:val="2"/>
            <w:tcBorders>
              <w:top w:val="single" w:sz="4" w:space="0" w:color="auto"/>
              <w:left w:val="single" w:sz="4" w:space="0" w:color="auto"/>
              <w:bottom w:val="single" w:sz="4" w:space="0" w:color="auto"/>
              <w:right w:val="single" w:sz="4" w:space="0" w:color="auto"/>
            </w:tcBorders>
            <w:hideMark/>
          </w:tcPr>
          <w:p w:rsidR="006059D1" w:rsidRPr="006059D1" w:rsidRDefault="006059D1" w:rsidP="00293E43">
            <w:pPr>
              <w:suppressAutoHyphens w:val="0"/>
              <w:spacing w:after="0" w:line="240" w:lineRule="auto"/>
              <w:ind w:left="195"/>
              <w:rPr>
                <w:rFonts w:ascii="Times New Roman" w:eastAsia="Calibri" w:hAnsi="Times New Roman" w:cs="Times New Roman"/>
                <w:color w:val="auto"/>
                <w:kern w:val="0"/>
                <w:sz w:val="24"/>
                <w:szCs w:val="24"/>
                <w:lang w:eastAsia="en-US"/>
              </w:rPr>
            </w:pPr>
            <w:r w:rsidRPr="006059D1">
              <w:rPr>
                <w:rFonts w:ascii="Times New Roman" w:eastAsia="Calibri" w:hAnsi="Times New Roman" w:cs="Times New Roman"/>
                <w:color w:val="auto"/>
                <w:kern w:val="0"/>
                <w:sz w:val="24"/>
                <w:szCs w:val="24"/>
                <w:lang w:eastAsia="en-US"/>
              </w:rPr>
              <w:lastRenderedPageBreak/>
              <w:t>Классные руководители</w:t>
            </w:r>
          </w:p>
        </w:tc>
      </w:tr>
      <w:tr w:rsidR="006059D1" w:rsidRPr="006059D1" w:rsidTr="008F10ED">
        <w:trPr>
          <w:gridAfter w:val="1"/>
          <w:wAfter w:w="27" w:type="dxa"/>
        </w:trPr>
        <w:tc>
          <w:tcPr>
            <w:tcW w:w="2836" w:type="dxa"/>
            <w:tcBorders>
              <w:top w:val="single" w:sz="4" w:space="0" w:color="auto"/>
              <w:left w:val="single" w:sz="4" w:space="0" w:color="auto"/>
              <w:bottom w:val="single" w:sz="4" w:space="0" w:color="auto"/>
              <w:right w:val="single" w:sz="4" w:space="0" w:color="auto"/>
            </w:tcBorders>
            <w:hideMark/>
          </w:tcPr>
          <w:p w:rsidR="006059D1" w:rsidRPr="006059D1" w:rsidRDefault="006059D1" w:rsidP="00293E43">
            <w:pPr>
              <w:suppressAutoHyphens w:val="0"/>
              <w:spacing w:after="0" w:line="240" w:lineRule="auto"/>
              <w:ind w:left="195"/>
              <w:rPr>
                <w:rFonts w:ascii="Times New Roman" w:eastAsia="Calibri" w:hAnsi="Times New Roman" w:cs="Times New Roman"/>
                <w:b/>
                <w:color w:val="auto"/>
                <w:kern w:val="0"/>
                <w:sz w:val="24"/>
                <w:szCs w:val="24"/>
                <w:lang w:eastAsia="en-US"/>
              </w:rPr>
            </w:pPr>
            <w:r w:rsidRPr="006059D1">
              <w:rPr>
                <w:rFonts w:ascii="Times New Roman" w:eastAsia="Calibri" w:hAnsi="Times New Roman" w:cs="Times New Roman"/>
                <w:b/>
                <w:color w:val="auto"/>
                <w:kern w:val="0"/>
                <w:sz w:val="24"/>
                <w:szCs w:val="24"/>
                <w:lang w:eastAsia="en-US"/>
              </w:rPr>
              <w:t>Школьный урок</w:t>
            </w:r>
          </w:p>
        </w:tc>
        <w:tc>
          <w:tcPr>
            <w:tcW w:w="9213" w:type="dxa"/>
            <w:tcBorders>
              <w:top w:val="single" w:sz="4" w:space="0" w:color="auto"/>
              <w:left w:val="single" w:sz="4" w:space="0" w:color="auto"/>
              <w:bottom w:val="single" w:sz="4" w:space="0" w:color="auto"/>
              <w:right w:val="single" w:sz="4" w:space="0" w:color="auto"/>
            </w:tcBorders>
            <w:hideMark/>
          </w:tcPr>
          <w:p w:rsidR="006059D1" w:rsidRPr="006059D1" w:rsidRDefault="006059D1" w:rsidP="00293E43">
            <w:pPr>
              <w:numPr>
                <w:ilvl w:val="0"/>
                <w:numId w:val="17"/>
              </w:numPr>
              <w:suppressAutoHyphens w:val="0"/>
              <w:spacing w:after="0" w:line="240" w:lineRule="auto"/>
              <w:ind w:left="195"/>
              <w:contextualSpacing/>
              <w:rPr>
                <w:rFonts w:ascii="Times New Roman" w:eastAsia="Calibri" w:hAnsi="Times New Roman" w:cs="Times New Roman"/>
                <w:color w:val="auto"/>
                <w:kern w:val="0"/>
                <w:sz w:val="24"/>
                <w:szCs w:val="24"/>
                <w:lang w:eastAsia="en-US"/>
              </w:rPr>
            </w:pPr>
            <w:r w:rsidRPr="006059D1">
              <w:rPr>
                <w:rFonts w:ascii="Times New Roman" w:eastAsia="Calibri" w:hAnsi="Times New Roman" w:cs="Times New Roman"/>
                <w:color w:val="auto"/>
                <w:kern w:val="0"/>
                <w:sz w:val="24"/>
                <w:szCs w:val="24"/>
                <w:lang w:eastAsia="en-US"/>
              </w:rPr>
              <w:t>Урок День народного единства (4 ноября)</w:t>
            </w:r>
          </w:p>
          <w:p w:rsidR="006059D1" w:rsidRPr="006059D1" w:rsidRDefault="006059D1" w:rsidP="00293E43">
            <w:pPr>
              <w:numPr>
                <w:ilvl w:val="0"/>
                <w:numId w:val="17"/>
              </w:numPr>
              <w:suppressAutoHyphens w:val="0"/>
              <w:spacing w:after="0" w:line="240" w:lineRule="auto"/>
              <w:ind w:left="195"/>
              <w:contextualSpacing/>
              <w:rPr>
                <w:rFonts w:ascii="Times New Roman" w:eastAsia="Calibri" w:hAnsi="Times New Roman" w:cs="Times New Roman"/>
                <w:color w:val="auto"/>
                <w:kern w:val="0"/>
                <w:sz w:val="24"/>
                <w:szCs w:val="24"/>
                <w:lang w:eastAsia="en-US"/>
              </w:rPr>
            </w:pPr>
            <w:r w:rsidRPr="006059D1">
              <w:rPr>
                <w:rFonts w:ascii="Times New Roman" w:eastAsia="Calibri" w:hAnsi="Times New Roman" w:cs="Times New Roman"/>
                <w:color w:val="auto"/>
                <w:kern w:val="0"/>
                <w:sz w:val="24"/>
                <w:szCs w:val="24"/>
                <w:lang w:eastAsia="en-US"/>
              </w:rPr>
              <w:t>Урок в библиотеке 22 ноября - День словаря</w:t>
            </w:r>
          </w:p>
          <w:p w:rsidR="006059D1" w:rsidRPr="006059D1" w:rsidRDefault="006059D1" w:rsidP="00293E43">
            <w:pPr>
              <w:numPr>
                <w:ilvl w:val="0"/>
                <w:numId w:val="17"/>
              </w:numPr>
              <w:suppressAutoHyphens w:val="0"/>
              <w:spacing w:after="0" w:line="240" w:lineRule="auto"/>
              <w:ind w:left="195"/>
              <w:contextualSpacing/>
              <w:rPr>
                <w:rFonts w:ascii="Times New Roman" w:eastAsia="Calibri" w:hAnsi="Times New Roman" w:cs="Times New Roman"/>
                <w:color w:val="auto"/>
                <w:kern w:val="0"/>
                <w:sz w:val="24"/>
                <w:szCs w:val="24"/>
                <w:lang w:eastAsia="en-US"/>
              </w:rPr>
            </w:pPr>
            <w:r w:rsidRPr="006059D1">
              <w:rPr>
                <w:rFonts w:ascii="Times New Roman" w:eastAsia="Calibri" w:hAnsi="Times New Roman" w:cs="Times New Roman"/>
                <w:color w:val="auto"/>
                <w:kern w:val="0"/>
                <w:sz w:val="24"/>
                <w:szCs w:val="24"/>
                <w:lang w:eastAsia="en-US"/>
              </w:rPr>
              <w:t>Урок «День правовой помощи детям»</w:t>
            </w:r>
          </w:p>
          <w:p w:rsidR="006059D1" w:rsidRPr="006059D1" w:rsidRDefault="006059D1" w:rsidP="00293E43">
            <w:pPr>
              <w:numPr>
                <w:ilvl w:val="0"/>
                <w:numId w:val="17"/>
              </w:numPr>
              <w:suppressAutoHyphens w:val="0"/>
              <w:spacing w:after="0" w:line="240" w:lineRule="auto"/>
              <w:ind w:left="195"/>
              <w:contextualSpacing/>
              <w:rPr>
                <w:rFonts w:ascii="Times New Roman" w:eastAsia="Calibri" w:hAnsi="Times New Roman" w:cs="Times New Roman"/>
                <w:color w:val="auto"/>
                <w:kern w:val="0"/>
                <w:sz w:val="24"/>
                <w:szCs w:val="24"/>
                <w:lang w:eastAsia="en-US"/>
              </w:rPr>
            </w:pPr>
            <w:r w:rsidRPr="006059D1">
              <w:rPr>
                <w:rFonts w:ascii="Times New Roman" w:eastAsia="Calibri" w:hAnsi="Times New Roman" w:cs="Times New Roman"/>
                <w:color w:val="auto"/>
                <w:kern w:val="0"/>
                <w:sz w:val="24"/>
                <w:szCs w:val="24"/>
                <w:lang w:eastAsia="en-US"/>
              </w:rPr>
              <w:t>Сдача норм ГТО</w:t>
            </w:r>
          </w:p>
        </w:tc>
        <w:tc>
          <w:tcPr>
            <w:tcW w:w="2982" w:type="dxa"/>
            <w:gridSpan w:val="2"/>
            <w:tcBorders>
              <w:top w:val="single" w:sz="4" w:space="0" w:color="auto"/>
              <w:left w:val="single" w:sz="4" w:space="0" w:color="auto"/>
              <w:bottom w:val="single" w:sz="4" w:space="0" w:color="auto"/>
              <w:right w:val="single" w:sz="4" w:space="0" w:color="auto"/>
            </w:tcBorders>
            <w:hideMark/>
          </w:tcPr>
          <w:p w:rsidR="006059D1" w:rsidRPr="006059D1" w:rsidRDefault="006059D1" w:rsidP="00293E43">
            <w:pPr>
              <w:suppressAutoHyphens w:val="0"/>
              <w:spacing w:after="0" w:line="240" w:lineRule="auto"/>
              <w:ind w:left="195"/>
              <w:rPr>
                <w:rFonts w:ascii="Times New Roman" w:eastAsia="Calibri" w:hAnsi="Times New Roman" w:cs="Times New Roman"/>
                <w:color w:val="auto"/>
                <w:kern w:val="0"/>
                <w:sz w:val="24"/>
                <w:szCs w:val="24"/>
                <w:lang w:eastAsia="en-US"/>
              </w:rPr>
            </w:pPr>
            <w:r w:rsidRPr="006059D1">
              <w:rPr>
                <w:rFonts w:ascii="Times New Roman" w:eastAsia="Calibri" w:hAnsi="Times New Roman" w:cs="Times New Roman"/>
                <w:color w:val="auto"/>
                <w:kern w:val="0"/>
                <w:sz w:val="24"/>
                <w:szCs w:val="24"/>
                <w:lang w:eastAsia="en-US"/>
              </w:rPr>
              <w:t>Учителя - предметники</w:t>
            </w:r>
          </w:p>
        </w:tc>
      </w:tr>
      <w:tr w:rsidR="00FF379E" w:rsidRPr="006059D1" w:rsidTr="008F10ED">
        <w:trPr>
          <w:gridAfter w:val="1"/>
          <w:wAfter w:w="27" w:type="dxa"/>
        </w:trPr>
        <w:tc>
          <w:tcPr>
            <w:tcW w:w="2836" w:type="dxa"/>
            <w:tcBorders>
              <w:top w:val="single" w:sz="4" w:space="0" w:color="auto"/>
              <w:left w:val="single" w:sz="4" w:space="0" w:color="auto"/>
              <w:bottom w:val="single" w:sz="4" w:space="0" w:color="auto"/>
              <w:right w:val="single" w:sz="4" w:space="0" w:color="auto"/>
            </w:tcBorders>
            <w:hideMark/>
          </w:tcPr>
          <w:p w:rsidR="00FF379E" w:rsidRPr="006059D1" w:rsidRDefault="00FF379E" w:rsidP="00293E43">
            <w:pPr>
              <w:suppressAutoHyphens w:val="0"/>
              <w:spacing w:after="0" w:line="240" w:lineRule="auto"/>
              <w:ind w:left="195"/>
              <w:rPr>
                <w:rFonts w:ascii="Times New Roman" w:eastAsia="Calibri" w:hAnsi="Times New Roman" w:cs="Times New Roman"/>
                <w:b/>
                <w:color w:val="auto"/>
                <w:kern w:val="0"/>
                <w:sz w:val="24"/>
                <w:szCs w:val="24"/>
                <w:lang w:eastAsia="en-US"/>
              </w:rPr>
            </w:pPr>
            <w:r w:rsidRPr="006059D1">
              <w:rPr>
                <w:rFonts w:ascii="Times New Roman" w:eastAsia="Calibri" w:hAnsi="Times New Roman" w:cs="Times New Roman"/>
                <w:b/>
                <w:color w:val="auto"/>
                <w:kern w:val="0"/>
                <w:sz w:val="24"/>
                <w:szCs w:val="24"/>
                <w:lang w:eastAsia="en-US"/>
              </w:rPr>
              <w:t xml:space="preserve">Курсы внеурочной деятельности </w:t>
            </w:r>
          </w:p>
        </w:tc>
        <w:tc>
          <w:tcPr>
            <w:tcW w:w="9213" w:type="dxa"/>
            <w:tcBorders>
              <w:top w:val="single" w:sz="4" w:space="0" w:color="auto"/>
              <w:left w:val="single" w:sz="4" w:space="0" w:color="auto"/>
              <w:bottom w:val="single" w:sz="4" w:space="0" w:color="auto"/>
              <w:right w:val="single" w:sz="4" w:space="0" w:color="auto"/>
            </w:tcBorders>
            <w:hideMark/>
          </w:tcPr>
          <w:p w:rsidR="00FF379E" w:rsidRPr="006059D1" w:rsidRDefault="00FF379E" w:rsidP="00293E43">
            <w:pPr>
              <w:numPr>
                <w:ilvl w:val="0"/>
                <w:numId w:val="16"/>
              </w:numPr>
              <w:suppressAutoHyphens w:val="0"/>
              <w:spacing w:after="0" w:line="240" w:lineRule="auto"/>
              <w:ind w:left="195"/>
              <w:contextualSpacing/>
              <w:rPr>
                <w:rFonts w:ascii="Times New Roman" w:eastAsia="Calibri" w:hAnsi="Times New Roman" w:cs="Times New Roman"/>
                <w:color w:val="auto"/>
                <w:kern w:val="0"/>
                <w:sz w:val="24"/>
                <w:szCs w:val="24"/>
                <w:lang w:eastAsia="en-US"/>
              </w:rPr>
            </w:pPr>
            <w:r w:rsidRPr="006059D1">
              <w:rPr>
                <w:rFonts w:ascii="Times New Roman" w:eastAsia="Calibri" w:hAnsi="Times New Roman" w:cs="Times New Roman"/>
                <w:color w:val="auto"/>
                <w:kern w:val="0"/>
                <w:sz w:val="24"/>
                <w:szCs w:val="24"/>
                <w:lang w:eastAsia="en-US"/>
              </w:rPr>
              <w:t xml:space="preserve">Читаем, считаем, наблюдаем </w:t>
            </w:r>
          </w:p>
          <w:p w:rsidR="00FF379E" w:rsidRPr="006059D1" w:rsidRDefault="00FF379E" w:rsidP="00293E43">
            <w:pPr>
              <w:numPr>
                <w:ilvl w:val="0"/>
                <w:numId w:val="16"/>
              </w:numPr>
              <w:suppressAutoHyphens w:val="0"/>
              <w:spacing w:after="0" w:line="240" w:lineRule="auto"/>
              <w:ind w:left="195"/>
              <w:contextualSpacing/>
              <w:rPr>
                <w:rFonts w:ascii="Times New Roman" w:eastAsia="Calibri" w:hAnsi="Times New Roman" w:cs="Times New Roman"/>
                <w:color w:val="auto"/>
                <w:kern w:val="0"/>
                <w:sz w:val="24"/>
                <w:szCs w:val="24"/>
                <w:lang w:eastAsia="en-US"/>
              </w:rPr>
            </w:pPr>
            <w:r w:rsidRPr="006059D1">
              <w:rPr>
                <w:rFonts w:ascii="Times New Roman" w:eastAsia="Calibri" w:hAnsi="Times New Roman" w:cs="Times New Roman"/>
                <w:color w:val="auto"/>
                <w:kern w:val="0"/>
                <w:sz w:val="24"/>
                <w:szCs w:val="24"/>
                <w:lang w:eastAsia="en-US"/>
              </w:rPr>
              <w:t>Разговор о важном</w:t>
            </w:r>
          </w:p>
          <w:p w:rsidR="00FF379E" w:rsidRDefault="00FF379E" w:rsidP="00293E43">
            <w:pPr>
              <w:numPr>
                <w:ilvl w:val="0"/>
                <w:numId w:val="14"/>
              </w:numPr>
              <w:suppressAutoHyphens w:val="0"/>
              <w:spacing w:after="0" w:line="240" w:lineRule="auto"/>
              <w:ind w:left="195"/>
              <w:contextualSpacing/>
              <w:rPr>
                <w:rFonts w:ascii="Times New Roman" w:eastAsia="Calibri" w:hAnsi="Times New Roman" w:cs="Times New Roman"/>
                <w:color w:val="auto"/>
                <w:kern w:val="0"/>
                <w:sz w:val="24"/>
                <w:szCs w:val="24"/>
                <w:lang w:eastAsia="en-US"/>
              </w:rPr>
            </w:pPr>
            <w:r w:rsidRPr="006059D1">
              <w:rPr>
                <w:rFonts w:ascii="Times New Roman" w:eastAsia="Calibri" w:hAnsi="Times New Roman" w:cs="Times New Roman"/>
                <w:color w:val="auto"/>
                <w:kern w:val="0"/>
                <w:sz w:val="24"/>
                <w:szCs w:val="24"/>
                <w:lang w:eastAsia="en-US"/>
              </w:rPr>
              <w:t>Кем быть?</w:t>
            </w:r>
          </w:p>
          <w:p w:rsidR="00FF379E" w:rsidRPr="006059D1" w:rsidRDefault="00FF379E" w:rsidP="00293E43">
            <w:pPr>
              <w:numPr>
                <w:ilvl w:val="0"/>
                <w:numId w:val="14"/>
              </w:numPr>
              <w:suppressAutoHyphens w:val="0"/>
              <w:spacing w:after="0" w:line="240" w:lineRule="auto"/>
              <w:ind w:left="195"/>
              <w:contextualSpacing/>
              <w:rPr>
                <w:rFonts w:ascii="Times New Roman" w:eastAsia="Calibri" w:hAnsi="Times New Roman" w:cs="Times New Roman"/>
                <w:color w:val="auto"/>
                <w:kern w:val="0"/>
                <w:sz w:val="24"/>
                <w:szCs w:val="24"/>
                <w:lang w:eastAsia="en-US"/>
              </w:rPr>
            </w:pPr>
            <w:r>
              <w:rPr>
                <w:rFonts w:ascii="Times New Roman" w:eastAsia="Calibri" w:hAnsi="Times New Roman" w:cs="Times New Roman"/>
                <w:color w:val="auto"/>
                <w:kern w:val="0"/>
                <w:sz w:val="24"/>
                <w:szCs w:val="24"/>
                <w:lang w:eastAsia="en-US"/>
              </w:rPr>
              <w:t>Шахматы в школе</w:t>
            </w:r>
          </w:p>
        </w:tc>
        <w:tc>
          <w:tcPr>
            <w:tcW w:w="2982" w:type="dxa"/>
            <w:gridSpan w:val="2"/>
            <w:tcBorders>
              <w:top w:val="single" w:sz="4" w:space="0" w:color="auto"/>
              <w:left w:val="single" w:sz="4" w:space="0" w:color="auto"/>
              <w:bottom w:val="single" w:sz="4" w:space="0" w:color="auto"/>
              <w:right w:val="single" w:sz="4" w:space="0" w:color="auto"/>
            </w:tcBorders>
            <w:hideMark/>
          </w:tcPr>
          <w:p w:rsidR="00FF379E" w:rsidRDefault="00FF379E" w:rsidP="00293E43">
            <w:pPr>
              <w:suppressAutoHyphens w:val="0"/>
              <w:spacing w:after="0" w:line="240" w:lineRule="auto"/>
              <w:ind w:left="195"/>
              <w:rPr>
                <w:rFonts w:ascii="Times New Roman" w:eastAsia="Calibri" w:hAnsi="Times New Roman" w:cs="Times New Roman"/>
                <w:color w:val="auto"/>
                <w:kern w:val="0"/>
                <w:sz w:val="24"/>
                <w:szCs w:val="24"/>
                <w:lang w:eastAsia="en-US"/>
              </w:rPr>
            </w:pPr>
            <w:r w:rsidRPr="006059D1">
              <w:rPr>
                <w:rFonts w:ascii="Times New Roman" w:eastAsia="Calibri" w:hAnsi="Times New Roman" w:cs="Times New Roman"/>
                <w:color w:val="auto"/>
                <w:kern w:val="0"/>
                <w:sz w:val="24"/>
                <w:szCs w:val="24"/>
                <w:lang w:eastAsia="en-US"/>
              </w:rPr>
              <w:t>Классные руководители</w:t>
            </w:r>
            <w:r>
              <w:rPr>
                <w:rFonts w:ascii="Times New Roman" w:eastAsia="Calibri" w:hAnsi="Times New Roman" w:cs="Times New Roman"/>
                <w:color w:val="auto"/>
                <w:kern w:val="0"/>
                <w:sz w:val="24"/>
                <w:szCs w:val="24"/>
                <w:lang w:eastAsia="en-US"/>
              </w:rPr>
              <w:t>,</w:t>
            </w:r>
          </w:p>
          <w:p w:rsidR="00FF379E" w:rsidRPr="006059D1" w:rsidRDefault="00FF379E" w:rsidP="00293E43">
            <w:pPr>
              <w:suppressAutoHyphens w:val="0"/>
              <w:spacing w:after="0" w:line="240" w:lineRule="auto"/>
              <w:ind w:left="195"/>
              <w:rPr>
                <w:rFonts w:ascii="Times New Roman" w:eastAsia="Calibri" w:hAnsi="Times New Roman" w:cs="Times New Roman"/>
                <w:color w:val="auto"/>
                <w:kern w:val="0"/>
                <w:sz w:val="24"/>
                <w:szCs w:val="24"/>
                <w:lang w:eastAsia="en-US"/>
              </w:rPr>
            </w:pPr>
            <w:r>
              <w:rPr>
                <w:rFonts w:ascii="Times New Roman" w:eastAsia="Calibri" w:hAnsi="Times New Roman" w:cs="Times New Roman"/>
                <w:color w:val="auto"/>
                <w:kern w:val="0"/>
                <w:sz w:val="24"/>
                <w:szCs w:val="24"/>
                <w:lang w:eastAsia="en-US"/>
              </w:rPr>
              <w:t>Руководители курсов</w:t>
            </w:r>
          </w:p>
          <w:p w:rsidR="00FF379E" w:rsidRPr="006059D1" w:rsidRDefault="00FF379E" w:rsidP="00293E43">
            <w:pPr>
              <w:suppressAutoHyphens w:val="0"/>
              <w:spacing w:after="0" w:line="240" w:lineRule="auto"/>
              <w:ind w:left="195"/>
              <w:rPr>
                <w:rFonts w:ascii="Times New Roman" w:eastAsia="Calibri" w:hAnsi="Times New Roman" w:cs="Times New Roman"/>
                <w:color w:val="auto"/>
                <w:kern w:val="0"/>
                <w:sz w:val="24"/>
                <w:szCs w:val="24"/>
                <w:lang w:eastAsia="en-US"/>
              </w:rPr>
            </w:pPr>
          </w:p>
        </w:tc>
      </w:tr>
      <w:tr w:rsidR="006059D1" w:rsidRPr="006059D1" w:rsidTr="008F10ED">
        <w:trPr>
          <w:gridAfter w:val="1"/>
          <w:wAfter w:w="27" w:type="dxa"/>
        </w:trPr>
        <w:tc>
          <w:tcPr>
            <w:tcW w:w="2836" w:type="dxa"/>
            <w:tcBorders>
              <w:top w:val="single" w:sz="4" w:space="0" w:color="auto"/>
              <w:left w:val="single" w:sz="4" w:space="0" w:color="auto"/>
              <w:bottom w:val="single" w:sz="4" w:space="0" w:color="auto"/>
              <w:right w:val="single" w:sz="4" w:space="0" w:color="auto"/>
            </w:tcBorders>
            <w:hideMark/>
          </w:tcPr>
          <w:p w:rsidR="006059D1" w:rsidRPr="006059D1" w:rsidRDefault="006059D1" w:rsidP="00293E43">
            <w:pPr>
              <w:suppressAutoHyphens w:val="0"/>
              <w:spacing w:after="0" w:line="240" w:lineRule="auto"/>
              <w:ind w:left="195"/>
              <w:rPr>
                <w:rFonts w:ascii="Times New Roman" w:eastAsia="Calibri" w:hAnsi="Times New Roman" w:cs="Times New Roman"/>
                <w:b/>
                <w:color w:val="auto"/>
                <w:kern w:val="0"/>
                <w:sz w:val="24"/>
                <w:szCs w:val="24"/>
                <w:lang w:eastAsia="en-US"/>
              </w:rPr>
            </w:pPr>
            <w:r w:rsidRPr="006059D1">
              <w:rPr>
                <w:rFonts w:ascii="Times New Roman" w:eastAsia="Calibri" w:hAnsi="Times New Roman" w:cs="Times New Roman"/>
                <w:b/>
                <w:color w:val="auto"/>
                <w:kern w:val="0"/>
                <w:sz w:val="24"/>
                <w:szCs w:val="24"/>
                <w:lang w:eastAsia="en-US"/>
              </w:rPr>
              <w:t>Работа с родителями</w:t>
            </w:r>
          </w:p>
        </w:tc>
        <w:tc>
          <w:tcPr>
            <w:tcW w:w="9213" w:type="dxa"/>
            <w:tcBorders>
              <w:top w:val="single" w:sz="4" w:space="0" w:color="auto"/>
              <w:left w:val="single" w:sz="4" w:space="0" w:color="auto"/>
              <w:bottom w:val="single" w:sz="4" w:space="0" w:color="auto"/>
              <w:right w:val="single" w:sz="4" w:space="0" w:color="auto"/>
            </w:tcBorders>
            <w:hideMark/>
          </w:tcPr>
          <w:p w:rsidR="006059D1" w:rsidRPr="006059D1" w:rsidRDefault="006059D1" w:rsidP="00293E43">
            <w:pPr>
              <w:numPr>
                <w:ilvl w:val="0"/>
                <w:numId w:val="19"/>
              </w:numPr>
              <w:suppressAutoHyphens w:val="0"/>
              <w:spacing w:after="0" w:line="240" w:lineRule="auto"/>
              <w:ind w:left="195"/>
              <w:contextualSpacing/>
              <w:rPr>
                <w:rFonts w:ascii="Times New Roman" w:eastAsia="Calibri" w:hAnsi="Times New Roman" w:cs="Times New Roman"/>
                <w:color w:val="auto"/>
                <w:kern w:val="0"/>
                <w:sz w:val="24"/>
                <w:szCs w:val="24"/>
                <w:lang w:eastAsia="en-US"/>
              </w:rPr>
            </w:pPr>
            <w:r w:rsidRPr="006059D1">
              <w:rPr>
                <w:rFonts w:ascii="Times New Roman" w:eastAsia="Calibri" w:hAnsi="Times New Roman" w:cs="Times New Roman"/>
                <w:color w:val="auto"/>
                <w:kern w:val="0"/>
                <w:sz w:val="24"/>
                <w:szCs w:val="24"/>
                <w:lang w:eastAsia="en-US"/>
              </w:rPr>
              <w:t>Педагогическое просвещение родителей по вопросам воспитания детей.</w:t>
            </w:r>
          </w:p>
          <w:p w:rsidR="006059D1" w:rsidRPr="006059D1" w:rsidRDefault="006059D1" w:rsidP="00293E43">
            <w:pPr>
              <w:numPr>
                <w:ilvl w:val="0"/>
                <w:numId w:val="19"/>
              </w:numPr>
              <w:suppressAutoHyphens w:val="0"/>
              <w:spacing w:after="0" w:line="240" w:lineRule="auto"/>
              <w:ind w:left="195"/>
              <w:contextualSpacing/>
              <w:rPr>
                <w:rFonts w:ascii="Times New Roman" w:eastAsia="Calibri" w:hAnsi="Times New Roman" w:cs="Times New Roman"/>
                <w:color w:val="auto"/>
                <w:kern w:val="0"/>
                <w:sz w:val="24"/>
                <w:szCs w:val="24"/>
                <w:lang w:eastAsia="en-US"/>
              </w:rPr>
            </w:pPr>
            <w:r w:rsidRPr="006059D1">
              <w:rPr>
                <w:rFonts w:ascii="Times New Roman" w:eastAsia="Calibri" w:hAnsi="Times New Roman" w:cs="Times New Roman"/>
                <w:color w:val="auto"/>
                <w:kern w:val="0"/>
                <w:sz w:val="24"/>
                <w:szCs w:val="24"/>
                <w:lang w:eastAsia="en-US"/>
              </w:rPr>
              <w:t xml:space="preserve">Информационное оповещение через классные группы. </w:t>
            </w:r>
          </w:p>
          <w:p w:rsidR="006059D1" w:rsidRPr="006059D1" w:rsidRDefault="006059D1" w:rsidP="00293E43">
            <w:pPr>
              <w:numPr>
                <w:ilvl w:val="0"/>
                <w:numId w:val="19"/>
              </w:numPr>
              <w:suppressAutoHyphens w:val="0"/>
              <w:spacing w:after="0" w:line="240" w:lineRule="auto"/>
              <w:ind w:left="195"/>
              <w:contextualSpacing/>
              <w:rPr>
                <w:rFonts w:ascii="Times New Roman" w:eastAsia="Calibri" w:hAnsi="Times New Roman" w:cs="Times New Roman"/>
                <w:color w:val="auto"/>
                <w:kern w:val="0"/>
                <w:sz w:val="24"/>
                <w:szCs w:val="24"/>
                <w:lang w:eastAsia="en-US"/>
              </w:rPr>
            </w:pPr>
            <w:r w:rsidRPr="006059D1">
              <w:rPr>
                <w:rFonts w:ascii="Times New Roman" w:eastAsia="Calibri" w:hAnsi="Times New Roman" w:cs="Times New Roman"/>
                <w:color w:val="auto"/>
                <w:kern w:val="0"/>
                <w:sz w:val="24"/>
                <w:szCs w:val="24"/>
                <w:lang w:eastAsia="en-US"/>
              </w:rPr>
              <w:t>Консультация для родителей: особенности безопасного поведения в зимнее время года.</w:t>
            </w:r>
          </w:p>
        </w:tc>
        <w:tc>
          <w:tcPr>
            <w:tcW w:w="2982" w:type="dxa"/>
            <w:gridSpan w:val="2"/>
            <w:tcBorders>
              <w:top w:val="single" w:sz="4" w:space="0" w:color="auto"/>
              <w:left w:val="single" w:sz="4" w:space="0" w:color="auto"/>
              <w:bottom w:val="single" w:sz="4" w:space="0" w:color="auto"/>
              <w:right w:val="single" w:sz="4" w:space="0" w:color="auto"/>
            </w:tcBorders>
            <w:hideMark/>
          </w:tcPr>
          <w:p w:rsidR="006059D1" w:rsidRPr="006059D1" w:rsidRDefault="006059D1" w:rsidP="00293E43">
            <w:pPr>
              <w:suppressAutoHyphens w:val="0"/>
              <w:spacing w:after="0" w:line="240" w:lineRule="auto"/>
              <w:ind w:left="195"/>
              <w:rPr>
                <w:rFonts w:ascii="Times New Roman" w:eastAsia="Calibri" w:hAnsi="Times New Roman" w:cs="Times New Roman"/>
                <w:color w:val="auto"/>
                <w:kern w:val="0"/>
                <w:sz w:val="24"/>
                <w:szCs w:val="24"/>
                <w:lang w:eastAsia="en-US"/>
              </w:rPr>
            </w:pPr>
            <w:r w:rsidRPr="006059D1">
              <w:rPr>
                <w:rFonts w:ascii="Times New Roman" w:eastAsia="Calibri" w:hAnsi="Times New Roman" w:cs="Times New Roman"/>
                <w:color w:val="auto"/>
                <w:kern w:val="0"/>
                <w:sz w:val="24"/>
                <w:szCs w:val="24"/>
                <w:lang w:eastAsia="en-US"/>
              </w:rPr>
              <w:t>Классные руководители</w:t>
            </w:r>
          </w:p>
        </w:tc>
      </w:tr>
      <w:tr w:rsidR="006059D1" w:rsidRPr="006059D1" w:rsidTr="008F10ED">
        <w:trPr>
          <w:gridAfter w:val="1"/>
          <w:wAfter w:w="27" w:type="dxa"/>
        </w:trPr>
        <w:tc>
          <w:tcPr>
            <w:tcW w:w="2836" w:type="dxa"/>
            <w:tcBorders>
              <w:top w:val="single" w:sz="4" w:space="0" w:color="auto"/>
              <w:left w:val="single" w:sz="4" w:space="0" w:color="auto"/>
              <w:bottom w:val="single" w:sz="4" w:space="0" w:color="auto"/>
              <w:right w:val="single" w:sz="4" w:space="0" w:color="auto"/>
            </w:tcBorders>
            <w:hideMark/>
          </w:tcPr>
          <w:p w:rsidR="006059D1" w:rsidRPr="006059D1" w:rsidRDefault="006059D1" w:rsidP="00293E43">
            <w:pPr>
              <w:suppressAutoHyphens w:val="0"/>
              <w:spacing w:after="0" w:line="240" w:lineRule="auto"/>
              <w:ind w:left="195"/>
              <w:rPr>
                <w:rFonts w:ascii="Times New Roman" w:eastAsia="Calibri" w:hAnsi="Times New Roman" w:cs="Times New Roman"/>
                <w:b/>
                <w:color w:val="auto"/>
                <w:kern w:val="0"/>
                <w:sz w:val="24"/>
                <w:szCs w:val="24"/>
                <w:lang w:eastAsia="en-US"/>
              </w:rPr>
            </w:pPr>
            <w:r w:rsidRPr="006059D1">
              <w:rPr>
                <w:rFonts w:ascii="Times New Roman" w:eastAsia="Calibri" w:hAnsi="Times New Roman" w:cs="Times New Roman"/>
                <w:b/>
                <w:color w:val="auto"/>
                <w:kern w:val="0"/>
                <w:sz w:val="24"/>
                <w:szCs w:val="24"/>
                <w:lang w:eastAsia="en-US"/>
              </w:rPr>
              <w:t>Самоуправление</w:t>
            </w:r>
          </w:p>
        </w:tc>
        <w:tc>
          <w:tcPr>
            <w:tcW w:w="9213" w:type="dxa"/>
            <w:tcBorders>
              <w:top w:val="single" w:sz="4" w:space="0" w:color="auto"/>
              <w:left w:val="single" w:sz="4" w:space="0" w:color="auto"/>
              <w:bottom w:val="single" w:sz="4" w:space="0" w:color="auto"/>
              <w:right w:val="single" w:sz="4" w:space="0" w:color="auto"/>
            </w:tcBorders>
          </w:tcPr>
          <w:p w:rsidR="006059D1" w:rsidRPr="006059D1" w:rsidRDefault="006059D1" w:rsidP="00293E43">
            <w:pPr>
              <w:numPr>
                <w:ilvl w:val="0"/>
                <w:numId w:val="20"/>
              </w:numPr>
              <w:suppressAutoHyphens w:val="0"/>
              <w:spacing w:after="0" w:line="240" w:lineRule="auto"/>
              <w:ind w:left="195"/>
              <w:contextualSpacing/>
              <w:rPr>
                <w:rFonts w:ascii="Times New Roman" w:eastAsia="Calibri" w:hAnsi="Times New Roman" w:cs="Times New Roman"/>
                <w:b/>
                <w:color w:val="auto"/>
                <w:kern w:val="0"/>
                <w:sz w:val="24"/>
                <w:szCs w:val="24"/>
                <w:lang w:eastAsia="en-US"/>
              </w:rPr>
            </w:pPr>
            <w:r w:rsidRPr="006059D1">
              <w:rPr>
                <w:rFonts w:ascii="Times New Roman" w:eastAsia="Calibri" w:hAnsi="Times New Roman" w:cs="Times New Roman"/>
                <w:color w:val="auto"/>
                <w:kern w:val="0"/>
                <w:sz w:val="24"/>
                <w:szCs w:val="24"/>
                <w:lang w:eastAsia="en-US"/>
              </w:rPr>
              <w:t xml:space="preserve">Работа в соответствии с обязанностями </w:t>
            </w:r>
          </w:p>
          <w:p w:rsidR="006059D1" w:rsidRPr="006059D1" w:rsidRDefault="006059D1" w:rsidP="00293E43">
            <w:pPr>
              <w:suppressAutoHyphens w:val="0"/>
              <w:spacing w:after="0" w:line="240" w:lineRule="auto"/>
              <w:ind w:left="195"/>
              <w:rPr>
                <w:rFonts w:ascii="Times New Roman" w:eastAsia="Calibri" w:hAnsi="Times New Roman" w:cs="Times New Roman"/>
                <w:b/>
                <w:color w:val="auto"/>
                <w:kern w:val="0"/>
                <w:sz w:val="24"/>
                <w:szCs w:val="24"/>
                <w:lang w:eastAsia="en-US"/>
              </w:rPr>
            </w:pPr>
          </w:p>
        </w:tc>
        <w:tc>
          <w:tcPr>
            <w:tcW w:w="2982" w:type="dxa"/>
            <w:gridSpan w:val="2"/>
            <w:tcBorders>
              <w:top w:val="single" w:sz="4" w:space="0" w:color="auto"/>
              <w:left w:val="single" w:sz="4" w:space="0" w:color="auto"/>
              <w:bottom w:val="single" w:sz="4" w:space="0" w:color="auto"/>
              <w:right w:val="single" w:sz="4" w:space="0" w:color="auto"/>
            </w:tcBorders>
            <w:hideMark/>
          </w:tcPr>
          <w:p w:rsidR="006059D1" w:rsidRPr="006059D1" w:rsidRDefault="006059D1" w:rsidP="00293E43">
            <w:pPr>
              <w:suppressAutoHyphens w:val="0"/>
              <w:spacing w:after="0" w:line="240" w:lineRule="auto"/>
              <w:ind w:left="195"/>
              <w:rPr>
                <w:rFonts w:ascii="Times New Roman" w:eastAsia="Calibri" w:hAnsi="Times New Roman" w:cs="Times New Roman"/>
                <w:color w:val="auto"/>
                <w:kern w:val="0"/>
                <w:sz w:val="24"/>
                <w:szCs w:val="24"/>
                <w:lang w:eastAsia="en-US"/>
              </w:rPr>
            </w:pPr>
            <w:r w:rsidRPr="006059D1">
              <w:rPr>
                <w:rFonts w:ascii="Times New Roman" w:eastAsia="Calibri" w:hAnsi="Times New Roman" w:cs="Times New Roman"/>
                <w:color w:val="auto"/>
                <w:kern w:val="0"/>
                <w:sz w:val="24"/>
                <w:szCs w:val="24"/>
                <w:lang w:eastAsia="en-US"/>
              </w:rPr>
              <w:t>Классные руководители</w:t>
            </w:r>
          </w:p>
        </w:tc>
      </w:tr>
      <w:tr w:rsidR="006059D1" w:rsidRPr="006059D1" w:rsidTr="008F10ED">
        <w:trPr>
          <w:gridAfter w:val="1"/>
          <w:wAfter w:w="27" w:type="dxa"/>
        </w:trPr>
        <w:tc>
          <w:tcPr>
            <w:tcW w:w="2836" w:type="dxa"/>
            <w:tcBorders>
              <w:top w:val="single" w:sz="4" w:space="0" w:color="auto"/>
              <w:left w:val="single" w:sz="4" w:space="0" w:color="auto"/>
              <w:bottom w:val="single" w:sz="4" w:space="0" w:color="auto"/>
              <w:right w:val="single" w:sz="4" w:space="0" w:color="auto"/>
            </w:tcBorders>
            <w:hideMark/>
          </w:tcPr>
          <w:p w:rsidR="006059D1" w:rsidRPr="006059D1" w:rsidRDefault="006059D1" w:rsidP="00293E43">
            <w:pPr>
              <w:suppressAutoHyphens w:val="0"/>
              <w:spacing w:after="0" w:line="240" w:lineRule="auto"/>
              <w:ind w:left="195"/>
              <w:rPr>
                <w:rFonts w:ascii="Times New Roman" w:eastAsia="Calibri" w:hAnsi="Times New Roman" w:cs="Times New Roman"/>
                <w:b/>
                <w:color w:val="auto"/>
                <w:kern w:val="0"/>
                <w:sz w:val="24"/>
                <w:szCs w:val="24"/>
                <w:lang w:eastAsia="en-US"/>
              </w:rPr>
            </w:pPr>
            <w:r w:rsidRPr="006059D1">
              <w:rPr>
                <w:rFonts w:ascii="Times New Roman" w:eastAsia="Calibri" w:hAnsi="Times New Roman" w:cs="Times New Roman"/>
                <w:b/>
                <w:color w:val="auto"/>
                <w:kern w:val="0"/>
                <w:sz w:val="24"/>
                <w:szCs w:val="24"/>
                <w:lang w:eastAsia="en-US"/>
              </w:rPr>
              <w:t>Профориентация</w:t>
            </w:r>
          </w:p>
        </w:tc>
        <w:tc>
          <w:tcPr>
            <w:tcW w:w="9213" w:type="dxa"/>
            <w:tcBorders>
              <w:top w:val="single" w:sz="4" w:space="0" w:color="auto"/>
              <w:left w:val="single" w:sz="4" w:space="0" w:color="auto"/>
              <w:bottom w:val="single" w:sz="4" w:space="0" w:color="auto"/>
              <w:right w:val="single" w:sz="4" w:space="0" w:color="auto"/>
            </w:tcBorders>
            <w:hideMark/>
          </w:tcPr>
          <w:p w:rsidR="006059D1" w:rsidRPr="006059D1" w:rsidRDefault="006059D1" w:rsidP="00293E43">
            <w:pPr>
              <w:numPr>
                <w:ilvl w:val="0"/>
                <w:numId w:val="21"/>
              </w:numPr>
              <w:suppressAutoHyphens w:val="0"/>
              <w:spacing w:after="0" w:line="240" w:lineRule="auto"/>
              <w:ind w:left="195"/>
              <w:contextualSpacing/>
              <w:rPr>
                <w:rFonts w:ascii="Times New Roman" w:eastAsia="Calibri" w:hAnsi="Times New Roman" w:cs="Times New Roman"/>
                <w:color w:val="auto"/>
                <w:kern w:val="0"/>
                <w:sz w:val="24"/>
                <w:szCs w:val="24"/>
                <w:lang w:eastAsia="en-US"/>
              </w:rPr>
            </w:pPr>
            <w:r w:rsidRPr="006059D1">
              <w:rPr>
                <w:rFonts w:ascii="Times New Roman" w:eastAsia="Calibri" w:hAnsi="Times New Roman" w:cs="Times New Roman"/>
                <w:color w:val="auto"/>
                <w:kern w:val="0"/>
                <w:sz w:val="24"/>
                <w:szCs w:val="24"/>
                <w:lang w:eastAsia="en-US"/>
              </w:rPr>
              <w:t>Презентация «Все профессии нужны, все профессии важны»</w:t>
            </w:r>
          </w:p>
          <w:p w:rsidR="006059D1" w:rsidRPr="006059D1" w:rsidRDefault="006059D1" w:rsidP="00293E43">
            <w:pPr>
              <w:numPr>
                <w:ilvl w:val="0"/>
                <w:numId w:val="21"/>
              </w:numPr>
              <w:suppressAutoHyphens w:val="0"/>
              <w:spacing w:after="0" w:line="240" w:lineRule="auto"/>
              <w:ind w:left="195"/>
              <w:contextualSpacing/>
              <w:rPr>
                <w:rFonts w:ascii="Times New Roman" w:eastAsia="Calibri" w:hAnsi="Times New Roman" w:cs="Times New Roman"/>
                <w:color w:val="auto"/>
                <w:kern w:val="0"/>
                <w:sz w:val="24"/>
                <w:szCs w:val="24"/>
                <w:lang w:eastAsia="en-US"/>
              </w:rPr>
            </w:pPr>
            <w:r w:rsidRPr="006059D1">
              <w:rPr>
                <w:rFonts w:ascii="Times New Roman" w:eastAsia="Calibri" w:hAnsi="Times New Roman" w:cs="Times New Roman"/>
                <w:color w:val="auto"/>
                <w:kern w:val="0"/>
                <w:sz w:val="24"/>
                <w:szCs w:val="24"/>
                <w:lang w:eastAsia="en-US"/>
              </w:rPr>
              <w:t>Участие в работе всероссийского профориентационного проекта  «</w:t>
            </w:r>
            <w:proofErr w:type="spellStart"/>
            <w:r w:rsidRPr="006059D1">
              <w:rPr>
                <w:rFonts w:ascii="Times New Roman" w:eastAsia="Calibri" w:hAnsi="Times New Roman" w:cs="Times New Roman"/>
                <w:color w:val="auto"/>
                <w:kern w:val="0"/>
                <w:sz w:val="24"/>
                <w:szCs w:val="24"/>
                <w:lang w:eastAsia="en-US"/>
              </w:rPr>
              <w:t>ПроеКТОриЯ</w:t>
            </w:r>
            <w:proofErr w:type="spellEnd"/>
            <w:r w:rsidRPr="006059D1">
              <w:rPr>
                <w:rFonts w:ascii="Times New Roman" w:eastAsia="Calibri" w:hAnsi="Times New Roman" w:cs="Times New Roman"/>
                <w:color w:val="auto"/>
                <w:kern w:val="0"/>
                <w:sz w:val="24"/>
                <w:szCs w:val="24"/>
                <w:lang w:eastAsia="en-US"/>
              </w:rPr>
              <w:t>»</w:t>
            </w:r>
          </w:p>
        </w:tc>
        <w:tc>
          <w:tcPr>
            <w:tcW w:w="2982" w:type="dxa"/>
            <w:gridSpan w:val="2"/>
            <w:tcBorders>
              <w:top w:val="single" w:sz="4" w:space="0" w:color="auto"/>
              <w:left w:val="single" w:sz="4" w:space="0" w:color="auto"/>
              <w:bottom w:val="single" w:sz="4" w:space="0" w:color="auto"/>
              <w:right w:val="single" w:sz="4" w:space="0" w:color="auto"/>
            </w:tcBorders>
            <w:hideMark/>
          </w:tcPr>
          <w:p w:rsidR="006059D1" w:rsidRPr="006059D1" w:rsidRDefault="006059D1" w:rsidP="00293E43">
            <w:pPr>
              <w:suppressAutoHyphens w:val="0"/>
              <w:spacing w:after="0" w:line="240" w:lineRule="auto"/>
              <w:ind w:left="195"/>
              <w:rPr>
                <w:rFonts w:ascii="Times New Roman" w:eastAsia="Calibri" w:hAnsi="Times New Roman" w:cs="Times New Roman"/>
                <w:color w:val="auto"/>
                <w:kern w:val="0"/>
                <w:sz w:val="24"/>
                <w:szCs w:val="24"/>
                <w:lang w:eastAsia="en-US"/>
              </w:rPr>
            </w:pPr>
            <w:r w:rsidRPr="006059D1">
              <w:rPr>
                <w:rFonts w:ascii="Times New Roman" w:eastAsia="Calibri" w:hAnsi="Times New Roman" w:cs="Times New Roman"/>
                <w:color w:val="auto"/>
                <w:kern w:val="0"/>
                <w:sz w:val="24"/>
                <w:szCs w:val="24"/>
                <w:lang w:eastAsia="en-US"/>
              </w:rPr>
              <w:t>Классные руководители</w:t>
            </w:r>
          </w:p>
        </w:tc>
      </w:tr>
      <w:tr w:rsidR="006059D1" w:rsidRPr="006059D1" w:rsidTr="008F10ED">
        <w:trPr>
          <w:gridAfter w:val="1"/>
          <w:wAfter w:w="27" w:type="dxa"/>
          <w:trHeight w:val="278"/>
        </w:trPr>
        <w:tc>
          <w:tcPr>
            <w:tcW w:w="2836" w:type="dxa"/>
            <w:tcBorders>
              <w:top w:val="single" w:sz="4" w:space="0" w:color="auto"/>
              <w:left w:val="single" w:sz="4" w:space="0" w:color="auto"/>
              <w:bottom w:val="single" w:sz="4" w:space="0" w:color="auto"/>
              <w:right w:val="single" w:sz="4" w:space="0" w:color="auto"/>
            </w:tcBorders>
            <w:hideMark/>
          </w:tcPr>
          <w:p w:rsidR="006059D1" w:rsidRPr="006059D1" w:rsidRDefault="006059D1" w:rsidP="00293E43">
            <w:pPr>
              <w:suppressAutoHyphens w:val="0"/>
              <w:spacing w:after="0" w:line="240" w:lineRule="auto"/>
              <w:ind w:left="195"/>
              <w:rPr>
                <w:rFonts w:ascii="Times New Roman" w:eastAsia="Calibri" w:hAnsi="Times New Roman" w:cs="Times New Roman"/>
                <w:b/>
                <w:color w:val="auto"/>
                <w:kern w:val="0"/>
                <w:sz w:val="24"/>
                <w:szCs w:val="24"/>
                <w:lang w:eastAsia="en-US"/>
              </w:rPr>
            </w:pPr>
            <w:r w:rsidRPr="006059D1">
              <w:rPr>
                <w:rFonts w:ascii="Times New Roman" w:eastAsia="Calibri" w:hAnsi="Times New Roman" w:cs="Times New Roman"/>
                <w:b/>
                <w:color w:val="auto"/>
                <w:kern w:val="0"/>
                <w:sz w:val="24"/>
                <w:szCs w:val="24"/>
                <w:lang w:eastAsia="en-US"/>
              </w:rPr>
              <w:t>Основные школьные дела</w:t>
            </w:r>
          </w:p>
        </w:tc>
        <w:tc>
          <w:tcPr>
            <w:tcW w:w="9213" w:type="dxa"/>
            <w:tcBorders>
              <w:top w:val="single" w:sz="4" w:space="0" w:color="auto"/>
              <w:left w:val="single" w:sz="4" w:space="0" w:color="auto"/>
              <w:bottom w:val="single" w:sz="4" w:space="0" w:color="auto"/>
              <w:right w:val="single" w:sz="4" w:space="0" w:color="auto"/>
            </w:tcBorders>
            <w:hideMark/>
          </w:tcPr>
          <w:p w:rsidR="006059D1" w:rsidRPr="006059D1" w:rsidRDefault="006059D1" w:rsidP="00293E43">
            <w:pPr>
              <w:numPr>
                <w:ilvl w:val="0"/>
                <w:numId w:val="21"/>
              </w:numPr>
              <w:suppressAutoHyphens w:val="0"/>
              <w:spacing w:after="0" w:line="240" w:lineRule="auto"/>
              <w:ind w:left="195"/>
              <w:contextualSpacing/>
              <w:rPr>
                <w:rFonts w:ascii="Times New Roman" w:eastAsia="Calibri" w:hAnsi="Times New Roman" w:cs="Times New Roman"/>
                <w:color w:val="auto"/>
                <w:kern w:val="0"/>
                <w:sz w:val="24"/>
                <w:szCs w:val="24"/>
                <w:lang w:eastAsia="en-US"/>
              </w:rPr>
            </w:pPr>
            <w:r w:rsidRPr="006059D1">
              <w:rPr>
                <w:rFonts w:ascii="Times New Roman" w:eastAsia="Calibri" w:hAnsi="Times New Roman" w:cs="Times New Roman"/>
                <w:color w:val="auto"/>
                <w:kern w:val="0"/>
                <w:sz w:val="24"/>
                <w:szCs w:val="24"/>
                <w:lang w:eastAsia="en-US"/>
              </w:rPr>
              <w:t>Церемония поднятия Флага РФ и исполнение Гимна РФ 1.09.2022 и в первый день каждой недели, церемония спуска Флага РФ и исполнение Гимна РФ в последний день каждой учебной недели. Церемонии повторяются во время значимых мероприятий.</w:t>
            </w:r>
          </w:p>
          <w:p w:rsidR="006059D1" w:rsidRPr="006059D1" w:rsidRDefault="006059D1" w:rsidP="00293E43">
            <w:pPr>
              <w:numPr>
                <w:ilvl w:val="0"/>
                <w:numId w:val="21"/>
              </w:numPr>
              <w:suppressAutoHyphens w:val="0"/>
              <w:spacing w:after="0" w:line="240" w:lineRule="auto"/>
              <w:ind w:left="195"/>
              <w:contextualSpacing/>
              <w:rPr>
                <w:rFonts w:ascii="Times New Roman" w:eastAsia="Calibri" w:hAnsi="Times New Roman" w:cs="Times New Roman"/>
                <w:color w:val="auto"/>
                <w:kern w:val="0"/>
                <w:sz w:val="24"/>
                <w:szCs w:val="24"/>
                <w:lang w:eastAsia="en-US"/>
              </w:rPr>
            </w:pPr>
            <w:r w:rsidRPr="006059D1">
              <w:rPr>
                <w:rFonts w:ascii="Times New Roman" w:eastAsia="Calibri" w:hAnsi="Times New Roman" w:cs="Times New Roman"/>
                <w:color w:val="auto"/>
                <w:kern w:val="0"/>
                <w:sz w:val="24"/>
                <w:szCs w:val="24"/>
                <w:lang w:eastAsia="en-US"/>
              </w:rPr>
              <w:t>«День народного единства»</w:t>
            </w:r>
          </w:p>
          <w:p w:rsidR="006059D1" w:rsidRPr="006059D1" w:rsidRDefault="006059D1" w:rsidP="00293E43">
            <w:pPr>
              <w:numPr>
                <w:ilvl w:val="0"/>
                <w:numId w:val="21"/>
              </w:numPr>
              <w:suppressAutoHyphens w:val="0"/>
              <w:spacing w:after="0" w:line="240" w:lineRule="auto"/>
              <w:ind w:left="195"/>
              <w:contextualSpacing/>
              <w:rPr>
                <w:rFonts w:ascii="Times New Roman" w:eastAsia="Calibri" w:hAnsi="Times New Roman" w:cs="Times New Roman"/>
                <w:color w:val="auto"/>
                <w:kern w:val="0"/>
                <w:sz w:val="24"/>
                <w:szCs w:val="24"/>
                <w:lang w:eastAsia="en-US"/>
              </w:rPr>
            </w:pPr>
            <w:r w:rsidRPr="006059D1">
              <w:rPr>
                <w:rFonts w:ascii="Times New Roman" w:eastAsia="Calibri" w:hAnsi="Times New Roman" w:cs="Times New Roman"/>
                <w:color w:val="auto"/>
                <w:kern w:val="0"/>
                <w:sz w:val="24"/>
                <w:szCs w:val="24"/>
                <w:lang w:eastAsia="en-US"/>
              </w:rPr>
              <w:t xml:space="preserve">«Международный день толерантности» </w:t>
            </w:r>
          </w:p>
          <w:p w:rsidR="006059D1" w:rsidRPr="006059D1" w:rsidRDefault="006059D1" w:rsidP="00293E43">
            <w:pPr>
              <w:numPr>
                <w:ilvl w:val="0"/>
                <w:numId w:val="21"/>
              </w:numPr>
              <w:suppressAutoHyphens w:val="0"/>
              <w:spacing w:after="0" w:line="240" w:lineRule="auto"/>
              <w:ind w:left="195"/>
              <w:contextualSpacing/>
              <w:rPr>
                <w:rFonts w:ascii="Times New Roman" w:eastAsia="Calibri" w:hAnsi="Times New Roman" w:cs="Times New Roman"/>
                <w:color w:val="auto"/>
                <w:kern w:val="0"/>
                <w:sz w:val="24"/>
                <w:szCs w:val="24"/>
                <w:lang w:eastAsia="en-US"/>
              </w:rPr>
            </w:pPr>
            <w:r w:rsidRPr="006059D1">
              <w:rPr>
                <w:rFonts w:ascii="Times New Roman" w:eastAsia="Calibri" w:hAnsi="Times New Roman" w:cs="Times New Roman"/>
                <w:color w:val="auto"/>
                <w:kern w:val="0"/>
                <w:sz w:val="24"/>
                <w:szCs w:val="24"/>
                <w:lang w:eastAsia="en-US"/>
              </w:rPr>
              <w:t>«День матери в России».  Мероприятия ко дню матери «Святость материнства»</w:t>
            </w:r>
          </w:p>
          <w:p w:rsidR="006059D1" w:rsidRPr="006059D1" w:rsidRDefault="006059D1" w:rsidP="00293E43">
            <w:pPr>
              <w:numPr>
                <w:ilvl w:val="0"/>
                <w:numId w:val="21"/>
              </w:numPr>
              <w:suppressAutoHyphens w:val="0"/>
              <w:spacing w:after="0" w:line="240" w:lineRule="auto"/>
              <w:ind w:left="195"/>
              <w:contextualSpacing/>
              <w:rPr>
                <w:rFonts w:ascii="Times New Roman" w:eastAsia="Calibri" w:hAnsi="Times New Roman" w:cs="Times New Roman"/>
                <w:color w:val="auto"/>
                <w:kern w:val="0"/>
                <w:sz w:val="24"/>
                <w:szCs w:val="24"/>
                <w:lang w:eastAsia="en-US"/>
              </w:rPr>
            </w:pPr>
            <w:r w:rsidRPr="006059D1">
              <w:rPr>
                <w:rFonts w:ascii="Times New Roman" w:eastAsia="Calibri" w:hAnsi="Times New Roman" w:cs="Times New Roman"/>
                <w:color w:val="auto"/>
                <w:kern w:val="0"/>
                <w:sz w:val="24"/>
                <w:szCs w:val="24"/>
                <w:lang w:eastAsia="en-US"/>
              </w:rPr>
              <w:t xml:space="preserve">Мероприятия в рамках месячника </w:t>
            </w:r>
            <w:proofErr w:type="spellStart"/>
            <w:r w:rsidRPr="006059D1">
              <w:rPr>
                <w:rFonts w:ascii="Times New Roman" w:eastAsia="Calibri" w:hAnsi="Times New Roman" w:cs="Times New Roman"/>
                <w:color w:val="auto"/>
                <w:kern w:val="0"/>
                <w:sz w:val="24"/>
                <w:szCs w:val="24"/>
                <w:lang w:eastAsia="en-US"/>
              </w:rPr>
              <w:t>гражданско</w:t>
            </w:r>
            <w:proofErr w:type="spellEnd"/>
            <w:r w:rsidRPr="006059D1">
              <w:rPr>
                <w:rFonts w:ascii="Times New Roman" w:eastAsia="Calibri" w:hAnsi="Times New Roman" w:cs="Times New Roman"/>
                <w:color w:val="auto"/>
                <w:kern w:val="0"/>
                <w:sz w:val="24"/>
                <w:szCs w:val="24"/>
                <w:lang w:eastAsia="en-US"/>
              </w:rPr>
              <w:t xml:space="preserve"> – правового воспитания (Викторины, классные часы для учащихся </w:t>
            </w:r>
            <w:r w:rsidR="00D629A9">
              <w:rPr>
                <w:rFonts w:ascii="Times New Roman" w:eastAsia="Calibri" w:hAnsi="Times New Roman" w:cs="Times New Roman"/>
                <w:color w:val="auto"/>
                <w:kern w:val="0"/>
                <w:sz w:val="24"/>
                <w:szCs w:val="24"/>
                <w:lang w:eastAsia="en-US"/>
              </w:rPr>
              <w:t>5-9</w:t>
            </w:r>
            <w:r w:rsidRPr="006059D1">
              <w:rPr>
                <w:rFonts w:ascii="Times New Roman" w:eastAsia="Calibri" w:hAnsi="Times New Roman" w:cs="Times New Roman"/>
                <w:color w:val="auto"/>
                <w:kern w:val="0"/>
                <w:sz w:val="24"/>
                <w:szCs w:val="24"/>
                <w:lang w:eastAsia="en-US"/>
              </w:rPr>
              <w:t xml:space="preserve"> классов: «Кто Я? Кто Мы? Каковы наши права», «Путешествие в страну прав»</w:t>
            </w:r>
          </w:p>
          <w:p w:rsidR="006059D1" w:rsidRPr="006059D1" w:rsidRDefault="006059D1" w:rsidP="00293E43">
            <w:pPr>
              <w:numPr>
                <w:ilvl w:val="0"/>
                <w:numId w:val="21"/>
              </w:numPr>
              <w:suppressAutoHyphens w:val="0"/>
              <w:spacing w:after="0" w:line="240" w:lineRule="auto"/>
              <w:ind w:left="195"/>
              <w:contextualSpacing/>
              <w:rPr>
                <w:rFonts w:ascii="Times New Roman" w:eastAsia="Calibri" w:hAnsi="Times New Roman" w:cs="Times New Roman"/>
                <w:color w:val="auto"/>
                <w:kern w:val="0"/>
                <w:sz w:val="24"/>
                <w:szCs w:val="24"/>
                <w:lang w:eastAsia="en-US"/>
              </w:rPr>
            </w:pPr>
            <w:r w:rsidRPr="006059D1">
              <w:rPr>
                <w:rFonts w:ascii="Times New Roman" w:eastAsia="Calibri" w:hAnsi="Times New Roman" w:cs="Times New Roman"/>
                <w:color w:val="auto"/>
                <w:kern w:val="0"/>
                <w:sz w:val="24"/>
                <w:szCs w:val="24"/>
                <w:lang w:eastAsia="en-US"/>
              </w:rPr>
              <w:t>Книжная выставка «Мы за здоровый образ жизни!»</w:t>
            </w:r>
          </w:p>
          <w:p w:rsidR="006059D1" w:rsidRPr="006059D1" w:rsidRDefault="006059D1" w:rsidP="00293E43">
            <w:pPr>
              <w:numPr>
                <w:ilvl w:val="0"/>
                <w:numId w:val="21"/>
              </w:numPr>
              <w:suppressAutoHyphens w:val="0"/>
              <w:spacing w:after="0" w:line="240" w:lineRule="auto"/>
              <w:ind w:left="195"/>
              <w:contextualSpacing/>
              <w:rPr>
                <w:rFonts w:ascii="Times New Roman" w:eastAsia="Calibri" w:hAnsi="Times New Roman" w:cs="Times New Roman"/>
                <w:color w:val="auto"/>
                <w:kern w:val="0"/>
                <w:sz w:val="24"/>
                <w:szCs w:val="24"/>
                <w:lang w:eastAsia="en-US"/>
              </w:rPr>
            </w:pPr>
            <w:r w:rsidRPr="006059D1">
              <w:rPr>
                <w:rFonts w:ascii="Times New Roman" w:eastAsia="Calibri" w:hAnsi="Times New Roman" w:cs="Times New Roman"/>
                <w:color w:val="auto"/>
                <w:kern w:val="0"/>
                <w:sz w:val="24"/>
                <w:szCs w:val="24"/>
                <w:lang w:eastAsia="en-US"/>
              </w:rPr>
              <w:t>Выставка книг в библиотеке: «Международный день толерантности» (библиотекарь)</w:t>
            </w:r>
          </w:p>
          <w:p w:rsidR="006059D1" w:rsidRPr="006059D1" w:rsidRDefault="006059D1" w:rsidP="00293E43">
            <w:pPr>
              <w:numPr>
                <w:ilvl w:val="0"/>
                <w:numId w:val="21"/>
              </w:numPr>
              <w:suppressAutoHyphens w:val="0"/>
              <w:spacing w:after="0" w:line="240" w:lineRule="auto"/>
              <w:ind w:left="195"/>
              <w:contextualSpacing/>
              <w:rPr>
                <w:rFonts w:ascii="Times New Roman" w:eastAsia="Calibri" w:hAnsi="Times New Roman" w:cs="Times New Roman"/>
                <w:color w:val="auto"/>
                <w:kern w:val="0"/>
                <w:sz w:val="24"/>
                <w:szCs w:val="24"/>
                <w:lang w:eastAsia="en-US"/>
              </w:rPr>
            </w:pPr>
            <w:r w:rsidRPr="006059D1">
              <w:rPr>
                <w:rFonts w:ascii="Times New Roman" w:eastAsia="Calibri" w:hAnsi="Times New Roman" w:cs="Times New Roman"/>
                <w:color w:val="auto"/>
                <w:kern w:val="0"/>
                <w:sz w:val="24"/>
                <w:szCs w:val="24"/>
                <w:lang w:eastAsia="en-US"/>
              </w:rPr>
              <w:t>Участие в Проекте «</w:t>
            </w:r>
            <w:proofErr w:type="spellStart"/>
            <w:r w:rsidRPr="006059D1">
              <w:rPr>
                <w:rFonts w:ascii="Times New Roman" w:eastAsia="Calibri" w:hAnsi="Times New Roman" w:cs="Times New Roman"/>
                <w:color w:val="auto"/>
                <w:kern w:val="0"/>
                <w:sz w:val="24"/>
                <w:szCs w:val="24"/>
                <w:lang w:eastAsia="en-US"/>
              </w:rPr>
              <w:t>Эколята</w:t>
            </w:r>
            <w:proofErr w:type="spellEnd"/>
            <w:r w:rsidRPr="006059D1">
              <w:rPr>
                <w:rFonts w:ascii="Times New Roman" w:eastAsia="Calibri" w:hAnsi="Times New Roman" w:cs="Times New Roman"/>
                <w:color w:val="auto"/>
                <w:kern w:val="0"/>
                <w:sz w:val="24"/>
                <w:szCs w:val="24"/>
                <w:lang w:eastAsia="en-US"/>
              </w:rPr>
              <w:t xml:space="preserve"> – юные защитники Природы»</w:t>
            </w:r>
          </w:p>
          <w:p w:rsidR="006059D1" w:rsidRPr="006059D1" w:rsidRDefault="006059D1" w:rsidP="00293E43">
            <w:pPr>
              <w:numPr>
                <w:ilvl w:val="0"/>
                <w:numId w:val="21"/>
              </w:numPr>
              <w:suppressAutoHyphens w:val="0"/>
              <w:spacing w:after="0" w:line="240" w:lineRule="auto"/>
              <w:ind w:left="195"/>
              <w:contextualSpacing/>
              <w:rPr>
                <w:rFonts w:ascii="Times New Roman" w:eastAsia="Calibri" w:hAnsi="Times New Roman" w:cs="Times New Roman"/>
                <w:color w:val="auto"/>
                <w:kern w:val="0"/>
                <w:sz w:val="24"/>
                <w:szCs w:val="24"/>
                <w:lang w:eastAsia="en-US"/>
              </w:rPr>
            </w:pPr>
            <w:r w:rsidRPr="006059D1">
              <w:rPr>
                <w:rFonts w:ascii="Times New Roman" w:eastAsia="Calibri" w:hAnsi="Times New Roman" w:cs="Times New Roman"/>
                <w:color w:val="auto"/>
                <w:kern w:val="0"/>
                <w:sz w:val="24"/>
                <w:szCs w:val="24"/>
                <w:lang w:eastAsia="en-US"/>
              </w:rPr>
              <w:lastRenderedPageBreak/>
              <w:t>«Рисуем дружбу» (конкурс рисунков для обучающихся начальных классов)</w:t>
            </w:r>
          </w:p>
          <w:p w:rsidR="006059D1" w:rsidRPr="006059D1" w:rsidRDefault="006059D1" w:rsidP="00293E43">
            <w:pPr>
              <w:numPr>
                <w:ilvl w:val="0"/>
                <w:numId w:val="21"/>
              </w:numPr>
              <w:suppressAutoHyphens w:val="0"/>
              <w:spacing w:after="0" w:line="240" w:lineRule="auto"/>
              <w:ind w:left="195"/>
              <w:contextualSpacing/>
              <w:rPr>
                <w:rFonts w:ascii="Times New Roman" w:eastAsia="Calibri" w:hAnsi="Times New Roman" w:cs="Times New Roman"/>
                <w:color w:val="auto"/>
                <w:kern w:val="0"/>
                <w:sz w:val="24"/>
                <w:szCs w:val="24"/>
                <w:lang w:eastAsia="en-US"/>
              </w:rPr>
            </w:pPr>
            <w:r w:rsidRPr="006059D1">
              <w:rPr>
                <w:rFonts w:ascii="Times New Roman" w:eastAsia="Calibri" w:hAnsi="Times New Roman" w:cs="Times New Roman"/>
                <w:color w:val="auto"/>
                <w:kern w:val="0"/>
                <w:sz w:val="24"/>
                <w:szCs w:val="24"/>
                <w:lang w:eastAsia="en-US"/>
              </w:rPr>
              <w:t>День памяти погибших при исполнении служебных обязанностей сотрудников органов внутренних дел России (8.11)</w:t>
            </w:r>
          </w:p>
          <w:p w:rsidR="006059D1" w:rsidRPr="006059D1" w:rsidRDefault="006059D1" w:rsidP="00293E43">
            <w:pPr>
              <w:numPr>
                <w:ilvl w:val="0"/>
                <w:numId w:val="21"/>
              </w:numPr>
              <w:suppressAutoHyphens w:val="0"/>
              <w:spacing w:after="0" w:line="240" w:lineRule="auto"/>
              <w:ind w:left="195"/>
              <w:contextualSpacing/>
              <w:rPr>
                <w:rFonts w:ascii="Times New Roman" w:eastAsia="Calibri" w:hAnsi="Times New Roman" w:cs="Times New Roman"/>
                <w:color w:val="auto"/>
                <w:kern w:val="0"/>
                <w:sz w:val="24"/>
                <w:szCs w:val="24"/>
                <w:lang w:eastAsia="en-US"/>
              </w:rPr>
            </w:pPr>
            <w:r w:rsidRPr="006059D1">
              <w:rPr>
                <w:rFonts w:ascii="Times New Roman" w:eastAsia="Calibri" w:hAnsi="Times New Roman" w:cs="Times New Roman"/>
                <w:color w:val="auto"/>
                <w:kern w:val="0"/>
                <w:sz w:val="24"/>
                <w:szCs w:val="24"/>
                <w:lang w:eastAsia="en-US"/>
              </w:rPr>
              <w:t>Социально-психологическая акция «День подарков просто так».</w:t>
            </w:r>
          </w:p>
          <w:p w:rsidR="006059D1" w:rsidRPr="006059D1" w:rsidRDefault="006059D1" w:rsidP="00293E43">
            <w:pPr>
              <w:numPr>
                <w:ilvl w:val="0"/>
                <w:numId w:val="21"/>
              </w:numPr>
              <w:suppressAutoHyphens w:val="0"/>
              <w:spacing w:after="0" w:line="240" w:lineRule="auto"/>
              <w:ind w:left="195"/>
              <w:contextualSpacing/>
              <w:rPr>
                <w:rFonts w:ascii="Times New Roman" w:eastAsia="Calibri" w:hAnsi="Times New Roman" w:cs="Times New Roman"/>
                <w:color w:val="auto"/>
                <w:kern w:val="0"/>
                <w:sz w:val="24"/>
                <w:szCs w:val="24"/>
                <w:lang w:eastAsia="en-US"/>
              </w:rPr>
            </w:pPr>
            <w:r w:rsidRPr="006059D1">
              <w:rPr>
                <w:rFonts w:ascii="Times New Roman" w:eastAsia="Calibri" w:hAnsi="Times New Roman" w:cs="Times New Roman"/>
                <w:color w:val="auto"/>
                <w:kern w:val="0"/>
                <w:sz w:val="24"/>
                <w:szCs w:val="24"/>
                <w:lang w:eastAsia="en-US"/>
              </w:rPr>
              <w:t>День начала Нюрнбергского процесса (20.11)</w:t>
            </w:r>
          </w:p>
          <w:p w:rsidR="006059D1" w:rsidRPr="006059D1" w:rsidRDefault="006059D1" w:rsidP="00293E43">
            <w:pPr>
              <w:numPr>
                <w:ilvl w:val="0"/>
                <w:numId w:val="21"/>
              </w:numPr>
              <w:suppressAutoHyphens w:val="0"/>
              <w:spacing w:after="0" w:line="240" w:lineRule="auto"/>
              <w:ind w:left="195"/>
              <w:contextualSpacing/>
              <w:rPr>
                <w:rFonts w:ascii="Times New Roman" w:eastAsia="Calibri" w:hAnsi="Times New Roman" w:cs="Times New Roman"/>
                <w:color w:val="auto"/>
                <w:kern w:val="0"/>
                <w:sz w:val="24"/>
                <w:szCs w:val="24"/>
                <w:lang w:eastAsia="en-US"/>
              </w:rPr>
            </w:pPr>
            <w:r w:rsidRPr="006059D1">
              <w:rPr>
                <w:rFonts w:ascii="Times New Roman" w:eastAsia="Calibri" w:hAnsi="Times New Roman" w:cs="Times New Roman"/>
                <w:color w:val="auto"/>
                <w:kern w:val="0"/>
                <w:sz w:val="24"/>
                <w:szCs w:val="24"/>
                <w:lang w:eastAsia="en-US"/>
              </w:rPr>
              <w:t>Конкурс поделок «С днем рождения, школа».</w:t>
            </w:r>
          </w:p>
          <w:p w:rsidR="006059D1" w:rsidRPr="006059D1" w:rsidRDefault="006059D1" w:rsidP="00293E43">
            <w:pPr>
              <w:numPr>
                <w:ilvl w:val="0"/>
                <w:numId w:val="21"/>
              </w:numPr>
              <w:suppressAutoHyphens w:val="0"/>
              <w:spacing w:after="0" w:line="240" w:lineRule="auto"/>
              <w:ind w:left="195"/>
              <w:contextualSpacing/>
              <w:rPr>
                <w:rFonts w:ascii="Times New Roman" w:eastAsia="Calibri" w:hAnsi="Times New Roman" w:cs="Times New Roman"/>
                <w:color w:val="auto"/>
                <w:kern w:val="0"/>
                <w:sz w:val="24"/>
                <w:szCs w:val="24"/>
                <w:lang w:eastAsia="en-US"/>
              </w:rPr>
            </w:pPr>
            <w:r w:rsidRPr="006059D1">
              <w:rPr>
                <w:rFonts w:ascii="Times New Roman" w:eastAsia="Calibri" w:hAnsi="Times New Roman" w:cs="Times New Roman"/>
                <w:color w:val="auto"/>
                <w:kern w:val="0"/>
                <w:sz w:val="24"/>
                <w:szCs w:val="24"/>
                <w:lang w:eastAsia="en-US"/>
              </w:rPr>
              <w:t>День Государственного герба Российской Федерации (30.11)</w:t>
            </w:r>
          </w:p>
        </w:tc>
        <w:tc>
          <w:tcPr>
            <w:tcW w:w="2982" w:type="dxa"/>
            <w:gridSpan w:val="2"/>
            <w:tcBorders>
              <w:top w:val="single" w:sz="4" w:space="0" w:color="auto"/>
              <w:left w:val="single" w:sz="4" w:space="0" w:color="auto"/>
              <w:bottom w:val="single" w:sz="4" w:space="0" w:color="auto"/>
              <w:right w:val="single" w:sz="4" w:space="0" w:color="auto"/>
            </w:tcBorders>
            <w:hideMark/>
          </w:tcPr>
          <w:p w:rsidR="006059D1" w:rsidRPr="006059D1" w:rsidRDefault="006059D1" w:rsidP="00293E43">
            <w:pPr>
              <w:suppressAutoHyphens w:val="0"/>
              <w:spacing w:after="0" w:line="240" w:lineRule="auto"/>
              <w:ind w:left="195"/>
              <w:rPr>
                <w:rFonts w:ascii="Times New Roman" w:eastAsia="Calibri" w:hAnsi="Times New Roman" w:cs="Times New Roman"/>
                <w:color w:val="auto"/>
                <w:kern w:val="0"/>
                <w:sz w:val="24"/>
                <w:szCs w:val="24"/>
                <w:lang w:eastAsia="en-US"/>
              </w:rPr>
            </w:pPr>
            <w:r w:rsidRPr="006059D1">
              <w:rPr>
                <w:rFonts w:ascii="Times New Roman" w:eastAsia="Calibri" w:hAnsi="Times New Roman" w:cs="Times New Roman"/>
                <w:color w:val="auto"/>
                <w:kern w:val="0"/>
                <w:sz w:val="24"/>
                <w:szCs w:val="24"/>
                <w:lang w:eastAsia="en-US"/>
              </w:rPr>
              <w:lastRenderedPageBreak/>
              <w:t>Зам. директора по ВР</w:t>
            </w:r>
          </w:p>
          <w:p w:rsidR="006059D1" w:rsidRPr="006059D1" w:rsidRDefault="006059D1" w:rsidP="00293E43">
            <w:pPr>
              <w:suppressAutoHyphens w:val="0"/>
              <w:spacing w:after="0" w:line="240" w:lineRule="auto"/>
              <w:ind w:left="195"/>
              <w:rPr>
                <w:rFonts w:ascii="Times New Roman" w:eastAsia="Calibri" w:hAnsi="Times New Roman" w:cs="Times New Roman"/>
                <w:color w:val="auto"/>
                <w:kern w:val="0"/>
                <w:sz w:val="24"/>
                <w:szCs w:val="24"/>
                <w:lang w:eastAsia="en-US"/>
              </w:rPr>
            </w:pPr>
            <w:r w:rsidRPr="006059D1">
              <w:rPr>
                <w:rFonts w:ascii="Times New Roman" w:eastAsia="Calibri" w:hAnsi="Times New Roman" w:cs="Times New Roman"/>
                <w:color w:val="auto"/>
                <w:kern w:val="0"/>
                <w:sz w:val="24"/>
                <w:szCs w:val="24"/>
                <w:lang w:eastAsia="en-US"/>
              </w:rPr>
              <w:t>Педагог – организатор</w:t>
            </w:r>
          </w:p>
          <w:p w:rsidR="006059D1" w:rsidRPr="006059D1" w:rsidRDefault="006059D1" w:rsidP="00293E43">
            <w:pPr>
              <w:suppressAutoHyphens w:val="0"/>
              <w:spacing w:after="0" w:line="240" w:lineRule="auto"/>
              <w:ind w:left="195"/>
              <w:rPr>
                <w:rFonts w:ascii="Times New Roman" w:eastAsia="Calibri" w:hAnsi="Times New Roman" w:cs="Times New Roman"/>
                <w:color w:val="auto"/>
                <w:kern w:val="0"/>
                <w:sz w:val="24"/>
                <w:szCs w:val="24"/>
                <w:lang w:eastAsia="en-US"/>
              </w:rPr>
            </w:pPr>
            <w:r w:rsidRPr="006059D1">
              <w:rPr>
                <w:rFonts w:ascii="Times New Roman" w:eastAsia="Calibri" w:hAnsi="Times New Roman" w:cs="Times New Roman"/>
                <w:color w:val="auto"/>
                <w:kern w:val="0"/>
                <w:sz w:val="24"/>
                <w:szCs w:val="24"/>
                <w:lang w:eastAsia="en-US"/>
              </w:rPr>
              <w:t>библиотекарь</w:t>
            </w:r>
          </w:p>
          <w:p w:rsidR="006059D1" w:rsidRPr="006059D1" w:rsidRDefault="006059D1" w:rsidP="00293E43">
            <w:pPr>
              <w:suppressAutoHyphens w:val="0"/>
              <w:spacing w:after="0" w:line="240" w:lineRule="auto"/>
              <w:ind w:left="195"/>
              <w:rPr>
                <w:rFonts w:ascii="Times New Roman" w:eastAsia="Calibri" w:hAnsi="Times New Roman" w:cs="Times New Roman"/>
                <w:color w:val="auto"/>
                <w:kern w:val="0"/>
                <w:sz w:val="24"/>
                <w:szCs w:val="24"/>
                <w:lang w:eastAsia="en-US"/>
              </w:rPr>
            </w:pPr>
            <w:r w:rsidRPr="006059D1">
              <w:rPr>
                <w:rFonts w:ascii="Times New Roman" w:eastAsia="Calibri" w:hAnsi="Times New Roman" w:cs="Times New Roman"/>
                <w:color w:val="auto"/>
                <w:kern w:val="0"/>
                <w:sz w:val="24"/>
                <w:szCs w:val="24"/>
                <w:lang w:eastAsia="en-US"/>
              </w:rPr>
              <w:t>Классные руководители</w:t>
            </w:r>
          </w:p>
        </w:tc>
      </w:tr>
      <w:tr w:rsidR="006059D1" w:rsidRPr="006059D1" w:rsidTr="008F10ED">
        <w:trPr>
          <w:gridAfter w:val="1"/>
          <w:wAfter w:w="27" w:type="dxa"/>
        </w:trPr>
        <w:tc>
          <w:tcPr>
            <w:tcW w:w="2836" w:type="dxa"/>
            <w:tcBorders>
              <w:top w:val="single" w:sz="4" w:space="0" w:color="auto"/>
              <w:left w:val="single" w:sz="4" w:space="0" w:color="auto"/>
              <w:bottom w:val="single" w:sz="4" w:space="0" w:color="auto"/>
              <w:right w:val="single" w:sz="4" w:space="0" w:color="auto"/>
            </w:tcBorders>
            <w:hideMark/>
          </w:tcPr>
          <w:p w:rsidR="006059D1" w:rsidRPr="006059D1" w:rsidRDefault="006059D1" w:rsidP="00293E43">
            <w:pPr>
              <w:suppressAutoHyphens w:val="0"/>
              <w:spacing w:after="0" w:line="240" w:lineRule="auto"/>
              <w:ind w:left="195"/>
              <w:rPr>
                <w:rFonts w:ascii="Times New Roman" w:eastAsia="Calibri" w:hAnsi="Times New Roman" w:cs="Times New Roman"/>
                <w:b/>
                <w:color w:val="auto"/>
                <w:kern w:val="0"/>
                <w:sz w:val="24"/>
                <w:szCs w:val="24"/>
                <w:lang w:eastAsia="en-US"/>
              </w:rPr>
            </w:pPr>
            <w:r w:rsidRPr="006059D1">
              <w:rPr>
                <w:rFonts w:ascii="Times New Roman" w:eastAsia="Calibri" w:hAnsi="Times New Roman" w:cs="Times New Roman"/>
                <w:b/>
                <w:color w:val="auto"/>
                <w:kern w:val="0"/>
                <w:sz w:val="24"/>
                <w:szCs w:val="24"/>
                <w:lang w:eastAsia="en-US"/>
              </w:rPr>
              <w:t>Организация предметно – пространственной среды</w:t>
            </w:r>
          </w:p>
        </w:tc>
        <w:tc>
          <w:tcPr>
            <w:tcW w:w="9213" w:type="dxa"/>
            <w:tcBorders>
              <w:top w:val="single" w:sz="4" w:space="0" w:color="auto"/>
              <w:left w:val="single" w:sz="4" w:space="0" w:color="auto"/>
              <w:bottom w:val="single" w:sz="4" w:space="0" w:color="auto"/>
              <w:right w:val="single" w:sz="4" w:space="0" w:color="auto"/>
            </w:tcBorders>
            <w:hideMark/>
          </w:tcPr>
          <w:p w:rsidR="006059D1" w:rsidRPr="006059D1" w:rsidRDefault="006059D1" w:rsidP="00293E43">
            <w:pPr>
              <w:numPr>
                <w:ilvl w:val="0"/>
                <w:numId w:val="21"/>
              </w:numPr>
              <w:suppressAutoHyphens w:val="0"/>
              <w:spacing w:after="0" w:line="240" w:lineRule="auto"/>
              <w:ind w:left="195"/>
              <w:contextualSpacing/>
              <w:rPr>
                <w:rFonts w:ascii="Times New Roman" w:eastAsia="Calibri" w:hAnsi="Times New Roman" w:cs="Times New Roman"/>
                <w:color w:val="auto"/>
                <w:kern w:val="0"/>
                <w:sz w:val="24"/>
                <w:szCs w:val="24"/>
                <w:lang w:eastAsia="en-US"/>
              </w:rPr>
            </w:pPr>
            <w:r w:rsidRPr="006059D1">
              <w:rPr>
                <w:rFonts w:ascii="Times New Roman" w:eastAsia="Calibri" w:hAnsi="Times New Roman" w:cs="Times New Roman"/>
                <w:color w:val="auto"/>
                <w:kern w:val="0"/>
                <w:sz w:val="24"/>
                <w:szCs w:val="24"/>
                <w:lang w:eastAsia="en-US"/>
              </w:rPr>
              <w:t>Сменная выставка «Мозаика народов России»</w:t>
            </w:r>
          </w:p>
          <w:p w:rsidR="006059D1" w:rsidRPr="006059D1" w:rsidRDefault="006059D1" w:rsidP="00293E43">
            <w:pPr>
              <w:numPr>
                <w:ilvl w:val="0"/>
                <w:numId w:val="21"/>
              </w:numPr>
              <w:suppressAutoHyphens w:val="0"/>
              <w:spacing w:after="0" w:line="240" w:lineRule="auto"/>
              <w:ind w:left="195"/>
              <w:contextualSpacing/>
              <w:rPr>
                <w:rFonts w:ascii="Times New Roman" w:eastAsia="Calibri" w:hAnsi="Times New Roman" w:cs="Times New Roman"/>
                <w:color w:val="auto"/>
                <w:kern w:val="0"/>
                <w:sz w:val="24"/>
                <w:szCs w:val="24"/>
                <w:lang w:eastAsia="en-US"/>
              </w:rPr>
            </w:pPr>
            <w:r w:rsidRPr="006059D1">
              <w:rPr>
                <w:rFonts w:ascii="Times New Roman" w:eastAsia="Calibri" w:hAnsi="Times New Roman" w:cs="Times New Roman"/>
                <w:color w:val="auto"/>
                <w:kern w:val="0"/>
                <w:sz w:val="24"/>
                <w:szCs w:val="24"/>
                <w:lang w:eastAsia="en-US"/>
              </w:rPr>
              <w:t>Украшение школы ко Дню матери</w:t>
            </w:r>
          </w:p>
        </w:tc>
        <w:tc>
          <w:tcPr>
            <w:tcW w:w="2982" w:type="dxa"/>
            <w:gridSpan w:val="2"/>
            <w:tcBorders>
              <w:top w:val="single" w:sz="4" w:space="0" w:color="auto"/>
              <w:left w:val="single" w:sz="4" w:space="0" w:color="auto"/>
              <w:bottom w:val="single" w:sz="4" w:space="0" w:color="auto"/>
              <w:right w:val="single" w:sz="4" w:space="0" w:color="auto"/>
            </w:tcBorders>
            <w:hideMark/>
          </w:tcPr>
          <w:p w:rsidR="006059D1" w:rsidRPr="006059D1" w:rsidRDefault="006059D1" w:rsidP="00293E43">
            <w:pPr>
              <w:suppressAutoHyphens w:val="0"/>
              <w:spacing w:after="0" w:line="240" w:lineRule="auto"/>
              <w:ind w:left="195"/>
              <w:rPr>
                <w:rFonts w:ascii="Times New Roman" w:eastAsia="Calibri" w:hAnsi="Times New Roman" w:cs="Times New Roman"/>
                <w:color w:val="auto"/>
                <w:kern w:val="0"/>
                <w:sz w:val="24"/>
                <w:szCs w:val="24"/>
                <w:lang w:eastAsia="en-US"/>
              </w:rPr>
            </w:pPr>
            <w:r w:rsidRPr="006059D1">
              <w:rPr>
                <w:rFonts w:ascii="Times New Roman" w:eastAsia="Calibri" w:hAnsi="Times New Roman" w:cs="Times New Roman"/>
                <w:color w:val="auto"/>
                <w:kern w:val="0"/>
                <w:sz w:val="24"/>
                <w:szCs w:val="24"/>
                <w:lang w:eastAsia="en-US"/>
              </w:rPr>
              <w:t>Классные руководители</w:t>
            </w:r>
          </w:p>
        </w:tc>
      </w:tr>
      <w:tr w:rsidR="006059D1" w:rsidRPr="006059D1" w:rsidTr="008F10ED">
        <w:trPr>
          <w:gridAfter w:val="1"/>
          <w:wAfter w:w="27" w:type="dxa"/>
          <w:trHeight w:val="556"/>
        </w:trPr>
        <w:tc>
          <w:tcPr>
            <w:tcW w:w="2836" w:type="dxa"/>
            <w:tcBorders>
              <w:top w:val="single" w:sz="4" w:space="0" w:color="auto"/>
              <w:left w:val="single" w:sz="4" w:space="0" w:color="auto"/>
              <w:bottom w:val="single" w:sz="4" w:space="0" w:color="auto"/>
              <w:right w:val="single" w:sz="4" w:space="0" w:color="auto"/>
            </w:tcBorders>
            <w:hideMark/>
          </w:tcPr>
          <w:p w:rsidR="006059D1" w:rsidRPr="006059D1" w:rsidRDefault="006059D1" w:rsidP="00293E43">
            <w:pPr>
              <w:suppressAutoHyphens w:val="0"/>
              <w:spacing w:after="0" w:line="240" w:lineRule="auto"/>
              <w:ind w:left="195"/>
              <w:rPr>
                <w:rFonts w:ascii="Times New Roman" w:eastAsia="Calibri" w:hAnsi="Times New Roman" w:cs="Times New Roman"/>
                <w:b/>
                <w:color w:val="auto"/>
                <w:kern w:val="0"/>
                <w:sz w:val="24"/>
                <w:szCs w:val="24"/>
                <w:lang w:eastAsia="en-US"/>
              </w:rPr>
            </w:pPr>
            <w:r w:rsidRPr="006059D1">
              <w:rPr>
                <w:rFonts w:ascii="Times New Roman" w:eastAsia="Calibri" w:hAnsi="Times New Roman" w:cs="Times New Roman"/>
                <w:b/>
                <w:color w:val="auto"/>
                <w:kern w:val="0"/>
                <w:sz w:val="24"/>
                <w:szCs w:val="24"/>
                <w:lang w:eastAsia="en-US"/>
              </w:rPr>
              <w:t>Внешкольные мероприятия</w:t>
            </w:r>
          </w:p>
        </w:tc>
        <w:tc>
          <w:tcPr>
            <w:tcW w:w="9213" w:type="dxa"/>
            <w:tcBorders>
              <w:top w:val="single" w:sz="4" w:space="0" w:color="auto"/>
              <w:left w:val="single" w:sz="4" w:space="0" w:color="auto"/>
              <w:bottom w:val="single" w:sz="4" w:space="0" w:color="auto"/>
              <w:right w:val="single" w:sz="4" w:space="0" w:color="auto"/>
            </w:tcBorders>
            <w:hideMark/>
          </w:tcPr>
          <w:p w:rsidR="006059D1" w:rsidRPr="006059D1" w:rsidRDefault="006059D1" w:rsidP="00293E43">
            <w:pPr>
              <w:numPr>
                <w:ilvl w:val="0"/>
                <w:numId w:val="22"/>
              </w:numPr>
              <w:suppressAutoHyphens w:val="0"/>
              <w:spacing w:after="0" w:line="240" w:lineRule="auto"/>
              <w:ind w:left="195"/>
              <w:contextualSpacing/>
              <w:rPr>
                <w:rFonts w:ascii="Times New Roman" w:eastAsia="Calibri" w:hAnsi="Times New Roman" w:cs="Times New Roman"/>
                <w:color w:val="auto"/>
                <w:kern w:val="0"/>
                <w:sz w:val="24"/>
                <w:szCs w:val="24"/>
                <w:lang w:eastAsia="en-US"/>
              </w:rPr>
            </w:pPr>
            <w:r w:rsidRPr="006059D1">
              <w:rPr>
                <w:rFonts w:ascii="Times New Roman" w:eastAsia="Calibri" w:hAnsi="Times New Roman" w:cs="Times New Roman"/>
                <w:color w:val="auto"/>
                <w:kern w:val="0"/>
                <w:sz w:val="24"/>
                <w:szCs w:val="24"/>
                <w:lang w:eastAsia="en-US"/>
              </w:rPr>
              <w:t xml:space="preserve">Участие в </w:t>
            </w:r>
            <w:proofErr w:type="spellStart"/>
            <w:r w:rsidRPr="006059D1">
              <w:rPr>
                <w:rFonts w:ascii="Times New Roman" w:eastAsia="Calibri" w:hAnsi="Times New Roman" w:cs="Times New Roman"/>
                <w:color w:val="auto"/>
                <w:kern w:val="0"/>
                <w:sz w:val="24"/>
                <w:szCs w:val="24"/>
                <w:lang w:eastAsia="en-US"/>
              </w:rPr>
              <w:t>соцактивностях</w:t>
            </w:r>
            <w:proofErr w:type="spellEnd"/>
            <w:r w:rsidRPr="006059D1">
              <w:rPr>
                <w:rFonts w:ascii="Times New Roman" w:eastAsia="Calibri" w:hAnsi="Times New Roman" w:cs="Times New Roman"/>
                <w:color w:val="auto"/>
                <w:kern w:val="0"/>
                <w:sz w:val="24"/>
                <w:szCs w:val="24"/>
                <w:lang w:eastAsia="en-US"/>
              </w:rPr>
              <w:t xml:space="preserve"> ко Дню народного единства</w:t>
            </w:r>
          </w:p>
          <w:p w:rsidR="006059D1" w:rsidRPr="006059D1" w:rsidRDefault="006059D1" w:rsidP="00293E43">
            <w:pPr>
              <w:numPr>
                <w:ilvl w:val="0"/>
                <w:numId w:val="22"/>
              </w:numPr>
              <w:suppressAutoHyphens w:val="0"/>
              <w:spacing w:after="0" w:line="240" w:lineRule="auto"/>
              <w:ind w:left="195"/>
              <w:contextualSpacing/>
              <w:rPr>
                <w:rFonts w:ascii="Times New Roman" w:eastAsia="Calibri" w:hAnsi="Times New Roman" w:cs="Times New Roman"/>
                <w:color w:val="auto"/>
                <w:kern w:val="0"/>
                <w:sz w:val="24"/>
                <w:szCs w:val="24"/>
                <w:lang w:eastAsia="en-US"/>
              </w:rPr>
            </w:pPr>
            <w:r w:rsidRPr="006059D1">
              <w:rPr>
                <w:rFonts w:ascii="Times New Roman" w:eastAsia="Calibri" w:hAnsi="Times New Roman" w:cs="Times New Roman"/>
                <w:color w:val="auto"/>
                <w:kern w:val="0"/>
                <w:sz w:val="24"/>
                <w:szCs w:val="24"/>
                <w:lang w:eastAsia="en-US"/>
              </w:rPr>
              <w:t>Участие в конкурсах «Крылья ангела».</w:t>
            </w:r>
          </w:p>
          <w:p w:rsidR="006059D1" w:rsidRPr="006059D1" w:rsidRDefault="006059D1" w:rsidP="00293E43">
            <w:pPr>
              <w:numPr>
                <w:ilvl w:val="0"/>
                <w:numId w:val="22"/>
              </w:numPr>
              <w:suppressAutoHyphens w:val="0"/>
              <w:spacing w:after="0" w:line="240" w:lineRule="auto"/>
              <w:ind w:left="195"/>
              <w:contextualSpacing/>
              <w:rPr>
                <w:rFonts w:ascii="Times New Roman" w:eastAsia="Calibri" w:hAnsi="Times New Roman" w:cs="Times New Roman"/>
                <w:color w:val="auto"/>
                <w:kern w:val="0"/>
                <w:sz w:val="24"/>
                <w:szCs w:val="24"/>
                <w:lang w:eastAsia="en-US"/>
              </w:rPr>
            </w:pPr>
            <w:r w:rsidRPr="006059D1">
              <w:rPr>
                <w:rFonts w:ascii="Times New Roman" w:eastAsia="Calibri" w:hAnsi="Times New Roman" w:cs="Times New Roman"/>
                <w:color w:val="auto"/>
                <w:kern w:val="0"/>
                <w:sz w:val="24"/>
                <w:szCs w:val="24"/>
                <w:lang w:eastAsia="en-US"/>
              </w:rPr>
              <w:t xml:space="preserve">Участие в конкурсах и мероприятиях ко Дню округа (Расту в </w:t>
            </w:r>
            <w:r w:rsidR="00374988">
              <w:rPr>
                <w:rFonts w:ascii="Times New Roman" w:eastAsia="Calibri" w:hAnsi="Times New Roman" w:cs="Times New Roman"/>
                <w:color w:val="auto"/>
                <w:kern w:val="0"/>
                <w:sz w:val="24"/>
                <w:szCs w:val="24"/>
                <w:lang w:eastAsia="en-US"/>
              </w:rPr>
              <w:t>____________</w:t>
            </w:r>
            <w:r w:rsidRPr="006059D1">
              <w:rPr>
                <w:rFonts w:ascii="Times New Roman" w:eastAsia="Calibri" w:hAnsi="Times New Roman" w:cs="Times New Roman"/>
                <w:color w:val="auto"/>
                <w:kern w:val="0"/>
                <w:sz w:val="24"/>
                <w:szCs w:val="24"/>
                <w:lang w:eastAsia="en-US"/>
              </w:rPr>
              <w:t>)</w:t>
            </w:r>
          </w:p>
        </w:tc>
        <w:tc>
          <w:tcPr>
            <w:tcW w:w="2982" w:type="dxa"/>
            <w:gridSpan w:val="2"/>
            <w:tcBorders>
              <w:top w:val="single" w:sz="4" w:space="0" w:color="auto"/>
              <w:left w:val="single" w:sz="4" w:space="0" w:color="auto"/>
              <w:bottom w:val="single" w:sz="4" w:space="0" w:color="auto"/>
              <w:right w:val="single" w:sz="4" w:space="0" w:color="auto"/>
            </w:tcBorders>
            <w:hideMark/>
          </w:tcPr>
          <w:p w:rsidR="006059D1" w:rsidRPr="006059D1" w:rsidRDefault="006059D1" w:rsidP="00293E43">
            <w:pPr>
              <w:suppressAutoHyphens w:val="0"/>
              <w:spacing w:after="0" w:line="240" w:lineRule="auto"/>
              <w:ind w:left="195"/>
              <w:rPr>
                <w:rFonts w:ascii="Times New Roman" w:eastAsia="Calibri" w:hAnsi="Times New Roman" w:cs="Times New Roman"/>
                <w:color w:val="auto"/>
                <w:kern w:val="0"/>
                <w:sz w:val="24"/>
                <w:szCs w:val="24"/>
                <w:lang w:eastAsia="en-US"/>
              </w:rPr>
            </w:pPr>
            <w:r w:rsidRPr="006059D1">
              <w:rPr>
                <w:rFonts w:ascii="Times New Roman" w:eastAsia="Calibri" w:hAnsi="Times New Roman" w:cs="Times New Roman"/>
                <w:color w:val="auto"/>
                <w:kern w:val="0"/>
                <w:sz w:val="24"/>
                <w:szCs w:val="24"/>
                <w:lang w:eastAsia="en-US"/>
              </w:rPr>
              <w:t>Зам. директора по ВР</w:t>
            </w:r>
          </w:p>
          <w:p w:rsidR="006059D1" w:rsidRPr="006059D1" w:rsidRDefault="006059D1" w:rsidP="00293E43">
            <w:pPr>
              <w:suppressAutoHyphens w:val="0"/>
              <w:spacing w:after="0" w:line="240" w:lineRule="auto"/>
              <w:ind w:left="195"/>
              <w:rPr>
                <w:rFonts w:ascii="Times New Roman" w:eastAsia="Calibri" w:hAnsi="Times New Roman" w:cs="Times New Roman"/>
                <w:color w:val="auto"/>
                <w:kern w:val="0"/>
                <w:sz w:val="24"/>
                <w:szCs w:val="24"/>
                <w:lang w:eastAsia="en-US"/>
              </w:rPr>
            </w:pPr>
            <w:r w:rsidRPr="006059D1">
              <w:rPr>
                <w:rFonts w:ascii="Times New Roman" w:eastAsia="Calibri" w:hAnsi="Times New Roman" w:cs="Times New Roman"/>
                <w:color w:val="auto"/>
                <w:kern w:val="0"/>
                <w:sz w:val="24"/>
                <w:szCs w:val="24"/>
                <w:lang w:eastAsia="en-US"/>
              </w:rPr>
              <w:t>Классные руководители</w:t>
            </w:r>
          </w:p>
        </w:tc>
      </w:tr>
      <w:tr w:rsidR="006059D1" w:rsidRPr="006059D1" w:rsidTr="008F10ED">
        <w:trPr>
          <w:gridAfter w:val="1"/>
          <w:wAfter w:w="27" w:type="dxa"/>
          <w:trHeight w:val="210"/>
        </w:trPr>
        <w:tc>
          <w:tcPr>
            <w:tcW w:w="2836" w:type="dxa"/>
            <w:tcBorders>
              <w:top w:val="single" w:sz="4" w:space="0" w:color="auto"/>
              <w:left w:val="single" w:sz="4" w:space="0" w:color="auto"/>
              <w:bottom w:val="single" w:sz="4" w:space="0" w:color="auto"/>
              <w:right w:val="single" w:sz="4" w:space="0" w:color="auto"/>
            </w:tcBorders>
            <w:hideMark/>
          </w:tcPr>
          <w:p w:rsidR="006059D1" w:rsidRPr="006059D1" w:rsidRDefault="006059D1" w:rsidP="00293E43">
            <w:pPr>
              <w:suppressAutoHyphens w:val="0"/>
              <w:spacing w:after="0" w:line="240" w:lineRule="auto"/>
              <w:ind w:left="195"/>
              <w:rPr>
                <w:rFonts w:ascii="Times New Roman" w:eastAsia="Calibri" w:hAnsi="Times New Roman" w:cs="Times New Roman"/>
                <w:b/>
                <w:color w:val="auto"/>
                <w:kern w:val="0"/>
                <w:sz w:val="24"/>
                <w:szCs w:val="24"/>
                <w:lang w:eastAsia="en-US"/>
              </w:rPr>
            </w:pPr>
            <w:r w:rsidRPr="006059D1">
              <w:rPr>
                <w:rFonts w:ascii="Times New Roman" w:eastAsia="Calibri" w:hAnsi="Times New Roman" w:cs="Times New Roman"/>
                <w:b/>
                <w:color w:val="auto"/>
                <w:kern w:val="0"/>
                <w:sz w:val="24"/>
                <w:szCs w:val="24"/>
                <w:lang w:eastAsia="en-US"/>
              </w:rPr>
              <w:t>Социальное партнёрство</w:t>
            </w:r>
          </w:p>
        </w:tc>
        <w:tc>
          <w:tcPr>
            <w:tcW w:w="9213" w:type="dxa"/>
            <w:tcBorders>
              <w:top w:val="single" w:sz="4" w:space="0" w:color="auto"/>
              <w:left w:val="single" w:sz="4" w:space="0" w:color="auto"/>
              <w:bottom w:val="single" w:sz="4" w:space="0" w:color="auto"/>
              <w:right w:val="single" w:sz="4" w:space="0" w:color="auto"/>
            </w:tcBorders>
            <w:hideMark/>
          </w:tcPr>
          <w:p w:rsidR="006059D1" w:rsidRPr="006059D1" w:rsidRDefault="006059D1" w:rsidP="00293E43">
            <w:pPr>
              <w:numPr>
                <w:ilvl w:val="0"/>
                <w:numId w:val="22"/>
              </w:numPr>
              <w:suppressAutoHyphens w:val="0"/>
              <w:spacing w:after="0" w:line="240" w:lineRule="auto"/>
              <w:ind w:left="195"/>
              <w:contextualSpacing/>
              <w:rPr>
                <w:rFonts w:ascii="Times New Roman" w:eastAsia="Calibri" w:hAnsi="Times New Roman" w:cs="Times New Roman"/>
                <w:color w:val="auto"/>
                <w:kern w:val="0"/>
                <w:sz w:val="24"/>
                <w:szCs w:val="24"/>
                <w:lang w:eastAsia="en-US"/>
              </w:rPr>
            </w:pPr>
            <w:r w:rsidRPr="006059D1">
              <w:rPr>
                <w:rFonts w:ascii="Times New Roman" w:eastAsia="Calibri" w:hAnsi="Times New Roman" w:cs="Times New Roman"/>
                <w:color w:val="auto"/>
                <w:kern w:val="0"/>
                <w:sz w:val="24"/>
                <w:szCs w:val="24"/>
                <w:lang w:eastAsia="en-US"/>
              </w:rPr>
              <w:t>Объединения дополнительного образования на базе СДК «</w:t>
            </w:r>
            <w:r w:rsidR="00374988">
              <w:rPr>
                <w:rFonts w:ascii="Times New Roman" w:eastAsia="Calibri" w:hAnsi="Times New Roman" w:cs="Times New Roman"/>
                <w:color w:val="auto"/>
                <w:kern w:val="0"/>
                <w:sz w:val="24"/>
                <w:szCs w:val="24"/>
                <w:lang w:eastAsia="en-US"/>
              </w:rPr>
              <w:t>____________</w:t>
            </w:r>
            <w:r w:rsidRPr="006059D1">
              <w:rPr>
                <w:rFonts w:ascii="Times New Roman" w:eastAsia="Calibri" w:hAnsi="Times New Roman" w:cs="Times New Roman"/>
                <w:color w:val="auto"/>
                <w:kern w:val="0"/>
                <w:sz w:val="24"/>
                <w:szCs w:val="24"/>
                <w:lang w:eastAsia="en-US"/>
              </w:rPr>
              <w:t>», КСК «</w:t>
            </w:r>
            <w:r w:rsidR="00374988">
              <w:rPr>
                <w:rFonts w:ascii="Times New Roman" w:eastAsia="Calibri" w:hAnsi="Times New Roman" w:cs="Times New Roman"/>
                <w:color w:val="auto"/>
                <w:kern w:val="0"/>
                <w:sz w:val="24"/>
                <w:szCs w:val="24"/>
                <w:lang w:eastAsia="en-US"/>
              </w:rPr>
              <w:t>____________</w:t>
            </w:r>
            <w:r w:rsidRPr="006059D1">
              <w:rPr>
                <w:rFonts w:ascii="Times New Roman" w:eastAsia="Calibri" w:hAnsi="Times New Roman" w:cs="Times New Roman"/>
                <w:color w:val="auto"/>
                <w:kern w:val="0"/>
                <w:sz w:val="24"/>
                <w:szCs w:val="24"/>
                <w:lang w:eastAsia="en-US"/>
              </w:rPr>
              <w:t>», ДШИ.</w:t>
            </w:r>
          </w:p>
        </w:tc>
        <w:tc>
          <w:tcPr>
            <w:tcW w:w="2982" w:type="dxa"/>
            <w:gridSpan w:val="2"/>
            <w:tcBorders>
              <w:top w:val="single" w:sz="4" w:space="0" w:color="auto"/>
              <w:left w:val="single" w:sz="4" w:space="0" w:color="auto"/>
              <w:bottom w:val="single" w:sz="4" w:space="0" w:color="auto"/>
              <w:right w:val="single" w:sz="4" w:space="0" w:color="auto"/>
            </w:tcBorders>
            <w:hideMark/>
          </w:tcPr>
          <w:p w:rsidR="006059D1" w:rsidRPr="006059D1" w:rsidRDefault="006059D1" w:rsidP="00293E43">
            <w:pPr>
              <w:suppressAutoHyphens w:val="0"/>
              <w:spacing w:after="0" w:line="240" w:lineRule="auto"/>
              <w:ind w:left="195"/>
              <w:rPr>
                <w:rFonts w:ascii="Times New Roman" w:eastAsia="Calibri" w:hAnsi="Times New Roman" w:cs="Times New Roman"/>
                <w:color w:val="auto"/>
                <w:kern w:val="0"/>
                <w:sz w:val="24"/>
                <w:szCs w:val="24"/>
                <w:lang w:eastAsia="en-US"/>
              </w:rPr>
            </w:pPr>
            <w:r w:rsidRPr="006059D1">
              <w:rPr>
                <w:rFonts w:ascii="Times New Roman" w:eastAsia="Calibri" w:hAnsi="Times New Roman" w:cs="Times New Roman"/>
                <w:color w:val="auto"/>
                <w:kern w:val="0"/>
                <w:sz w:val="24"/>
                <w:szCs w:val="24"/>
                <w:lang w:eastAsia="en-US"/>
              </w:rPr>
              <w:t>Классные руководители</w:t>
            </w:r>
          </w:p>
        </w:tc>
      </w:tr>
      <w:tr w:rsidR="006059D1" w:rsidRPr="006059D1" w:rsidTr="008F10ED">
        <w:trPr>
          <w:gridAfter w:val="1"/>
          <w:wAfter w:w="27" w:type="dxa"/>
          <w:trHeight w:val="255"/>
        </w:trPr>
        <w:tc>
          <w:tcPr>
            <w:tcW w:w="2836" w:type="dxa"/>
            <w:tcBorders>
              <w:top w:val="single" w:sz="4" w:space="0" w:color="auto"/>
              <w:left w:val="single" w:sz="4" w:space="0" w:color="auto"/>
              <w:bottom w:val="single" w:sz="4" w:space="0" w:color="auto"/>
              <w:right w:val="single" w:sz="4" w:space="0" w:color="auto"/>
            </w:tcBorders>
            <w:hideMark/>
          </w:tcPr>
          <w:p w:rsidR="006059D1" w:rsidRPr="006059D1" w:rsidRDefault="006059D1" w:rsidP="00293E43">
            <w:pPr>
              <w:suppressAutoHyphens w:val="0"/>
              <w:spacing w:after="0" w:line="240" w:lineRule="auto"/>
              <w:ind w:left="195"/>
              <w:rPr>
                <w:rFonts w:ascii="Times New Roman" w:eastAsia="Calibri" w:hAnsi="Times New Roman" w:cs="Times New Roman"/>
                <w:b/>
                <w:color w:val="auto"/>
                <w:kern w:val="0"/>
                <w:sz w:val="24"/>
                <w:szCs w:val="24"/>
                <w:lang w:eastAsia="en-US"/>
              </w:rPr>
            </w:pPr>
            <w:r w:rsidRPr="006059D1">
              <w:rPr>
                <w:rFonts w:ascii="Times New Roman" w:eastAsia="Calibri" w:hAnsi="Times New Roman" w:cs="Times New Roman"/>
                <w:b/>
                <w:color w:val="auto"/>
                <w:kern w:val="0"/>
                <w:sz w:val="24"/>
                <w:szCs w:val="24"/>
                <w:lang w:eastAsia="en-US"/>
              </w:rPr>
              <w:t>Профилактика и безопасность</w:t>
            </w:r>
          </w:p>
        </w:tc>
        <w:tc>
          <w:tcPr>
            <w:tcW w:w="9213" w:type="dxa"/>
            <w:tcBorders>
              <w:top w:val="single" w:sz="4" w:space="0" w:color="auto"/>
              <w:left w:val="single" w:sz="4" w:space="0" w:color="auto"/>
              <w:bottom w:val="single" w:sz="4" w:space="0" w:color="auto"/>
              <w:right w:val="single" w:sz="4" w:space="0" w:color="auto"/>
            </w:tcBorders>
            <w:hideMark/>
          </w:tcPr>
          <w:p w:rsidR="006059D1" w:rsidRPr="006059D1" w:rsidRDefault="006059D1" w:rsidP="00293E43">
            <w:pPr>
              <w:numPr>
                <w:ilvl w:val="0"/>
                <w:numId w:val="22"/>
              </w:numPr>
              <w:suppressAutoHyphens w:val="0"/>
              <w:spacing w:after="0" w:line="240" w:lineRule="auto"/>
              <w:ind w:left="195"/>
              <w:contextualSpacing/>
              <w:rPr>
                <w:rFonts w:ascii="Times New Roman" w:eastAsia="Calibri" w:hAnsi="Times New Roman" w:cs="Times New Roman"/>
                <w:color w:val="auto"/>
                <w:kern w:val="0"/>
                <w:sz w:val="24"/>
                <w:szCs w:val="24"/>
                <w:lang w:eastAsia="en-US"/>
              </w:rPr>
            </w:pPr>
            <w:r w:rsidRPr="006059D1">
              <w:rPr>
                <w:rFonts w:ascii="Times New Roman" w:eastAsia="Calibri" w:hAnsi="Times New Roman" w:cs="Times New Roman"/>
                <w:color w:val="auto"/>
                <w:kern w:val="0"/>
                <w:sz w:val="24"/>
                <w:szCs w:val="24"/>
                <w:lang w:eastAsia="en-US"/>
              </w:rPr>
              <w:t>Единый урок по безопасности дорожного движения на тему «Дорога из каникул в школу»</w:t>
            </w:r>
          </w:p>
          <w:p w:rsidR="006059D1" w:rsidRPr="006059D1" w:rsidRDefault="006059D1" w:rsidP="00293E43">
            <w:pPr>
              <w:numPr>
                <w:ilvl w:val="0"/>
                <w:numId w:val="22"/>
              </w:numPr>
              <w:suppressAutoHyphens w:val="0"/>
              <w:spacing w:after="0" w:line="240" w:lineRule="auto"/>
              <w:ind w:left="195"/>
              <w:contextualSpacing/>
              <w:rPr>
                <w:rFonts w:ascii="Times New Roman" w:eastAsia="Calibri" w:hAnsi="Times New Roman" w:cs="Times New Roman"/>
                <w:color w:val="auto"/>
                <w:kern w:val="0"/>
                <w:sz w:val="24"/>
                <w:szCs w:val="24"/>
                <w:lang w:eastAsia="en-US"/>
              </w:rPr>
            </w:pPr>
            <w:r w:rsidRPr="006059D1">
              <w:rPr>
                <w:rFonts w:ascii="Times New Roman" w:eastAsia="Calibri" w:hAnsi="Times New Roman" w:cs="Times New Roman"/>
                <w:color w:val="auto"/>
                <w:kern w:val="0"/>
                <w:sz w:val="24"/>
                <w:szCs w:val="24"/>
                <w:lang w:eastAsia="en-US"/>
              </w:rPr>
              <w:t xml:space="preserve">Конкурс рисунков, поделок, аппликаций для учащихся </w:t>
            </w:r>
            <w:r w:rsidR="00D629A9">
              <w:rPr>
                <w:rFonts w:ascii="Times New Roman" w:eastAsia="Calibri" w:hAnsi="Times New Roman" w:cs="Times New Roman"/>
                <w:color w:val="auto"/>
                <w:kern w:val="0"/>
                <w:sz w:val="24"/>
                <w:szCs w:val="24"/>
                <w:lang w:eastAsia="en-US"/>
              </w:rPr>
              <w:t>5-9</w:t>
            </w:r>
            <w:r w:rsidRPr="006059D1">
              <w:rPr>
                <w:rFonts w:ascii="Times New Roman" w:eastAsia="Calibri" w:hAnsi="Times New Roman" w:cs="Times New Roman"/>
                <w:color w:val="auto"/>
                <w:kern w:val="0"/>
                <w:sz w:val="24"/>
                <w:szCs w:val="24"/>
                <w:lang w:eastAsia="en-US"/>
              </w:rPr>
              <w:t xml:space="preserve"> классов «Мы выбираем спорт»</w:t>
            </w:r>
          </w:p>
          <w:p w:rsidR="006059D1" w:rsidRPr="006059D1" w:rsidRDefault="006059D1" w:rsidP="00293E43">
            <w:pPr>
              <w:numPr>
                <w:ilvl w:val="0"/>
                <w:numId w:val="22"/>
              </w:numPr>
              <w:suppressAutoHyphens w:val="0"/>
              <w:spacing w:after="0" w:line="240" w:lineRule="auto"/>
              <w:ind w:left="195"/>
              <w:contextualSpacing/>
              <w:rPr>
                <w:rFonts w:ascii="Times New Roman" w:eastAsia="Calibri" w:hAnsi="Times New Roman" w:cs="Times New Roman"/>
                <w:color w:val="auto"/>
                <w:kern w:val="0"/>
                <w:sz w:val="24"/>
                <w:szCs w:val="24"/>
                <w:lang w:eastAsia="en-US"/>
              </w:rPr>
            </w:pPr>
            <w:r w:rsidRPr="006059D1">
              <w:rPr>
                <w:rFonts w:ascii="Times New Roman" w:eastAsia="Calibri" w:hAnsi="Times New Roman" w:cs="Times New Roman"/>
                <w:color w:val="auto"/>
                <w:kern w:val="0"/>
                <w:sz w:val="24"/>
                <w:szCs w:val="24"/>
                <w:lang w:eastAsia="en-US"/>
              </w:rPr>
              <w:t>Посвящение первоклассников в пешеходы (1 класс).</w:t>
            </w:r>
          </w:p>
        </w:tc>
        <w:tc>
          <w:tcPr>
            <w:tcW w:w="2982" w:type="dxa"/>
            <w:gridSpan w:val="2"/>
            <w:tcBorders>
              <w:top w:val="single" w:sz="4" w:space="0" w:color="auto"/>
              <w:left w:val="single" w:sz="4" w:space="0" w:color="auto"/>
              <w:bottom w:val="single" w:sz="4" w:space="0" w:color="auto"/>
              <w:right w:val="single" w:sz="4" w:space="0" w:color="auto"/>
            </w:tcBorders>
            <w:hideMark/>
          </w:tcPr>
          <w:p w:rsidR="006059D1" w:rsidRPr="006059D1" w:rsidRDefault="006059D1" w:rsidP="00293E43">
            <w:pPr>
              <w:suppressAutoHyphens w:val="0"/>
              <w:spacing w:after="0" w:line="240" w:lineRule="auto"/>
              <w:ind w:left="195"/>
              <w:rPr>
                <w:rFonts w:ascii="Times New Roman" w:eastAsia="Calibri" w:hAnsi="Times New Roman" w:cs="Times New Roman"/>
                <w:color w:val="auto"/>
                <w:kern w:val="0"/>
                <w:sz w:val="24"/>
                <w:szCs w:val="24"/>
                <w:lang w:eastAsia="en-US"/>
              </w:rPr>
            </w:pPr>
            <w:r w:rsidRPr="006059D1">
              <w:rPr>
                <w:rFonts w:ascii="Times New Roman" w:eastAsia="Calibri" w:hAnsi="Times New Roman" w:cs="Times New Roman"/>
                <w:color w:val="auto"/>
                <w:kern w:val="0"/>
                <w:sz w:val="24"/>
                <w:szCs w:val="24"/>
                <w:lang w:eastAsia="en-US"/>
              </w:rPr>
              <w:t>Классные руководители</w:t>
            </w:r>
          </w:p>
          <w:p w:rsidR="006059D1" w:rsidRPr="006059D1" w:rsidRDefault="006059D1" w:rsidP="00293E43">
            <w:pPr>
              <w:suppressAutoHyphens w:val="0"/>
              <w:spacing w:after="0" w:line="240" w:lineRule="auto"/>
              <w:ind w:left="195"/>
              <w:rPr>
                <w:rFonts w:ascii="Times New Roman" w:eastAsia="Calibri" w:hAnsi="Times New Roman" w:cs="Times New Roman"/>
                <w:color w:val="auto"/>
                <w:kern w:val="0"/>
                <w:sz w:val="24"/>
                <w:szCs w:val="24"/>
                <w:lang w:eastAsia="en-US"/>
              </w:rPr>
            </w:pPr>
            <w:r w:rsidRPr="006059D1">
              <w:rPr>
                <w:rFonts w:ascii="Times New Roman" w:eastAsia="Calibri" w:hAnsi="Times New Roman" w:cs="Times New Roman"/>
                <w:color w:val="auto"/>
                <w:kern w:val="0"/>
                <w:sz w:val="24"/>
                <w:szCs w:val="24"/>
                <w:lang w:eastAsia="en-US"/>
              </w:rPr>
              <w:t>Педагог-организатор</w:t>
            </w:r>
          </w:p>
        </w:tc>
      </w:tr>
      <w:tr w:rsidR="006059D1" w:rsidRPr="006059D1" w:rsidTr="008F10ED">
        <w:trPr>
          <w:gridAfter w:val="1"/>
          <w:wAfter w:w="27" w:type="dxa"/>
          <w:trHeight w:val="270"/>
        </w:trPr>
        <w:tc>
          <w:tcPr>
            <w:tcW w:w="2836" w:type="dxa"/>
            <w:tcBorders>
              <w:top w:val="single" w:sz="4" w:space="0" w:color="auto"/>
              <w:left w:val="single" w:sz="4" w:space="0" w:color="auto"/>
              <w:bottom w:val="single" w:sz="4" w:space="0" w:color="auto"/>
              <w:right w:val="single" w:sz="4" w:space="0" w:color="auto"/>
            </w:tcBorders>
            <w:hideMark/>
          </w:tcPr>
          <w:p w:rsidR="006059D1" w:rsidRPr="006059D1" w:rsidRDefault="006059D1" w:rsidP="00293E43">
            <w:pPr>
              <w:suppressAutoHyphens w:val="0"/>
              <w:spacing w:after="0" w:line="240" w:lineRule="auto"/>
              <w:ind w:left="195"/>
              <w:rPr>
                <w:rFonts w:ascii="Times New Roman" w:eastAsia="Calibri" w:hAnsi="Times New Roman" w:cs="Times New Roman"/>
                <w:b/>
                <w:color w:val="auto"/>
                <w:kern w:val="0"/>
                <w:sz w:val="24"/>
                <w:szCs w:val="24"/>
                <w:lang w:eastAsia="en-US"/>
              </w:rPr>
            </w:pPr>
            <w:r w:rsidRPr="006059D1">
              <w:rPr>
                <w:rFonts w:ascii="Times New Roman" w:eastAsia="Calibri" w:hAnsi="Times New Roman" w:cs="Times New Roman"/>
                <w:b/>
                <w:color w:val="auto"/>
                <w:kern w:val="0"/>
                <w:sz w:val="24"/>
                <w:szCs w:val="24"/>
                <w:lang w:eastAsia="en-US"/>
              </w:rPr>
              <w:t>Детские общественные объединения</w:t>
            </w:r>
          </w:p>
        </w:tc>
        <w:tc>
          <w:tcPr>
            <w:tcW w:w="9213" w:type="dxa"/>
            <w:tcBorders>
              <w:top w:val="single" w:sz="4" w:space="0" w:color="auto"/>
              <w:left w:val="single" w:sz="4" w:space="0" w:color="auto"/>
              <w:bottom w:val="single" w:sz="4" w:space="0" w:color="auto"/>
              <w:right w:val="single" w:sz="4" w:space="0" w:color="auto"/>
            </w:tcBorders>
            <w:hideMark/>
          </w:tcPr>
          <w:p w:rsidR="006059D1" w:rsidRPr="006059D1" w:rsidRDefault="006059D1" w:rsidP="00293E43">
            <w:pPr>
              <w:numPr>
                <w:ilvl w:val="0"/>
                <w:numId w:val="22"/>
              </w:numPr>
              <w:suppressAutoHyphens w:val="0"/>
              <w:spacing w:after="0" w:line="240" w:lineRule="auto"/>
              <w:ind w:left="195"/>
              <w:contextualSpacing/>
              <w:rPr>
                <w:rFonts w:ascii="Times New Roman" w:eastAsia="Calibri" w:hAnsi="Times New Roman" w:cs="Times New Roman"/>
                <w:color w:val="auto"/>
                <w:kern w:val="0"/>
                <w:sz w:val="24"/>
                <w:szCs w:val="24"/>
                <w:lang w:eastAsia="en-US"/>
              </w:rPr>
            </w:pPr>
            <w:r w:rsidRPr="006059D1">
              <w:rPr>
                <w:rFonts w:ascii="Times New Roman" w:eastAsia="Calibri" w:hAnsi="Times New Roman" w:cs="Times New Roman"/>
                <w:color w:val="auto"/>
                <w:kern w:val="0"/>
                <w:sz w:val="24"/>
                <w:szCs w:val="24"/>
                <w:lang w:eastAsia="en-US"/>
              </w:rPr>
              <w:t>Конкурс классных уголков.</w:t>
            </w:r>
          </w:p>
          <w:p w:rsidR="006059D1" w:rsidRPr="006059D1" w:rsidRDefault="006059D1" w:rsidP="00293E43">
            <w:pPr>
              <w:numPr>
                <w:ilvl w:val="0"/>
                <w:numId w:val="22"/>
              </w:numPr>
              <w:suppressAutoHyphens w:val="0"/>
              <w:spacing w:after="0" w:line="240" w:lineRule="auto"/>
              <w:ind w:left="195"/>
              <w:contextualSpacing/>
              <w:rPr>
                <w:rFonts w:ascii="Times New Roman" w:eastAsia="Calibri" w:hAnsi="Times New Roman" w:cs="Times New Roman"/>
                <w:color w:val="auto"/>
                <w:kern w:val="0"/>
                <w:sz w:val="24"/>
                <w:szCs w:val="24"/>
                <w:lang w:eastAsia="en-US"/>
              </w:rPr>
            </w:pPr>
            <w:r w:rsidRPr="006059D1">
              <w:rPr>
                <w:rFonts w:ascii="Times New Roman" w:eastAsia="Calibri" w:hAnsi="Times New Roman" w:cs="Times New Roman"/>
                <w:color w:val="auto"/>
                <w:kern w:val="0"/>
                <w:sz w:val="24"/>
                <w:szCs w:val="24"/>
                <w:lang w:eastAsia="en-US"/>
              </w:rPr>
              <w:t>День Матери: акция «Мама-первое слово».</w:t>
            </w:r>
          </w:p>
          <w:p w:rsidR="006059D1" w:rsidRPr="006059D1" w:rsidRDefault="006059D1" w:rsidP="00293E43">
            <w:pPr>
              <w:numPr>
                <w:ilvl w:val="0"/>
                <w:numId w:val="22"/>
              </w:numPr>
              <w:suppressAutoHyphens w:val="0"/>
              <w:spacing w:after="0" w:line="240" w:lineRule="auto"/>
              <w:ind w:left="195"/>
              <w:contextualSpacing/>
              <w:rPr>
                <w:rFonts w:ascii="Times New Roman" w:eastAsia="Calibri" w:hAnsi="Times New Roman" w:cs="Times New Roman"/>
                <w:color w:val="auto"/>
                <w:kern w:val="0"/>
                <w:sz w:val="24"/>
                <w:szCs w:val="24"/>
                <w:lang w:eastAsia="en-US"/>
              </w:rPr>
            </w:pPr>
            <w:r w:rsidRPr="006059D1">
              <w:rPr>
                <w:rFonts w:ascii="Times New Roman" w:eastAsia="Calibri" w:hAnsi="Times New Roman" w:cs="Times New Roman"/>
                <w:color w:val="auto"/>
                <w:kern w:val="0"/>
                <w:sz w:val="24"/>
                <w:szCs w:val="24"/>
                <w:lang w:eastAsia="en-US"/>
              </w:rPr>
              <w:t>Работа в соответствии с планом.</w:t>
            </w:r>
          </w:p>
          <w:p w:rsidR="006059D1" w:rsidRPr="006059D1" w:rsidRDefault="006059D1" w:rsidP="00293E43">
            <w:pPr>
              <w:numPr>
                <w:ilvl w:val="0"/>
                <w:numId w:val="22"/>
              </w:numPr>
              <w:suppressAutoHyphens w:val="0"/>
              <w:spacing w:after="0" w:line="240" w:lineRule="auto"/>
              <w:ind w:left="195"/>
              <w:contextualSpacing/>
              <w:rPr>
                <w:rFonts w:ascii="Times New Roman" w:eastAsia="Calibri" w:hAnsi="Times New Roman" w:cs="Times New Roman"/>
                <w:color w:val="auto"/>
                <w:kern w:val="0"/>
                <w:sz w:val="24"/>
                <w:szCs w:val="24"/>
                <w:lang w:eastAsia="en-US"/>
              </w:rPr>
            </w:pPr>
            <w:r w:rsidRPr="006059D1">
              <w:rPr>
                <w:rFonts w:ascii="Times New Roman" w:eastAsia="Calibri" w:hAnsi="Times New Roman" w:cs="Times New Roman"/>
                <w:color w:val="auto"/>
                <w:kern w:val="0"/>
                <w:sz w:val="24"/>
                <w:szCs w:val="24"/>
                <w:lang w:eastAsia="en-US"/>
              </w:rPr>
              <w:t xml:space="preserve">Работа по ПЕРЕЧЕНЮ МЕРОПРИЯТИЙ ДЛЯ ДЕТЕЙ И МОЛОДЕЖИ НА </w:t>
            </w:r>
            <w:r w:rsidR="00374988">
              <w:rPr>
                <w:rFonts w:ascii="Times New Roman" w:eastAsia="Calibri" w:hAnsi="Times New Roman" w:cs="Times New Roman"/>
                <w:color w:val="auto"/>
                <w:kern w:val="0"/>
                <w:sz w:val="24"/>
                <w:szCs w:val="24"/>
                <w:lang w:eastAsia="en-US"/>
              </w:rPr>
              <w:t>2023/2024</w:t>
            </w:r>
            <w:r w:rsidRPr="006059D1">
              <w:rPr>
                <w:rFonts w:ascii="Times New Roman" w:eastAsia="Calibri" w:hAnsi="Times New Roman" w:cs="Times New Roman"/>
                <w:color w:val="auto"/>
                <w:kern w:val="0"/>
                <w:sz w:val="24"/>
                <w:szCs w:val="24"/>
                <w:lang w:eastAsia="en-US"/>
              </w:rPr>
              <w:t xml:space="preserve"> УЧЕБНЫЙ ГОД, РЕАЛИЗУЕМЫХ В ТОМ ЧИСЛЕ ДЕТСКИМИ И МОЛОДЕЖНЫМИ ОБЩЕСТВЕННЫМИ ОБЪЕДИНЕНИЯМИ</w:t>
            </w:r>
          </w:p>
        </w:tc>
        <w:tc>
          <w:tcPr>
            <w:tcW w:w="2982" w:type="dxa"/>
            <w:gridSpan w:val="2"/>
            <w:tcBorders>
              <w:top w:val="single" w:sz="4" w:space="0" w:color="auto"/>
              <w:left w:val="single" w:sz="4" w:space="0" w:color="auto"/>
              <w:bottom w:val="single" w:sz="4" w:space="0" w:color="auto"/>
              <w:right w:val="single" w:sz="4" w:space="0" w:color="auto"/>
            </w:tcBorders>
            <w:hideMark/>
          </w:tcPr>
          <w:p w:rsidR="006059D1" w:rsidRPr="006059D1" w:rsidRDefault="006059D1" w:rsidP="00293E43">
            <w:pPr>
              <w:suppressAutoHyphens w:val="0"/>
              <w:spacing w:after="0" w:line="240" w:lineRule="auto"/>
              <w:ind w:left="195"/>
              <w:rPr>
                <w:rFonts w:ascii="Times New Roman" w:eastAsia="Calibri" w:hAnsi="Times New Roman" w:cs="Times New Roman"/>
                <w:color w:val="auto"/>
                <w:kern w:val="0"/>
                <w:sz w:val="24"/>
                <w:szCs w:val="24"/>
                <w:lang w:eastAsia="en-US"/>
              </w:rPr>
            </w:pPr>
            <w:r w:rsidRPr="006059D1">
              <w:rPr>
                <w:rFonts w:ascii="Times New Roman" w:eastAsia="Calibri" w:hAnsi="Times New Roman" w:cs="Times New Roman"/>
                <w:color w:val="auto"/>
                <w:kern w:val="0"/>
                <w:sz w:val="24"/>
                <w:szCs w:val="24"/>
                <w:lang w:eastAsia="en-US"/>
              </w:rPr>
              <w:t>Классные руководители</w:t>
            </w:r>
          </w:p>
        </w:tc>
      </w:tr>
      <w:tr w:rsidR="006059D1" w:rsidRPr="006059D1" w:rsidTr="008F10ED">
        <w:trPr>
          <w:gridAfter w:val="1"/>
          <w:wAfter w:w="27" w:type="dxa"/>
        </w:trPr>
        <w:tc>
          <w:tcPr>
            <w:tcW w:w="15031" w:type="dxa"/>
            <w:gridSpan w:val="4"/>
            <w:tcBorders>
              <w:top w:val="single" w:sz="4" w:space="0" w:color="auto"/>
              <w:left w:val="single" w:sz="4" w:space="0" w:color="auto"/>
              <w:bottom w:val="single" w:sz="4" w:space="0" w:color="auto"/>
              <w:right w:val="single" w:sz="4" w:space="0" w:color="auto"/>
            </w:tcBorders>
            <w:hideMark/>
          </w:tcPr>
          <w:p w:rsidR="006059D1" w:rsidRPr="006059D1" w:rsidRDefault="006059D1" w:rsidP="00293E43">
            <w:pPr>
              <w:suppressAutoHyphens w:val="0"/>
              <w:spacing w:after="0" w:line="240" w:lineRule="auto"/>
              <w:ind w:left="195"/>
              <w:jc w:val="center"/>
              <w:rPr>
                <w:rFonts w:ascii="Times New Roman" w:eastAsia="Calibri" w:hAnsi="Times New Roman" w:cs="Times New Roman"/>
                <w:b/>
                <w:color w:val="auto"/>
                <w:kern w:val="0"/>
                <w:sz w:val="24"/>
                <w:szCs w:val="24"/>
                <w:lang w:eastAsia="en-US"/>
              </w:rPr>
            </w:pPr>
            <w:r w:rsidRPr="006059D1">
              <w:rPr>
                <w:rFonts w:ascii="Times New Roman" w:eastAsia="Calibri" w:hAnsi="Times New Roman" w:cs="Times New Roman"/>
                <w:b/>
                <w:color w:val="auto"/>
                <w:kern w:val="0"/>
                <w:sz w:val="24"/>
                <w:szCs w:val="24"/>
                <w:lang w:eastAsia="en-US"/>
              </w:rPr>
              <w:t>Декабрь   «В мастерской у Деда Мороза»</w:t>
            </w:r>
          </w:p>
        </w:tc>
      </w:tr>
      <w:tr w:rsidR="006059D1" w:rsidRPr="006059D1" w:rsidTr="008F10ED">
        <w:trPr>
          <w:gridAfter w:val="1"/>
          <w:wAfter w:w="27" w:type="dxa"/>
        </w:trPr>
        <w:tc>
          <w:tcPr>
            <w:tcW w:w="2836" w:type="dxa"/>
            <w:tcBorders>
              <w:top w:val="single" w:sz="4" w:space="0" w:color="auto"/>
              <w:left w:val="single" w:sz="4" w:space="0" w:color="auto"/>
              <w:bottom w:val="single" w:sz="4" w:space="0" w:color="auto"/>
              <w:right w:val="single" w:sz="4" w:space="0" w:color="auto"/>
            </w:tcBorders>
            <w:hideMark/>
          </w:tcPr>
          <w:p w:rsidR="006059D1" w:rsidRPr="006059D1" w:rsidRDefault="006059D1" w:rsidP="00293E43">
            <w:pPr>
              <w:suppressAutoHyphens w:val="0"/>
              <w:spacing w:after="0" w:line="240" w:lineRule="auto"/>
              <w:ind w:left="195"/>
              <w:rPr>
                <w:rFonts w:ascii="Times New Roman" w:eastAsia="Calibri" w:hAnsi="Times New Roman" w:cs="Times New Roman"/>
                <w:b/>
                <w:color w:val="auto"/>
                <w:kern w:val="0"/>
                <w:sz w:val="24"/>
                <w:szCs w:val="24"/>
                <w:lang w:eastAsia="en-US"/>
              </w:rPr>
            </w:pPr>
            <w:r w:rsidRPr="006059D1">
              <w:rPr>
                <w:rFonts w:ascii="Times New Roman" w:eastAsia="Calibri" w:hAnsi="Times New Roman" w:cs="Times New Roman"/>
                <w:b/>
                <w:color w:val="auto"/>
                <w:kern w:val="0"/>
                <w:sz w:val="24"/>
                <w:szCs w:val="24"/>
                <w:lang w:eastAsia="en-US"/>
              </w:rPr>
              <w:t>Классное руководство</w:t>
            </w:r>
          </w:p>
        </w:tc>
        <w:tc>
          <w:tcPr>
            <w:tcW w:w="9213" w:type="dxa"/>
            <w:tcBorders>
              <w:top w:val="single" w:sz="4" w:space="0" w:color="auto"/>
              <w:left w:val="single" w:sz="4" w:space="0" w:color="auto"/>
              <w:bottom w:val="single" w:sz="4" w:space="0" w:color="auto"/>
              <w:right w:val="single" w:sz="4" w:space="0" w:color="auto"/>
            </w:tcBorders>
            <w:hideMark/>
          </w:tcPr>
          <w:p w:rsidR="006059D1" w:rsidRPr="006059D1" w:rsidRDefault="006059D1" w:rsidP="00293E43">
            <w:pPr>
              <w:numPr>
                <w:ilvl w:val="0"/>
                <w:numId w:val="23"/>
              </w:numPr>
              <w:suppressAutoHyphens w:val="0"/>
              <w:spacing w:after="0" w:line="240" w:lineRule="auto"/>
              <w:ind w:left="195"/>
              <w:contextualSpacing/>
              <w:rPr>
                <w:rFonts w:ascii="Times New Roman" w:eastAsia="Calibri" w:hAnsi="Times New Roman" w:cs="Times New Roman"/>
                <w:color w:val="auto"/>
                <w:kern w:val="0"/>
                <w:sz w:val="24"/>
                <w:szCs w:val="24"/>
                <w:lang w:eastAsia="en-US"/>
              </w:rPr>
            </w:pPr>
            <w:r w:rsidRPr="006059D1">
              <w:rPr>
                <w:rFonts w:ascii="Times New Roman" w:eastAsia="Calibri" w:hAnsi="Times New Roman" w:cs="Times New Roman"/>
                <w:color w:val="auto"/>
                <w:kern w:val="0"/>
                <w:sz w:val="24"/>
                <w:szCs w:val="24"/>
                <w:lang w:eastAsia="en-US"/>
              </w:rPr>
              <w:t xml:space="preserve">Согласно Индивидуальному плану воспитательной работы классных руководителей </w:t>
            </w:r>
          </w:p>
          <w:p w:rsidR="006059D1" w:rsidRPr="006059D1" w:rsidRDefault="00D629A9" w:rsidP="00293E43">
            <w:pPr>
              <w:suppressAutoHyphens w:val="0"/>
              <w:spacing w:after="0" w:line="240" w:lineRule="auto"/>
              <w:ind w:left="195"/>
              <w:contextualSpacing/>
              <w:rPr>
                <w:rFonts w:ascii="Times New Roman" w:eastAsia="Calibri" w:hAnsi="Times New Roman" w:cs="Times New Roman"/>
                <w:color w:val="auto"/>
                <w:kern w:val="0"/>
                <w:sz w:val="24"/>
                <w:szCs w:val="24"/>
                <w:lang w:eastAsia="en-US"/>
              </w:rPr>
            </w:pPr>
            <w:r>
              <w:rPr>
                <w:rFonts w:ascii="Times New Roman" w:eastAsia="Calibri" w:hAnsi="Times New Roman" w:cs="Times New Roman"/>
                <w:color w:val="auto"/>
                <w:kern w:val="0"/>
                <w:sz w:val="24"/>
                <w:szCs w:val="24"/>
                <w:lang w:eastAsia="en-US"/>
              </w:rPr>
              <w:t>5-9</w:t>
            </w:r>
            <w:r w:rsidR="006059D1" w:rsidRPr="006059D1">
              <w:rPr>
                <w:rFonts w:ascii="Times New Roman" w:eastAsia="Calibri" w:hAnsi="Times New Roman" w:cs="Times New Roman"/>
                <w:color w:val="auto"/>
                <w:kern w:val="0"/>
                <w:sz w:val="24"/>
                <w:szCs w:val="24"/>
                <w:lang w:eastAsia="en-US"/>
              </w:rPr>
              <w:t xml:space="preserve"> классов</w:t>
            </w:r>
          </w:p>
          <w:p w:rsidR="006059D1" w:rsidRPr="006059D1" w:rsidRDefault="006059D1" w:rsidP="00293E43">
            <w:pPr>
              <w:numPr>
                <w:ilvl w:val="0"/>
                <w:numId w:val="23"/>
              </w:numPr>
              <w:suppressAutoHyphens w:val="0"/>
              <w:spacing w:after="0" w:line="240" w:lineRule="auto"/>
              <w:ind w:left="195"/>
              <w:contextualSpacing/>
              <w:rPr>
                <w:rFonts w:ascii="Times New Roman" w:eastAsia="Calibri" w:hAnsi="Times New Roman" w:cs="Times New Roman"/>
                <w:color w:val="auto"/>
                <w:kern w:val="0"/>
                <w:sz w:val="24"/>
                <w:szCs w:val="24"/>
                <w:lang w:eastAsia="en-US"/>
              </w:rPr>
            </w:pPr>
            <w:r w:rsidRPr="006059D1">
              <w:rPr>
                <w:rFonts w:ascii="Times New Roman" w:eastAsia="Calibri" w:hAnsi="Times New Roman" w:cs="Times New Roman"/>
                <w:color w:val="auto"/>
                <w:kern w:val="0"/>
                <w:sz w:val="24"/>
                <w:szCs w:val="24"/>
                <w:lang w:eastAsia="en-US"/>
              </w:rPr>
              <w:lastRenderedPageBreak/>
              <w:t>Проведение инструктажей с учащимися по соблюдению правил техники безопасности</w:t>
            </w:r>
          </w:p>
          <w:p w:rsidR="006059D1" w:rsidRPr="006059D1" w:rsidRDefault="006059D1" w:rsidP="00293E43">
            <w:pPr>
              <w:numPr>
                <w:ilvl w:val="0"/>
                <w:numId w:val="23"/>
              </w:numPr>
              <w:suppressAutoHyphens w:val="0"/>
              <w:spacing w:after="0" w:line="240" w:lineRule="auto"/>
              <w:ind w:left="195"/>
              <w:contextualSpacing/>
              <w:rPr>
                <w:rFonts w:ascii="Times New Roman" w:eastAsia="Calibri" w:hAnsi="Times New Roman" w:cs="Times New Roman"/>
                <w:color w:val="auto"/>
                <w:kern w:val="0"/>
                <w:sz w:val="24"/>
                <w:szCs w:val="24"/>
                <w:lang w:eastAsia="en-US"/>
              </w:rPr>
            </w:pPr>
            <w:r w:rsidRPr="006059D1">
              <w:rPr>
                <w:rFonts w:ascii="Times New Roman" w:eastAsia="Calibri" w:hAnsi="Times New Roman" w:cs="Times New Roman"/>
                <w:color w:val="auto"/>
                <w:kern w:val="0"/>
                <w:sz w:val="24"/>
                <w:szCs w:val="24"/>
                <w:lang w:eastAsia="en-US"/>
              </w:rPr>
              <w:t>Классные часы с проведением инструктажей «Осторожно - гололед!», «Опасный лёд», «Безопасность в зимний период», «Осторожно – сход снега с крыш!»</w:t>
            </w:r>
          </w:p>
          <w:p w:rsidR="006059D1" w:rsidRPr="006059D1" w:rsidRDefault="006059D1" w:rsidP="00293E43">
            <w:pPr>
              <w:numPr>
                <w:ilvl w:val="0"/>
                <w:numId w:val="23"/>
              </w:numPr>
              <w:suppressAutoHyphens w:val="0"/>
              <w:spacing w:after="0" w:line="240" w:lineRule="auto"/>
              <w:ind w:left="195"/>
              <w:contextualSpacing/>
              <w:rPr>
                <w:rFonts w:ascii="Times New Roman" w:eastAsia="Calibri" w:hAnsi="Times New Roman" w:cs="Times New Roman"/>
                <w:color w:val="auto"/>
                <w:kern w:val="0"/>
                <w:sz w:val="24"/>
                <w:szCs w:val="24"/>
                <w:lang w:eastAsia="en-US"/>
              </w:rPr>
            </w:pPr>
            <w:r w:rsidRPr="006059D1">
              <w:rPr>
                <w:rFonts w:ascii="Times New Roman" w:eastAsia="Calibri" w:hAnsi="Times New Roman" w:cs="Times New Roman"/>
                <w:color w:val="auto"/>
                <w:kern w:val="0"/>
                <w:sz w:val="24"/>
                <w:szCs w:val="24"/>
                <w:lang w:eastAsia="en-US"/>
              </w:rPr>
              <w:t>Реализация Программы «Разговор о правильном питании»</w:t>
            </w:r>
          </w:p>
        </w:tc>
        <w:tc>
          <w:tcPr>
            <w:tcW w:w="2982" w:type="dxa"/>
            <w:gridSpan w:val="2"/>
            <w:tcBorders>
              <w:top w:val="single" w:sz="4" w:space="0" w:color="auto"/>
              <w:left w:val="single" w:sz="4" w:space="0" w:color="auto"/>
              <w:bottom w:val="single" w:sz="4" w:space="0" w:color="auto"/>
              <w:right w:val="single" w:sz="4" w:space="0" w:color="auto"/>
            </w:tcBorders>
            <w:hideMark/>
          </w:tcPr>
          <w:p w:rsidR="006059D1" w:rsidRPr="006059D1" w:rsidRDefault="006059D1" w:rsidP="00293E43">
            <w:pPr>
              <w:suppressAutoHyphens w:val="0"/>
              <w:spacing w:after="0" w:line="240" w:lineRule="auto"/>
              <w:ind w:left="195"/>
              <w:rPr>
                <w:rFonts w:ascii="Times New Roman" w:eastAsia="Calibri" w:hAnsi="Times New Roman" w:cs="Times New Roman"/>
                <w:color w:val="auto"/>
                <w:kern w:val="0"/>
                <w:sz w:val="24"/>
                <w:szCs w:val="24"/>
                <w:lang w:eastAsia="en-US"/>
              </w:rPr>
            </w:pPr>
            <w:r w:rsidRPr="006059D1">
              <w:rPr>
                <w:rFonts w:ascii="Times New Roman" w:eastAsia="Calibri" w:hAnsi="Times New Roman" w:cs="Times New Roman"/>
                <w:color w:val="auto"/>
                <w:kern w:val="0"/>
                <w:sz w:val="24"/>
                <w:szCs w:val="24"/>
                <w:lang w:eastAsia="en-US"/>
              </w:rPr>
              <w:lastRenderedPageBreak/>
              <w:t>Классные руководители</w:t>
            </w:r>
          </w:p>
        </w:tc>
      </w:tr>
      <w:tr w:rsidR="006059D1" w:rsidRPr="006059D1" w:rsidTr="008F10ED">
        <w:trPr>
          <w:gridAfter w:val="1"/>
          <w:wAfter w:w="27" w:type="dxa"/>
        </w:trPr>
        <w:tc>
          <w:tcPr>
            <w:tcW w:w="2836" w:type="dxa"/>
            <w:tcBorders>
              <w:top w:val="single" w:sz="4" w:space="0" w:color="auto"/>
              <w:left w:val="single" w:sz="4" w:space="0" w:color="auto"/>
              <w:bottom w:val="single" w:sz="4" w:space="0" w:color="auto"/>
              <w:right w:val="single" w:sz="4" w:space="0" w:color="auto"/>
            </w:tcBorders>
            <w:hideMark/>
          </w:tcPr>
          <w:p w:rsidR="006059D1" w:rsidRPr="006059D1" w:rsidRDefault="006059D1" w:rsidP="00293E43">
            <w:pPr>
              <w:suppressAutoHyphens w:val="0"/>
              <w:spacing w:after="0" w:line="240" w:lineRule="auto"/>
              <w:ind w:left="195"/>
              <w:rPr>
                <w:rFonts w:ascii="Times New Roman" w:eastAsia="Calibri" w:hAnsi="Times New Roman" w:cs="Times New Roman"/>
                <w:b/>
                <w:color w:val="auto"/>
                <w:kern w:val="0"/>
                <w:sz w:val="24"/>
                <w:szCs w:val="24"/>
                <w:lang w:eastAsia="en-US"/>
              </w:rPr>
            </w:pPr>
            <w:r w:rsidRPr="006059D1">
              <w:rPr>
                <w:rFonts w:ascii="Times New Roman" w:eastAsia="Calibri" w:hAnsi="Times New Roman" w:cs="Times New Roman"/>
                <w:b/>
                <w:color w:val="auto"/>
                <w:kern w:val="0"/>
                <w:sz w:val="24"/>
                <w:szCs w:val="24"/>
                <w:lang w:eastAsia="en-US"/>
              </w:rPr>
              <w:t>Школьный урок</w:t>
            </w:r>
          </w:p>
        </w:tc>
        <w:tc>
          <w:tcPr>
            <w:tcW w:w="9213" w:type="dxa"/>
            <w:tcBorders>
              <w:top w:val="single" w:sz="4" w:space="0" w:color="auto"/>
              <w:left w:val="single" w:sz="4" w:space="0" w:color="auto"/>
              <w:bottom w:val="single" w:sz="4" w:space="0" w:color="auto"/>
              <w:right w:val="single" w:sz="4" w:space="0" w:color="auto"/>
            </w:tcBorders>
            <w:hideMark/>
          </w:tcPr>
          <w:p w:rsidR="006059D1" w:rsidRPr="006059D1" w:rsidRDefault="006059D1" w:rsidP="00293E43">
            <w:pPr>
              <w:numPr>
                <w:ilvl w:val="0"/>
                <w:numId w:val="23"/>
              </w:numPr>
              <w:suppressAutoHyphens w:val="0"/>
              <w:spacing w:after="0" w:line="240" w:lineRule="auto"/>
              <w:ind w:left="195"/>
              <w:contextualSpacing/>
              <w:rPr>
                <w:rFonts w:ascii="Times New Roman" w:eastAsia="Calibri" w:hAnsi="Times New Roman" w:cs="Times New Roman"/>
                <w:color w:val="auto"/>
                <w:kern w:val="0"/>
                <w:sz w:val="24"/>
                <w:szCs w:val="24"/>
                <w:lang w:eastAsia="en-US"/>
              </w:rPr>
            </w:pPr>
            <w:r w:rsidRPr="006059D1">
              <w:rPr>
                <w:rFonts w:ascii="Times New Roman" w:eastAsia="Calibri" w:hAnsi="Times New Roman" w:cs="Times New Roman"/>
                <w:color w:val="auto"/>
                <w:kern w:val="0"/>
                <w:sz w:val="24"/>
                <w:szCs w:val="24"/>
                <w:lang w:eastAsia="en-US"/>
              </w:rPr>
              <w:t>Музейные уроки «День неизвестного солдата»</w:t>
            </w:r>
          </w:p>
          <w:p w:rsidR="006059D1" w:rsidRPr="006059D1" w:rsidRDefault="006059D1" w:rsidP="00293E43">
            <w:pPr>
              <w:numPr>
                <w:ilvl w:val="0"/>
                <w:numId w:val="23"/>
              </w:numPr>
              <w:suppressAutoHyphens w:val="0"/>
              <w:spacing w:after="0" w:line="240" w:lineRule="auto"/>
              <w:ind w:left="195"/>
              <w:contextualSpacing/>
              <w:rPr>
                <w:rFonts w:ascii="Times New Roman" w:eastAsia="Calibri" w:hAnsi="Times New Roman" w:cs="Times New Roman"/>
                <w:color w:val="auto"/>
                <w:kern w:val="0"/>
                <w:sz w:val="24"/>
                <w:szCs w:val="24"/>
                <w:lang w:eastAsia="en-US"/>
              </w:rPr>
            </w:pPr>
            <w:r w:rsidRPr="006059D1">
              <w:rPr>
                <w:rFonts w:ascii="Times New Roman" w:eastAsia="Calibri" w:hAnsi="Times New Roman" w:cs="Times New Roman"/>
                <w:color w:val="auto"/>
                <w:kern w:val="0"/>
                <w:sz w:val="24"/>
                <w:szCs w:val="24"/>
                <w:lang w:eastAsia="en-US"/>
              </w:rPr>
              <w:t>Урок в библиотеке «День Героев Отечества»</w:t>
            </w:r>
          </w:p>
          <w:p w:rsidR="006059D1" w:rsidRPr="006059D1" w:rsidRDefault="006059D1" w:rsidP="00293E43">
            <w:pPr>
              <w:numPr>
                <w:ilvl w:val="0"/>
                <w:numId w:val="23"/>
              </w:numPr>
              <w:suppressAutoHyphens w:val="0"/>
              <w:spacing w:after="0" w:line="240" w:lineRule="auto"/>
              <w:ind w:left="195"/>
              <w:contextualSpacing/>
              <w:rPr>
                <w:rFonts w:ascii="Times New Roman" w:eastAsia="Calibri" w:hAnsi="Times New Roman" w:cs="Times New Roman"/>
                <w:color w:val="auto"/>
                <w:kern w:val="0"/>
                <w:sz w:val="24"/>
                <w:szCs w:val="24"/>
                <w:lang w:eastAsia="en-US"/>
              </w:rPr>
            </w:pPr>
            <w:r w:rsidRPr="006059D1">
              <w:rPr>
                <w:rFonts w:ascii="Times New Roman" w:eastAsia="Calibri" w:hAnsi="Times New Roman" w:cs="Times New Roman"/>
                <w:color w:val="auto"/>
                <w:kern w:val="0"/>
                <w:sz w:val="24"/>
                <w:szCs w:val="24"/>
                <w:lang w:eastAsia="en-US"/>
              </w:rPr>
              <w:t>10.12 – единый урок «Права человека»</w:t>
            </w:r>
          </w:p>
          <w:p w:rsidR="006059D1" w:rsidRPr="006059D1" w:rsidRDefault="006059D1" w:rsidP="00293E43">
            <w:pPr>
              <w:numPr>
                <w:ilvl w:val="0"/>
                <w:numId w:val="23"/>
              </w:numPr>
              <w:suppressAutoHyphens w:val="0"/>
              <w:spacing w:after="0" w:line="240" w:lineRule="auto"/>
              <w:ind w:left="195"/>
              <w:contextualSpacing/>
              <w:rPr>
                <w:rFonts w:ascii="Times New Roman" w:eastAsia="Calibri" w:hAnsi="Times New Roman" w:cs="Times New Roman"/>
                <w:color w:val="auto"/>
                <w:kern w:val="0"/>
                <w:sz w:val="24"/>
                <w:szCs w:val="24"/>
                <w:lang w:eastAsia="en-US"/>
              </w:rPr>
            </w:pPr>
            <w:r w:rsidRPr="006059D1">
              <w:rPr>
                <w:rFonts w:ascii="Times New Roman" w:eastAsia="Calibri" w:hAnsi="Times New Roman" w:cs="Times New Roman"/>
                <w:color w:val="auto"/>
                <w:kern w:val="0"/>
                <w:sz w:val="24"/>
                <w:szCs w:val="24"/>
                <w:lang w:eastAsia="en-US"/>
              </w:rPr>
              <w:t xml:space="preserve">Уроки согласно  Календарю образовательных  событий на </w:t>
            </w:r>
            <w:r w:rsidR="00D629A9">
              <w:rPr>
                <w:rFonts w:ascii="Times New Roman" w:eastAsia="Calibri" w:hAnsi="Times New Roman" w:cs="Times New Roman"/>
                <w:color w:val="auto"/>
                <w:kern w:val="0"/>
                <w:sz w:val="24"/>
                <w:szCs w:val="24"/>
                <w:lang w:eastAsia="en-US"/>
              </w:rPr>
              <w:t>2023-2024</w:t>
            </w:r>
            <w:r w:rsidRPr="006059D1">
              <w:rPr>
                <w:rFonts w:ascii="Times New Roman" w:eastAsia="Calibri" w:hAnsi="Times New Roman" w:cs="Times New Roman"/>
                <w:color w:val="auto"/>
                <w:kern w:val="0"/>
                <w:sz w:val="24"/>
                <w:szCs w:val="24"/>
                <w:lang w:eastAsia="en-US"/>
              </w:rPr>
              <w:t xml:space="preserve"> год</w:t>
            </w:r>
          </w:p>
          <w:p w:rsidR="006059D1" w:rsidRPr="006059D1" w:rsidRDefault="006059D1" w:rsidP="00293E43">
            <w:pPr>
              <w:numPr>
                <w:ilvl w:val="0"/>
                <w:numId w:val="23"/>
              </w:numPr>
              <w:suppressAutoHyphens w:val="0"/>
              <w:spacing w:after="0" w:line="240" w:lineRule="auto"/>
              <w:ind w:left="195"/>
              <w:contextualSpacing/>
              <w:rPr>
                <w:rFonts w:ascii="Times New Roman" w:eastAsia="Calibri" w:hAnsi="Times New Roman" w:cs="Times New Roman"/>
                <w:color w:val="auto"/>
                <w:kern w:val="0"/>
                <w:sz w:val="24"/>
                <w:szCs w:val="24"/>
                <w:lang w:eastAsia="en-US"/>
              </w:rPr>
            </w:pPr>
            <w:r w:rsidRPr="006059D1">
              <w:rPr>
                <w:rFonts w:ascii="Times New Roman" w:eastAsia="Calibri" w:hAnsi="Times New Roman" w:cs="Times New Roman"/>
                <w:color w:val="auto"/>
                <w:kern w:val="0"/>
                <w:sz w:val="24"/>
                <w:szCs w:val="24"/>
                <w:lang w:eastAsia="en-US"/>
              </w:rPr>
              <w:t>Международный день художника</w:t>
            </w:r>
          </w:p>
        </w:tc>
        <w:tc>
          <w:tcPr>
            <w:tcW w:w="2982" w:type="dxa"/>
            <w:gridSpan w:val="2"/>
            <w:tcBorders>
              <w:top w:val="single" w:sz="4" w:space="0" w:color="auto"/>
              <w:left w:val="single" w:sz="4" w:space="0" w:color="auto"/>
              <w:bottom w:val="single" w:sz="4" w:space="0" w:color="auto"/>
              <w:right w:val="single" w:sz="4" w:space="0" w:color="auto"/>
            </w:tcBorders>
            <w:hideMark/>
          </w:tcPr>
          <w:p w:rsidR="006059D1" w:rsidRPr="006059D1" w:rsidRDefault="006059D1" w:rsidP="00293E43">
            <w:pPr>
              <w:suppressAutoHyphens w:val="0"/>
              <w:spacing w:after="0" w:line="240" w:lineRule="auto"/>
              <w:ind w:left="195"/>
              <w:rPr>
                <w:rFonts w:ascii="Times New Roman" w:eastAsia="Calibri" w:hAnsi="Times New Roman" w:cs="Times New Roman"/>
                <w:color w:val="auto"/>
                <w:kern w:val="0"/>
                <w:sz w:val="24"/>
                <w:szCs w:val="24"/>
                <w:lang w:eastAsia="en-US"/>
              </w:rPr>
            </w:pPr>
            <w:r w:rsidRPr="006059D1">
              <w:rPr>
                <w:rFonts w:ascii="Times New Roman" w:eastAsia="Calibri" w:hAnsi="Times New Roman" w:cs="Times New Roman"/>
                <w:color w:val="auto"/>
                <w:kern w:val="0"/>
                <w:sz w:val="24"/>
                <w:szCs w:val="24"/>
                <w:lang w:eastAsia="en-US"/>
              </w:rPr>
              <w:t>Учителя - предметники</w:t>
            </w:r>
          </w:p>
        </w:tc>
      </w:tr>
      <w:tr w:rsidR="00FF379E" w:rsidRPr="006059D1" w:rsidTr="008F10ED">
        <w:trPr>
          <w:gridAfter w:val="1"/>
          <w:wAfter w:w="27" w:type="dxa"/>
        </w:trPr>
        <w:tc>
          <w:tcPr>
            <w:tcW w:w="2836" w:type="dxa"/>
            <w:tcBorders>
              <w:top w:val="single" w:sz="4" w:space="0" w:color="auto"/>
              <w:left w:val="single" w:sz="4" w:space="0" w:color="auto"/>
              <w:bottom w:val="single" w:sz="4" w:space="0" w:color="auto"/>
              <w:right w:val="single" w:sz="4" w:space="0" w:color="auto"/>
            </w:tcBorders>
            <w:hideMark/>
          </w:tcPr>
          <w:p w:rsidR="00FF379E" w:rsidRPr="006059D1" w:rsidRDefault="00FF379E" w:rsidP="00293E43">
            <w:pPr>
              <w:suppressAutoHyphens w:val="0"/>
              <w:spacing w:after="0" w:line="240" w:lineRule="auto"/>
              <w:ind w:left="195"/>
              <w:rPr>
                <w:rFonts w:ascii="Times New Roman" w:eastAsia="Calibri" w:hAnsi="Times New Roman" w:cs="Times New Roman"/>
                <w:b/>
                <w:color w:val="auto"/>
                <w:kern w:val="0"/>
                <w:sz w:val="24"/>
                <w:szCs w:val="24"/>
                <w:lang w:eastAsia="en-US"/>
              </w:rPr>
            </w:pPr>
            <w:r w:rsidRPr="006059D1">
              <w:rPr>
                <w:rFonts w:ascii="Times New Roman" w:eastAsia="Calibri" w:hAnsi="Times New Roman" w:cs="Times New Roman"/>
                <w:b/>
                <w:color w:val="auto"/>
                <w:kern w:val="0"/>
                <w:sz w:val="24"/>
                <w:szCs w:val="24"/>
                <w:lang w:eastAsia="en-US"/>
              </w:rPr>
              <w:t xml:space="preserve">Курсы внеурочной деятельности </w:t>
            </w:r>
          </w:p>
        </w:tc>
        <w:tc>
          <w:tcPr>
            <w:tcW w:w="9213" w:type="dxa"/>
            <w:tcBorders>
              <w:top w:val="single" w:sz="4" w:space="0" w:color="auto"/>
              <w:left w:val="single" w:sz="4" w:space="0" w:color="auto"/>
              <w:bottom w:val="single" w:sz="4" w:space="0" w:color="auto"/>
              <w:right w:val="single" w:sz="4" w:space="0" w:color="auto"/>
            </w:tcBorders>
            <w:hideMark/>
          </w:tcPr>
          <w:p w:rsidR="00FF379E" w:rsidRPr="006059D1" w:rsidRDefault="00FF379E" w:rsidP="00293E43">
            <w:pPr>
              <w:numPr>
                <w:ilvl w:val="0"/>
                <w:numId w:val="16"/>
              </w:numPr>
              <w:suppressAutoHyphens w:val="0"/>
              <w:spacing w:after="0" w:line="240" w:lineRule="auto"/>
              <w:ind w:left="195"/>
              <w:contextualSpacing/>
              <w:rPr>
                <w:rFonts w:ascii="Times New Roman" w:eastAsia="Calibri" w:hAnsi="Times New Roman" w:cs="Times New Roman"/>
                <w:color w:val="auto"/>
                <w:kern w:val="0"/>
                <w:sz w:val="24"/>
                <w:szCs w:val="24"/>
                <w:lang w:eastAsia="en-US"/>
              </w:rPr>
            </w:pPr>
            <w:r w:rsidRPr="006059D1">
              <w:rPr>
                <w:rFonts w:ascii="Times New Roman" w:eastAsia="Calibri" w:hAnsi="Times New Roman" w:cs="Times New Roman"/>
                <w:color w:val="auto"/>
                <w:kern w:val="0"/>
                <w:sz w:val="24"/>
                <w:szCs w:val="24"/>
                <w:lang w:eastAsia="en-US"/>
              </w:rPr>
              <w:t xml:space="preserve">Читаем, считаем, наблюдаем </w:t>
            </w:r>
          </w:p>
          <w:p w:rsidR="00FF379E" w:rsidRPr="006059D1" w:rsidRDefault="00FF379E" w:rsidP="00293E43">
            <w:pPr>
              <w:numPr>
                <w:ilvl w:val="0"/>
                <w:numId w:val="16"/>
              </w:numPr>
              <w:suppressAutoHyphens w:val="0"/>
              <w:spacing w:after="0" w:line="240" w:lineRule="auto"/>
              <w:ind w:left="195"/>
              <w:contextualSpacing/>
              <w:rPr>
                <w:rFonts w:ascii="Times New Roman" w:eastAsia="Calibri" w:hAnsi="Times New Roman" w:cs="Times New Roman"/>
                <w:color w:val="auto"/>
                <w:kern w:val="0"/>
                <w:sz w:val="24"/>
                <w:szCs w:val="24"/>
                <w:lang w:eastAsia="en-US"/>
              </w:rPr>
            </w:pPr>
            <w:r w:rsidRPr="006059D1">
              <w:rPr>
                <w:rFonts w:ascii="Times New Roman" w:eastAsia="Calibri" w:hAnsi="Times New Roman" w:cs="Times New Roman"/>
                <w:color w:val="auto"/>
                <w:kern w:val="0"/>
                <w:sz w:val="24"/>
                <w:szCs w:val="24"/>
                <w:lang w:eastAsia="en-US"/>
              </w:rPr>
              <w:t>Разговор о важном</w:t>
            </w:r>
          </w:p>
          <w:p w:rsidR="00FF379E" w:rsidRDefault="00FF379E" w:rsidP="00293E43">
            <w:pPr>
              <w:numPr>
                <w:ilvl w:val="0"/>
                <w:numId w:val="14"/>
              </w:numPr>
              <w:suppressAutoHyphens w:val="0"/>
              <w:spacing w:after="0" w:line="240" w:lineRule="auto"/>
              <w:ind w:left="195"/>
              <w:contextualSpacing/>
              <w:rPr>
                <w:rFonts w:ascii="Times New Roman" w:eastAsia="Calibri" w:hAnsi="Times New Roman" w:cs="Times New Roman"/>
                <w:color w:val="auto"/>
                <w:kern w:val="0"/>
                <w:sz w:val="24"/>
                <w:szCs w:val="24"/>
                <w:lang w:eastAsia="en-US"/>
              </w:rPr>
            </w:pPr>
            <w:r w:rsidRPr="006059D1">
              <w:rPr>
                <w:rFonts w:ascii="Times New Roman" w:eastAsia="Calibri" w:hAnsi="Times New Roman" w:cs="Times New Roman"/>
                <w:color w:val="auto"/>
                <w:kern w:val="0"/>
                <w:sz w:val="24"/>
                <w:szCs w:val="24"/>
                <w:lang w:eastAsia="en-US"/>
              </w:rPr>
              <w:t>Кем быть?</w:t>
            </w:r>
          </w:p>
          <w:p w:rsidR="00FF379E" w:rsidRPr="006059D1" w:rsidRDefault="00FF379E" w:rsidP="00293E43">
            <w:pPr>
              <w:numPr>
                <w:ilvl w:val="0"/>
                <w:numId w:val="14"/>
              </w:numPr>
              <w:suppressAutoHyphens w:val="0"/>
              <w:spacing w:after="0" w:line="240" w:lineRule="auto"/>
              <w:ind w:left="195"/>
              <w:contextualSpacing/>
              <w:rPr>
                <w:rFonts w:ascii="Times New Roman" w:eastAsia="Calibri" w:hAnsi="Times New Roman" w:cs="Times New Roman"/>
                <w:color w:val="auto"/>
                <w:kern w:val="0"/>
                <w:sz w:val="24"/>
                <w:szCs w:val="24"/>
                <w:lang w:eastAsia="en-US"/>
              </w:rPr>
            </w:pPr>
            <w:r>
              <w:rPr>
                <w:rFonts w:ascii="Times New Roman" w:eastAsia="Calibri" w:hAnsi="Times New Roman" w:cs="Times New Roman"/>
                <w:color w:val="auto"/>
                <w:kern w:val="0"/>
                <w:sz w:val="24"/>
                <w:szCs w:val="24"/>
                <w:lang w:eastAsia="en-US"/>
              </w:rPr>
              <w:t>Шахматы в школе</w:t>
            </w:r>
          </w:p>
        </w:tc>
        <w:tc>
          <w:tcPr>
            <w:tcW w:w="2982" w:type="dxa"/>
            <w:gridSpan w:val="2"/>
            <w:tcBorders>
              <w:top w:val="single" w:sz="4" w:space="0" w:color="auto"/>
              <w:left w:val="single" w:sz="4" w:space="0" w:color="auto"/>
              <w:bottom w:val="single" w:sz="4" w:space="0" w:color="auto"/>
              <w:right w:val="single" w:sz="4" w:space="0" w:color="auto"/>
            </w:tcBorders>
            <w:hideMark/>
          </w:tcPr>
          <w:p w:rsidR="00FF379E" w:rsidRDefault="00FF379E" w:rsidP="00293E43">
            <w:pPr>
              <w:suppressAutoHyphens w:val="0"/>
              <w:spacing w:after="0" w:line="240" w:lineRule="auto"/>
              <w:ind w:left="195"/>
              <w:rPr>
                <w:rFonts w:ascii="Times New Roman" w:eastAsia="Calibri" w:hAnsi="Times New Roman" w:cs="Times New Roman"/>
                <w:color w:val="auto"/>
                <w:kern w:val="0"/>
                <w:sz w:val="24"/>
                <w:szCs w:val="24"/>
                <w:lang w:eastAsia="en-US"/>
              </w:rPr>
            </w:pPr>
            <w:r w:rsidRPr="006059D1">
              <w:rPr>
                <w:rFonts w:ascii="Times New Roman" w:eastAsia="Calibri" w:hAnsi="Times New Roman" w:cs="Times New Roman"/>
                <w:color w:val="auto"/>
                <w:kern w:val="0"/>
                <w:sz w:val="24"/>
                <w:szCs w:val="24"/>
                <w:lang w:eastAsia="en-US"/>
              </w:rPr>
              <w:t>Классные руководители</w:t>
            </w:r>
            <w:r>
              <w:rPr>
                <w:rFonts w:ascii="Times New Roman" w:eastAsia="Calibri" w:hAnsi="Times New Roman" w:cs="Times New Roman"/>
                <w:color w:val="auto"/>
                <w:kern w:val="0"/>
                <w:sz w:val="24"/>
                <w:szCs w:val="24"/>
                <w:lang w:eastAsia="en-US"/>
              </w:rPr>
              <w:t>,</w:t>
            </w:r>
          </w:p>
          <w:p w:rsidR="00FF379E" w:rsidRPr="006059D1" w:rsidRDefault="00FF379E" w:rsidP="00293E43">
            <w:pPr>
              <w:suppressAutoHyphens w:val="0"/>
              <w:spacing w:after="0" w:line="240" w:lineRule="auto"/>
              <w:ind w:left="195"/>
              <w:rPr>
                <w:rFonts w:ascii="Times New Roman" w:eastAsia="Calibri" w:hAnsi="Times New Roman" w:cs="Times New Roman"/>
                <w:color w:val="auto"/>
                <w:kern w:val="0"/>
                <w:sz w:val="24"/>
                <w:szCs w:val="24"/>
                <w:lang w:eastAsia="en-US"/>
              </w:rPr>
            </w:pPr>
            <w:r>
              <w:rPr>
                <w:rFonts w:ascii="Times New Roman" w:eastAsia="Calibri" w:hAnsi="Times New Roman" w:cs="Times New Roman"/>
                <w:color w:val="auto"/>
                <w:kern w:val="0"/>
                <w:sz w:val="24"/>
                <w:szCs w:val="24"/>
                <w:lang w:eastAsia="en-US"/>
              </w:rPr>
              <w:t>Руководители курсов</w:t>
            </w:r>
          </w:p>
          <w:p w:rsidR="00FF379E" w:rsidRPr="006059D1" w:rsidRDefault="00FF379E" w:rsidP="00293E43">
            <w:pPr>
              <w:suppressAutoHyphens w:val="0"/>
              <w:spacing w:after="0" w:line="240" w:lineRule="auto"/>
              <w:ind w:left="195"/>
              <w:rPr>
                <w:rFonts w:ascii="Times New Roman" w:eastAsia="Calibri" w:hAnsi="Times New Roman" w:cs="Times New Roman"/>
                <w:color w:val="auto"/>
                <w:kern w:val="0"/>
                <w:sz w:val="24"/>
                <w:szCs w:val="24"/>
                <w:lang w:eastAsia="en-US"/>
              </w:rPr>
            </w:pPr>
          </w:p>
        </w:tc>
      </w:tr>
      <w:tr w:rsidR="006059D1" w:rsidRPr="006059D1" w:rsidTr="008F10ED">
        <w:trPr>
          <w:gridAfter w:val="1"/>
          <w:wAfter w:w="27" w:type="dxa"/>
        </w:trPr>
        <w:tc>
          <w:tcPr>
            <w:tcW w:w="2836" w:type="dxa"/>
            <w:tcBorders>
              <w:top w:val="single" w:sz="4" w:space="0" w:color="auto"/>
              <w:left w:val="single" w:sz="4" w:space="0" w:color="auto"/>
              <w:bottom w:val="single" w:sz="4" w:space="0" w:color="auto"/>
              <w:right w:val="single" w:sz="4" w:space="0" w:color="auto"/>
            </w:tcBorders>
            <w:hideMark/>
          </w:tcPr>
          <w:p w:rsidR="006059D1" w:rsidRPr="006059D1" w:rsidRDefault="006059D1" w:rsidP="00293E43">
            <w:pPr>
              <w:suppressAutoHyphens w:val="0"/>
              <w:spacing w:after="0" w:line="240" w:lineRule="auto"/>
              <w:ind w:left="195"/>
              <w:rPr>
                <w:rFonts w:ascii="Times New Roman" w:eastAsia="Calibri" w:hAnsi="Times New Roman" w:cs="Times New Roman"/>
                <w:b/>
                <w:color w:val="auto"/>
                <w:kern w:val="0"/>
                <w:sz w:val="24"/>
                <w:szCs w:val="24"/>
                <w:lang w:eastAsia="en-US"/>
              </w:rPr>
            </w:pPr>
            <w:r w:rsidRPr="006059D1">
              <w:rPr>
                <w:rFonts w:ascii="Times New Roman" w:eastAsia="Calibri" w:hAnsi="Times New Roman" w:cs="Times New Roman"/>
                <w:b/>
                <w:color w:val="auto"/>
                <w:kern w:val="0"/>
                <w:sz w:val="24"/>
                <w:szCs w:val="24"/>
                <w:lang w:eastAsia="en-US"/>
              </w:rPr>
              <w:t>Работа с родителями</w:t>
            </w:r>
          </w:p>
        </w:tc>
        <w:tc>
          <w:tcPr>
            <w:tcW w:w="9213" w:type="dxa"/>
            <w:tcBorders>
              <w:top w:val="single" w:sz="4" w:space="0" w:color="auto"/>
              <w:left w:val="single" w:sz="4" w:space="0" w:color="auto"/>
              <w:bottom w:val="single" w:sz="4" w:space="0" w:color="auto"/>
              <w:right w:val="single" w:sz="4" w:space="0" w:color="auto"/>
            </w:tcBorders>
            <w:hideMark/>
          </w:tcPr>
          <w:p w:rsidR="006059D1" w:rsidRPr="006059D1" w:rsidRDefault="006059D1" w:rsidP="00293E43">
            <w:pPr>
              <w:numPr>
                <w:ilvl w:val="0"/>
                <w:numId w:val="24"/>
              </w:numPr>
              <w:suppressAutoHyphens w:val="0"/>
              <w:spacing w:after="0" w:line="240" w:lineRule="auto"/>
              <w:ind w:left="195"/>
              <w:contextualSpacing/>
              <w:rPr>
                <w:rFonts w:ascii="Times New Roman" w:eastAsia="Calibri" w:hAnsi="Times New Roman" w:cs="Times New Roman"/>
                <w:color w:val="auto"/>
                <w:kern w:val="0"/>
                <w:sz w:val="24"/>
                <w:szCs w:val="24"/>
                <w:lang w:eastAsia="en-US"/>
              </w:rPr>
            </w:pPr>
            <w:r w:rsidRPr="006059D1">
              <w:rPr>
                <w:rFonts w:ascii="Times New Roman" w:eastAsia="Calibri" w:hAnsi="Times New Roman" w:cs="Times New Roman"/>
                <w:color w:val="auto"/>
                <w:kern w:val="0"/>
                <w:sz w:val="24"/>
                <w:szCs w:val="24"/>
                <w:lang w:eastAsia="en-US"/>
              </w:rPr>
              <w:t>Родительский контроль питания</w:t>
            </w:r>
          </w:p>
          <w:p w:rsidR="006059D1" w:rsidRPr="006059D1" w:rsidRDefault="006059D1" w:rsidP="00293E43">
            <w:pPr>
              <w:numPr>
                <w:ilvl w:val="0"/>
                <w:numId w:val="24"/>
              </w:numPr>
              <w:suppressAutoHyphens w:val="0"/>
              <w:spacing w:after="0" w:line="240" w:lineRule="auto"/>
              <w:ind w:left="195"/>
              <w:contextualSpacing/>
              <w:rPr>
                <w:rFonts w:ascii="Times New Roman" w:eastAsia="Calibri" w:hAnsi="Times New Roman" w:cs="Times New Roman"/>
                <w:color w:val="auto"/>
                <w:kern w:val="0"/>
                <w:sz w:val="24"/>
                <w:szCs w:val="24"/>
                <w:lang w:eastAsia="en-US"/>
              </w:rPr>
            </w:pPr>
            <w:r w:rsidRPr="006059D1">
              <w:rPr>
                <w:rFonts w:ascii="Times New Roman" w:eastAsia="Calibri" w:hAnsi="Times New Roman" w:cs="Times New Roman"/>
                <w:color w:val="auto"/>
                <w:kern w:val="0"/>
                <w:sz w:val="24"/>
                <w:szCs w:val="24"/>
                <w:lang w:eastAsia="en-US"/>
              </w:rPr>
              <w:t>Педагогический лекторий  по вопросам воспитания детей</w:t>
            </w:r>
          </w:p>
          <w:p w:rsidR="006059D1" w:rsidRPr="006059D1" w:rsidRDefault="006059D1" w:rsidP="00293E43">
            <w:pPr>
              <w:numPr>
                <w:ilvl w:val="0"/>
                <w:numId w:val="24"/>
              </w:numPr>
              <w:suppressAutoHyphens w:val="0"/>
              <w:spacing w:after="0" w:line="240" w:lineRule="auto"/>
              <w:ind w:left="195"/>
              <w:contextualSpacing/>
              <w:rPr>
                <w:rFonts w:ascii="Times New Roman" w:eastAsia="Calibri" w:hAnsi="Times New Roman" w:cs="Times New Roman"/>
                <w:color w:val="auto"/>
                <w:kern w:val="0"/>
                <w:sz w:val="24"/>
                <w:szCs w:val="24"/>
                <w:lang w:eastAsia="en-US"/>
              </w:rPr>
            </w:pPr>
            <w:r w:rsidRPr="006059D1">
              <w:rPr>
                <w:rFonts w:ascii="Times New Roman" w:eastAsia="Calibri" w:hAnsi="Times New Roman" w:cs="Times New Roman"/>
                <w:color w:val="auto"/>
                <w:kern w:val="0"/>
                <w:sz w:val="24"/>
                <w:szCs w:val="24"/>
                <w:lang w:eastAsia="en-US"/>
              </w:rPr>
              <w:t>Проведение тематических родительских собраний</w:t>
            </w:r>
          </w:p>
          <w:p w:rsidR="006059D1" w:rsidRPr="006059D1" w:rsidRDefault="006059D1" w:rsidP="00293E43">
            <w:pPr>
              <w:numPr>
                <w:ilvl w:val="0"/>
                <w:numId w:val="24"/>
              </w:numPr>
              <w:suppressAutoHyphens w:val="0"/>
              <w:spacing w:after="0" w:line="240" w:lineRule="auto"/>
              <w:ind w:left="195"/>
              <w:contextualSpacing/>
              <w:rPr>
                <w:rFonts w:ascii="Times New Roman" w:eastAsia="Calibri" w:hAnsi="Times New Roman" w:cs="Times New Roman"/>
                <w:color w:val="auto"/>
                <w:kern w:val="0"/>
                <w:sz w:val="24"/>
                <w:szCs w:val="24"/>
                <w:lang w:eastAsia="en-US"/>
              </w:rPr>
            </w:pPr>
            <w:r w:rsidRPr="006059D1">
              <w:rPr>
                <w:rFonts w:ascii="Times New Roman" w:eastAsia="Calibri" w:hAnsi="Times New Roman" w:cs="Times New Roman"/>
                <w:color w:val="auto"/>
                <w:kern w:val="0"/>
                <w:sz w:val="24"/>
                <w:szCs w:val="24"/>
                <w:lang w:eastAsia="en-US"/>
              </w:rPr>
              <w:t>Информационное оповещение через классные группы.</w:t>
            </w:r>
          </w:p>
          <w:p w:rsidR="006059D1" w:rsidRPr="006059D1" w:rsidRDefault="006059D1" w:rsidP="00293E43">
            <w:pPr>
              <w:numPr>
                <w:ilvl w:val="0"/>
                <w:numId w:val="24"/>
              </w:numPr>
              <w:suppressAutoHyphens w:val="0"/>
              <w:spacing w:after="0" w:line="240" w:lineRule="auto"/>
              <w:ind w:left="195"/>
              <w:contextualSpacing/>
              <w:rPr>
                <w:rFonts w:ascii="Times New Roman" w:eastAsia="Calibri" w:hAnsi="Times New Roman" w:cs="Times New Roman"/>
                <w:color w:val="auto"/>
                <w:kern w:val="0"/>
                <w:sz w:val="24"/>
                <w:szCs w:val="24"/>
                <w:lang w:eastAsia="en-US"/>
              </w:rPr>
            </w:pPr>
            <w:r w:rsidRPr="006059D1">
              <w:rPr>
                <w:rFonts w:ascii="Times New Roman" w:eastAsia="Calibri" w:hAnsi="Times New Roman" w:cs="Times New Roman"/>
                <w:color w:val="auto"/>
                <w:kern w:val="0"/>
                <w:sz w:val="24"/>
                <w:szCs w:val="24"/>
                <w:lang w:eastAsia="en-US"/>
              </w:rPr>
              <w:t>Праздничное оформление школы, окон, помощь в подготовке новогодних мероприятий.</w:t>
            </w:r>
          </w:p>
        </w:tc>
        <w:tc>
          <w:tcPr>
            <w:tcW w:w="2982" w:type="dxa"/>
            <w:gridSpan w:val="2"/>
            <w:tcBorders>
              <w:top w:val="single" w:sz="4" w:space="0" w:color="auto"/>
              <w:left w:val="single" w:sz="4" w:space="0" w:color="auto"/>
              <w:bottom w:val="single" w:sz="4" w:space="0" w:color="auto"/>
              <w:right w:val="single" w:sz="4" w:space="0" w:color="auto"/>
            </w:tcBorders>
            <w:hideMark/>
          </w:tcPr>
          <w:p w:rsidR="006059D1" w:rsidRPr="006059D1" w:rsidRDefault="006059D1" w:rsidP="00293E43">
            <w:pPr>
              <w:suppressAutoHyphens w:val="0"/>
              <w:spacing w:after="0" w:line="240" w:lineRule="auto"/>
              <w:ind w:left="195"/>
              <w:rPr>
                <w:rFonts w:ascii="Times New Roman" w:eastAsia="Calibri" w:hAnsi="Times New Roman" w:cs="Times New Roman"/>
                <w:color w:val="auto"/>
                <w:kern w:val="0"/>
                <w:sz w:val="24"/>
                <w:szCs w:val="24"/>
                <w:lang w:eastAsia="en-US"/>
              </w:rPr>
            </w:pPr>
            <w:r w:rsidRPr="006059D1">
              <w:rPr>
                <w:rFonts w:ascii="Times New Roman" w:eastAsia="Calibri" w:hAnsi="Times New Roman" w:cs="Times New Roman"/>
                <w:color w:val="auto"/>
                <w:kern w:val="0"/>
                <w:sz w:val="24"/>
                <w:szCs w:val="24"/>
                <w:lang w:eastAsia="en-US"/>
              </w:rPr>
              <w:t>Классные руководители, социальный педагог</w:t>
            </w:r>
          </w:p>
        </w:tc>
      </w:tr>
      <w:tr w:rsidR="006059D1" w:rsidRPr="006059D1" w:rsidTr="008F10ED">
        <w:trPr>
          <w:gridAfter w:val="1"/>
          <w:wAfter w:w="27" w:type="dxa"/>
        </w:trPr>
        <w:tc>
          <w:tcPr>
            <w:tcW w:w="2836" w:type="dxa"/>
            <w:tcBorders>
              <w:top w:val="single" w:sz="4" w:space="0" w:color="auto"/>
              <w:left w:val="single" w:sz="4" w:space="0" w:color="auto"/>
              <w:bottom w:val="single" w:sz="4" w:space="0" w:color="auto"/>
              <w:right w:val="single" w:sz="4" w:space="0" w:color="auto"/>
            </w:tcBorders>
            <w:hideMark/>
          </w:tcPr>
          <w:p w:rsidR="006059D1" w:rsidRPr="006059D1" w:rsidRDefault="006059D1" w:rsidP="00293E43">
            <w:pPr>
              <w:suppressAutoHyphens w:val="0"/>
              <w:spacing w:after="0" w:line="240" w:lineRule="auto"/>
              <w:ind w:left="195"/>
              <w:rPr>
                <w:rFonts w:ascii="Times New Roman" w:eastAsia="Calibri" w:hAnsi="Times New Roman" w:cs="Times New Roman"/>
                <w:b/>
                <w:color w:val="auto"/>
                <w:kern w:val="0"/>
                <w:sz w:val="24"/>
                <w:szCs w:val="24"/>
                <w:lang w:eastAsia="en-US"/>
              </w:rPr>
            </w:pPr>
            <w:r w:rsidRPr="006059D1">
              <w:rPr>
                <w:rFonts w:ascii="Times New Roman" w:eastAsia="Calibri" w:hAnsi="Times New Roman" w:cs="Times New Roman"/>
                <w:b/>
                <w:color w:val="auto"/>
                <w:kern w:val="0"/>
                <w:sz w:val="24"/>
                <w:szCs w:val="24"/>
                <w:lang w:eastAsia="en-US"/>
              </w:rPr>
              <w:t>Самоуправление</w:t>
            </w:r>
          </w:p>
        </w:tc>
        <w:tc>
          <w:tcPr>
            <w:tcW w:w="9213" w:type="dxa"/>
            <w:tcBorders>
              <w:top w:val="single" w:sz="4" w:space="0" w:color="auto"/>
              <w:left w:val="single" w:sz="4" w:space="0" w:color="auto"/>
              <w:bottom w:val="single" w:sz="4" w:space="0" w:color="auto"/>
              <w:right w:val="single" w:sz="4" w:space="0" w:color="auto"/>
            </w:tcBorders>
            <w:hideMark/>
          </w:tcPr>
          <w:p w:rsidR="006059D1" w:rsidRPr="006059D1" w:rsidRDefault="006059D1" w:rsidP="00293E43">
            <w:pPr>
              <w:numPr>
                <w:ilvl w:val="0"/>
                <w:numId w:val="25"/>
              </w:numPr>
              <w:suppressAutoHyphens w:val="0"/>
              <w:spacing w:after="0" w:line="240" w:lineRule="auto"/>
              <w:ind w:left="195"/>
              <w:contextualSpacing/>
              <w:rPr>
                <w:rFonts w:ascii="Times New Roman" w:eastAsia="Calibri" w:hAnsi="Times New Roman" w:cs="Times New Roman"/>
                <w:color w:val="auto"/>
                <w:kern w:val="0"/>
                <w:sz w:val="24"/>
                <w:szCs w:val="24"/>
                <w:lang w:eastAsia="en-US"/>
              </w:rPr>
            </w:pPr>
            <w:r w:rsidRPr="006059D1">
              <w:rPr>
                <w:rFonts w:ascii="Times New Roman" w:eastAsia="Calibri" w:hAnsi="Times New Roman" w:cs="Times New Roman"/>
                <w:color w:val="auto"/>
                <w:kern w:val="0"/>
                <w:sz w:val="24"/>
                <w:szCs w:val="24"/>
                <w:lang w:eastAsia="en-US"/>
              </w:rPr>
              <w:t>Работа в соответствии с обязанностями</w:t>
            </w:r>
          </w:p>
        </w:tc>
        <w:tc>
          <w:tcPr>
            <w:tcW w:w="2982" w:type="dxa"/>
            <w:gridSpan w:val="2"/>
            <w:tcBorders>
              <w:top w:val="single" w:sz="4" w:space="0" w:color="auto"/>
              <w:left w:val="single" w:sz="4" w:space="0" w:color="auto"/>
              <w:bottom w:val="single" w:sz="4" w:space="0" w:color="auto"/>
              <w:right w:val="single" w:sz="4" w:space="0" w:color="auto"/>
            </w:tcBorders>
            <w:hideMark/>
          </w:tcPr>
          <w:p w:rsidR="006059D1" w:rsidRPr="006059D1" w:rsidRDefault="006059D1" w:rsidP="00293E43">
            <w:pPr>
              <w:suppressAutoHyphens w:val="0"/>
              <w:spacing w:after="0" w:line="240" w:lineRule="auto"/>
              <w:ind w:left="195"/>
              <w:rPr>
                <w:rFonts w:ascii="Times New Roman" w:eastAsia="Calibri" w:hAnsi="Times New Roman" w:cs="Times New Roman"/>
                <w:color w:val="auto"/>
                <w:kern w:val="0"/>
                <w:sz w:val="24"/>
                <w:szCs w:val="24"/>
                <w:lang w:eastAsia="en-US"/>
              </w:rPr>
            </w:pPr>
            <w:r w:rsidRPr="006059D1">
              <w:rPr>
                <w:rFonts w:ascii="Times New Roman" w:eastAsia="Calibri" w:hAnsi="Times New Roman" w:cs="Times New Roman"/>
                <w:color w:val="auto"/>
                <w:kern w:val="0"/>
                <w:sz w:val="24"/>
                <w:szCs w:val="24"/>
                <w:lang w:eastAsia="en-US"/>
              </w:rPr>
              <w:t>Классные руководители</w:t>
            </w:r>
          </w:p>
        </w:tc>
      </w:tr>
      <w:tr w:rsidR="006059D1" w:rsidRPr="006059D1" w:rsidTr="008F10ED">
        <w:trPr>
          <w:gridAfter w:val="2"/>
          <w:wAfter w:w="35" w:type="dxa"/>
        </w:trPr>
        <w:tc>
          <w:tcPr>
            <w:tcW w:w="2836" w:type="dxa"/>
            <w:tcBorders>
              <w:top w:val="single" w:sz="4" w:space="0" w:color="auto"/>
              <w:left w:val="single" w:sz="4" w:space="0" w:color="auto"/>
              <w:bottom w:val="single" w:sz="4" w:space="0" w:color="auto"/>
              <w:right w:val="single" w:sz="4" w:space="0" w:color="auto"/>
            </w:tcBorders>
            <w:hideMark/>
          </w:tcPr>
          <w:p w:rsidR="006059D1" w:rsidRPr="006059D1" w:rsidRDefault="006059D1" w:rsidP="00293E43">
            <w:pPr>
              <w:suppressAutoHyphens w:val="0"/>
              <w:spacing w:after="0" w:line="240" w:lineRule="auto"/>
              <w:ind w:left="195"/>
              <w:rPr>
                <w:rFonts w:ascii="Times New Roman" w:eastAsia="Calibri" w:hAnsi="Times New Roman" w:cs="Times New Roman"/>
                <w:b/>
                <w:color w:val="auto"/>
                <w:kern w:val="0"/>
                <w:sz w:val="24"/>
                <w:szCs w:val="24"/>
                <w:lang w:eastAsia="en-US"/>
              </w:rPr>
            </w:pPr>
            <w:r w:rsidRPr="006059D1">
              <w:rPr>
                <w:rFonts w:ascii="Times New Roman" w:eastAsia="Calibri" w:hAnsi="Times New Roman" w:cs="Times New Roman"/>
                <w:b/>
                <w:color w:val="auto"/>
                <w:kern w:val="0"/>
                <w:sz w:val="24"/>
                <w:szCs w:val="24"/>
                <w:lang w:eastAsia="en-US"/>
              </w:rPr>
              <w:t>Профориентация</w:t>
            </w:r>
          </w:p>
        </w:tc>
        <w:tc>
          <w:tcPr>
            <w:tcW w:w="9213" w:type="dxa"/>
            <w:tcBorders>
              <w:top w:val="single" w:sz="4" w:space="0" w:color="auto"/>
              <w:left w:val="single" w:sz="4" w:space="0" w:color="auto"/>
              <w:bottom w:val="single" w:sz="4" w:space="0" w:color="auto"/>
              <w:right w:val="single" w:sz="4" w:space="0" w:color="auto"/>
            </w:tcBorders>
            <w:hideMark/>
          </w:tcPr>
          <w:p w:rsidR="006059D1" w:rsidRPr="006059D1" w:rsidRDefault="006059D1" w:rsidP="00293E43">
            <w:pPr>
              <w:numPr>
                <w:ilvl w:val="0"/>
                <w:numId w:val="25"/>
              </w:numPr>
              <w:suppressAutoHyphens w:val="0"/>
              <w:spacing w:after="0" w:line="240" w:lineRule="auto"/>
              <w:ind w:left="195"/>
              <w:contextualSpacing/>
              <w:rPr>
                <w:rFonts w:ascii="Times New Roman" w:eastAsia="Calibri" w:hAnsi="Times New Roman" w:cs="Times New Roman"/>
                <w:color w:val="auto"/>
                <w:kern w:val="0"/>
                <w:sz w:val="24"/>
                <w:szCs w:val="24"/>
                <w:lang w:eastAsia="en-US"/>
              </w:rPr>
            </w:pPr>
            <w:r w:rsidRPr="006059D1">
              <w:rPr>
                <w:rFonts w:ascii="Times New Roman" w:eastAsia="Calibri" w:hAnsi="Times New Roman" w:cs="Times New Roman"/>
                <w:color w:val="auto"/>
                <w:kern w:val="0"/>
                <w:sz w:val="24"/>
                <w:szCs w:val="24"/>
                <w:lang w:eastAsia="en-US"/>
              </w:rPr>
              <w:t>Встреча с родителями – представителями различных профессий.</w:t>
            </w:r>
          </w:p>
          <w:p w:rsidR="006059D1" w:rsidRPr="006059D1" w:rsidRDefault="006059D1" w:rsidP="00293E43">
            <w:pPr>
              <w:numPr>
                <w:ilvl w:val="0"/>
                <w:numId w:val="25"/>
              </w:numPr>
              <w:suppressAutoHyphens w:val="0"/>
              <w:spacing w:after="0" w:line="240" w:lineRule="auto"/>
              <w:ind w:left="195"/>
              <w:contextualSpacing/>
              <w:rPr>
                <w:rFonts w:ascii="Times New Roman" w:eastAsia="Calibri" w:hAnsi="Times New Roman" w:cs="Times New Roman"/>
                <w:color w:val="auto"/>
                <w:kern w:val="0"/>
                <w:sz w:val="24"/>
                <w:szCs w:val="24"/>
                <w:lang w:eastAsia="en-US"/>
              </w:rPr>
            </w:pPr>
            <w:r w:rsidRPr="006059D1">
              <w:rPr>
                <w:rFonts w:ascii="Times New Roman" w:eastAsia="Calibri" w:hAnsi="Times New Roman" w:cs="Times New Roman"/>
                <w:color w:val="auto"/>
                <w:kern w:val="0"/>
                <w:sz w:val="24"/>
                <w:szCs w:val="24"/>
                <w:lang w:eastAsia="en-US"/>
              </w:rPr>
              <w:t>Участие в работе всероссийского профориентационного проекта  «</w:t>
            </w:r>
            <w:proofErr w:type="spellStart"/>
            <w:r w:rsidRPr="006059D1">
              <w:rPr>
                <w:rFonts w:ascii="Times New Roman" w:eastAsia="Calibri" w:hAnsi="Times New Roman" w:cs="Times New Roman"/>
                <w:color w:val="auto"/>
                <w:kern w:val="0"/>
                <w:sz w:val="24"/>
                <w:szCs w:val="24"/>
                <w:lang w:eastAsia="en-US"/>
              </w:rPr>
              <w:t>ПроеКТОриЯ</w:t>
            </w:r>
            <w:proofErr w:type="spellEnd"/>
            <w:r w:rsidRPr="006059D1">
              <w:rPr>
                <w:rFonts w:ascii="Times New Roman" w:eastAsia="Calibri" w:hAnsi="Times New Roman" w:cs="Times New Roman"/>
                <w:color w:val="auto"/>
                <w:kern w:val="0"/>
                <w:sz w:val="24"/>
                <w:szCs w:val="24"/>
                <w:lang w:eastAsia="en-US"/>
              </w:rPr>
              <w:t>».</w:t>
            </w:r>
          </w:p>
        </w:tc>
        <w:tc>
          <w:tcPr>
            <w:tcW w:w="2974" w:type="dxa"/>
            <w:tcBorders>
              <w:top w:val="single" w:sz="4" w:space="0" w:color="auto"/>
              <w:left w:val="single" w:sz="4" w:space="0" w:color="auto"/>
              <w:bottom w:val="single" w:sz="4" w:space="0" w:color="auto"/>
              <w:right w:val="single" w:sz="4" w:space="0" w:color="auto"/>
            </w:tcBorders>
            <w:hideMark/>
          </w:tcPr>
          <w:p w:rsidR="006059D1" w:rsidRPr="006059D1" w:rsidRDefault="006059D1" w:rsidP="00293E43">
            <w:pPr>
              <w:suppressAutoHyphens w:val="0"/>
              <w:spacing w:after="0" w:line="240" w:lineRule="auto"/>
              <w:ind w:left="195"/>
              <w:rPr>
                <w:rFonts w:ascii="Times New Roman" w:eastAsia="Calibri" w:hAnsi="Times New Roman" w:cs="Times New Roman"/>
                <w:color w:val="auto"/>
                <w:kern w:val="0"/>
                <w:sz w:val="24"/>
                <w:szCs w:val="24"/>
                <w:lang w:eastAsia="en-US"/>
              </w:rPr>
            </w:pPr>
            <w:r w:rsidRPr="006059D1">
              <w:rPr>
                <w:rFonts w:ascii="Times New Roman" w:eastAsia="Calibri" w:hAnsi="Times New Roman" w:cs="Times New Roman"/>
                <w:color w:val="auto"/>
                <w:kern w:val="0"/>
                <w:sz w:val="24"/>
                <w:szCs w:val="24"/>
                <w:lang w:eastAsia="en-US"/>
              </w:rPr>
              <w:t>Классные руководители</w:t>
            </w:r>
          </w:p>
        </w:tc>
      </w:tr>
      <w:tr w:rsidR="006059D1" w:rsidRPr="006059D1" w:rsidTr="008F10ED">
        <w:trPr>
          <w:gridAfter w:val="2"/>
          <w:wAfter w:w="35" w:type="dxa"/>
        </w:trPr>
        <w:tc>
          <w:tcPr>
            <w:tcW w:w="2836" w:type="dxa"/>
            <w:tcBorders>
              <w:top w:val="single" w:sz="4" w:space="0" w:color="auto"/>
              <w:left w:val="single" w:sz="4" w:space="0" w:color="auto"/>
              <w:bottom w:val="single" w:sz="4" w:space="0" w:color="auto"/>
              <w:right w:val="single" w:sz="4" w:space="0" w:color="auto"/>
            </w:tcBorders>
            <w:hideMark/>
          </w:tcPr>
          <w:p w:rsidR="006059D1" w:rsidRPr="006059D1" w:rsidRDefault="006059D1" w:rsidP="00293E43">
            <w:pPr>
              <w:suppressAutoHyphens w:val="0"/>
              <w:spacing w:after="0" w:line="240" w:lineRule="auto"/>
              <w:ind w:left="195"/>
              <w:rPr>
                <w:rFonts w:ascii="Times New Roman" w:eastAsia="Calibri" w:hAnsi="Times New Roman" w:cs="Times New Roman"/>
                <w:b/>
                <w:color w:val="auto"/>
                <w:kern w:val="0"/>
                <w:sz w:val="24"/>
                <w:szCs w:val="24"/>
                <w:lang w:eastAsia="en-US"/>
              </w:rPr>
            </w:pPr>
            <w:r w:rsidRPr="006059D1">
              <w:rPr>
                <w:rFonts w:ascii="Times New Roman" w:eastAsia="Calibri" w:hAnsi="Times New Roman" w:cs="Times New Roman"/>
                <w:b/>
                <w:color w:val="auto"/>
                <w:kern w:val="0"/>
                <w:sz w:val="24"/>
                <w:szCs w:val="24"/>
                <w:lang w:eastAsia="en-US"/>
              </w:rPr>
              <w:t>Основные школьные дела</w:t>
            </w:r>
          </w:p>
        </w:tc>
        <w:tc>
          <w:tcPr>
            <w:tcW w:w="9213" w:type="dxa"/>
            <w:tcBorders>
              <w:top w:val="single" w:sz="4" w:space="0" w:color="auto"/>
              <w:left w:val="single" w:sz="4" w:space="0" w:color="auto"/>
              <w:bottom w:val="single" w:sz="4" w:space="0" w:color="auto"/>
              <w:right w:val="single" w:sz="4" w:space="0" w:color="auto"/>
            </w:tcBorders>
            <w:hideMark/>
          </w:tcPr>
          <w:p w:rsidR="006059D1" w:rsidRPr="006059D1" w:rsidRDefault="006059D1" w:rsidP="00293E43">
            <w:pPr>
              <w:numPr>
                <w:ilvl w:val="0"/>
                <w:numId w:val="26"/>
              </w:numPr>
              <w:suppressAutoHyphens w:val="0"/>
              <w:spacing w:after="0" w:line="240" w:lineRule="auto"/>
              <w:ind w:left="195" w:hanging="425"/>
              <w:contextualSpacing/>
              <w:rPr>
                <w:rFonts w:ascii="Times New Roman" w:eastAsia="Calibri" w:hAnsi="Times New Roman" w:cs="Times New Roman"/>
                <w:color w:val="auto"/>
                <w:kern w:val="0"/>
                <w:sz w:val="24"/>
                <w:szCs w:val="24"/>
                <w:lang w:eastAsia="en-US"/>
              </w:rPr>
            </w:pPr>
            <w:r w:rsidRPr="006059D1">
              <w:rPr>
                <w:rFonts w:ascii="Times New Roman" w:eastAsia="Calibri" w:hAnsi="Times New Roman" w:cs="Times New Roman"/>
                <w:color w:val="auto"/>
                <w:kern w:val="0"/>
                <w:sz w:val="24"/>
                <w:szCs w:val="24"/>
                <w:lang w:eastAsia="en-US"/>
              </w:rPr>
              <w:t xml:space="preserve"> Церемония поднятия Флага РФ и исполнение Гимна РФ 1.09.2022 и в первый день каждой недели, церемония спуска Флага РФ и исполнение Гимна РФ в последний день каждой учебной недели. Церемонии повторяются во время значимых мероприятий.</w:t>
            </w:r>
          </w:p>
          <w:p w:rsidR="006059D1" w:rsidRPr="006059D1" w:rsidRDefault="006059D1" w:rsidP="00293E43">
            <w:pPr>
              <w:numPr>
                <w:ilvl w:val="0"/>
                <w:numId w:val="26"/>
              </w:numPr>
              <w:suppressAutoHyphens w:val="0"/>
              <w:spacing w:after="0" w:line="240" w:lineRule="auto"/>
              <w:ind w:left="195" w:hanging="425"/>
              <w:contextualSpacing/>
              <w:rPr>
                <w:rFonts w:ascii="Times New Roman" w:eastAsia="Calibri" w:hAnsi="Times New Roman" w:cs="Times New Roman"/>
                <w:color w:val="auto"/>
                <w:kern w:val="0"/>
                <w:sz w:val="24"/>
                <w:szCs w:val="24"/>
                <w:lang w:eastAsia="en-US"/>
              </w:rPr>
            </w:pPr>
            <w:r w:rsidRPr="006059D1">
              <w:rPr>
                <w:rFonts w:ascii="Times New Roman" w:eastAsia="Calibri" w:hAnsi="Times New Roman" w:cs="Times New Roman"/>
                <w:color w:val="auto"/>
                <w:kern w:val="0"/>
                <w:sz w:val="24"/>
                <w:szCs w:val="24"/>
                <w:lang w:eastAsia="en-US"/>
              </w:rPr>
              <w:t>Фестиваль «Югра – мой многонациональный дом»</w:t>
            </w:r>
          </w:p>
          <w:p w:rsidR="006059D1" w:rsidRPr="006059D1" w:rsidRDefault="006059D1" w:rsidP="00293E43">
            <w:pPr>
              <w:numPr>
                <w:ilvl w:val="0"/>
                <w:numId w:val="26"/>
              </w:numPr>
              <w:suppressAutoHyphens w:val="0"/>
              <w:spacing w:after="0" w:line="240" w:lineRule="auto"/>
              <w:ind w:left="195" w:hanging="425"/>
              <w:contextualSpacing/>
              <w:rPr>
                <w:rFonts w:ascii="Times New Roman" w:eastAsia="Calibri" w:hAnsi="Times New Roman" w:cs="Times New Roman"/>
                <w:color w:val="auto"/>
                <w:kern w:val="0"/>
                <w:sz w:val="24"/>
                <w:szCs w:val="24"/>
                <w:lang w:eastAsia="en-US"/>
              </w:rPr>
            </w:pPr>
            <w:r w:rsidRPr="006059D1">
              <w:rPr>
                <w:rFonts w:ascii="Times New Roman" w:eastAsia="Calibri" w:hAnsi="Times New Roman" w:cs="Times New Roman"/>
                <w:color w:val="auto"/>
                <w:kern w:val="0"/>
                <w:sz w:val="24"/>
                <w:szCs w:val="24"/>
                <w:lang w:eastAsia="en-US"/>
              </w:rPr>
              <w:t>Новогодние мероприятия.</w:t>
            </w:r>
          </w:p>
          <w:p w:rsidR="006059D1" w:rsidRPr="006059D1" w:rsidRDefault="006059D1" w:rsidP="00293E43">
            <w:pPr>
              <w:numPr>
                <w:ilvl w:val="0"/>
                <w:numId w:val="26"/>
              </w:numPr>
              <w:suppressAutoHyphens w:val="0"/>
              <w:spacing w:after="0" w:line="240" w:lineRule="auto"/>
              <w:ind w:left="195" w:hanging="425"/>
              <w:contextualSpacing/>
              <w:rPr>
                <w:rFonts w:ascii="Times New Roman" w:eastAsia="Calibri" w:hAnsi="Times New Roman" w:cs="Times New Roman"/>
                <w:color w:val="auto"/>
                <w:kern w:val="0"/>
                <w:sz w:val="24"/>
                <w:szCs w:val="24"/>
                <w:lang w:eastAsia="en-US"/>
              </w:rPr>
            </w:pPr>
            <w:r w:rsidRPr="006059D1">
              <w:rPr>
                <w:rFonts w:ascii="Times New Roman" w:eastAsia="Calibri" w:hAnsi="Times New Roman" w:cs="Times New Roman"/>
                <w:color w:val="auto"/>
                <w:kern w:val="0"/>
                <w:sz w:val="24"/>
                <w:szCs w:val="24"/>
                <w:lang w:eastAsia="en-US"/>
              </w:rPr>
              <w:t>КТД «В мастерской у Деда Мороза»</w:t>
            </w:r>
          </w:p>
          <w:p w:rsidR="006059D1" w:rsidRPr="006059D1" w:rsidRDefault="006059D1" w:rsidP="00293E43">
            <w:pPr>
              <w:numPr>
                <w:ilvl w:val="0"/>
                <w:numId w:val="26"/>
              </w:numPr>
              <w:suppressAutoHyphens w:val="0"/>
              <w:spacing w:after="0" w:line="240" w:lineRule="auto"/>
              <w:ind w:left="195" w:hanging="425"/>
              <w:contextualSpacing/>
              <w:rPr>
                <w:rFonts w:ascii="Times New Roman" w:eastAsia="Calibri" w:hAnsi="Times New Roman" w:cs="Times New Roman"/>
                <w:b/>
                <w:color w:val="auto"/>
                <w:kern w:val="0"/>
                <w:sz w:val="24"/>
                <w:szCs w:val="24"/>
                <w:lang w:eastAsia="en-US"/>
              </w:rPr>
            </w:pPr>
            <w:r w:rsidRPr="006059D1">
              <w:rPr>
                <w:rFonts w:ascii="Times New Roman" w:eastAsia="Calibri" w:hAnsi="Times New Roman" w:cs="Times New Roman"/>
                <w:color w:val="auto"/>
                <w:kern w:val="0"/>
                <w:sz w:val="24"/>
                <w:szCs w:val="24"/>
                <w:lang w:eastAsia="en-US"/>
              </w:rPr>
              <w:lastRenderedPageBreak/>
              <w:t>Участие в Проекте «</w:t>
            </w:r>
            <w:proofErr w:type="spellStart"/>
            <w:r w:rsidRPr="006059D1">
              <w:rPr>
                <w:rFonts w:ascii="Times New Roman" w:eastAsia="Calibri" w:hAnsi="Times New Roman" w:cs="Times New Roman"/>
                <w:color w:val="auto"/>
                <w:kern w:val="0"/>
                <w:sz w:val="24"/>
                <w:szCs w:val="24"/>
                <w:lang w:eastAsia="en-US"/>
              </w:rPr>
              <w:t>Эколята</w:t>
            </w:r>
            <w:proofErr w:type="spellEnd"/>
            <w:r w:rsidRPr="006059D1">
              <w:rPr>
                <w:rFonts w:ascii="Times New Roman" w:eastAsia="Calibri" w:hAnsi="Times New Roman" w:cs="Times New Roman"/>
                <w:color w:val="auto"/>
                <w:kern w:val="0"/>
                <w:sz w:val="24"/>
                <w:szCs w:val="24"/>
                <w:lang w:eastAsia="en-US"/>
              </w:rPr>
              <w:t xml:space="preserve"> – юные защитники Природы»</w:t>
            </w:r>
          </w:p>
          <w:p w:rsidR="006059D1" w:rsidRPr="006059D1" w:rsidRDefault="006059D1" w:rsidP="00293E43">
            <w:pPr>
              <w:numPr>
                <w:ilvl w:val="0"/>
                <w:numId w:val="26"/>
              </w:numPr>
              <w:suppressAutoHyphens w:val="0"/>
              <w:spacing w:after="0" w:line="240" w:lineRule="auto"/>
              <w:ind w:left="195" w:hanging="425"/>
              <w:contextualSpacing/>
              <w:rPr>
                <w:rFonts w:ascii="Times New Roman" w:eastAsia="Calibri" w:hAnsi="Times New Roman" w:cs="Times New Roman"/>
                <w:color w:val="auto"/>
                <w:kern w:val="0"/>
                <w:sz w:val="24"/>
                <w:szCs w:val="24"/>
                <w:lang w:eastAsia="en-US"/>
              </w:rPr>
            </w:pPr>
            <w:r w:rsidRPr="006059D1">
              <w:rPr>
                <w:rFonts w:ascii="Times New Roman" w:eastAsia="Calibri" w:hAnsi="Times New Roman" w:cs="Times New Roman"/>
                <w:color w:val="auto"/>
                <w:kern w:val="0"/>
                <w:sz w:val="24"/>
                <w:szCs w:val="24"/>
                <w:lang w:eastAsia="en-US"/>
              </w:rPr>
              <w:t>День Конституции Российской Федерации</w:t>
            </w:r>
          </w:p>
          <w:p w:rsidR="006059D1" w:rsidRPr="006059D1" w:rsidRDefault="006059D1" w:rsidP="00293E43">
            <w:pPr>
              <w:numPr>
                <w:ilvl w:val="0"/>
                <w:numId w:val="26"/>
              </w:numPr>
              <w:suppressAutoHyphens w:val="0"/>
              <w:spacing w:after="0" w:line="240" w:lineRule="auto"/>
              <w:ind w:left="195" w:hanging="425"/>
              <w:contextualSpacing/>
              <w:rPr>
                <w:rFonts w:ascii="Times New Roman" w:eastAsia="Calibri" w:hAnsi="Times New Roman" w:cs="Times New Roman"/>
                <w:b/>
                <w:color w:val="auto"/>
                <w:kern w:val="0"/>
                <w:sz w:val="24"/>
                <w:szCs w:val="24"/>
                <w:lang w:eastAsia="en-US"/>
              </w:rPr>
            </w:pPr>
            <w:r w:rsidRPr="006059D1">
              <w:rPr>
                <w:rFonts w:ascii="Times New Roman" w:eastAsia="Calibri" w:hAnsi="Times New Roman" w:cs="Times New Roman"/>
                <w:color w:val="auto"/>
                <w:kern w:val="0"/>
                <w:sz w:val="24"/>
                <w:szCs w:val="24"/>
                <w:lang w:eastAsia="en-US"/>
              </w:rPr>
              <w:t>День принятия Федеральных конституционных законов о Государственных символах Российской Федерации.</w:t>
            </w:r>
          </w:p>
        </w:tc>
        <w:tc>
          <w:tcPr>
            <w:tcW w:w="2974" w:type="dxa"/>
            <w:tcBorders>
              <w:top w:val="single" w:sz="4" w:space="0" w:color="auto"/>
              <w:left w:val="single" w:sz="4" w:space="0" w:color="auto"/>
              <w:bottom w:val="single" w:sz="4" w:space="0" w:color="auto"/>
              <w:right w:val="single" w:sz="4" w:space="0" w:color="auto"/>
            </w:tcBorders>
            <w:hideMark/>
          </w:tcPr>
          <w:p w:rsidR="006059D1" w:rsidRPr="006059D1" w:rsidRDefault="006059D1" w:rsidP="00293E43">
            <w:pPr>
              <w:suppressAutoHyphens w:val="0"/>
              <w:spacing w:after="0" w:line="240" w:lineRule="auto"/>
              <w:ind w:left="195"/>
              <w:rPr>
                <w:rFonts w:ascii="Times New Roman" w:eastAsia="Calibri" w:hAnsi="Times New Roman" w:cs="Times New Roman"/>
                <w:color w:val="auto"/>
                <w:kern w:val="0"/>
                <w:sz w:val="24"/>
                <w:szCs w:val="24"/>
                <w:lang w:eastAsia="en-US"/>
              </w:rPr>
            </w:pPr>
            <w:r w:rsidRPr="006059D1">
              <w:rPr>
                <w:rFonts w:ascii="Times New Roman" w:eastAsia="Calibri" w:hAnsi="Times New Roman" w:cs="Times New Roman"/>
                <w:color w:val="auto"/>
                <w:kern w:val="0"/>
                <w:sz w:val="24"/>
                <w:szCs w:val="24"/>
                <w:lang w:eastAsia="en-US"/>
              </w:rPr>
              <w:lastRenderedPageBreak/>
              <w:t>Зам. директора по ВР</w:t>
            </w:r>
          </w:p>
          <w:p w:rsidR="006059D1" w:rsidRPr="006059D1" w:rsidRDefault="006059D1" w:rsidP="00293E43">
            <w:pPr>
              <w:suppressAutoHyphens w:val="0"/>
              <w:spacing w:after="0" w:line="240" w:lineRule="auto"/>
              <w:ind w:left="195"/>
              <w:rPr>
                <w:rFonts w:ascii="Times New Roman" w:eastAsia="Calibri" w:hAnsi="Times New Roman" w:cs="Times New Roman"/>
                <w:color w:val="auto"/>
                <w:kern w:val="0"/>
                <w:sz w:val="24"/>
                <w:szCs w:val="24"/>
                <w:lang w:eastAsia="en-US"/>
              </w:rPr>
            </w:pPr>
            <w:r w:rsidRPr="006059D1">
              <w:rPr>
                <w:rFonts w:ascii="Times New Roman" w:eastAsia="Calibri" w:hAnsi="Times New Roman" w:cs="Times New Roman"/>
                <w:color w:val="auto"/>
                <w:kern w:val="0"/>
                <w:sz w:val="24"/>
                <w:szCs w:val="24"/>
                <w:lang w:eastAsia="en-US"/>
              </w:rPr>
              <w:t>Педагог – организатор</w:t>
            </w:r>
          </w:p>
          <w:p w:rsidR="006059D1" w:rsidRPr="006059D1" w:rsidRDefault="006059D1" w:rsidP="00293E43">
            <w:pPr>
              <w:suppressAutoHyphens w:val="0"/>
              <w:spacing w:after="0" w:line="240" w:lineRule="auto"/>
              <w:ind w:left="195"/>
              <w:rPr>
                <w:rFonts w:ascii="Times New Roman" w:eastAsia="Calibri" w:hAnsi="Times New Roman" w:cs="Times New Roman"/>
                <w:color w:val="auto"/>
                <w:kern w:val="0"/>
                <w:sz w:val="24"/>
                <w:szCs w:val="24"/>
                <w:lang w:eastAsia="en-US"/>
              </w:rPr>
            </w:pPr>
            <w:r w:rsidRPr="006059D1">
              <w:rPr>
                <w:rFonts w:ascii="Times New Roman" w:eastAsia="Calibri" w:hAnsi="Times New Roman" w:cs="Times New Roman"/>
                <w:color w:val="auto"/>
                <w:kern w:val="0"/>
                <w:sz w:val="24"/>
                <w:szCs w:val="24"/>
                <w:lang w:eastAsia="en-US"/>
              </w:rPr>
              <w:t>Классные руководители</w:t>
            </w:r>
          </w:p>
        </w:tc>
      </w:tr>
      <w:tr w:rsidR="006059D1" w:rsidRPr="006059D1" w:rsidTr="008F10ED">
        <w:trPr>
          <w:gridAfter w:val="2"/>
          <w:wAfter w:w="35" w:type="dxa"/>
          <w:trHeight w:val="696"/>
        </w:trPr>
        <w:tc>
          <w:tcPr>
            <w:tcW w:w="2836" w:type="dxa"/>
            <w:tcBorders>
              <w:top w:val="single" w:sz="4" w:space="0" w:color="auto"/>
              <w:left w:val="single" w:sz="4" w:space="0" w:color="auto"/>
              <w:bottom w:val="single" w:sz="4" w:space="0" w:color="auto"/>
              <w:right w:val="single" w:sz="4" w:space="0" w:color="auto"/>
            </w:tcBorders>
            <w:hideMark/>
          </w:tcPr>
          <w:p w:rsidR="006059D1" w:rsidRPr="006059D1" w:rsidRDefault="006059D1" w:rsidP="00293E43">
            <w:pPr>
              <w:suppressAutoHyphens w:val="0"/>
              <w:spacing w:after="0" w:line="240" w:lineRule="auto"/>
              <w:ind w:left="195"/>
              <w:rPr>
                <w:rFonts w:ascii="Times New Roman" w:eastAsia="Calibri" w:hAnsi="Times New Roman" w:cs="Times New Roman"/>
                <w:b/>
                <w:color w:val="auto"/>
                <w:kern w:val="0"/>
                <w:sz w:val="24"/>
                <w:szCs w:val="24"/>
                <w:lang w:eastAsia="en-US"/>
              </w:rPr>
            </w:pPr>
            <w:r w:rsidRPr="006059D1">
              <w:rPr>
                <w:rFonts w:ascii="Times New Roman" w:eastAsia="Calibri" w:hAnsi="Times New Roman" w:cs="Times New Roman"/>
                <w:b/>
                <w:color w:val="auto"/>
                <w:kern w:val="0"/>
                <w:sz w:val="24"/>
                <w:szCs w:val="24"/>
                <w:lang w:eastAsia="en-US"/>
              </w:rPr>
              <w:t>Организация предметно – пространственной среды</w:t>
            </w:r>
          </w:p>
        </w:tc>
        <w:tc>
          <w:tcPr>
            <w:tcW w:w="9213" w:type="dxa"/>
            <w:tcBorders>
              <w:top w:val="single" w:sz="4" w:space="0" w:color="auto"/>
              <w:left w:val="single" w:sz="4" w:space="0" w:color="auto"/>
              <w:bottom w:val="single" w:sz="4" w:space="0" w:color="auto"/>
              <w:right w:val="single" w:sz="4" w:space="0" w:color="auto"/>
            </w:tcBorders>
            <w:hideMark/>
          </w:tcPr>
          <w:p w:rsidR="006059D1" w:rsidRPr="006059D1" w:rsidRDefault="006059D1" w:rsidP="00293E43">
            <w:pPr>
              <w:numPr>
                <w:ilvl w:val="0"/>
                <w:numId w:val="26"/>
              </w:numPr>
              <w:suppressAutoHyphens w:val="0"/>
              <w:spacing w:after="0" w:line="240" w:lineRule="auto"/>
              <w:ind w:left="195"/>
              <w:contextualSpacing/>
              <w:rPr>
                <w:rFonts w:ascii="Times New Roman" w:eastAsia="Calibri" w:hAnsi="Times New Roman" w:cs="Times New Roman"/>
                <w:color w:val="auto"/>
                <w:kern w:val="0"/>
                <w:sz w:val="24"/>
                <w:szCs w:val="24"/>
                <w:lang w:eastAsia="en-US"/>
              </w:rPr>
            </w:pPr>
            <w:r w:rsidRPr="006059D1">
              <w:rPr>
                <w:rFonts w:ascii="Times New Roman" w:eastAsia="Calibri" w:hAnsi="Times New Roman" w:cs="Times New Roman"/>
                <w:color w:val="auto"/>
                <w:kern w:val="0"/>
                <w:sz w:val="24"/>
                <w:szCs w:val="24"/>
                <w:lang w:eastAsia="en-US"/>
              </w:rPr>
              <w:t>Украшение школы к Новому году</w:t>
            </w:r>
          </w:p>
        </w:tc>
        <w:tc>
          <w:tcPr>
            <w:tcW w:w="2974" w:type="dxa"/>
            <w:tcBorders>
              <w:top w:val="single" w:sz="4" w:space="0" w:color="auto"/>
              <w:left w:val="single" w:sz="4" w:space="0" w:color="auto"/>
              <w:bottom w:val="single" w:sz="4" w:space="0" w:color="auto"/>
              <w:right w:val="single" w:sz="4" w:space="0" w:color="auto"/>
            </w:tcBorders>
            <w:hideMark/>
          </w:tcPr>
          <w:p w:rsidR="006059D1" w:rsidRPr="006059D1" w:rsidRDefault="006059D1" w:rsidP="00293E43">
            <w:pPr>
              <w:suppressAutoHyphens w:val="0"/>
              <w:spacing w:after="0" w:line="240" w:lineRule="auto"/>
              <w:ind w:left="195"/>
              <w:rPr>
                <w:rFonts w:ascii="Times New Roman" w:eastAsia="Calibri" w:hAnsi="Times New Roman" w:cs="Times New Roman"/>
                <w:color w:val="auto"/>
                <w:kern w:val="0"/>
                <w:sz w:val="24"/>
                <w:szCs w:val="24"/>
                <w:lang w:eastAsia="en-US"/>
              </w:rPr>
            </w:pPr>
            <w:r w:rsidRPr="006059D1">
              <w:rPr>
                <w:rFonts w:ascii="Times New Roman" w:eastAsia="Calibri" w:hAnsi="Times New Roman" w:cs="Times New Roman"/>
                <w:color w:val="auto"/>
                <w:kern w:val="0"/>
                <w:sz w:val="24"/>
                <w:szCs w:val="24"/>
                <w:lang w:eastAsia="en-US"/>
              </w:rPr>
              <w:t>Классные руководители</w:t>
            </w:r>
          </w:p>
        </w:tc>
      </w:tr>
      <w:tr w:rsidR="006059D1" w:rsidRPr="006059D1" w:rsidTr="008F10ED">
        <w:trPr>
          <w:gridAfter w:val="2"/>
          <w:wAfter w:w="35" w:type="dxa"/>
          <w:trHeight w:val="480"/>
        </w:trPr>
        <w:tc>
          <w:tcPr>
            <w:tcW w:w="2836" w:type="dxa"/>
            <w:tcBorders>
              <w:top w:val="single" w:sz="4" w:space="0" w:color="auto"/>
              <w:left w:val="single" w:sz="4" w:space="0" w:color="auto"/>
              <w:bottom w:val="single" w:sz="4" w:space="0" w:color="auto"/>
              <w:right w:val="single" w:sz="4" w:space="0" w:color="auto"/>
            </w:tcBorders>
            <w:hideMark/>
          </w:tcPr>
          <w:p w:rsidR="006059D1" w:rsidRPr="006059D1" w:rsidRDefault="006059D1" w:rsidP="00293E43">
            <w:pPr>
              <w:suppressAutoHyphens w:val="0"/>
              <w:spacing w:after="0" w:line="240" w:lineRule="auto"/>
              <w:ind w:left="195"/>
              <w:rPr>
                <w:rFonts w:ascii="Times New Roman" w:eastAsia="Calibri" w:hAnsi="Times New Roman" w:cs="Times New Roman"/>
                <w:b/>
                <w:color w:val="auto"/>
                <w:kern w:val="0"/>
                <w:sz w:val="24"/>
                <w:szCs w:val="24"/>
                <w:lang w:eastAsia="en-US"/>
              </w:rPr>
            </w:pPr>
            <w:r w:rsidRPr="006059D1">
              <w:rPr>
                <w:rFonts w:ascii="Times New Roman" w:eastAsia="Calibri" w:hAnsi="Times New Roman" w:cs="Times New Roman"/>
                <w:b/>
                <w:color w:val="auto"/>
                <w:kern w:val="0"/>
                <w:sz w:val="24"/>
                <w:szCs w:val="24"/>
                <w:lang w:eastAsia="en-US"/>
              </w:rPr>
              <w:t>Внешкольные мероприятия</w:t>
            </w:r>
          </w:p>
        </w:tc>
        <w:tc>
          <w:tcPr>
            <w:tcW w:w="9213" w:type="dxa"/>
            <w:tcBorders>
              <w:top w:val="single" w:sz="4" w:space="0" w:color="auto"/>
              <w:left w:val="single" w:sz="4" w:space="0" w:color="auto"/>
              <w:bottom w:val="single" w:sz="4" w:space="0" w:color="auto"/>
              <w:right w:val="single" w:sz="4" w:space="0" w:color="auto"/>
            </w:tcBorders>
          </w:tcPr>
          <w:p w:rsidR="006059D1" w:rsidRPr="006059D1" w:rsidRDefault="006059D1" w:rsidP="00293E43">
            <w:pPr>
              <w:suppressAutoHyphens w:val="0"/>
              <w:spacing w:after="0" w:line="240" w:lineRule="auto"/>
              <w:ind w:left="195"/>
              <w:contextualSpacing/>
              <w:rPr>
                <w:rFonts w:ascii="Times New Roman" w:eastAsia="Calibri" w:hAnsi="Times New Roman" w:cs="Times New Roman"/>
                <w:color w:val="auto"/>
                <w:kern w:val="0"/>
                <w:sz w:val="24"/>
                <w:szCs w:val="24"/>
                <w:lang w:eastAsia="en-US"/>
              </w:rPr>
            </w:pPr>
          </w:p>
        </w:tc>
        <w:tc>
          <w:tcPr>
            <w:tcW w:w="2974" w:type="dxa"/>
            <w:tcBorders>
              <w:top w:val="single" w:sz="4" w:space="0" w:color="auto"/>
              <w:left w:val="single" w:sz="4" w:space="0" w:color="auto"/>
              <w:bottom w:val="single" w:sz="4" w:space="0" w:color="auto"/>
              <w:right w:val="single" w:sz="4" w:space="0" w:color="auto"/>
            </w:tcBorders>
            <w:hideMark/>
          </w:tcPr>
          <w:p w:rsidR="006059D1" w:rsidRPr="006059D1" w:rsidRDefault="006059D1" w:rsidP="00293E43">
            <w:pPr>
              <w:suppressAutoHyphens w:val="0"/>
              <w:spacing w:after="0" w:line="240" w:lineRule="auto"/>
              <w:ind w:left="195"/>
              <w:rPr>
                <w:rFonts w:ascii="Times New Roman" w:eastAsia="Calibri" w:hAnsi="Times New Roman" w:cs="Times New Roman"/>
                <w:color w:val="auto"/>
                <w:kern w:val="0"/>
                <w:sz w:val="24"/>
                <w:szCs w:val="24"/>
                <w:lang w:eastAsia="en-US"/>
              </w:rPr>
            </w:pPr>
          </w:p>
        </w:tc>
      </w:tr>
      <w:tr w:rsidR="006059D1" w:rsidRPr="006059D1" w:rsidTr="008F10ED">
        <w:trPr>
          <w:gridAfter w:val="2"/>
          <w:wAfter w:w="35" w:type="dxa"/>
          <w:trHeight w:val="838"/>
        </w:trPr>
        <w:tc>
          <w:tcPr>
            <w:tcW w:w="2836" w:type="dxa"/>
            <w:tcBorders>
              <w:top w:val="single" w:sz="4" w:space="0" w:color="auto"/>
              <w:left w:val="single" w:sz="4" w:space="0" w:color="auto"/>
              <w:bottom w:val="single" w:sz="4" w:space="0" w:color="auto"/>
              <w:right w:val="single" w:sz="4" w:space="0" w:color="auto"/>
            </w:tcBorders>
            <w:hideMark/>
          </w:tcPr>
          <w:p w:rsidR="006059D1" w:rsidRPr="006059D1" w:rsidRDefault="006059D1" w:rsidP="00293E43">
            <w:pPr>
              <w:suppressAutoHyphens w:val="0"/>
              <w:spacing w:after="0" w:line="240" w:lineRule="auto"/>
              <w:ind w:left="195"/>
              <w:rPr>
                <w:rFonts w:ascii="Times New Roman" w:eastAsia="Calibri" w:hAnsi="Times New Roman" w:cs="Times New Roman"/>
                <w:b/>
                <w:color w:val="auto"/>
                <w:kern w:val="0"/>
                <w:sz w:val="24"/>
                <w:szCs w:val="24"/>
                <w:lang w:eastAsia="en-US"/>
              </w:rPr>
            </w:pPr>
            <w:r w:rsidRPr="006059D1">
              <w:rPr>
                <w:rFonts w:ascii="Times New Roman" w:eastAsia="Calibri" w:hAnsi="Times New Roman" w:cs="Times New Roman"/>
                <w:b/>
                <w:color w:val="auto"/>
                <w:kern w:val="0"/>
                <w:sz w:val="24"/>
                <w:szCs w:val="24"/>
                <w:lang w:eastAsia="en-US"/>
              </w:rPr>
              <w:t>Социальное партнёрство</w:t>
            </w:r>
          </w:p>
        </w:tc>
        <w:tc>
          <w:tcPr>
            <w:tcW w:w="9213" w:type="dxa"/>
            <w:tcBorders>
              <w:top w:val="single" w:sz="4" w:space="0" w:color="auto"/>
              <w:left w:val="single" w:sz="4" w:space="0" w:color="auto"/>
              <w:bottom w:val="single" w:sz="4" w:space="0" w:color="auto"/>
              <w:right w:val="single" w:sz="4" w:space="0" w:color="auto"/>
            </w:tcBorders>
            <w:hideMark/>
          </w:tcPr>
          <w:p w:rsidR="006059D1" w:rsidRPr="006059D1" w:rsidRDefault="006059D1" w:rsidP="00293E43">
            <w:pPr>
              <w:numPr>
                <w:ilvl w:val="0"/>
                <w:numId w:val="27"/>
              </w:numPr>
              <w:suppressAutoHyphens w:val="0"/>
              <w:spacing w:after="0" w:line="240" w:lineRule="auto"/>
              <w:ind w:left="195"/>
              <w:rPr>
                <w:rFonts w:ascii="Times New Roman" w:eastAsia="Calibri" w:hAnsi="Times New Roman" w:cs="Times New Roman"/>
                <w:color w:val="auto"/>
                <w:kern w:val="0"/>
                <w:sz w:val="24"/>
                <w:szCs w:val="24"/>
                <w:lang w:eastAsia="en-US"/>
              </w:rPr>
            </w:pPr>
            <w:r w:rsidRPr="006059D1">
              <w:rPr>
                <w:rFonts w:ascii="Times New Roman" w:eastAsia="Calibri" w:hAnsi="Times New Roman" w:cs="Times New Roman"/>
                <w:color w:val="auto"/>
                <w:kern w:val="0"/>
                <w:sz w:val="24"/>
                <w:szCs w:val="24"/>
                <w:lang w:eastAsia="en-US"/>
              </w:rPr>
              <w:t>Кружки Объединения дополнительного образования на базе СДК «</w:t>
            </w:r>
            <w:r w:rsidR="00374988">
              <w:rPr>
                <w:rFonts w:ascii="Times New Roman" w:eastAsia="Calibri" w:hAnsi="Times New Roman" w:cs="Times New Roman"/>
                <w:color w:val="auto"/>
                <w:kern w:val="0"/>
                <w:sz w:val="24"/>
                <w:szCs w:val="24"/>
                <w:lang w:eastAsia="en-US"/>
              </w:rPr>
              <w:t>____________</w:t>
            </w:r>
            <w:r w:rsidRPr="006059D1">
              <w:rPr>
                <w:rFonts w:ascii="Times New Roman" w:eastAsia="Calibri" w:hAnsi="Times New Roman" w:cs="Times New Roman"/>
                <w:color w:val="auto"/>
                <w:kern w:val="0"/>
                <w:sz w:val="24"/>
                <w:szCs w:val="24"/>
                <w:lang w:eastAsia="en-US"/>
              </w:rPr>
              <w:t>», КСК «</w:t>
            </w:r>
            <w:r w:rsidR="00374988">
              <w:rPr>
                <w:rFonts w:ascii="Times New Roman" w:eastAsia="Calibri" w:hAnsi="Times New Roman" w:cs="Times New Roman"/>
                <w:color w:val="auto"/>
                <w:kern w:val="0"/>
                <w:sz w:val="24"/>
                <w:szCs w:val="24"/>
                <w:lang w:eastAsia="en-US"/>
              </w:rPr>
              <w:t>____________</w:t>
            </w:r>
            <w:r w:rsidRPr="006059D1">
              <w:rPr>
                <w:rFonts w:ascii="Times New Roman" w:eastAsia="Calibri" w:hAnsi="Times New Roman" w:cs="Times New Roman"/>
                <w:color w:val="auto"/>
                <w:kern w:val="0"/>
                <w:sz w:val="24"/>
                <w:szCs w:val="24"/>
                <w:lang w:eastAsia="en-US"/>
              </w:rPr>
              <w:t>», ДШИ.</w:t>
            </w:r>
          </w:p>
          <w:p w:rsidR="006059D1" w:rsidRPr="006059D1" w:rsidRDefault="006059D1" w:rsidP="00293E43">
            <w:pPr>
              <w:numPr>
                <w:ilvl w:val="0"/>
                <w:numId w:val="27"/>
              </w:numPr>
              <w:suppressAutoHyphens w:val="0"/>
              <w:spacing w:after="0" w:line="240" w:lineRule="auto"/>
              <w:ind w:left="195"/>
              <w:rPr>
                <w:rFonts w:ascii="Times New Roman" w:eastAsia="Calibri" w:hAnsi="Times New Roman" w:cs="Times New Roman"/>
                <w:b/>
                <w:color w:val="auto"/>
                <w:kern w:val="0"/>
                <w:sz w:val="24"/>
                <w:szCs w:val="24"/>
                <w:lang w:eastAsia="en-US"/>
              </w:rPr>
            </w:pPr>
            <w:r w:rsidRPr="006059D1">
              <w:rPr>
                <w:rFonts w:ascii="Times New Roman" w:eastAsia="Calibri" w:hAnsi="Times New Roman" w:cs="Times New Roman"/>
                <w:color w:val="auto"/>
                <w:kern w:val="0"/>
                <w:sz w:val="24"/>
                <w:szCs w:val="24"/>
                <w:lang w:eastAsia="en-US"/>
              </w:rPr>
              <w:t xml:space="preserve">Работа по плану с ГИБДД г. </w:t>
            </w:r>
            <w:r w:rsidR="00374988">
              <w:rPr>
                <w:rFonts w:ascii="Times New Roman" w:eastAsia="Calibri" w:hAnsi="Times New Roman" w:cs="Times New Roman"/>
                <w:color w:val="auto"/>
                <w:kern w:val="0"/>
                <w:sz w:val="24"/>
                <w:szCs w:val="24"/>
                <w:lang w:eastAsia="en-US"/>
              </w:rPr>
              <w:t>________________</w:t>
            </w:r>
          </w:p>
        </w:tc>
        <w:tc>
          <w:tcPr>
            <w:tcW w:w="2974" w:type="dxa"/>
            <w:tcBorders>
              <w:top w:val="single" w:sz="4" w:space="0" w:color="auto"/>
              <w:left w:val="single" w:sz="4" w:space="0" w:color="auto"/>
              <w:bottom w:val="single" w:sz="4" w:space="0" w:color="auto"/>
              <w:right w:val="single" w:sz="4" w:space="0" w:color="auto"/>
            </w:tcBorders>
            <w:hideMark/>
          </w:tcPr>
          <w:p w:rsidR="006059D1" w:rsidRPr="006059D1" w:rsidRDefault="006059D1" w:rsidP="00293E43">
            <w:pPr>
              <w:suppressAutoHyphens w:val="0"/>
              <w:spacing w:after="0" w:line="240" w:lineRule="auto"/>
              <w:ind w:left="195"/>
              <w:rPr>
                <w:rFonts w:ascii="Times New Roman" w:eastAsia="Calibri" w:hAnsi="Times New Roman" w:cs="Times New Roman"/>
                <w:color w:val="auto"/>
                <w:kern w:val="0"/>
                <w:sz w:val="24"/>
                <w:szCs w:val="24"/>
                <w:lang w:eastAsia="en-US"/>
              </w:rPr>
            </w:pPr>
            <w:r w:rsidRPr="006059D1">
              <w:rPr>
                <w:rFonts w:ascii="Times New Roman" w:eastAsia="Calibri" w:hAnsi="Times New Roman" w:cs="Times New Roman"/>
                <w:color w:val="auto"/>
                <w:kern w:val="0"/>
                <w:sz w:val="24"/>
                <w:szCs w:val="24"/>
                <w:lang w:eastAsia="en-US"/>
              </w:rPr>
              <w:t>Классные руководители</w:t>
            </w:r>
          </w:p>
        </w:tc>
      </w:tr>
      <w:tr w:rsidR="006059D1" w:rsidRPr="006059D1" w:rsidTr="008F10ED">
        <w:trPr>
          <w:gridAfter w:val="2"/>
          <w:wAfter w:w="35" w:type="dxa"/>
          <w:trHeight w:val="111"/>
        </w:trPr>
        <w:tc>
          <w:tcPr>
            <w:tcW w:w="2836" w:type="dxa"/>
            <w:tcBorders>
              <w:top w:val="single" w:sz="4" w:space="0" w:color="auto"/>
              <w:left w:val="single" w:sz="4" w:space="0" w:color="auto"/>
              <w:bottom w:val="single" w:sz="4" w:space="0" w:color="auto"/>
              <w:right w:val="single" w:sz="4" w:space="0" w:color="auto"/>
            </w:tcBorders>
            <w:hideMark/>
          </w:tcPr>
          <w:p w:rsidR="006059D1" w:rsidRPr="006059D1" w:rsidRDefault="006059D1" w:rsidP="00293E43">
            <w:pPr>
              <w:suppressAutoHyphens w:val="0"/>
              <w:spacing w:after="0" w:line="240" w:lineRule="auto"/>
              <w:ind w:left="195"/>
              <w:rPr>
                <w:rFonts w:ascii="Times New Roman" w:eastAsia="Calibri" w:hAnsi="Times New Roman" w:cs="Times New Roman"/>
                <w:b/>
                <w:color w:val="auto"/>
                <w:kern w:val="0"/>
                <w:sz w:val="24"/>
                <w:szCs w:val="24"/>
                <w:lang w:eastAsia="en-US"/>
              </w:rPr>
            </w:pPr>
            <w:r w:rsidRPr="006059D1">
              <w:rPr>
                <w:rFonts w:ascii="Times New Roman" w:eastAsia="Calibri" w:hAnsi="Times New Roman" w:cs="Times New Roman"/>
                <w:b/>
                <w:color w:val="auto"/>
                <w:kern w:val="0"/>
                <w:sz w:val="24"/>
                <w:szCs w:val="24"/>
                <w:lang w:eastAsia="en-US"/>
              </w:rPr>
              <w:t>Профилактика и безопасность</w:t>
            </w:r>
          </w:p>
        </w:tc>
        <w:tc>
          <w:tcPr>
            <w:tcW w:w="9213" w:type="dxa"/>
            <w:tcBorders>
              <w:top w:val="single" w:sz="4" w:space="0" w:color="auto"/>
              <w:left w:val="single" w:sz="4" w:space="0" w:color="auto"/>
              <w:bottom w:val="single" w:sz="4" w:space="0" w:color="auto"/>
              <w:right w:val="single" w:sz="4" w:space="0" w:color="auto"/>
            </w:tcBorders>
            <w:hideMark/>
          </w:tcPr>
          <w:p w:rsidR="006059D1" w:rsidRPr="006059D1" w:rsidRDefault="006059D1" w:rsidP="00293E43">
            <w:pPr>
              <w:numPr>
                <w:ilvl w:val="0"/>
                <w:numId w:val="27"/>
              </w:numPr>
              <w:suppressAutoHyphens w:val="0"/>
              <w:spacing w:after="0" w:line="240" w:lineRule="auto"/>
              <w:ind w:left="195"/>
              <w:contextualSpacing/>
              <w:jc w:val="both"/>
              <w:rPr>
                <w:rFonts w:ascii="Times New Roman" w:eastAsia="Calibri" w:hAnsi="Times New Roman" w:cs="Times New Roman"/>
                <w:color w:val="auto"/>
                <w:kern w:val="0"/>
                <w:sz w:val="24"/>
                <w:szCs w:val="24"/>
                <w:lang w:eastAsia="en-US"/>
              </w:rPr>
            </w:pPr>
            <w:r w:rsidRPr="006059D1">
              <w:rPr>
                <w:rFonts w:ascii="Times New Roman" w:eastAsia="Calibri" w:hAnsi="Times New Roman" w:cs="Times New Roman"/>
                <w:color w:val="auto"/>
                <w:kern w:val="0"/>
                <w:sz w:val="24"/>
                <w:szCs w:val="24"/>
                <w:lang w:eastAsia="en-US"/>
              </w:rPr>
              <w:t>Проведение инструктажей с учащимися по соблюдению правил техники безопасности</w:t>
            </w:r>
          </w:p>
          <w:p w:rsidR="006059D1" w:rsidRPr="006059D1" w:rsidRDefault="006059D1" w:rsidP="00293E43">
            <w:pPr>
              <w:numPr>
                <w:ilvl w:val="0"/>
                <w:numId w:val="27"/>
              </w:numPr>
              <w:suppressAutoHyphens w:val="0"/>
              <w:spacing w:after="0" w:line="240" w:lineRule="auto"/>
              <w:ind w:left="195"/>
              <w:contextualSpacing/>
              <w:jc w:val="both"/>
              <w:rPr>
                <w:rFonts w:ascii="Times New Roman" w:eastAsia="Calibri" w:hAnsi="Times New Roman" w:cs="Times New Roman"/>
                <w:color w:val="auto"/>
                <w:kern w:val="0"/>
                <w:sz w:val="24"/>
                <w:szCs w:val="24"/>
                <w:lang w:eastAsia="en-US"/>
              </w:rPr>
            </w:pPr>
            <w:r w:rsidRPr="006059D1">
              <w:rPr>
                <w:rFonts w:ascii="Times New Roman" w:eastAsia="Calibri" w:hAnsi="Times New Roman" w:cs="Times New Roman"/>
                <w:color w:val="auto"/>
                <w:kern w:val="0"/>
                <w:sz w:val="24"/>
                <w:szCs w:val="24"/>
                <w:lang w:eastAsia="en-US"/>
              </w:rPr>
              <w:t>Классные часы с проведением инструктажей «Осторожно - гололед!», «Опасный лёд», «Безопасность в зимний период», «Осторожно – сход снега с крыш!»</w:t>
            </w:r>
          </w:p>
          <w:p w:rsidR="006059D1" w:rsidRPr="006059D1" w:rsidRDefault="006059D1" w:rsidP="00293E43">
            <w:pPr>
              <w:numPr>
                <w:ilvl w:val="0"/>
                <w:numId w:val="27"/>
              </w:numPr>
              <w:suppressAutoHyphens w:val="0"/>
              <w:spacing w:after="0" w:line="240" w:lineRule="auto"/>
              <w:ind w:left="195"/>
              <w:contextualSpacing/>
              <w:jc w:val="both"/>
              <w:rPr>
                <w:rFonts w:ascii="Times New Roman" w:eastAsia="Calibri" w:hAnsi="Times New Roman" w:cs="Times New Roman"/>
                <w:color w:val="auto"/>
                <w:kern w:val="0"/>
                <w:sz w:val="24"/>
                <w:szCs w:val="24"/>
                <w:lang w:eastAsia="en-US"/>
              </w:rPr>
            </w:pPr>
            <w:r w:rsidRPr="006059D1">
              <w:rPr>
                <w:rFonts w:ascii="Times New Roman" w:eastAsia="Calibri" w:hAnsi="Times New Roman" w:cs="Times New Roman"/>
                <w:color w:val="auto"/>
                <w:kern w:val="0"/>
                <w:sz w:val="24"/>
                <w:szCs w:val="24"/>
                <w:lang w:eastAsia="en-US"/>
              </w:rPr>
              <w:t xml:space="preserve">Уроки Здоровья (согласно плану) </w:t>
            </w:r>
          </w:p>
          <w:p w:rsidR="006059D1" w:rsidRPr="006059D1" w:rsidRDefault="006059D1" w:rsidP="00293E43">
            <w:pPr>
              <w:numPr>
                <w:ilvl w:val="0"/>
                <w:numId w:val="27"/>
              </w:numPr>
              <w:suppressAutoHyphens w:val="0"/>
              <w:spacing w:after="0" w:line="240" w:lineRule="auto"/>
              <w:ind w:left="195"/>
              <w:contextualSpacing/>
              <w:jc w:val="both"/>
              <w:rPr>
                <w:rFonts w:ascii="Times New Roman" w:eastAsia="Calibri" w:hAnsi="Times New Roman" w:cs="Times New Roman"/>
                <w:color w:val="auto"/>
                <w:kern w:val="0"/>
                <w:sz w:val="24"/>
                <w:szCs w:val="24"/>
                <w:lang w:eastAsia="en-US"/>
              </w:rPr>
            </w:pPr>
            <w:r w:rsidRPr="006059D1">
              <w:rPr>
                <w:rFonts w:ascii="Times New Roman" w:eastAsia="Calibri" w:hAnsi="Times New Roman" w:cs="Times New Roman"/>
                <w:color w:val="auto"/>
                <w:kern w:val="0"/>
                <w:sz w:val="24"/>
                <w:szCs w:val="24"/>
                <w:lang w:eastAsia="en-US"/>
              </w:rPr>
              <w:t>Неделя детской безопасности «Профилактика дорожно-транспортного травматизма»</w:t>
            </w:r>
          </w:p>
          <w:p w:rsidR="006059D1" w:rsidRPr="006059D1" w:rsidRDefault="006059D1" w:rsidP="00293E43">
            <w:pPr>
              <w:numPr>
                <w:ilvl w:val="0"/>
                <w:numId w:val="27"/>
              </w:numPr>
              <w:suppressAutoHyphens w:val="0"/>
              <w:spacing w:after="0" w:line="240" w:lineRule="auto"/>
              <w:ind w:left="195"/>
              <w:contextualSpacing/>
              <w:jc w:val="both"/>
              <w:rPr>
                <w:rFonts w:ascii="Times New Roman" w:eastAsia="Calibri" w:hAnsi="Times New Roman" w:cs="Times New Roman"/>
                <w:color w:val="auto"/>
                <w:kern w:val="0"/>
                <w:sz w:val="24"/>
                <w:szCs w:val="24"/>
                <w:lang w:eastAsia="en-US"/>
              </w:rPr>
            </w:pPr>
            <w:r w:rsidRPr="006059D1">
              <w:rPr>
                <w:rFonts w:ascii="Times New Roman" w:eastAsia="Calibri" w:hAnsi="Times New Roman" w:cs="Times New Roman"/>
                <w:color w:val="auto"/>
                <w:kern w:val="0"/>
                <w:sz w:val="24"/>
                <w:szCs w:val="24"/>
                <w:lang w:eastAsia="en-US"/>
              </w:rPr>
              <w:t>Инструктажи по ТБ в период  2 четверти.</w:t>
            </w:r>
          </w:p>
          <w:p w:rsidR="006059D1" w:rsidRPr="006059D1" w:rsidRDefault="006059D1" w:rsidP="00293E43">
            <w:pPr>
              <w:numPr>
                <w:ilvl w:val="0"/>
                <w:numId w:val="27"/>
              </w:numPr>
              <w:suppressAutoHyphens w:val="0"/>
              <w:spacing w:after="0" w:line="240" w:lineRule="auto"/>
              <w:ind w:left="195"/>
              <w:contextualSpacing/>
              <w:jc w:val="both"/>
              <w:rPr>
                <w:rFonts w:ascii="Times New Roman" w:eastAsia="Calibri" w:hAnsi="Times New Roman" w:cs="Times New Roman"/>
                <w:color w:val="auto"/>
                <w:kern w:val="0"/>
                <w:sz w:val="24"/>
                <w:szCs w:val="24"/>
                <w:lang w:eastAsia="en-US"/>
              </w:rPr>
            </w:pPr>
            <w:r w:rsidRPr="006059D1">
              <w:rPr>
                <w:rFonts w:ascii="Times New Roman" w:eastAsia="Calibri" w:hAnsi="Times New Roman" w:cs="Times New Roman"/>
                <w:color w:val="auto"/>
                <w:kern w:val="0"/>
                <w:sz w:val="24"/>
                <w:szCs w:val="24"/>
                <w:lang w:eastAsia="en-US"/>
              </w:rPr>
              <w:t>Учебно-тренировочная эвакуация учащихся из актового зала</w:t>
            </w:r>
          </w:p>
          <w:p w:rsidR="006059D1" w:rsidRPr="006059D1" w:rsidRDefault="006059D1" w:rsidP="00293E43">
            <w:pPr>
              <w:numPr>
                <w:ilvl w:val="0"/>
                <w:numId w:val="27"/>
              </w:numPr>
              <w:suppressAutoHyphens w:val="0"/>
              <w:spacing w:after="0" w:line="240" w:lineRule="auto"/>
              <w:ind w:left="195"/>
              <w:contextualSpacing/>
              <w:jc w:val="both"/>
              <w:rPr>
                <w:rFonts w:ascii="Times New Roman" w:eastAsia="Calibri" w:hAnsi="Times New Roman" w:cs="Times New Roman"/>
                <w:color w:val="auto"/>
                <w:kern w:val="0"/>
                <w:sz w:val="24"/>
                <w:szCs w:val="24"/>
                <w:lang w:eastAsia="en-US"/>
              </w:rPr>
            </w:pPr>
            <w:r w:rsidRPr="006059D1">
              <w:rPr>
                <w:rFonts w:ascii="Times New Roman" w:eastAsia="Calibri" w:hAnsi="Times New Roman" w:cs="Times New Roman"/>
                <w:color w:val="auto"/>
                <w:kern w:val="0"/>
                <w:sz w:val="24"/>
                <w:szCs w:val="24"/>
                <w:lang w:eastAsia="en-US"/>
              </w:rPr>
              <w:t>Инструктаж с учащимися по ПБ, ПДД, ПП на новогодних праздниках и перед новогодними праздниками, каникулами.</w:t>
            </w:r>
          </w:p>
        </w:tc>
        <w:tc>
          <w:tcPr>
            <w:tcW w:w="2974" w:type="dxa"/>
            <w:tcBorders>
              <w:top w:val="single" w:sz="4" w:space="0" w:color="auto"/>
              <w:left w:val="single" w:sz="4" w:space="0" w:color="auto"/>
              <w:bottom w:val="single" w:sz="4" w:space="0" w:color="auto"/>
              <w:right w:val="single" w:sz="4" w:space="0" w:color="auto"/>
            </w:tcBorders>
            <w:hideMark/>
          </w:tcPr>
          <w:p w:rsidR="006059D1" w:rsidRPr="006059D1" w:rsidRDefault="006059D1" w:rsidP="00293E43">
            <w:pPr>
              <w:suppressAutoHyphens w:val="0"/>
              <w:spacing w:after="0" w:line="240" w:lineRule="auto"/>
              <w:ind w:left="195"/>
              <w:rPr>
                <w:rFonts w:ascii="Times New Roman" w:eastAsia="Calibri" w:hAnsi="Times New Roman" w:cs="Times New Roman"/>
                <w:color w:val="auto"/>
                <w:kern w:val="0"/>
                <w:sz w:val="24"/>
                <w:szCs w:val="24"/>
                <w:lang w:eastAsia="en-US"/>
              </w:rPr>
            </w:pPr>
            <w:r w:rsidRPr="006059D1">
              <w:rPr>
                <w:rFonts w:ascii="Times New Roman" w:eastAsia="Calibri" w:hAnsi="Times New Roman" w:cs="Times New Roman"/>
                <w:color w:val="auto"/>
                <w:kern w:val="0"/>
                <w:sz w:val="24"/>
                <w:szCs w:val="24"/>
                <w:lang w:eastAsia="en-US"/>
              </w:rPr>
              <w:t>Классные руководители, педагог – организатор ОБЖ</w:t>
            </w:r>
          </w:p>
        </w:tc>
      </w:tr>
      <w:tr w:rsidR="006059D1" w:rsidRPr="006059D1" w:rsidTr="008F10ED">
        <w:trPr>
          <w:gridAfter w:val="2"/>
          <w:wAfter w:w="35" w:type="dxa"/>
          <w:trHeight w:val="165"/>
        </w:trPr>
        <w:tc>
          <w:tcPr>
            <w:tcW w:w="2836" w:type="dxa"/>
            <w:tcBorders>
              <w:top w:val="single" w:sz="4" w:space="0" w:color="auto"/>
              <w:left w:val="single" w:sz="4" w:space="0" w:color="auto"/>
              <w:bottom w:val="single" w:sz="4" w:space="0" w:color="auto"/>
              <w:right w:val="single" w:sz="4" w:space="0" w:color="auto"/>
            </w:tcBorders>
            <w:hideMark/>
          </w:tcPr>
          <w:p w:rsidR="006059D1" w:rsidRPr="006059D1" w:rsidRDefault="006059D1" w:rsidP="00293E43">
            <w:pPr>
              <w:suppressAutoHyphens w:val="0"/>
              <w:spacing w:after="0" w:line="240" w:lineRule="auto"/>
              <w:ind w:left="195"/>
              <w:rPr>
                <w:rFonts w:ascii="Times New Roman" w:eastAsia="Calibri" w:hAnsi="Times New Roman" w:cs="Times New Roman"/>
                <w:b/>
                <w:color w:val="auto"/>
                <w:kern w:val="0"/>
                <w:sz w:val="24"/>
                <w:szCs w:val="24"/>
                <w:lang w:eastAsia="en-US"/>
              </w:rPr>
            </w:pPr>
            <w:r w:rsidRPr="006059D1">
              <w:rPr>
                <w:rFonts w:ascii="Times New Roman" w:eastAsia="Calibri" w:hAnsi="Times New Roman" w:cs="Times New Roman"/>
                <w:b/>
                <w:color w:val="auto"/>
                <w:kern w:val="0"/>
                <w:sz w:val="24"/>
                <w:szCs w:val="24"/>
                <w:lang w:eastAsia="en-US"/>
              </w:rPr>
              <w:t>Детские общественные объединения</w:t>
            </w:r>
          </w:p>
        </w:tc>
        <w:tc>
          <w:tcPr>
            <w:tcW w:w="9213" w:type="dxa"/>
            <w:tcBorders>
              <w:top w:val="single" w:sz="4" w:space="0" w:color="auto"/>
              <w:left w:val="single" w:sz="4" w:space="0" w:color="auto"/>
              <w:bottom w:val="single" w:sz="4" w:space="0" w:color="auto"/>
              <w:right w:val="single" w:sz="4" w:space="0" w:color="auto"/>
            </w:tcBorders>
            <w:hideMark/>
          </w:tcPr>
          <w:p w:rsidR="006059D1" w:rsidRPr="006059D1" w:rsidRDefault="006059D1" w:rsidP="00293E43">
            <w:pPr>
              <w:numPr>
                <w:ilvl w:val="0"/>
                <w:numId w:val="27"/>
              </w:numPr>
              <w:suppressAutoHyphens w:val="0"/>
              <w:spacing w:after="0" w:line="240" w:lineRule="auto"/>
              <w:ind w:left="195"/>
              <w:contextualSpacing/>
              <w:jc w:val="both"/>
              <w:rPr>
                <w:rFonts w:ascii="Times New Roman" w:eastAsia="Calibri" w:hAnsi="Times New Roman" w:cs="Times New Roman"/>
                <w:color w:val="auto"/>
                <w:kern w:val="0"/>
                <w:sz w:val="24"/>
                <w:szCs w:val="24"/>
                <w:lang w:eastAsia="en-US"/>
              </w:rPr>
            </w:pPr>
            <w:r w:rsidRPr="006059D1">
              <w:rPr>
                <w:rFonts w:ascii="Times New Roman" w:eastAsia="Calibri" w:hAnsi="Times New Roman" w:cs="Times New Roman"/>
                <w:color w:val="auto"/>
                <w:kern w:val="0"/>
                <w:sz w:val="24"/>
                <w:szCs w:val="24"/>
                <w:lang w:eastAsia="en-US"/>
              </w:rPr>
              <w:t>Школьный конкурс на лучшую новогоднюю игрушку, открытку, поделку.</w:t>
            </w:r>
          </w:p>
          <w:p w:rsidR="006059D1" w:rsidRPr="006059D1" w:rsidRDefault="006059D1" w:rsidP="00293E43">
            <w:pPr>
              <w:numPr>
                <w:ilvl w:val="0"/>
                <w:numId w:val="27"/>
              </w:numPr>
              <w:suppressAutoHyphens w:val="0"/>
              <w:spacing w:after="0" w:line="240" w:lineRule="auto"/>
              <w:ind w:left="195"/>
              <w:contextualSpacing/>
              <w:jc w:val="both"/>
              <w:rPr>
                <w:rFonts w:ascii="Times New Roman" w:eastAsia="Calibri" w:hAnsi="Times New Roman" w:cs="Times New Roman"/>
                <w:color w:val="auto"/>
                <w:kern w:val="0"/>
                <w:sz w:val="24"/>
                <w:szCs w:val="24"/>
                <w:lang w:eastAsia="en-US"/>
              </w:rPr>
            </w:pPr>
            <w:r w:rsidRPr="006059D1">
              <w:rPr>
                <w:rFonts w:ascii="Times New Roman" w:eastAsia="Calibri" w:hAnsi="Times New Roman" w:cs="Times New Roman"/>
                <w:color w:val="auto"/>
                <w:kern w:val="0"/>
                <w:sz w:val="24"/>
                <w:szCs w:val="24"/>
                <w:lang w:eastAsia="en-US"/>
              </w:rPr>
              <w:t>Акция «Кормушка»</w:t>
            </w:r>
          </w:p>
          <w:p w:rsidR="006059D1" w:rsidRPr="006059D1" w:rsidRDefault="006059D1" w:rsidP="00293E43">
            <w:pPr>
              <w:numPr>
                <w:ilvl w:val="0"/>
                <w:numId w:val="27"/>
              </w:numPr>
              <w:suppressAutoHyphens w:val="0"/>
              <w:spacing w:after="0" w:line="240" w:lineRule="auto"/>
              <w:ind w:left="195"/>
              <w:contextualSpacing/>
              <w:jc w:val="both"/>
              <w:rPr>
                <w:rFonts w:ascii="Times New Roman" w:eastAsia="Calibri" w:hAnsi="Times New Roman" w:cs="Times New Roman"/>
                <w:color w:val="auto"/>
                <w:kern w:val="0"/>
                <w:sz w:val="24"/>
                <w:szCs w:val="24"/>
                <w:lang w:eastAsia="en-US"/>
              </w:rPr>
            </w:pPr>
            <w:r w:rsidRPr="006059D1">
              <w:rPr>
                <w:rFonts w:ascii="Times New Roman" w:eastAsia="Calibri" w:hAnsi="Times New Roman" w:cs="Times New Roman"/>
                <w:color w:val="auto"/>
                <w:kern w:val="0"/>
                <w:sz w:val="24"/>
                <w:szCs w:val="24"/>
                <w:lang w:eastAsia="en-US"/>
              </w:rPr>
              <w:t>Акция «Новогоднее окно»</w:t>
            </w:r>
          </w:p>
          <w:p w:rsidR="006059D1" w:rsidRPr="006059D1" w:rsidRDefault="006059D1" w:rsidP="00293E43">
            <w:pPr>
              <w:numPr>
                <w:ilvl w:val="0"/>
                <w:numId w:val="27"/>
              </w:numPr>
              <w:suppressAutoHyphens w:val="0"/>
              <w:spacing w:after="0" w:line="240" w:lineRule="auto"/>
              <w:ind w:left="195"/>
              <w:contextualSpacing/>
              <w:jc w:val="both"/>
              <w:rPr>
                <w:rFonts w:ascii="Times New Roman" w:eastAsia="Calibri" w:hAnsi="Times New Roman" w:cs="Times New Roman"/>
                <w:color w:val="auto"/>
                <w:kern w:val="0"/>
                <w:sz w:val="24"/>
                <w:szCs w:val="24"/>
                <w:lang w:eastAsia="en-US"/>
              </w:rPr>
            </w:pPr>
            <w:r w:rsidRPr="006059D1">
              <w:rPr>
                <w:rFonts w:ascii="Times New Roman" w:eastAsia="Calibri" w:hAnsi="Times New Roman" w:cs="Times New Roman"/>
                <w:color w:val="auto"/>
                <w:kern w:val="0"/>
                <w:sz w:val="24"/>
                <w:szCs w:val="24"/>
                <w:lang w:eastAsia="en-US"/>
              </w:rPr>
              <w:t>Новогодние конкурсы</w:t>
            </w:r>
          </w:p>
          <w:p w:rsidR="006059D1" w:rsidRPr="006059D1" w:rsidRDefault="006059D1" w:rsidP="00293E43">
            <w:pPr>
              <w:numPr>
                <w:ilvl w:val="0"/>
                <w:numId w:val="27"/>
              </w:numPr>
              <w:suppressAutoHyphens w:val="0"/>
              <w:spacing w:after="0" w:line="240" w:lineRule="auto"/>
              <w:ind w:left="195"/>
              <w:contextualSpacing/>
              <w:jc w:val="both"/>
              <w:rPr>
                <w:rFonts w:ascii="Times New Roman" w:eastAsia="Calibri" w:hAnsi="Times New Roman" w:cs="Times New Roman"/>
                <w:color w:val="auto"/>
                <w:kern w:val="0"/>
                <w:sz w:val="24"/>
                <w:szCs w:val="24"/>
                <w:lang w:eastAsia="en-US"/>
              </w:rPr>
            </w:pPr>
            <w:r w:rsidRPr="006059D1">
              <w:rPr>
                <w:rFonts w:ascii="Times New Roman" w:eastAsia="Calibri" w:hAnsi="Times New Roman" w:cs="Times New Roman"/>
                <w:color w:val="auto"/>
                <w:kern w:val="0"/>
                <w:sz w:val="24"/>
                <w:szCs w:val="24"/>
                <w:lang w:eastAsia="en-US"/>
              </w:rPr>
              <w:t>Акция «Жизнь в позитиве»</w:t>
            </w:r>
          </w:p>
          <w:p w:rsidR="006059D1" w:rsidRPr="006059D1" w:rsidRDefault="006059D1" w:rsidP="00293E43">
            <w:pPr>
              <w:numPr>
                <w:ilvl w:val="0"/>
                <w:numId w:val="27"/>
              </w:numPr>
              <w:suppressAutoHyphens w:val="0"/>
              <w:spacing w:after="0" w:line="240" w:lineRule="auto"/>
              <w:ind w:left="195"/>
              <w:contextualSpacing/>
              <w:jc w:val="both"/>
              <w:rPr>
                <w:rFonts w:ascii="Times New Roman" w:eastAsia="Calibri" w:hAnsi="Times New Roman" w:cs="Times New Roman"/>
                <w:color w:val="auto"/>
                <w:kern w:val="0"/>
                <w:sz w:val="24"/>
                <w:szCs w:val="24"/>
                <w:lang w:eastAsia="en-US"/>
              </w:rPr>
            </w:pPr>
            <w:r w:rsidRPr="006059D1">
              <w:rPr>
                <w:rFonts w:ascii="Times New Roman" w:eastAsia="Calibri" w:hAnsi="Times New Roman" w:cs="Times New Roman"/>
                <w:color w:val="auto"/>
                <w:kern w:val="0"/>
                <w:sz w:val="24"/>
                <w:szCs w:val="24"/>
                <w:lang w:eastAsia="en-US"/>
              </w:rPr>
              <w:t xml:space="preserve">Отчет о проведенных мероприятиях за 1 полугодие </w:t>
            </w:r>
            <w:r w:rsidR="00D629A9">
              <w:rPr>
                <w:rFonts w:ascii="Times New Roman" w:eastAsia="Calibri" w:hAnsi="Times New Roman" w:cs="Times New Roman"/>
                <w:color w:val="auto"/>
                <w:kern w:val="0"/>
                <w:sz w:val="24"/>
                <w:szCs w:val="24"/>
                <w:lang w:eastAsia="en-US"/>
              </w:rPr>
              <w:t>2023-2024</w:t>
            </w:r>
            <w:r w:rsidRPr="006059D1">
              <w:rPr>
                <w:rFonts w:ascii="Times New Roman" w:eastAsia="Calibri" w:hAnsi="Times New Roman" w:cs="Times New Roman"/>
                <w:color w:val="auto"/>
                <w:kern w:val="0"/>
                <w:sz w:val="24"/>
                <w:szCs w:val="24"/>
                <w:lang w:eastAsia="en-US"/>
              </w:rPr>
              <w:t xml:space="preserve"> учебного года.</w:t>
            </w:r>
          </w:p>
          <w:p w:rsidR="006059D1" w:rsidRPr="006059D1" w:rsidRDefault="006059D1" w:rsidP="00293E43">
            <w:pPr>
              <w:numPr>
                <w:ilvl w:val="0"/>
                <w:numId w:val="27"/>
              </w:numPr>
              <w:suppressAutoHyphens w:val="0"/>
              <w:spacing w:after="0" w:line="240" w:lineRule="auto"/>
              <w:ind w:left="195"/>
              <w:contextualSpacing/>
              <w:jc w:val="both"/>
              <w:rPr>
                <w:rFonts w:ascii="Times New Roman" w:eastAsia="Calibri" w:hAnsi="Times New Roman" w:cs="Times New Roman"/>
                <w:color w:val="auto"/>
                <w:kern w:val="0"/>
                <w:sz w:val="24"/>
                <w:szCs w:val="24"/>
                <w:lang w:eastAsia="en-US"/>
              </w:rPr>
            </w:pPr>
            <w:r w:rsidRPr="006059D1">
              <w:rPr>
                <w:rFonts w:ascii="Times New Roman" w:eastAsia="Calibri" w:hAnsi="Times New Roman" w:cs="Times New Roman"/>
                <w:color w:val="auto"/>
                <w:kern w:val="0"/>
                <w:sz w:val="24"/>
                <w:szCs w:val="24"/>
                <w:lang w:eastAsia="en-US"/>
              </w:rPr>
              <w:t xml:space="preserve">Работа по перечню мероприятий для детей и молодежи на </w:t>
            </w:r>
            <w:r w:rsidR="00374988">
              <w:rPr>
                <w:rFonts w:ascii="Times New Roman" w:eastAsia="Calibri" w:hAnsi="Times New Roman" w:cs="Times New Roman"/>
                <w:color w:val="auto"/>
                <w:kern w:val="0"/>
                <w:sz w:val="24"/>
                <w:szCs w:val="24"/>
                <w:lang w:eastAsia="en-US"/>
              </w:rPr>
              <w:t>2023/2024</w:t>
            </w:r>
            <w:r w:rsidRPr="006059D1">
              <w:rPr>
                <w:rFonts w:ascii="Times New Roman" w:eastAsia="Calibri" w:hAnsi="Times New Roman" w:cs="Times New Roman"/>
                <w:color w:val="auto"/>
                <w:kern w:val="0"/>
                <w:sz w:val="24"/>
                <w:szCs w:val="24"/>
                <w:lang w:eastAsia="en-US"/>
              </w:rPr>
              <w:t xml:space="preserve"> учебный год, реализуемых в том числе детскими и молодежными общественными объединениями</w:t>
            </w:r>
          </w:p>
        </w:tc>
        <w:tc>
          <w:tcPr>
            <w:tcW w:w="2974" w:type="dxa"/>
            <w:tcBorders>
              <w:top w:val="single" w:sz="4" w:space="0" w:color="auto"/>
              <w:left w:val="single" w:sz="4" w:space="0" w:color="auto"/>
              <w:bottom w:val="single" w:sz="4" w:space="0" w:color="auto"/>
              <w:right w:val="single" w:sz="4" w:space="0" w:color="auto"/>
            </w:tcBorders>
            <w:hideMark/>
          </w:tcPr>
          <w:p w:rsidR="006059D1" w:rsidRPr="006059D1" w:rsidRDefault="006059D1" w:rsidP="00293E43">
            <w:pPr>
              <w:suppressAutoHyphens w:val="0"/>
              <w:spacing w:after="0" w:line="240" w:lineRule="auto"/>
              <w:ind w:left="195"/>
              <w:rPr>
                <w:rFonts w:ascii="Times New Roman" w:eastAsia="Calibri" w:hAnsi="Times New Roman" w:cs="Times New Roman"/>
                <w:color w:val="auto"/>
                <w:kern w:val="0"/>
                <w:sz w:val="24"/>
                <w:szCs w:val="24"/>
                <w:lang w:eastAsia="en-US"/>
              </w:rPr>
            </w:pPr>
            <w:r w:rsidRPr="006059D1">
              <w:rPr>
                <w:rFonts w:ascii="Times New Roman" w:eastAsia="Calibri" w:hAnsi="Times New Roman" w:cs="Times New Roman"/>
                <w:color w:val="auto"/>
                <w:kern w:val="0"/>
                <w:sz w:val="24"/>
                <w:szCs w:val="24"/>
                <w:lang w:eastAsia="en-US"/>
              </w:rPr>
              <w:t>Классные руководители</w:t>
            </w:r>
          </w:p>
        </w:tc>
      </w:tr>
    </w:tbl>
    <w:p w:rsidR="006059D1" w:rsidRDefault="006059D1" w:rsidP="00293E43">
      <w:pPr>
        <w:tabs>
          <w:tab w:val="left" w:pos="5640"/>
        </w:tabs>
        <w:ind w:left="195"/>
        <w:jc w:val="center"/>
        <w:rPr>
          <w:rFonts w:ascii="Times New Roman" w:eastAsia="Calibri" w:hAnsi="Times New Roman" w:cs="Times New Roman"/>
          <w:sz w:val="24"/>
          <w:szCs w:val="24"/>
          <w:lang w:eastAsia="en-US"/>
        </w:rPr>
      </w:pPr>
    </w:p>
    <w:p w:rsidR="00C96E1D" w:rsidRPr="00C96E1D" w:rsidRDefault="00C96E1D" w:rsidP="00293E43">
      <w:pPr>
        <w:suppressAutoHyphens w:val="0"/>
        <w:ind w:left="195"/>
        <w:jc w:val="center"/>
        <w:rPr>
          <w:rFonts w:ascii="Times New Roman" w:eastAsia="Calibri" w:hAnsi="Times New Roman" w:cs="Times New Roman"/>
          <w:b/>
          <w:color w:val="auto"/>
          <w:kern w:val="0"/>
          <w:sz w:val="24"/>
          <w:szCs w:val="24"/>
          <w:lang w:eastAsia="en-US"/>
        </w:rPr>
      </w:pPr>
    </w:p>
    <w:tbl>
      <w:tblPr>
        <w:tblStyle w:val="120"/>
        <w:tblW w:w="15012" w:type="dxa"/>
        <w:tblInd w:w="-34" w:type="dxa"/>
        <w:tblLook w:val="04A0" w:firstRow="1" w:lastRow="0" w:firstColumn="1" w:lastColumn="0" w:noHBand="0" w:noVBand="1"/>
      </w:tblPr>
      <w:tblGrid>
        <w:gridCol w:w="2836"/>
        <w:gridCol w:w="9213"/>
        <w:gridCol w:w="2943"/>
        <w:gridCol w:w="20"/>
      </w:tblGrid>
      <w:tr w:rsidR="00C96E1D" w:rsidRPr="00C96E1D" w:rsidTr="008F10ED">
        <w:trPr>
          <w:gridAfter w:val="1"/>
          <w:wAfter w:w="20" w:type="dxa"/>
        </w:trPr>
        <w:tc>
          <w:tcPr>
            <w:tcW w:w="2836" w:type="dxa"/>
            <w:vMerge w:val="restart"/>
            <w:tcBorders>
              <w:top w:val="single" w:sz="4" w:space="0" w:color="auto"/>
              <w:left w:val="single" w:sz="4" w:space="0" w:color="auto"/>
              <w:bottom w:val="single" w:sz="4" w:space="0" w:color="auto"/>
              <w:right w:val="single" w:sz="4" w:space="0" w:color="auto"/>
            </w:tcBorders>
            <w:hideMark/>
          </w:tcPr>
          <w:p w:rsidR="00C96E1D" w:rsidRPr="00C96E1D" w:rsidRDefault="00C96E1D" w:rsidP="00293E43">
            <w:pPr>
              <w:suppressAutoHyphens w:val="0"/>
              <w:spacing w:after="0" w:line="240" w:lineRule="auto"/>
              <w:ind w:left="195"/>
              <w:jc w:val="center"/>
              <w:rPr>
                <w:rFonts w:ascii="Times New Roman" w:eastAsia="Calibri" w:hAnsi="Times New Roman" w:cs="Times New Roman"/>
                <w:b/>
                <w:color w:val="auto"/>
                <w:kern w:val="0"/>
                <w:sz w:val="24"/>
                <w:szCs w:val="24"/>
                <w:lang w:eastAsia="en-US"/>
              </w:rPr>
            </w:pPr>
            <w:r w:rsidRPr="00C96E1D">
              <w:rPr>
                <w:rFonts w:ascii="Times New Roman" w:eastAsia="Calibri" w:hAnsi="Times New Roman" w:cs="Times New Roman"/>
                <w:b/>
                <w:color w:val="auto"/>
                <w:kern w:val="0"/>
                <w:sz w:val="24"/>
                <w:szCs w:val="24"/>
                <w:lang w:eastAsia="en-US"/>
              </w:rPr>
              <w:t>Модуль</w:t>
            </w:r>
          </w:p>
        </w:tc>
        <w:tc>
          <w:tcPr>
            <w:tcW w:w="12156" w:type="dxa"/>
            <w:gridSpan w:val="2"/>
            <w:tcBorders>
              <w:top w:val="single" w:sz="4" w:space="0" w:color="auto"/>
              <w:left w:val="single" w:sz="4" w:space="0" w:color="auto"/>
              <w:bottom w:val="single" w:sz="4" w:space="0" w:color="auto"/>
              <w:right w:val="single" w:sz="4" w:space="0" w:color="auto"/>
            </w:tcBorders>
            <w:hideMark/>
          </w:tcPr>
          <w:p w:rsidR="00C96E1D" w:rsidRPr="00C96E1D" w:rsidRDefault="00C96E1D" w:rsidP="00293E43">
            <w:pPr>
              <w:suppressAutoHyphens w:val="0"/>
              <w:spacing w:after="0" w:line="240" w:lineRule="auto"/>
              <w:ind w:left="195"/>
              <w:jc w:val="center"/>
              <w:rPr>
                <w:rFonts w:ascii="Times New Roman" w:eastAsia="Calibri" w:hAnsi="Times New Roman" w:cs="Times New Roman"/>
                <w:b/>
                <w:color w:val="auto"/>
                <w:kern w:val="0"/>
                <w:sz w:val="24"/>
                <w:szCs w:val="24"/>
                <w:lang w:eastAsia="en-US"/>
              </w:rPr>
            </w:pPr>
            <w:r w:rsidRPr="00C96E1D">
              <w:rPr>
                <w:rFonts w:ascii="Times New Roman" w:eastAsia="Calibri" w:hAnsi="Times New Roman" w:cs="Times New Roman"/>
                <w:b/>
                <w:color w:val="auto"/>
                <w:kern w:val="0"/>
                <w:sz w:val="24"/>
                <w:szCs w:val="24"/>
                <w:lang w:eastAsia="en-US"/>
              </w:rPr>
              <w:t>ДЕЛА, СОБЫТИЯ, МЕРОПРИЯТИЯ</w:t>
            </w:r>
          </w:p>
        </w:tc>
      </w:tr>
      <w:tr w:rsidR="00C96E1D" w:rsidRPr="00C96E1D" w:rsidTr="008F10ED">
        <w:trPr>
          <w:gridAfter w:val="1"/>
          <w:wAfter w:w="20" w:type="dxa"/>
        </w:trPr>
        <w:tc>
          <w:tcPr>
            <w:tcW w:w="2836" w:type="dxa"/>
            <w:vMerge/>
            <w:tcBorders>
              <w:top w:val="single" w:sz="4" w:space="0" w:color="auto"/>
              <w:left w:val="single" w:sz="4" w:space="0" w:color="auto"/>
              <w:bottom w:val="single" w:sz="4" w:space="0" w:color="auto"/>
              <w:right w:val="single" w:sz="4" w:space="0" w:color="auto"/>
            </w:tcBorders>
            <w:vAlign w:val="center"/>
            <w:hideMark/>
          </w:tcPr>
          <w:p w:rsidR="00C96E1D" w:rsidRPr="00C96E1D" w:rsidRDefault="00C96E1D" w:rsidP="00293E43">
            <w:pPr>
              <w:suppressAutoHyphens w:val="0"/>
              <w:spacing w:after="0" w:line="240" w:lineRule="auto"/>
              <w:ind w:left="195"/>
              <w:rPr>
                <w:rFonts w:ascii="Times New Roman" w:eastAsia="Calibri" w:hAnsi="Times New Roman" w:cs="Times New Roman"/>
                <w:b/>
                <w:color w:val="auto"/>
                <w:kern w:val="0"/>
                <w:sz w:val="24"/>
                <w:szCs w:val="24"/>
                <w:lang w:eastAsia="en-US"/>
              </w:rPr>
            </w:pPr>
          </w:p>
        </w:tc>
        <w:tc>
          <w:tcPr>
            <w:tcW w:w="9213" w:type="dxa"/>
            <w:tcBorders>
              <w:top w:val="single" w:sz="4" w:space="0" w:color="auto"/>
              <w:left w:val="single" w:sz="4" w:space="0" w:color="auto"/>
              <w:bottom w:val="single" w:sz="4" w:space="0" w:color="auto"/>
              <w:right w:val="single" w:sz="4" w:space="0" w:color="auto"/>
            </w:tcBorders>
            <w:hideMark/>
          </w:tcPr>
          <w:p w:rsidR="00C96E1D" w:rsidRPr="00C96E1D" w:rsidRDefault="00D629A9" w:rsidP="00293E43">
            <w:pPr>
              <w:suppressAutoHyphens w:val="0"/>
              <w:spacing w:after="0" w:line="240" w:lineRule="auto"/>
              <w:ind w:left="195"/>
              <w:jc w:val="center"/>
              <w:rPr>
                <w:rFonts w:ascii="Times New Roman" w:eastAsia="Calibri" w:hAnsi="Times New Roman" w:cs="Times New Roman"/>
                <w:b/>
                <w:color w:val="auto"/>
                <w:kern w:val="0"/>
                <w:sz w:val="24"/>
                <w:szCs w:val="24"/>
                <w:lang w:eastAsia="en-US"/>
              </w:rPr>
            </w:pPr>
            <w:r>
              <w:rPr>
                <w:rFonts w:ascii="Times New Roman" w:eastAsia="Calibri" w:hAnsi="Times New Roman" w:cs="Times New Roman"/>
                <w:b/>
                <w:color w:val="auto"/>
                <w:kern w:val="0"/>
                <w:sz w:val="24"/>
                <w:szCs w:val="24"/>
                <w:lang w:eastAsia="en-US"/>
              </w:rPr>
              <w:t>уровень О</w:t>
            </w:r>
            <w:r w:rsidR="00C96E1D" w:rsidRPr="00C96E1D">
              <w:rPr>
                <w:rFonts w:ascii="Times New Roman" w:eastAsia="Calibri" w:hAnsi="Times New Roman" w:cs="Times New Roman"/>
                <w:b/>
                <w:color w:val="auto"/>
                <w:kern w:val="0"/>
                <w:sz w:val="24"/>
                <w:szCs w:val="24"/>
                <w:lang w:eastAsia="en-US"/>
              </w:rPr>
              <w:t>ОО (</w:t>
            </w:r>
            <w:r>
              <w:rPr>
                <w:rFonts w:ascii="Times New Roman" w:eastAsia="Calibri" w:hAnsi="Times New Roman" w:cs="Times New Roman"/>
                <w:b/>
                <w:color w:val="auto"/>
                <w:kern w:val="0"/>
                <w:sz w:val="24"/>
                <w:szCs w:val="24"/>
                <w:lang w:eastAsia="en-US"/>
              </w:rPr>
              <w:t>5-9</w:t>
            </w:r>
            <w:r w:rsidR="00C96E1D" w:rsidRPr="00C96E1D">
              <w:rPr>
                <w:rFonts w:ascii="Times New Roman" w:eastAsia="Calibri" w:hAnsi="Times New Roman" w:cs="Times New Roman"/>
                <w:b/>
                <w:color w:val="auto"/>
                <w:kern w:val="0"/>
                <w:sz w:val="24"/>
                <w:szCs w:val="24"/>
                <w:lang w:eastAsia="en-US"/>
              </w:rPr>
              <w:t xml:space="preserve"> класс)</w:t>
            </w:r>
          </w:p>
        </w:tc>
        <w:tc>
          <w:tcPr>
            <w:tcW w:w="2943" w:type="dxa"/>
            <w:tcBorders>
              <w:top w:val="single" w:sz="4" w:space="0" w:color="auto"/>
              <w:left w:val="single" w:sz="4" w:space="0" w:color="auto"/>
              <w:bottom w:val="single" w:sz="4" w:space="0" w:color="auto"/>
              <w:right w:val="single" w:sz="4" w:space="0" w:color="auto"/>
            </w:tcBorders>
            <w:hideMark/>
          </w:tcPr>
          <w:p w:rsidR="00C96E1D" w:rsidRPr="00C96E1D" w:rsidRDefault="00C96E1D" w:rsidP="00293E43">
            <w:pPr>
              <w:suppressAutoHyphens w:val="0"/>
              <w:spacing w:after="0" w:line="240" w:lineRule="auto"/>
              <w:ind w:left="195"/>
              <w:jc w:val="center"/>
              <w:rPr>
                <w:rFonts w:ascii="Times New Roman" w:eastAsia="Calibri" w:hAnsi="Times New Roman" w:cs="Times New Roman"/>
                <w:b/>
                <w:color w:val="auto"/>
                <w:kern w:val="0"/>
                <w:sz w:val="24"/>
                <w:szCs w:val="24"/>
                <w:lang w:val="en-US" w:eastAsia="en-US"/>
              </w:rPr>
            </w:pPr>
            <w:proofErr w:type="spellStart"/>
            <w:r w:rsidRPr="00C96E1D">
              <w:rPr>
                <w:rFonts w:ascii="Times New Roman" w:eastAsia="Calibri" w:hAnsi="Times New Roman" w:cs="Times New Roman"/>
                <w:b/>
                <w:color w:val="auto"/>
                <w:kern w:val="0"/>
                <w:sz w:val="24"/>
                <w:szCs w:val="24"/>
                <w:lang w:eastAsia="en-US"/>
              </w:rPr>
              <w:t>Ответсвенные</w:t>
            </w:r>
            <w:proofErr w:type="spellEnd"/>
          </w:p>
        </w:tc>
      </w:tr>
      <w:tr w:rsidR="00C96E1D" w:rsidRPr="00C96E1D" w:rsidTr="008F10ED">
        <w:trPr>
          <w:gridAfter w:val="1"/>
          <w:wAfter w:w="20" w:type="dxa"/>
        </w:trPr>
        <w:tc>
          <w:tcPr>
            <w:tcW w:w="14992" w:type="dxa"/>
            <w:gridSpan w:val="3"/>
            <w:tcBorders>
              <w:top w:val="single" w:sz="4" w:space="0" w:color="auto"/>
              <w:left w:val="single" w:sz="4" w:space="0" w:color="auto"/>
              <w:bottom w:val="single" w:sz="4" w:space="0" w:color="auto"/>
              <w:right w:val="single" w:sz="4" w:space="0" w:color="auto"/>
            </w:tcBorders>
            <w:hideMark/>
          </w:tcPr>
          <w:p w:rsidR="00C96E1D" w:rsidRPr="00C96E1D" w:rsidRDefault="00C96E1D" w:rsidP="00293E43">
            <w:pPr>
              <w:suppressAutoHyphens w:val="0"/>
              <w:spacing w:after="0" w:line="240" w:lineRule="auto"/>
              <w:ind w:left="195"/>
              <w:jc w:val="center"/>
              <w:rPr>
                <w:rFonts w:ascii="Times New Roman" w:eastAsia="Calibri" w:hAnsi="Times New Roman" w:cs="Times New Roman"/>
                <w:b/>
                <w:color w:val="auto"/>
                <w:kern w:val="0"/>
                <w:sz w:val="24"/>
                <w:szCs w:val="24"/>
                <w:lang w:eastAsia="en-US"/>
              </w:rPr>
            </w:pPr>
            <w:r w:rsidRPr="00C96E1D">
              <w:rPr>
                <w:rFonts w:ascii="Times New Roman" w:eastAsia="Calibri" w:hAnsi="Times New Roman" w:cs="Times New Roman"/>
                <w:b/>
                <w:color w:val="auto"/>
                <w:kern w:val="0"/>
                <w:sz w:val="24"/>
                <w:szCs w:val="24"/>
                <w:lang w:eastAsia="en-US"/>
              </w:rPr>
              <w:t xml:space="preserve">Январь  «Месячник военно-патриотического воспитания молодёжи» </w:t>
            </w:r>
          </w:p>
        </w:tc>
      </w:tr>
      <w:tr w:rsidR="00C96E1D" w:rsidRPr="00C96E1D" w:rsidTr="008F10ED">
        <w:trPr>
          <w:gridAfter w:val="1"/>
          <w:wAfter w:w="20" w:type="dxa"/>
        </w:trPr>
        <w:tc>
          <w:tcPr>
            <w:tcW w:w="2836" w:type="dxa"/>
            <w:tcBorders>
              <w:top w:val="single" w:sz="4" w:space="0" w:color="auto"/>
              <w:left w:val="single" w:sz="4" w:space="0" w:color="auto"/>
              <w:bottom w:val="single" w:sz="4" w:space="0" w:color="auto"/>
              <w:right w:val="single" w:sz="4" w:space="0" w:color="auto"/>
            </w:tcBorders>
            <w:hideMark/>
          </w:tcPr>
          <w:p w:rsidR="00C96E1D" w:rsidRPr="00C96E1D" w:rsidRDefault="00C96E1D" w:rsidP="00293E43">
            <w:pPr>
              <w:suppressAutoHyphens w:val="0"/>
              <w:spacing w:after="0" w:line="240" w:lineRule="auto"/>
              <w:ind w:left="195"/>
              <w:rPr>
                <w:rFonts w:ascii="Times New Roman" w:eastAsia="Calibri" w:hAnsi="Times New Roman" w:cs="Times New Roman"/>
                <w:b/>
                <w:color w:val="auto"/>
                <w:kern w:val="0"/>
                <w:sz w:val="24"/>
                <w:szCs w:val="24"/>
                <w:lang w:eastAsia="en-US"/>
              </w:rPr>
            </w:pPr>
            <w:r w:rsidRPr="00C96E1D">
              <w:rPr>
                <w:rFonts w:ascii="Times New Roman" w:eastAsia="Calibri" w:hAnsi="Times New Roman" w:cs="Times New Roman"/>
                <w:b/>
                <w:color w:val="auto"/>
                <w:kern w:val="0"/>
                <w:sz w:val="24"/>
                <w:szCs w:val="24"/>
                <w:lang w:eastAsia="en-US"/>
              </w:rPr>
              <w:t>Классное руководство</w:t>
            </w:r>
          </w:p>
        </w:tc>
        <w:tc>
          <w:tcPr>
            <w:tcW w:w="9213" w:type="dxa"/>
            <w:tcBorders>
              <w:top w:val="single" w:sz="4" w:space="0" w:color="auto"/>
              <w:left w:val="single" w:sz="4" w:space="0" w:color="auto"/>
              <w:bottom w:val="single" w:sz="4" w:space="0" w:color="auto"/>
              <w:right w:val="single" w:sz="4" w:space="0" w:color="auto"/>
            </w:tcBorders>
            <w:hideMark/>
          </w:tcPr>
          <w:p w:rsidR="00C96E1D" w:rsidRPr="00C96E1D" w:rsidRDefault="00C96E1D" w:rsidP="00293E43">
            <w:pPr>
              <w:numPr>
                <w:ilvl w:val="0"/>
                <w:numId w:val="28"/>
              </w:numPr>
              <w:suppressAutoHyphens w:val="0"/>
              <w:spacing w:after="0" w:line="240" w:lineRule="auto"/>
              <w:ind w:left="195"/>
              <w:rPr>
                <w:rFonts w:ascii="Times New Roman" w:eastAsia="Calibri" w:hAnsi="Times New Roman" w:cs="Times New Roman"/>
                <w:color w:val="auto"/>
                <w:kern w:val="0"/>
                <w:sz w:val="24"/>
                <w:szCs w:val="24"/>
                <w:lang w:eastAsia="en-US"/>
              </w:rPr>
            </w:pPr>
            <w:r w:rsidRPr="00C96E1D">
              <w:rPr>
                <w:rFonts w:ascii="Times New Roman" w:eastAsia="Calibri" w:hAnsi="Times New Roman" w:cs="Times New Roman"/>
                <w:color w:val="auto"/>
                <w:kern w:val="0"/>
                <w:sz w:val="24"/>
                <w:szCs w:val="24"/>
                <w:lang w:eastAsia="en-US"/>
              </w:rPr>
              <w:t xml:space="preserve">Согласно Индивидуальному плану воспитательной работы классных руководителей </w:t>
            </w:r>
          </w:p>
          <w:p w:rsidR="00C96E1D" w:rsidRPr="00C96E1D" w:rsidRDefault="00D629A9" w:rsidP="00293E43">
            <w:pPr>
              <w:suppressAutoHyphens w:val="0"/>
              <w:spacing w:after="0" w:line="240" w:lineRule="auto"/>
              <w:ind w:left="195"/>
              <w:rPr>
                <w:rFonts w:ascii="Times New Roman" w:eastAsia="Calibri" w:hAnsi="Times New Roman" w:cs="Times New Roman"/>
                <w:color w:val="auto"/>
                <w:kern w:val="0"/>
                <w:sz w:val="24"/>
                <w:szCs w:val="24"/>
                <w:lang w:eastAsia="en-US"/>
              </w:rPr>
            </w:pPr>
            <w:r>
              <w:rPr>
                <w:rFonts w:ascii="Times New Roman" w:eastAsia="Calibri" w:hAnsi="Times New Roman" w:cs="Times New Roman"/>
                <w:color w:val="auto"/>
                <w:kern w:val="0"/>
                <w:sz w:val="24"/>
                <w:szCs w:val="24"/>
                <w:lang w:eastAsia="en-US"/>
              </w:rPr>
              <w:t>5-9</w:t>
            </w:r>
            <w:r w:rsidR="00C96E1D" w:rsidRPr="00C96E1D">
              <w:rPr>
                <w:rFonts w:ascii="Times New Roman" w:eastAsia="Calibri" w:hAnsi="Times New Roman" w:cs="Times New Roman"/>
                <w:color w:val="auto"/>
                <w:kern w:val="0"/>
                <w:sz w:val="24"/>
                <w:szCs w:val="24"/>
                <w:lang w:eastAsia="en-US"/>
              </w:rPr>
              <w:t xml:space="preserve"> классов</w:t>
            </w:r>
          </w:p>
          <w:p w:rsidR="00C96E1D" w:rsidRPr="00C96E1D" w:rsidRDefault="00C96E1D" w:rsidP="00293E43">
            <w:pPr>
              <w:numPr>
                <w:ilvl w:val="0"/>
                <w:numId w:val="29"/>
              </w:numPr>
              <w:suppressAutoHyphens w:val="0"/>
              <w:spacing w:after="0" w:line="240" w:lineRule="auto"/>
              <w:ind w:left="195" w:hanging="283"/>
              <w:rPr>
                <w:rFonts w:ascii="Times New Roman" w:eastAsia="Calibri" w:hAnsi="Times New Roman" w:cs="Times New Roman"/>
                <w:color w:val="auto"/>
                <w:kern w:val="0"/>
                <w:sz w:val="24"/>
                <w:szCs w:val="24"/>
                <w:lang w:eastAsia="en-US"/>
              </w:rPr>
            </w:pPr>
            <w:r w:rsidRPr="00C96E1D">
              <w:rPr>
                <w:rFonts w:ascii="Times New Roman" w:eastAsia="Calibri" w:hAnsi="Times New Roman" w:cs="Times New Roman"/>
                <w:color w:val="auto"/>
                <w:kern w:val="0"/>
                <w:sz w:val="24"/>
                <w:szCs w:val="24"/>
                <w:lang w:eastAsia="en-US"/>
              </w:rPr>
              <w:t>Реализация Программы «Разговор о правильном питании»</w:t>
            </w:r>
          </w:p>
        </w:tc>
        <w:tc>
          <w:tcPr>
            <w:tcW w:w="2943" w:type="dxa"/>
            <w:tcBorders>
              <w:top w:val="single" w:sz="4" w:space="0" w:color="auto"/>
              <w:left w:val="single" w:sz="4" w:space="0" w:color="auto"/>
              <w:bottom w:val="single" w:sz="4" w:space="0" w:color="auto"/>
              <w:right w:val="single" w:sz="4" w:space="0" w:color="auto"/>
            </w:tcBorders>
            <w:hideMark/>
          </w:tcPr>
          <w:p w:rsidR="00C96E1D" w:rsidRPr="00C96E1D" w:rsidRDefault="00C96E1D" w:rsidP="00293E43">
            <w:pPr>
              <w:suppressAutoHyphens w:val="0"/>
              <w:spacing w:after="0" w:line="240" w:lineRule="auto"/>
              <w:ind w:left="195"/>
              <w:rPr>
                <w:rFonts w:ascii="Times New Roman" w:eastAsia="Calibri" w:hAnsi="Times New Roman" w:cs="Times New Roman"/>
                <w:color w:val="auto"/>
                <w:kern w:val="0"/>
                <w:sz w:val="24"/>
                <w:szCs w:val="24"/>
                <w:lang w:eastAsia="en-US"/>
              </w:rPr>
            </w:pPr>
            <w:r w:rsidRPr="00C96E1D">
              <w:rPr>
                <w:rFonts w:ascii="Times New Roman" w:eastAsia="Calibri" w:hAnsi="Times New Roman" w:cs="Times New Roman"/>
                <w:color w:val="auto"/>
                <w:kern w:val="0"/>
                <w:sz w:val="24"/>
                <w:szCs w:val="24"/>
                <w:lang w:eastAsia="en-US"/>
              </w:rPr>
              <w:t>Классные руководители</w:t>
            </w:r>
          </w:p>
        </w:tc>
      </w:tr>
      <w:tr w:rsidR="00C96E1D" w:rsidRPr="00C96E1D" w:rsidTr="008F10ED">
        <w:trPr>
          <w:gridAfter w:val="1"/>
          <w:wAfter w:w="20" w:type="dxa"/>
        </w:trPr>
        <w:tc>
          <w:tcPr>
            <w:tcW w:w="2836" w:type="dxa"/>
            <w:tcBorders>
              <w:top w:val="single" w:sz="4" w:space="0" w:color="auto"/>
              <w:left w:val="single" w:sz="4" w:space="0" w:color="auto"/>
              <w:bottom w:val="single" w:sz="4" w:space="0" w:color="auto"/>
              <w:right w:val="single" w:sz="4" w:space="0" w:color="auto"/>
            </w:tcBorders>
            <w:hideMark/>
          </w:tcPr>
          <w:p w:rsidR="00C96E1D" w:rsidRPr="00C96E1D" w:rsidRDefault="00C96E1D" w:rsidP="00293E43">
            <w:pPr>
              <w:suppressAutoHyphens w:val="0"/>
              <w:spacing w:after="0" w:line="240" w:lineRule="auto"/>
              <w:ind w:left="195"/>
              <w:rPr>
                <w:rFonts w:ascii="Times New Roman" w:eastAsia="Calibri" w:hAnsi="Times New Roman" w:cs="Times New Roman"/>
                <w:b/>
                <w:color w:val="auto"/>
                <w:kern w:val="0"/>
                <w:sz w:val="24"/>
                <w:szCs w:val="24"/>
                <w:lang w:eastAsia="en-US"/>
              </w:rPr>
            </w:pPr>
            <w:r w:rsidRPr="00C96E1D">
              <w:rPr>
                <w:rFonts w:ascii="Times New Roman" w:eastAsia="Calibri" w:hAnsi="Times New Roman" w:cs="Times New Roman"/>
                <w:b/>
                <w:color w:val="auto"/>
                <w:kern w:val="0"/>
                <w:sz w:val="24"/>
                <w:szCs w:val="24"/>
                <w:lang w:eastAsia="en-US"/>
              </w:rPr>
              <w:t>Школьный урок</w:t>
            </w:r>
          </w:p>
        </w:tc>
        <w:tc>
          <w:tcPr>
            <w:tcW w:w="9213" w:type="dxa"/>
            <w:tcBorders>
              <w:top w:val="single" w:sz="4" w:space="0" w:color="auto"/>
              <w:left w:val="single" w:sz="4" w:space="0" w:color="auto"/>
              <w:bottom w:val="single" w:sz="4" w:space="0" w:color="auto"/>
              <w:right w:val="single" w:sz="4" w:space="0" w:color="auto"/>
            </w:tcBorders>
          </w:tcPr>
          <w:p w:rsidR="00C96E1D" w:rsidRPr="00C96E1D" w:rsidRDefault="00C96E1D" w:rsidP="00293E43">
            <w:pPr>
              <w:numPr>
                <w:ilvl w:val="0"/>
                <w:numId w:val="28"/>
              </w:numPr>
              <w:suppressAutoHyphens w:val="0"/>
              <w:spacing w:after="0" w:line="240" w:lineRule="auto"/>
              <w:ind w:left="195"/>
              <w:rPr>
                <w:rFonts w:ascii="Times New Roman" w:eastAsia="Calibri" w:hAnsi="Times New Roman" w:cs="Times New Roman"/>
                <w:color w:val="auto"/>
                <w:kern w:val="0"/>
                <w:sz w:val="24"/>
                <w:szCs w:val="24"/>
                <w:lang w:eastAsia="en-US"/>
              </w:rPr>
            </w:pPr>
            <w:r w:rsidRPr="00C96E1D">
              <w:rPr>
                <w:rFonts w:ascii="Times New Roman" w:eastAsia="Calibri" w:hAnsi="Times New Roman" w:cs="Times New Roman"/>
                <w:color w:val="auto"/>
                <w:kern w:val="0"/>
                <w:sz w:val="24"/>
                <w:szCs w:val="24"/>
                <w:lang w:eastAsia="en-US"/>
              </w:rPr>
              <w:t>Проведение тематических  уроков гражданственности:</w:t>
            </w:r>
          </w:p>
          <w:p w:rsidR="00C96E1D" w:rsidRPr="00C96E1D" w:rsidRDefault="00C96E1D" w:rsidP="00293E43">
            <w:pPr>
              <w:suppressAutoHyphens w:val="0"/>
              <w:spacing w:after="0" w:line="240" w:lineRule="auto"/>
              <w:ind w:left="195"/>
              <w:rPr>
                <w:rFonts w:ascii="Times New Roman" w:eastAsia="Calibri" w:hAnsi="Times New Roman" w:cs="Times New Roman"/>
                <w:color w:val="auto"/>
                <w:kern w:val="0"/>
                <w:sz w:val="24"/>
                <w:szCs w:val="24"/>
                <w:lang w:eastAsia="en-US"/>
              </w:rPr>
            </w:pPr>
            <w:r w:rsidRPr="00C96E1D">
              <w:rPr>
                <w:rFonts w:ascii="Times New Roman" w:eastAsia="Calibri" w:hAnsi="Times New Roman" w:cs="Times New Roman"/>
                <w:color w:val="auto"/>
                <w:kern w:val="0"/>
                <w:sz w:val="24"/>
                <w:szCs w:val="24"/>
                <w:lang w:eastAsia="en-US"/>
              </w:rPr>
              <w:t>«Будущее моей страны – мое будущее»</w:t>
            </w:r>
          </w:p>
          <w:p w:rsidR="00C96E1D" w:rsidRPr="00C96E1D" w:rsidRDefault="00C96E1D" w:rsidP="00293E43">
            <w:pPr>
              <w:suppressAutoHyphens w:val="0"/>
              <w:spacing w:after="0" w:line="240" w:lineRule="auto"/>
              <w:ind w:left="195"/>
              <w:rPr>
                <w:rFonts w:ascii="Times New Roman" w:eastAsia="Calibri" w:hAnsi="Times New Roman" w:cs="Times New Roman"/>
                <w:color w:val="auto"/>
                <w:kern w:val="0"/>
                <w:sz w:val="24"/>
                <w:szCs w:val="24"/>
                <w:lang w:eastAsia="en-US"/>
              </w:rPr>
            </w:pPr>
          </w:p>
        </w:tc>
        <w:tc>
          <w:tcPr>
            <w:tcW w:w="2943" w:type="dxa"/>
            <w:tcBorders>
              <w:top w:val="single" w:sz="4" w:space="0" w:color="auto"/>
              <w:left w:val="single" w:sz="4" w:space="0" w:color="auto"/>
              <w:bottom w:val="single" w:sz="4" w:space="0" w:color="auto"/>
              <w:right w:val="single" w:sz="4" w:space="0" w:color="auto"/>
            </w:tcBorders>
            <w:hideMark/>
          </w:tcPr>
          <w:p w:rsidR="00C96E1D" w:rsidRPr="00C96E1D" w:rsidRDefault="00C96E1D" w:rsidP="00293E43">
            <w:pPr>
              <w:suppressAutoHyphens w:val="0"/>
              <w:spacing w:after="0" w:line="240" w:lineRule="auto"/>
              <w:ind w:left="195"/>
              <w:rPr>
                <w:rFonts w:ascii="Times New Roman" w:eastAsia="Calibri" w:hAnsi="Times New Roman" w:cs="Times New Roman"/>
                <w:color w:val="auto"/>
                <w:kern w:val="0"/>
                <w:sz w:val="24"/>
                <w:szCs w:val="24"/>
                <w:lang w:eastAsia="en-US"/>
              </w:rPr>
            </w:pPr>
            <w:r w:rsidRPr="00C96E1D">
              <w:rPr>
                <w:rFonts w:ascii="Times New Roman" w:eastAsia="Calibri" w:hAnsi="Times New Roman" w:cs="Times New Roman"/>
                <w:color w:val="auto"/>
                <w:kern w:val="0"/>
                <w:sz w:val="24"/>
                <w:szCs w:val="24"/>
                <w:lang w:eastAsia="en-US"/>
              </w:rPr>
              <w:t>Учителя – предметники, библиотекарь</w:t>
            </w:r>
          </w:p>
        </w:tc>
      </w:tr>
      <w:tr w:rsidR="00C96E1D" w:rsidRPr="00C96E1D" w:rsidTr="008F10ED">
        <w:trPr>
          <w:gridAfter w:val="1"/>
          <w:wAfter w:w="20" w:type="dxa"/>
        </w:trPr>
        <w:tc>
          <w:tcPr>
            <w:tcW w:w="2836" w:type="dxa"/>
            <w:tcBorders>
              <w:top w:val="single" w:sz="4" w:space="0" w:color="auto"/>
              <w:left w:val="single" w:sz="4" w:space="0" w:color="auto"/>
              <w:bottom w:val="single" w:sz="4" w:space="0" w:color="auto"/>
              <w:right w:val="single" w:sz="4" w:space="0" w:color="auto"/>
            </w:tcBorders>
            <w:hideMark/>
          </w:tcPr>
          <w:p w:rsidR="00C96E1D" w:rsidRPr="00C96E1D" w:rsidRDefault="00C96E1D" w:rsidP="00293E43">
            <w:pPr>
              <w:suppressAutoHyphens w:val="0"/>
              <w:spacing w:after="0" w:line="240" w:lineRule="auto"/>
              <w:ind w:left="195"/>
              <w:rPr>
                <w:rFonts w:ascii="Times New Roman" w:eastAsia="Calibri" w:hAnsi="Times New Roman" w:cs="Times New Roman"/>
                <w:b/>
                <w:color w:val="auto"/>
                <w:kern w:val="0"/>
                <w:sz w:val="24"/>
                <w:szCs w:val="24"/>
                <w:lang w:eastAsia="en-US"/>
              </w:rPr>
            </w:pPr>
            <w:r w:rsidRPr="00C96E1D">
              <w:rPr>
                <w:rFonts w:ascii="Times New Roman" w:eastAsia="Calibri" w:hAnsi="Times New Roman" w:cs="Times New Roman"/>
                <w:b/>
                <w:color w:val="auto"/>
                <w:kern w:val="0"/>
                <w:sz w:val="24"/>
                <w:szCs w:val="24"/>
                <w:lang w:eastAsia="en-US"/>
              </w:rPr>
              <w:t xml:space="preserve">Курсы внеурочной деятельности </w:t>
            </w:r>
          </w:p>
        </w:tc>
        <w:tc>
          <w:tcPr>
            <w:tcW w:w="9213" w:type="dxa"/>
            <w:tcBorders>
              <w:top w:val="single" w:sz="4" w:space="0" w:color="auto"/>
              <w:left w:val="single" w:sz="4" w:space="0" w:color="auto"/>
              <w:bottom w:val="single" w:sz="4" w:space="0" w:color="auto"/>
              <w:right w:val="single" w:sz="4" w:space="0" w:color="auto"/>
            </w:tcBorders>
            <w:hideMark/>
          </w:tcPr>
          <w:p w:rsidR="00C96E1D" w:rsidRPr="006059D1" w:rsidRDefault="00C96E1D" w:rsidP="00293E43">
            <w:pPr>
              <w:numPr>
                <w:ilvl w:val="0"/>
                <w:numId w:val="16"/>
              </w:numPr>
              <w:suppressAutoHyphens w:val="0"/>
              <w:spacing w:after="0" w:line="240" w:lineRule="auto"/>
              <w:ind w:left="195"/>
              <w:contextualSpacing/>
              <w:rPr>
                <w:rFonts w:ascii="Times New Roman" w:eastAsia="Calibri" w:hAnsi="Times New Roman" w:cs="Times New Roman"/>
                <w:color w:val="auto"/>
                <w:kern w:val="0"/>
                <w:sz w:val="24"/>
                <w:szCs w:val="24"/>
                <w:lang w:eastAsia="en-US"/>
              </w:rPr>
            </w:pPr>
            <w:r w:rsidRPr="006059D1">
              <w:rPr>
                <w:rFonts w:ascii="Times New Roman" w:eastAsia="Calibri" w:hAnsi="Times New Roman" w:cs="Times New Roman"/>
                <w:color w:val="auto"/>
                <w:kern w:val="0"/>
                <w:sz w:val="24"/>
                <w:szCs w:val="24"/>
                <w:lang w:eastAsia="en-US"/>
              </w:rPr>
              <w:t xml:space="preserve">Читаем, считаем, наблюдаем </w:t>
            </w:r>
          </w:p>
          <w:p w:rsidR="00C96E1D" w:rsidRPr="006059D1" w:rsidRDefault="00C96E1D" w:rsidP="00293E43">
            <w:pPr>
              <w:numPr>
                <w:ilvl w:val="0"/>
                <w:numId w:val="16"/>
              </w:numPr>
              <w:suppressAutoHyphens w:val="0"/>
              <w:spacing w:after="0" w:line="240" w:lineRule="auto"/>
              <w:ind w:left="195"/>
              <w:contextualSpacing/>
              <w:rPr>
                <w:rFonts w:ascii="Times New Roman" w:eastAsia="Calibri" w:hAnsi="Times New Roman" w:cs="Times New Roman"/>
                <w:color w:val="auto"/>
                <w:kern w:val="0"/>
                <w:sz w:val="24"/>
                <w:szCs w:val="24"/>
                <w:lang w:eastAsia="en-US"/>
              </w:rPr>
            </w:pPr>
            <w:r w:rsidRPr="006059D1">
              <w:rPr>
                <w:rFonts w:ascii="Times New Roman" w:eastAsia="Calibri" w:hAnsi="Times New Roman" w:cs="Times New Roman"/>
                <w:color w:val="auto"/>
                <w:kern w:val="0"/>
                <w:sz w:val="24"/>
                <w:szCs w:val="24"/>
                <w:lang w:eastAsia="en-US"/>
              </w:rPr>
              <w:t>Разговор о важном</w:t>
            </w:r>
          </w:p>
          <w:p w:rsidR="00C96E1D" w:rsidRDefault="00C96E1D" w:rsidP="00293E43">
            <w:pPr>
              <w:numPr>
                <w:ilvl w:val="0"/>
                <w:numId w:val="14"/>
              </w:numPr>
              <w:suppressAutoHyphens w:val="0"/>
              <w:spacing w:after="0" w:line="240" w:lineRule="auto"/>
              <w:ind w:left="195"/>
              <w:contextualSpacing/>
              <w:rPr>
                <w:rFonts w:ascii="Times New Roman" w:eastAsia="Calibri" w:hAnsi="Times New Roman" w:cs="Times New Roman"/>
                <w:color w:val="auto"/>
                <w:kern w:val="0"/>
                <w:sz w:val="24"/>
                <w:szCs w:val="24"/>
                <w:lang w:eastAsia="en-US"/>
              </w:rPr>
            </w:pPr>
            <w:r w:rsidRPr="006059D1">
              <w:rPr>
                <w:rFonts w:ascii="Times New Roman" w:eastAsia="Calibri" w:hAnsi="Times New Roman" w:cs="Times New Roman"/>
                <w:color w:val="auto"/>
                <w:kern w:val="0"/>
                <w:sz w:val="24"/>
                <w:szCs w:val="24"/>
                <w:lang w:eastAsia="en-US"/>
              </w:rPr>
              <w:t>Кем быть?</w:t>
            </w:r>
          </w:p>
          <w:p w:rsidR="00C96E1D" w:rsidRPr="006059D1" w:rsidRDefault="00C96E1D" w:rsidP="00293E43">
            <w:pPr>
              <w:numPr>
                <w:ilvl w:val="0"/>
                <w:numId w:val="14"/>
              </w:numPr>
              <w:suppressAutoHyphens w:val="0"/>
              <w:spacing w:after="0" w:line="240" w:lineRule="auto"/>
              <w:ind w:left="195"/>
              <w:contextualSpacing/>
              <w:rPr>
                <w:rFonts w:ascii="Times New Roman" w:eastAsia="Calibri" w:hAnsi="Times New Roman" w:cs="Times New Roman"/>
                <w:color w:val="auto"/>
                <w:kern w:val="0"/>
                <w:sz w:val="24"/>
                <w:szCs w:val="24"/>
                <w:lang w:eastAsia="en-US"/>
              </w:rPr>
            </w:pPr>
            <w:r>
              <w:rPr>
                <w:rFonts w:ascii="Times New Roman" w:eastAsia="Calibri" w:hAnsi="Times New Roman" w:cs="Times New Roman"/>
                <w:color w:val="auto"/>
                <w:kern w:val="0"/>
                <w:sz w:val="24"/>
                <w:szCs w:val="24"/>
                <w:lang w:eastAsia="en-US"/>
              </w:rPr>
              <w:t>Шахматы в школе</w:t>
            </w:r>
          </w:p>
        </w:tc>
        <w:tc>
          <w:tcPr>
            <w:tcW w:w="2943" w:type="dxa"/>
            <w:tcBorders>
              <w:top w:val="single" w:sz="4" w:space="0" w:color="auto"/>
              <w:left w:val="single" w:sz="4" w:space="0" w:color="auto"/>
              <w:bottom w:val="single" w:sz="4" w:space="0" w:color="auto"/>
              <w:right w:val="single" w:sz="4" w:space="0" w:color="auto"/>
            </w:tcBorders>
            <w:hideMark/>
          </w:tcPr>
          <w:p w:rsidR="00C96E1D" w:rsidRDefault="00C96E1D" w:rsidP="00293E43">
            <w:pPr>
              <w:suppressAutoHyphens w:val="0"/>
              <w:spacing w:after="0" w:line="240" w:lineRule="auto"/>
              <w:ind w:left="195"/>
              <w:rPr>
                <w:rFonts w:ascii="Times New Roman" w:eastAsia="Calibri" w:hAnsi="Times New Roman" w:cs="Times New Roman"/>
                <w:color w:val="auto"/>
                <w:kern w:val="0"/>
                <w:sz w:val="24"/>
                <w:szCs w:val="24"/>
                <w:lang w:eastAsia="en-US"/>
              </w:rPr>
            </w:pPr>
            <w:r w:rsidRPr="006059D1">
              <w:rPr>
                <w:rFonts w:ascii="Times New Roman" w:eastAsia="Calibri" w:hAnsi="Times New Roman" w:cs="Times New Roman"/>
                <w:color w:val="auto"/>
                <w:kern w:val="0"/>
                <w:sz w:val="24"/>
                <w:szCs w:val="24"/>
                <w:lang w:eastAsia="en-US"/>
              </w:rPr>
              <w:t>Классные руководители</w:t>
            </w:r>
            <w:r>
              <w:rPr>
                <w:rFonts w:ascii="Times New Roman" w:eastAsia="Calibri" w:hAnsi="Times New Roman" w:cs="Times New Roman"/>
                <w:color w:val="auto"/>
                <w:kern w:val="0"/>
                <w:sz w:val="24"/>
                <w:szCs w:val="24"/>
                <w:lang w:eastAsia="en-US"/>
              </w:rPr>
              <w:t>,</w:t>
            </w:r>
          </w:p>
          <w:p w:rsidR="00C96E1D" w:rsidRPr="006059D1" w:rsidRDefault="00C96E1D" w:rsidP="00293E43">
            <w:pPr>
              <w:suppressAutoHyphens w:val="0"/>
              <w:spacing w:after="0" w:line="240" w:lineRule="auto"/>
              <w:ind w:left="195"/>
              <w:rPr>
                <w:rFonts w:ascii="Times New Roman" w:eastAsia="Calibri" w:hAnsi="Times New Roman" w:cs="Times New Roman"/>
                <w:color w:val="auto"/>
                <w:kern w:val="0"/>
                <w:sz w:val="24"/>
                <w:szCs w:val="24"/>
                <w:lang w:eastAsia="en-US"/>
              </w:rPr>
            </w:pPr>
            <w:r>
              <w:rPr>
                <w:rFonts w:ascii="Times New Roman" w:eastAsia="Calibri" w:hAnsi="Times New Roman" w:cs="Times New Roman"/>
                <w:color w:val="auto"/>
                <w:kern w:val="0"/>
                <w:sz w:val="24"/>
                <w:szCs w:val="24"/>
                <w:lang w:eastAsia="en-US"/>
              </w:rPr>
              <w:t>Руководители курсов</w:t>
            </w:r>
          </w:p>
          <w:p w:rsidR="00C96E1D" w:rsidRPr="006059D1" w:rsidRDefault="00C96E1D" w:rsidP="00293E43">
            <w:pPr>
              <w:suppressAutoHyphens w:val="0"/>
              <w:spacing w:after="0" w:line="240" w:lineRule="auto"/>
              <w:ind w:left="195"/>
              <w:rPr>
                <w:rFonts w:ascii="Times New Roman" w:eastAsia="Calibri" w:hAnsi="Times New Roman" w:cs="Times New Roman"/>
                <w:color w:val="auto"/>
                <w:kern w:val="0"/>
                <w:sz w:val="24"/>
                <w:szCs w:val="24"/>
                <w:lang w:eastAsia="en-US"/>
              </w:rPr>
            </w:pPr>
          </w:p>
        </w:tc>
      </w:tr>
      <w:tr w:rsidR="00C96E1D" w:rsidRPr="00C96E1D" w:rsidTr="008F10ED">
        <w:tc>
          <w:tcPr>
            <w:tcW w:w="2836" w:type="dxa"/>
            <w:tcBorders>
              <w:top w:val="single" w:sz="4" w:space="0" w:color="auto"/>
              <w:left w:val="single" w:sz="4" w:space="0" w:color="auto"/>
              <w:bottom w:val="single" w:sz="4" w:space="0" w:color="auto"/>
              <w:right w:val="single" w:sz="4" w:space="0" w:color="auto"/>
            </w:tcBorders>
            <w:hideMark/>
          </w:tcPr>
          <w:p w:rsidR="00C96E1D" w:rsidRPr="00C96E1D" w:rsidRDefault="00C96E1D" w:rsidP="00293E43">
            <w:pPr>
              <w:suppressAutoHyphens w:val="0"/>
              <w:spacing w:after="0" w:line="240" w:lineRule="auto"/>
              <w:ind w:left="195"/>
              <w:rPr>
                <w:rFonts w:ascii="Times New Roman" w:eastAsia="Calibri" w:hAnsi="Times New Roman" w:cs="Times New Roman"/>
                <w:b/>
                <w:color w:val="auto"/>
                <w:kern w:val="0"/>
                <w:sz w:val="24"/>
                <w:szCs w:val="24"/>
                <w:lang w:eastAsia="en-US"/>
              </w:rPr>
            </w:pPr>
            <w:r w:rsidRPr="00C96E1D">
              <w:rPr>
                <w:rFonts w:ascii="Times New Roman" w:eastAsia="Calibri" w:hAnsi="Times New Roman" w:cs="Times New Roman"/>
                <w:b/>
                <w:color w:val="auto"/>
                <w:kern w:val="0"/>
                <w:sz w:val="24"/>
                <w:szCs w:val="24"/>
                <w:lang w:eastAsia="en-US"/>
              </w:rPr>
              <w:t>Работа с родителями</w:t>
            </w:r>
          </w:p>
        </w:tc>
        <w:tc>
          <w:tcPr>
            <w:tcW w:w="9213" w:type="dxa"/>
            <w:tcBorders>
              <w:top w:val="single" w:sz="4" w:space="0" w:color="auto"/>
              <w:left w:val="single" w:sz="4" w:space="0" w:color="auto"/>
              <w:bottom w:val="single" w:sz="4" w:space="0" w:color="auto"/>
              <w:right w:val="single" w:sz="4" w:space="0" w:color="auto"/>
            </w:tcBorders>
            <w:hideMark/>
          </w:tcPr>
          <w:p w:rsidR="00C96E1D" w:rsidRPr="00C96E1D" w:rsidRDefault="00C96E1D" w:rsidP="00293E43">
            <w:pPr>
              <w:suppressAutoHyphens w:val="0"/>
              <w:spacing w:after="0" w:line="240" w:lineRule="auto"/>
              <w:ind w:left="195" w:hanging="360"/>
              <w:rPr>
                <w:rFonts w:ascii="Times New Roman" w:eastAsia="Calibri" w:hAnsi="Times New Roman" w:cs="Times New Roman"/>
                <w:color w:val="auto"/>
                <w:kern w:val="0"/>
                <w:sz w:val="24"/>
                <w:szCs w:val="24"/>
                <w:lang w:eastAsia="en-US"/>
              </w:rPr>
            </w:pPr>
            <w:r w:rsidRPr="00C96E1D">
              <w:rPr>
                <w:rFonts w:ascii="Times New Roman" w:eastAsia="Calibri" w:hAnsi="Times New Roman" w:cs="Times New Roman"/>
                <w:color w:val="auto"/>
                <w:kern w:val="0"/>
                <w:sz w:val="24"/>
                <w:szCs w:val="24"/>
                <w:lang w:eastAsia="en-US"/>
              </w:rPr>
              <w:t>Родительские  собрания (согласно плану).</w:t>
            </w:r>
          </w:p>
          <w:p w:rsidR="00C96E1D" w:rsidRPr="00C96E1D" w:rsidRDefault="00C96E1D" w:rsidP="00293E43">
            <w:pPr>
              <w:suppressAutoHyphens w:val="0"/>
              <w:spacing w:after="0" w:line="240" w:lineRule="auto"/>
              <w:ind w:left="195" w:hanging="360"/>
              <w:rPr>
                <w:rFonts w:ascii="Times New Roman" w:eastAsia="Calibri" w:hAnsi="Times New Roman" w:cs="Times New Roman"/>
                <w:b/>
                <w:color w:val="auto"/>
                <w:kern w:val="0"/>
                <w:sz w:val="24"/>
                <w:szCs w:val="24"/>
                <w:lang w:eastAsia="en-US"/>
              </w:rPr>
            </w:pPr>
            <w:r w:rsidRPr="00C96E1D">
              <w:rPr>
                <w:rFonts w:ascii="Times New Roman" w:eastAsia="Calibri" w:hAnsi="Times New Roman" w:cs="Times New Roman"/>
                <w:color w:val="auto"/>
                <w:kern w:val="0"/>
                <w:sz w:val="24"/>
                <w:szCs w:val="24"/>
                <w:lang w:eastAsia="en-US"/>
              </w:rPr>
              <w:t>Информационное оповещение родителей  через классные группы.</w:t>
            </w:r>
          </w:p>
        </w:tc>
        <w:tc>
          <w:tcPr>
            <w:tcW w:w="2963" w:type="dxa"/>
            <w:gridSpan w:val="2"/>
            <w:tcBorders>
              <w:top w:val="single" w:sz="4" w:space="0" w:color="auto"/>
              <w:left w:val="single" w:sz="4" w:space="0" w:color="auto"/>
              <w:bottom w:val="single" w:sz="4" w:space="0" w:color="auto"/>
              <w:right w:val="single" w:sz="4" w:space="0" w:color="auto"/>
            </w:tcBorders>
            <w:hideMark/>
          </w:tcPr>
          <w:p w:rsidR="00C96E1D" w:rsidRPr="00C96E1D" w:rsidRDefault="00C96E1D" w:rsidP="00293E43">
            <w:pPr>
              <w:suppressAutoHyphens w:val="0"/>
              <w:spacing w:after="0" w:line="240" w:lineRule="auto"/>
              <w:ind w:left="195"/>
              <w:rPr>
                <w:rFonts w:ascii="Times New Roman" w:eastAsia="Calibri" w:hAnsi="Times New Roman" w:cs="Times New Roman"/>
                <w:color w:val="auto"/>
                <w:kern w:val="0"/>
                <w:sz w:val="24"/>
                <w:szCs w:val="24"/>
                <w:lang w:eastAsia="en-US"/>
              </w:rPr>
            </w:pPr>
            <w:r w:rsidRPr="00C96E1D">
              <w:rPr>
                <w:rFonts w:ascii="Times New Roman" w:eastAsia="Calibri" w:hAnsi="Times New Roman" w:cs="Times New Roman"/>
                <w:color w:val="auto"/>
                <w:kern w:val="0"/>
                <w:sz w:val="24"/>
                <w:szCs w:val="24"/>
                <w:lang w:eastAsia="en-US"/>
              </w:rPr>
              <w:t>Классные руководители, зам. Директора по ВР</w:t>
            </w:r>
          </w:p>
        </w:tc>
      </w:tr>
      <w:tr w:rsidR="00C96E1D" w:rsidRPr="00C96E1D" w:rsidTr="008F10ED">
        <w:tc>
          <w:tcPr>
            <w:tcW w:w="2836" w:type="dxa"/>
            <w:tcBorders>
              <w:top w:val="single" w:sz="4" w:space="0" w:color="auto"/>
              <w:left w:val="single" w:sz="4" w:space="0" w:color="auto"/>
              <w:bottom w:val="single" w:sz="4" w:space="0" w:color="auto"/>
              <w:right w:val="single" w:sz="4" w:space="0" w:color="auto"/>
            </w:tcBorders>
            <w:hideMark/>
          </w:tcPr>
          <w:p w:rsidR="00C96E1D" w:rsidRPr="00C96E1D" w:rsidRDefault="00C96E1D" w:rsidP="00293E43">
            <w:pPr>
              <w:suppressAutoHyphens w:val="0"/>
              <w:spacing w:after="0" w:line="240" w:lineRule="auto"/>
              <w:ind w:left="195"/>
              <w:rPr>
                <w:rFonts w:ascii="Times New Roman" w:eastAsia="Calibri" w:hAnsi="Times New Roman" w:cs="Times New Roman"/>
                <w:b/>
                <w:color w:val="auto"/>
                <w:kern w:val="0"/>
                <w:sz w:val="24"/>
                <w:szCs w:val="24"/>
                <w:lang w:eastAsia="en-US"/>
              </w:rPr>
            </w:pPr>
            <w:r w:rsidRPr="00C96E1D">
              <w:rPr>
                <w:rFonts w:ascii="Times New Roman" w:eastAsia="Calibri" w:hAnsi="Times New Roman" w:cs="Times New Roman"/>
                <w:b/>
                <w:color w:val="auto"/>
                <w:kern w:val="0"/>
                <w:sz w:val="24"/>
                <w:szCs w:val="24"/>
                <w:lang w:eastAsia="en-US"/>
              </w:rPr>
              <w:t>Самоуправление</w:t>
            </w:r>
          </w:p>
        </w:tc>
        <w:tc>
          <w:tcPr>
            <w:tcW w:w="9213" w:type="dxa"/>
            <w:tcBorders>
              <w:top w:val="single" w:sz="4" w:space="0" w:color="auto"/>
              <w:left w:val="single" w:sz="4" w:space="0" w:color="auto"/>
              <w:bottom w:val="single" w:sz="4" w:space="0" w:color="auto"/>
              <w:right w:val="single" w:sz="4" w:space="0" w:color="auto"/>
            </w:tcBorders>
            <w:hideMark/>
          </w:tcPr>
          <w:p w:rsidR="00C96E1D" w:rsidRPr="00C96E1D" w:rsidRDefault="00C96E1D" w:rsidP="00293E43">
            <w:pPr>
              <w:suppressAutoHyphens w:val="0"/>
              <w:spacing w:after="0" w:line="240" w:lineRule="auto"/>
              <w:ind w:left="195" w:hanging="360"/>
              <w:rPr>
                <w:rFonts w:ascii="Times New Roman" w:eastAsia="Calibri" w:hAnsi="Times New Roman" w:cs="Times New Roman"/>
                <w:b/>
                <w:color w:val="auto"/>
                <w:kern w:val="0"/>
                <w:sz w:val="24"/>
                <w:szCs w:val="24"/>
                <w:lang w:eastAsia="en-US"/>
              </w:rPr>
            </w:pPr>
            <w:r w:rsidRPr="00C96E1D">
              <w:rPr>
                <w:rFonts w:ascii="Times New Roman" w:eastAsia="Calibri" w:hAnsi="Times New Roman" w:cs="Times New Roman"/>
                <w:color w:val="auto"/>
                <w:kern w:val="0"/>
                <w:sz w:val="24"/>
                <w:szCs w:val="24"/>
                <w:lang w:eastAsia="en-US"/>
              </w:rPr>
              <w:t xml:space="preserve">Работа в соответствии с обязанностями </w:t>
            </w:r>
          </w:p>
        </w:tc>
        <w:tc>
          <w:tcPr>
            <w:tcW w:w="2963" w:type="dxa"/>
            <w:gridSpan w:val="2"/>
            <w:tcBorders>
              <w:top w:val="single" w:sz="4" w:space="0" w:color="auto"/>
              <w:left w:val="single" w:sz="4" w:space="0" w:color="auto"/>
              <w:bottom w:val="single" w:sz="4" w:space="0" w:color="auto"/>
              <w:right w:val="single" w:sz="4" w:space="0" w:color="auto"/>
            </w:tcBorders>
            <w:hideMark/>
          </w:tcPr>
          <w:p w:rsidR="00C96E1D" w:rsidRPr="00C96E1D" w:rsidRDefault="00C96E1D" w:rsidP="00293E43">
            <w:pPr>
              <w:suppressAutoHyphens w:val="0"/>
              <w:spacing w:after="0" w:line="240" w:lineRule="auto"/>
              <w:ind w:left="195"/>
              <w:rPr>
                <w:rFonts w:ascii="Times New Roman" w:eastAsia="Calibri" w:hAnsi="Times New Roman" w:cs="Times New Roman"/>
                <w:color w:val="auto"/>
                <w:kern w:val="0"/>
                <w:sz w:val="24"/>
                <w:szCs w:val="24"/>
                <w:lang w:eastAsia="en-US"/>
              </w:rPr>
            </w:pPr>
            <w:r w:rsidRPr="00C96E1D">
              <w:rPr>
                <w:rFonts w:ascii="Times New Roman" w:eastAsia="Calibri" w:hAnsi="Times New Roman" w:cs="Times New Roman"/>
                <w:color w:val="auto"/>
                <w:kern w:val="0"/>
                <w:sz w:val="24"/>
                <w:szCs w:val="24"/>
                <w:lang w:eastAsia="en-US"/>
              </w:rPr>
              <w:t>Классные руководители</w:t>
            </w:r>
          </w:p>
        </w:tc>
      </w:tr>
      <w:tr w:rsidR="00C96E1D" w:rsidRPr="00C96E1D" w:rsidTr="008F10ED">
        <w:trPr>
          <w:gridAfter w:val="1"/>
          <w:wAfter w:w="20" w:type="dxa"/>
        </w:trPr>
        <w:tc>
          <w:tcPr>
            <w:tcW w:w="2836" w:type="dxa"/>
            <w:tcBorders>
              <w:top w:val="single" w:sz="4" w:space="0" w:color="auto"/>
              <w:left w:val="single" w:sz="4" w:space="0" w:color="auto"/>
              <w:bottom w:val="single" w:sz="4" w:space="0" w:color="auto"/>
              <w:right w:val="single" w:sz="4" w:space="0" w:color="auto"/>
            </w:tcBorders>
            <w:hideMark/>
          </w:tcPr>
          <w:p w:rsidR="00C96E1D" w:rsidRPr="00C96E1D" w:rsidRDefault="00C96E1D" w:rsidP="00293E43">
            <w:pPr>
              <w:suppressAutoHyphens w:val="0"/>
              <w:spacing w:after="0" w:line="240" w:lineRule="auto"/>
              <w:ind w:left="195"/>
              <w:rPr>
                <w:rFonts w:ascii="Times New Roman" w:eastAsia="Calibri" w:hAnsi="Times New Roman" w:cs="Times New Roman"/>
                <w:b/>
                <w:color w:val="auto"/>
                <w:kern w:val="0"/>
                <w:sz w:val="24"/>
                <w:szCs w:val="24"/>
                <w:lang w:eastAsia="en-US"/>
              </w:rPr>
            </w:pPr>
            <w:r w:rsidRPr="00C96E1D">
              <w:rPr>
                <w:rFonts w:ascii="Times New Roman" w:eastAsia="Calibri" w:hAnsi="Times New Roman" w:cs="Times New Roman"/>
                <w:b/>
                <w:color w:val="auto"/>
                <w:kern w:val="0"/>
                <w:sz w:val="24"/>
                <w:szCs w:val="24"/>
                <w:lang w:eastAsia="en-US"/>
              </w:rPr>
              <w:t>Профориентация</w:t>
            </w:r>
          </w:p>
        </w:tc>
        <w:tc>
          <w:tcPr>
            <w:tcW w:w="9213" w:type="dxa"/>
            <w:tcBorders>
              <w:top w:val="single" w:sz="4" w:space="0" w:color="auto"/>
              <w:left w:val="single" w:sz="4" w:space="0" w:color="auto"/>
              <w:bottom w:val="single" w:sz="4" w:space="0" w:color="auto"/>
              <w:right w:val="single" w:sz="4" w:space="0" w:color="auto"/>
            </w:tcBorders>
            <w:hideMark/>
          </w:tcPr>
          <w:p w:rsidR="00C96E1D" w:rsidRPr="00C96E1D" w:rsidRDefault="00C96E1D" w:rsidP="00293E43">
            <w:pPr>
              <w:suppressAutoHyphens w:val="0"/>
              <w:spacing w:after="0" w:line="240" w:lineRule="auto"/>
              <w:ind w:left="195" w:hanging="360"/>
              <w:rPr>
                <w:rFonts w:ascii="Times New Roman" w:eastAsia="Calibri" w:hAnsi="Times New Roman" w:cs="Times New Roman"/>
                <w:color w:val="auto"/>
                <w:kern w:val="0"/>
                <w:sz w:val="24"/>
                <w:szCs w:val="24"/>
                <w:lang w:eastAsia="en-US"/>
              </w:rPr>
            </w:pPr>
            <w:r w:rsidRPr="00C96E1D">
              <w:rPr>
                <w:rFonts w:ascii="Times New Roman" w:eastAsia="Calibri" w:hAnsi="Times New Roman" w:cs="Times New Roman"/>
                <w:color w:val="auto"/>
                <w:kern w:val="0"/>
                <w:sz w:val="24"/>
                <w:szCs w:val="24"/>
                <w:lang w:eastAsia="en-US"/>
              </w:rPr>
              <w:t>Викторина  «Какие профессия я знаю?»</w:t>
            </w:r>
          </w:p>
          <w:p w:rsidR="00C96E1D" w:rsidRPr="00C96E1D" w:rsidRDefault="00C96E1D" w:rsidP="00293E43">
            <w:pPr>
              <w:suppressAutoHyphens w:val="0"/>
              <w:spacing w:after="0" w:line="240" w:lineRule="auto"/>
              <w:ind w:left="195" w:hanging="360"/>
              <w:rPr>
                <w:rFonts w:ascii="Times New Roman" w:eastAsia="Calibri" w:hAnsi="Times New Roman" w:cs="Times New Roman"/>
                <w:color w:val="auto"/>
                <w:kern w:val="0"/>
                <w:sz w:val="24"/>
                <w:szCs w:val="24"/>
                <w:lang w:eastAsia="en-US"/>
              </w:rPr>
            </w:pPr>
            <w:r w:rsidRPr="00C96E1D">
              <w:rPr>
                <w:rFonts w:ascii="Times New Roman" w:eastAsia="Calibri" w:hAnsi="Times New Roman" w:cs="Times New Roman"/>
                <w:color w:val="auto"/>
                <w:kern w:val="0"/>
                <w:sz w:val="24"/>
                <w:szCs w:val="24"/>
                <w:lang w:eastAsia="en-US"/>
              </w:rPr>
              <w:t>Участие в работе всероссийского профориентационного проекта  «</w:t>
            </w:r>
            <w:proofErr w:type="spellStart"/>
            <w:r w:rsidRPr="00C96E1D">
              <w:rPr>
                <w:rFonts w:ascii="Times New Roman" w:eastAsia="Calibri" w:hAnsi="Times New Roman" w:cs="Times New Roman"/>
                <w:color w:val="auto"/>
                <w:kern w:val="0"/>
                <w:sz w:val="24"/>
                <w:szCs w:val="24"/>
                <w:lang w:eastAsia="en-US"/>
              </w:rPr>
              <w:t>ПроеКТОриЯ</w:t>
            </w:r>
            <w:proofErr w:type="spellEnd"/>
            <w:r w:rsidRPr="00C96E1D">
              <w:rPr>
                <w:rFonts w:ascii="Times New Roman" w:eastAsia="Calibri" w:hAnsi="Times New Roman" w:cs="Times New Roman"/>
                <w:color w:val="auto"/>
                <w:kern w:val="0"/>
                <w:sz w:val="24"/>
                <w:szCs w:val="24"/>
                <w:lang w:eastAsia="en-US"/>
              </w:rPr>
              <w:t>»</w:t>
            </w:r>
          </w:p>
        </w:tc>
        <w:tc>
          <w:tcPr>
            <w:tcW w:w="2943" w:type="dxa"/>
            <w:tcBorders>
              <w:top w:val="single" w:sz="4" w:space="0" w:color="auto"/>
              <w:left w:val="single" w:sz="4" w:space="0" w:color="auto"/>
              <w:bottom w:val="single" w:sz="4" w:space="0" w:color="auto"/>
              <w:right w:val="single" w:sz="4" w:space="0" w:color="auto"/>
            </w:tcBorders>
            <w:hideMark/>
          </w:tcPr>
          <w:p w:rsidR="00C96E1D" w:rsidRPr="00C96E1D" w:rsidRDefault="00C96E1D" w:rsidP="00293E43">
            <w:pPr>
              <w:suppressAutoHyphens w:val="0"/>
              <w:spacing w:after="0" w:line="240" w:lineRule="auto"/>
              <w:ind w:left="195"/>
              <w:rPr>
                <w:rFonts w:ascii="Times New Roman" w:eastAsia="Calibri" w:hAnsi="Times New Roman" w:cs="Times New Roman"/>
                <w:color w:val="auto"/>
                <w:kern w:val="0"/>
                <w:sz w:val="24"/>
                <w:szCs w:val="24"/>
                <w:lang w:eastAsia="en-US"/>
              </w:rPr>
            </w:pPr>
            <w:r w:rsidRPr="00C96E1D">
              <w:rPr>
                <w:rFonts w:ascii="Times New Roman" w:eastAsia="Calibri" w:hAnsi="Times New Roman" w:cs="Times New Roman"/>
                <w:color w:val="auto"/>
                <w:kern w:val="0"/>
                <w:sz w:val="24"/>
                <w:szCs w:val="24"/>
                <w:lang w:eastAsia="en-US"/>
              </w:rPr>
              <w:t>Классные руководители</w:t>
            </w:r>
          </w:p>
        </w:tc>
      </w:tr>
      <w:tr w:rsidR="00C96E1D" w:rsidRPr="00C96E1D" w:rsidTr="008F10ED">
        <w:trPr>
          <w:gridAfter w:val="1"/>
          <w:wAfter w:w="20" w:type="dxa"/>
          <w:trHeight w:val="2538"/>
        </w:trPr>
        <w:tc>
          <w:tcPr>
            <w:tcW w:w="2836" w:type="dxa"/>
            <w:tcBorders>
              <w:top w:val="single" w:sz="4" w:space="0" w:color="auto"/>
              <w:left w:val="single" w:sz="4" w:space="0" w:color="auto"/>
              <w:bottom w:val="single" w:sz="4" w:space="0" w:color="auto"/>
              <w:right w:val="single" w:sz="4" w:space="0" w:color="auto"/>
            </w:tcBorders>
            <w:hideMark/>
          </w:tcPr>
          <w:p w:rsidR="00C96E1D" w:rsidRPr="00C96E1D" w:rsidRDefault="00C96E1D" w:rsidP="00293E43">
            <w:pPr>
              <w:suppressAutoHyphens w:val="0"/>
              <w:spacing w:after="0" w:line="240" w:lineRule="auto"/>
              <w:ind w:left="195"/>
              <w:rPr>
                <w:rFonts w:ascii="Times New Roman" w:eastAsia="Calibri" w:hAnsi="Times New Roman" w:cs="Times New Roman"/>
                <w:b/>
                <w:color w:val="auto"/>
                <w:kern w:val="0"/>
                <w:sz w:val="24"/>
                <w:szCs w:val="24"/>
                <w:lang w:eastAsia="en-US"/>
              </w:rPr>
            </w:pPr>
            <w:r w:rsidRPr="00C96E1D">
              <w:rPr>
                <w:rFonts w:ascii="Times New Roman" w:eastAsia="Calibri" w:hAnsi="Times New Roman" w:cs="Times New Roman"/>
                <w:b/>
                <w:color w:val="auto"/>
                <w:kern w:val="0"/>
                <w:sz w:val="24"/>
                <w:szCs w:val="24"/>
                <w:lang w:eastAsia="en-US"/>
              </w:rPr>
              <w:lastRenderedPageBreak/>
              <w:t>Основные школьные дела</w:t>
            </w:r>
          </w:p>
        </w:tc>
        <w:tc>
          <w:tcPr>
            <w:tcW w:w="9213" w:type="dxa"/>
            <w:tcBorders>
              <w:top w:val="single" w:sz="4" w:space="0" w:color="auto"/>
              <w:left w:val="single" w:sz="4" w:space="0" w:color="auto"/>
              <w:bottom w:val="single" w:sz="4" w:space="0" w:color="auto"/>
              <w:right w:val="single" w:sz="4" w:space="0" w:color="auto"/>
            </w:tcBorders>
            <w:hideMark/>
          </w:tcPr>
          <w:p w:rsidR="00C96E1D" w:rsidRPr="00C96E1D" w:rsidRDefault="00C96E1D" w:rsidP="00293E43">
            <w:pPr>
              <w:suppressAutoHyphens w:val="0"/>
              <w:spacing w:after="0" w:line="240" w:lineRule="auto"/>
              <w:ind w:left="195" w:hanging="360"/>
              <w:rPr>
                <w:rFonts w:ascii="Times New Roman" w:eastAsia="Calibri" w:hAnsi="Times New Roman" w:cs="Times New Roman"/>
                <w:color w:val="auto"/>
                <w:kern w:val="0"/>
                <w:sz w:val="24"/>
                <w:szCs w:val="24"/>
                <w:lang w:eastAsia="en-US"/>
              </w:rPr>
            </w:pPr>
            <w:r w:rsidRPr="00C96E1D">
              <w:rPr>
                <w:rFonts w:ascii="Times New Roman" w:eastAsia="Calibri" w:hAnsi="Times New Roman" w:cs="Times New Roman"/>
                <w:color w:val="auto"/>
                <w:kern w:val="0"/>
                <w:sz w:val="24"/>
                <w:szCs w:val="24"/>
                <w:lang w:eastAsia="en-US"/>
              </w:rPr>
              <w:t>Церемония поднятия Флага РФ и исполнение Гимна РФ 1.09.2022 и в первый день каждой недели, церемония спуска Флага РФ и исполнение Гимна РФ в последний день каждой учебной недели.</w:t>
            </w:r>
          </w:p>
          <w:p w:rsidR="00C96E1D" w:rsidRPr="00C96E1D" w:rsidRDefault="00C96E1D" w:rsidP="00293E43">
            <w:pPr>
              <w:suppressAutoHyphens w:val="0"/>
              <w:spacing w:after="0" w:line="240" w:lineRule="auto"/>
              <w:ind w:left="195" w:hanging="360"/>
              <w:rPr>
                <w:rFonts w:ascii="Times New Roman" w:eastAsia="Calibri" w:hAnsi="Times New Roman" w:cs="Times New Roman"/>
                <w:color w:val="auto"/>
                <w:kern w:val="0"/>
                <w:sz w:val="24"/>
                <w:szCs w:val="24"/>
                <w:lang w:eastAsia="en-US"/>
              </w:rPr>
            </w:pPr>
            <w:r w:rsidRPr="00C96E1D">
              <w:rPr>
                <w:rFonts w:ascii="Times New Roman" w:eastAsia="Calibri" w:hAnsi="Times New Roman" w:cs="Times New Roman"/>
                <w:color w:val="auto"/>
                <w:kern w:val="0"/>
                <w:sz w:val="24"/>
                <w:szCs w:val="24"/>
                <w:lang w:eastAsia="en-US"/>
              </w:rPr>
              <w:t>Акция  «Слушай, страна, говорит  Ленинград»</w:t>
            </w:r>
          </w:p>
          <w:p w:rsidR="00C96E1D" w:rsidRPr="00C96E1D" w:rsidRDefault="00C96E1D" w:rsidP="00293E43">
            <w:pPr>
              <w:suppressAutoHyphens w:val="0"/>
              <w:spacing w:after="0" w:line="240" w:lineRule="auto"/>
              <w:ind w:left="195" w:hanging="360"/>
              <w:rPr>
                <w:rFonts w:ascii="Times New Roman" w:eastAsia="Calibri" w:hAnsi="Times New Roman" w:cs="Times New Roman"/>
                <w:color w:val="auto"/>
                <w:kern w:val="0"/>
                <w:sz w:val="24"/>
                <w:szCs w:val="24"/>
                <w:lang w:eastAsia="en-US"/>
              </w:rPr>
            </w:pPr>
            <w:r w:rsidRPr="00C96E1D">
              <w:rPr>
                <w:rFonts w:ascii="Times New Roman" w:eastAsia="Calibri" w:hAnsi="Times New Roman" w:cs="Times New Roman"/>
                <w:color w:val="auto"/>
                <w:kern w:val="0"/>
                <w:sz w:val="24"/>
                <w:szCs w:val="24"/>
                <w:lang w:eastAsia="en-US"/>
              </w:rPr>
              <w:t>Мероприятия «Памяти жертв Холокоста», День освобождения Красной армией крупнейшего «лагеря смерти» Аушвиц-</w:t>
            </w:r>
            <w:proofErr w:type="spellStart"/>
            <w:r w:rsidRPr="00C96E1D">
              <w:rPr>
                <w:rFonts w:ascii="Times New Roman" w:eastAsia="Calibri" w:hAnsi="Times New Roman" w:cs="Times New Roman"/>
                <w:color w:val="auto"/>
                <w:kern w:val="0"/>
                <w:sz w:val="24"/>
                <w:szCs w:val="24"/>
                <w:lang w:eastAsia="en-US"/>
              </w:rPr>
              <w:t>Биркенау</w:t>
            </w:r>
            <w:proofErr w:type="spellEnd"/>
            <w:r w:rsidRPr="00C96E1D">
              <w:rPr>
                <w:rFonts w:ascii="Times New Roman" w:eastAsia="Calibri" w:hAnsi="Times New Roman" w:cs="Times New Roman"/>
                <w:color w:val="auto"/>
                <w:kern w:val="0"/>
                <w:sz w:val="24"/>
                <w:szCs w:val="24"/>
                <w:lang w:eastAsia="en-US"/>
              </w:rPr>
              <w:t xml:space="preserve"> (Освенцима) - День памяти жертв Холокоста</w:t>
            </w:r>
          </w:p>
          <w:p w:rsidR="00C96E1D" w:rsidRPr="00C96E1D" w:rsidRDefault="00C96E1D" w:rsidP="00293E43">
            <w:pPr>
              <w:suppressAutoHyphens w:val="0"/>
              <w:spacing w:after="0" w:line="240" w:lineRule="auto"/>
              <w:ind w:left="195" w:hanging="360"/>
              <w:rPr>
                <w:rFonts w:ascii="Times New Roman" w:eastAsia="Calibri" w:hAnsi="Times New Roman" w:cs="Times New Roman"/>
                <w:color w:val="auto"/>
                <w:kern w:val="0"/>
                <w:sz w:val="24"/>
                <w:szCs w:val="24"/>
                <w:lang w:eastAsia="en-US"/>
              </w:rPr>
            </w:pPr>
            <w:r w:rsidRPr="00C96E1D">
              <w:rPr>
                <w:rFonts w:ascii="Times New Roman" w:eastAsia="Calibri" w:hAnsi="Times New Roman" w:cs="Times New Roman"/>
                <w:color w:val="auto"/>
                <w:kern w:val="0"/>
                <w:sz w:val="24"/>
                <w:szCs w:val="24"/>
                <w:lang w:eastAsia="en-US"/>
              </w:rPr>
              <w:t>Акция «Дарите книги с любовью»</w:t>
            </w:r>
          </w:p>
          <w:p w:rsidR="00C96E1D" w:rsidRPr="00C96E1D" w:rsidRDefault="00C96E1D" w:rsidP="00293E43">
            <w:pPr>
              <w:suppressAutoHyphens w:val="0"/>
              <w:spacing w:after="0" w:line="240" w:lineRule="auto"/>
              <w:ind w:left="195" w:hanging="360"/>
              <w:rPr>
                <w:rFonts w:ascii="Times New Roman" w:eastAsia="Calibri" w:hAnsi="Times New Roman" w:cs="Times New Roman"/>
                <w:color w:val="auto"/>
                <w:kern w:val="0"/>
                <w:sz w:val="24"/>
                <w:szCs w:val="24"/>
                <w:lang w:eastAsia="en-US"/>
              </w:rPr>
            </w:pPr>
            <w:r w:rsidRPr="00C96E1D">
              <w:rPr>
                <w:rFonts w:ascii="Times New Roman" w:eastAsia="Calibri" w:hAnsi="Times New Roman" w:cs="Times New Roman"/>
                <w:color w:val="auto"/>
                <w:kern w:val="0"/>
                <w:sz w:val="24"/>
                <w:szCs w:val="24"/>
                <w:lang w:eastAsia="en-US"/>
              </w:rPr>
              <w:t>Участие в Проекте «</w:t>
            </w:r>
            <w:proofErr w:type="spellStart"/>
            <w:r w:rsidRPr="00C96E1D">
              <w:rPr>
                <w:rFonts w:ascii="Times New Roman" w:eastAsia="Calibri" w:hAnsi="Times New Roman" w:cs="Times New Roman"/>
                <w:color w:val="auto"/>
                <w:kern w:val="0"/>
                <w:sz w:val="24"/>
                <w:szCs w:val="24"/>
                <w:lang w:eastAsia="en-US"/>
              </w:rPr>
              <w:t>Эколята</w:t>
            </w:r>
            <w:proofErr w:type="spellEnd"/>
            <w:r w:rsidRPr="00C96E1D">
              <w:rPr>
                <w:rFonts w:ascii="Times New Roman" w:eastAsia="Calibri" w:hAnsi="Times New Roman" w:cs="Times New Roman"/>
                <w:color w:val="auto"/>
                <w:kern w:val="0"/>
                <w:sz w:val="24"/>
                <w:szCs w:val="24"/>
                <w:lang w:eastAsia="en-US"/>
              </w:rPr>
              <w:t xml:space="preserve"> – юные защитники Природы»</w:t>
            </w:r>
          </w:p>
        </w:tc>
        <w:tc>
          <w:tcPr>
            <w:tcW w:w="2943" w:type="dxa"/>
            <w:tcBorders>
              <w:top w:val="single" w:sz="4" w:space="0" w:color="auto"/>
              <w:left w:val="single" w:sz="4" w:space="0" w:color="auto"/>
              <w:bottom w:val="single" w:sz="4" w:space="0" w:color="auto"/>
              <w:right w:val="single" w:sz="4" w:space="0" w:color="auto"/>
            </w:tcBorders>
            <w:hideMark/>
          </w:tcPr>
          <w:p w:rsidR="00C96E1D" w:rsidRPr="00C96E1D" w:rsidRDefault="00C96E1D" w:rsidP="00293E43">
            <w:pPr>
              <w:suppressAutoHyphens w:val="0"/>
              <w:spacing w:after="0" w:line="240" w:lineRule="auto"/>
              <w:ind w:left="195"/>
              <w:rPr>
                <w:rFonts w:ascii="Times New Roman" w:eastAsia="Calibri" w:hAnsi="Times New Roman" w:cs="Times New Roman"/>
                <w:color w:val="auto"/>
                <w:kern w:val="0"/>
                <w:sz w:val="24"/>
                <w:szCs w:val="24"/>
                <w:lang w:eastAsia="en-US"/>
              </w:rPr>
            </w:pPr>
            <w:r w:rsidRPr="00C96E1D">
              <w:rPr>
                <w:rFonts w:ascii="Times New Roman" w:eastAsia="Calibri" w:hAnsi="Times New Roman" w:cs="Times New Roman"/>
                <w:color w:val="auto"/>
                <w:kern w:val="0"/>
                <w:sz w:val="24"/>
                <w:szCs w:val="24"/>
                <w:lang w:eastAsia="en-US"/>
              </w:rPr>
              <w:t>Зам. директора по ВР</w:t>
            </w:r>
          </w:p>
          <w:p w:rsidR="00C96E1D" w:rsidRPr="00C96E1D" w:rsidRDefault="00C96E1D" w:rsidP="00293E43">
            <w:pPr>
              <w:suppressAutoHyphens w:val="0"/>
              <w:spacing w:after="0" w:line="240" w:lineRule="auto"/>
              <w:ind w:left="195"/>
              <w:rPr>
                <w:rFonts w:ascii="Times New Roman" w:eastAsia="Calibri" w:hAnsi="Times New Roman" w:cs="Times New Roman"/>
                <w:color w:val="auto"/>
                <w:kern w:val="0"/>
                <w:sz w:val="24"/>
                <w:szCs w:val="24"/>
                <w:lang w:eastAsia="en-US"/>
              </w:rPr>
            </w:pPr>
            <w:r w:rsidRPr="00C96E1D">
              <w:rPr>
                <w:rFonts w:ascii="Times New Roman" w:eastAsia="Calibri" w:hAnsi="Times New Roman" w:cs="Times New Roman"/>
                <w:color w:val="auto"/>
                <w:kern w:val="0"/>
                <w:sz w:val="24"/>
                <w:szCs w:val="24"/>
                <w:lang w:eastAsia="en-US"/>
              </w:rPr>
              <w:t>Педагог – организатор</w:t>
            </w:r>
          </w:p>
          <w:p w:rsidR="00C96E1D" w:rsidRPr="00C96E1D" w:rsidRDefault="00C96E1D" w:rsidP="00293E43">
            <w:pPr>
              <w:suppressAutoHyphens w:val="0"/>
              <w:spacing w:after="0" w:line="240" w:lineRule="auto"/>
              <w:ind w:left="195"/>
              <w:rPr>
                <w:rFonts w:ascii="Times New Roman" w:eastAsia="Calibri" w:hAnsi="Times New Roman" w:cs="Times New Roman"/>
                <w:color w:val="auto"/>
                <w:kern w:val="0"/>
                <w:sz w:val="24"/>
                <w:szCs w:val="24"/>
                <w:lang w:eastAsia="en-US"/>
              </w:rPr>
            </w:pPr>
            <w:r w:rsidRPr="00C96E1D">
              <w:rPr>
                <w:rFonts w:ascii="Times New Roman" w:eastAsia="Calibri" w:hAnsi="Times New Roman" w:cs="Times New Roman"/>
                <w:color w:val="auto"/>
                <w:kern w:val="0"/>
                <w:sz w:val="24"/>
                <w:szCs w:val="24"/>
                <w:lang w:eastAsia="en-US"/>
              </w:rPr>
              <w:t>библиотекарь</w:t>
            </w:r>
          </w:p>
          <w:p w:rsidR="00C96E1D" w:rsidRPr="00C96E1D" w:rsidRDefault="00C96E1D" w:rsidP="00293E43">
            <w:pPr>
              <w:suppressAutoHyphens w:val="0"/>
              <w:spacing w:after="0" w:line="240" w:lineRule="auto"/>
              <w:ind w:left="195"/>
              <w:rPr>
                <w:rFonts w:ascii="Times New Roman" w:eastAsia="Calibri" w:hAnsi="Times New Roman" w:cs="Times New Roman"/>
                <w:color w:val="auto"/>
                <w:kern w:val="0"/>
                <w:sz w:val="24"/>
                <w:szCs w:val="24"/>
                <w:lang w:eastAsia="en-US"/>
              </w:rPr>
            </w:pPr>
            <w:r w:rsidRPr="00C96E1D">
              <w:rPr>
                <w:rFonts w:ascii="Times New Roman" w:eastAsia="Calibri" w:hAnsi="Times New Roman" w:cs="Times New Roman"/>
                <w:color w:val="auto"/>
                <w:kern w:val="0"/>
                <w:sz w:val="24"/>
                <w:szCs w:val="24"/>
                <w:lang w:eastAsia="en-US"/>
              </w:rPr>
              <w:t>Классные руководители</w:t>
            </w:r>
          </w:p>
        </w:tc>
      </w:tr>
      <w:tr w:rsidR="00C96E1D" w:rsidRPr="00C96E1D" w:rsidTr="008F10ED">
        <w:trPr>
          <w:gridAfter w:val="1"/>
          <w:wAfter w:w="20" w:type="dxa"/>
        </w:trPr>
        <w:tc>
          <w:tcPr>
            <w:tcW w:w="2836" w:type="dxa"/>
            <w:tcBorders>
              <w:top w:val="single" w:sz="4" w:space="0" w:color="auto"/>
              <w:left w:val="single" w:sz="4" w:space="0" w:color="auto"/>
              <w:bottom w:val="single" w:sz="4" w:space="0" w:color="auto"/>
              <w:right w:val="single" w:sz="4" w:space="0" w:color="auto"/>
            </w:tcBorders>
            <w:hideMark/>
          </w:tcPr>
          <w:p w:rsidR="00C96E1D" w:rsidRPr="00C96E1D" w:rsidRDefault="00C96E1D" w:rsidP="00293E43">
            <w:pPr>
              <w:suppressAutoHyphens w:val="0"/>
              <w:spacing w:after="0" w:line="240" w:lineRule="auto"/>
              <w:ind w:left="195"/>
              <w:rPr>
                <w:rFonts w:ascii="Times New Roman" w:eastAsia="Calibri" w:hAnsi="Times New Roman" w:cs="Times New Roman"/>
                <w:b/>
                <w:color w:val="auto"/>
                <w:kern w:val="0"/>
                <w:sz w:val="24"/>
                <w:szCs w:val="24"/>
                <w:lang w:eastAsia="en-US"/>
              </w:rPr>
            </w:pPr>
            <w:r w:rsidRPr="00C96E1D">
              <w:rPr>
                <w:rFonts w:ascii="Times New Roman" w:eastAsia="Calibri" w:hAnsi="Times New Roman" w:cs="Times New Roman"/>
                <w:b/>
                <w:color w:val="auto"/>
                <w:kern w:val="0"/>
                <w:sz w:val="24"/>
                <w:szCs w:val="24"/>
                <w:lang w:eastAsia="en-US"/>
              </w:rPr>
              <w:t>Организация предметно – пространственной среды</w:t>
            </w:r>
          </w:p>
        </w:tc>
        <w:tc>
          <w:tcPr>
            <w:tcW w:w="9213" w:type="dxa"/>
            <w:tcBorders>
              <w:top w:val="single" w:sz="4" w:space="0" w:color="auto"/>
              <w:left w:val="single" w:sz="4" w:space="0" w:color="auto"/>
              <w:bottom w:val="single" w:sz="4" w:space="0" w:color="auto"/>
              <w:right w:val="single" w:sz="4" w:space="0" w:color="auto"/>
            </w:tcBorders>
            <w:hideMark/>
          </w:tcPr>
          <w:p w:rsidR="00C96E1D" w:rsidRPr="00C96E1D" w:rsidRDefault="00C96E1D" w:rsidP="00293E43">
            <w:pPr>
              <w:suppressAutoHyphens w:val="0"/>
              <w:spacing w:after="0" w:line="240" w:lineRule="auto"/>
              <w:ind w:left="195" w:hanging="360"/>
              <w:rPr>
                <w:rFonts w:ascii="Times New Roman" w:eastAsia="Calibri" w:hAnsi="Times New Roman" w:cs="Times New Roman"/>
                <w:color w:val="auto"/>
                <w:kern w:val="0"/>
                <w:sz w:val="24"/>
                <w:szCs w:val="24"/>
                <w:lang w:eastAsia="en-US"/>
              </w:rPr>
            </w:pPr>
            <w:r w:rsidRPr="00C96E1D">
              <w:rPr>
                <w:rFonts w:ascii="Times New Roman" w:eastAsia="Calibri" w:hAnsi="Times New Roman" w:cs="Times New Roman"/>
                <w:color w:val="auto"/>
                <w:kern w:val="0"/>
                <w:sz w:val="24"/>
                <w:szCs w:val="24"/>
                <w:lang w:eastAsia="en-US"/>
              </w:rPr>
              <w:t>Оформление сменной выставки «Слушай, страна, говорит  Ленинград»</w:t>
            </w:r>
          </w:p>
        </w:tc>
        <w:tc>
          <w:tcPr>
            <w:tcW w:w="2943" w:type="dxa"/>
            <w:tcBorders>
              <w:top w:val="single" w:sz="4" w:space="0" w:color="auto"/>
              <w:left w:val="single" w:sz="4" w:space="0" w:color="auto"/>
              <w:bottom w:val="single" w:sz="4" w:space="0" w:color="auto"/>
              <w:right w:val="single" w:sz="4" w:space="0" w:color="auto"/>
            </w:tcBorders>
            <w:hideMark/>
          </w:tcPr>
          <w:p w:rsidR="00C96E1D" w:rsidRPr="00C96E1D" w:rsidRDefault="00C96E1D" w:rsidP="00293E43">
            <w:pPr>
              <w:suppressAutoHyphens w:val="0"/>
              <w:spacing w:after="0" w:line="240" w:lineRule="auto"/>
              <w:ind w:left="195"/>
              <w:rPr>
                <w:rFonts w:ascii="Times New Roman" w:eastAsia="Calibri" w:hAnsi="Times New Roman" w:cs="Times New Roman"/>
                <w:color w:val="auto"/>
                <w:kern w:val="0"/>
                <w:sz w:val="24"/>
                <w:szCs w:val="24"/>
                <w:lang w:eastAsia="en-US"/>
              </w:rPr>
            </w:pPr>
            <w:r w:rsidRPr="00C96E1D">
              <w:rPr>
                <w:rFonts w:ascii="Times New Roman" w:eastAsia="Calibri" w:hAnsi="Times New Roman" w:cs="Times New Roman"/>
                <w:color w:val="auto"/>
                <w:kern w:val="0"/>
                <w:sz w:val="24"/>
                <w:szCs w:val="24"/>
                <w:lang w:eastAsia="en-US"/>
              </w:rPr>
              <w:t>Классные руководители</w:t>
            </w:r>
          </w:p>
        </w:tc>
      </w:tr>
      <w:tr w:rsidR="00C96E1D" w:rsidRPr="00C96E1D" w:rsidTr="008F10ED">
        <w:trPr>
          <w:gridAfter w:val="1"/>
          <w:wAfter w:w="20" w:type="dxa"/>
          <w:trHeight w:val="480"/>
        </w:trPr>
        <w:tc>
          <w:tcPr>
            <w:tcW w:w="2836" w:type="dxa"/>
            <w:tcBorders>
              <w:top w:val="single" w:sz="4" w:space="0" w:color="auto"/>
              <w:left w:val="single" w:sz="4" w:space="0" w:color="auto"/>
              <w:bottom w:val="single" w:sz="4" w:space="0" w:color="auto"/>
              <w:right w:val="single" w:sz="4" w:space="0" w:color="auto"/>
            </w:tcBorders>
            <w:hideMark/>
          </w:tcPr>
          <w:p w:rsidR="00C96E1D" w:rsidRPr="00C96E1D" w:rsidRDefault="00C96E1D" w:rsidP="00293E43">
            <w:pPr>
              <w:suppressAutoHyphens w:val="0"/>
              <w:spacing w:after="0" w:line="240" w:lineRule="auto"/>
              <w:ind w:left="195"/>
              <w:rPr>
                <w:rFonts w:ascii="Times New Roman" w:eastAsia="Calibri" w:hAnsi="Times New Roman" w:cs="Times New Roman"/>
                <w:b/>
                <w:color w:val="auto"/>
                <w:kern w:val="0"/>
                <w:sz w:val="24"/>
                <w:szCs w:val="24"/>
                <w:lang w:eastAsia="en-US"/>
              </w:rPr>
            </w:pPr>
            <w:r w:rsidRPr="00C96E1D">
              <w:rPr>
                <w:rFonts w:ascii="Times New Roman" w:eastAsia="Calibri" w:hAnsi="Times New Roman" w:cs="Times New Roman"/>
                <w:b/>
                <w:color w:val="auto"/>
                <w:kern w:val="0"/>
                <w:sz w:val="24"/>
                <w:szCs w:val="24"/>
                <w:lang w:eastAsia="en-US"/>
              </w:rPr>
              <w:t>Внешкольные мероприятия</w:t>
            </w:r>
          </w:p>
        </w:tc>
        <w:tc>
          <w:tcPr>
            <w:tcW w:w="9213" w:type="dxa"/>
            <w:tcBorders>
              <w:top w:val="single" w:sz="4" w:space="0" w:color="auto"/>
              <w:left w:val="single" w:sz="4" w:space="0" w:color="auto"/>
              <w:bottom w:val="single" w:sz="4" w:space="0" w:color="auto"/>
              <w:right w:val="single" w:sz="4" w:space="0" w:color="auto"/>
            </w:tcBorders>
            <w:hideMark/>
          </w:tcPr>
          <w:p w:rsidR="00C96E1D" w:rsidRPr="00C96E1D" w:rsidRDefault="00C96E1D" w:rsidP="00293E43">
            <w:pPr>
              <w:numPr>
                <w:ilvl w:val="0"/>
                <w:numId w:val="30"/>
              </w:numPr>
              <w:suppressAutoHyphens w:val="0"/>
              <w:spacing w:after="0" w:line="240" w:lineRule="auto"/>
              <w:ind w:left="195"/>
              <w:rPr>
                <w:rFonts w:ascii="Times New Roman" w:eastAsia="Calibri" w:hAnsi="Times New Roman" w:cs="Times New Roman"/>
                <w:color w:val="auto"/>
                <w:kern w:val="0"/>
                <w:sz w:val="24"/>
                <w:szCs w:val="24"/>
                <w:lang w:eastAsia="en-US"/>
              </w:rPr>
            </w:pPr>
            <w:r w:rsidRPr="00C96E1D">
              <w:rPr>
                <w:rFonts w:ascii="Times New Roman" w:eastAsia="Calibri" w:hAnsi="Times New Roman" w:cs="Times New Roman"/>
                <w:color w:val="auto"/>
                <w:kern w:val="0"/>
                <w:sz w:val="24"/>
                <w:szCs w:val="24"/>
                <w:lang w:eastAsia="en-US"/>
              </w:rPr>
              <w:t>экскурсии</w:t>
            </w:r>
          </w:p>
        </w:tc>
        <w:tc>
          <w:tcPr>
            <w:tcW w:w="2943" w:type="dxa"/>
            <w:tcBorders>
              <w:top w:val="single" w:sz="4" w:space="0" w:color="auto"/>
              <w:left w:val="single" w:sz="4" w:space="0" w:color="auto"/>
              <w:bottom w:val="single" w:sz="4" w:space="0" w:color="auto"/>
              <w:right w:val="single" w:sz="4" w:space="0" w:color="auto"/>
            </w:tcBorders>
            <w:hideMark/>
          </w:tcPr>
          <w:p w:rsidR="00C96E1D" w:rsidRPr="00C96E1D" w:rsidRDefault="00C96E1D" w:rsidP="00293E43">
            <w:pPr>
              <w:suppressAutoHyphens w:val="0"/>
              <w:spacing w:after="0" w:line="240" w:lineRule="auto"/>
              <w:ind w:left="195"/>
              <w:rPr>
                <w:rFonts w:ascii="Times New Roman" w:eastAsia="Calibri" w:hAnsi="Times New Roman" w:cs="Times New Roman"/>
                <w:color w:val="auto"/>
                <w:kern w:val="0"/>
                <w:sz w:val="24"/>
                <w:szCs w:val="24"/>
                <w:lang w:eastAsia="en-US"/>
              </w:rPr>
            </w:pPr>
            <w:r w:rsidRPr="00C96E1D">
              <w:rPr>
                <w:rFonts w:ascii="Times New Roman" w:eastAsia="Calibri" w:hAnsi="Times New Roman" w:cs="Times New Roman"/>
                <w:color w:val="auto"/>
                <w:kern w:val="0"/>
                <w:sz w:val="24"/>
                <w:szCs w:val="24"/>
                <w:lang w:eastAsia="en-US"/>
              </w:rPr>
              <w:t>Классные руководители</w:t>
            </w:r>
          </w:p>
        </w:tc>
      </w:tr>
      <w:tr w:rsidR="00C96E1D" w:rsidRPr="00C96E1D" w:rsidTr="008F10ED">
        <w:trPr>
          <w:gridAfter w:val="1"/>
          <w:wAfter w:w="20" w:type="dxa"/>
          <w:trHeight w:val="105"/>
        </w:trPr>
        <w:tc>
          <w:tcPr>
            <w:tcW w:w="2836" w:type="dxa"/>
            <w:tcBorders>
              <w:top w:val="single" w:sz="4" w:space="0" w:color="auto"/>
              <w:left w:val="single" w:sz="4" w:space="0" w:color="auto"/>
              <w:bottom w:val="single" w:sz="4" w:space="0" w:color="auto"/>
              <w:right w:val="single" w:sz="4" w:space="0" w:color="auto"/>
            </w:tcBorders>
            <w:hideMark/>
          </w:tcPr>
          <w:p w:rsidR="00C96E1D" w:rsidRPr="00C96E1D" w:rsidRDefault="00C96E1D" w:rsidP="00293E43">
            <w:pPr>
              <w:suppressAutoHyphens w:val="0"/>
              <w:spacing w:after="0" w:line="240" w:lineRule="auto"/>
              <w:ind w:left="195"/>
              <w:rPr>
                <w:rFonts w:ascii="Times New Roman" w:eastAsia="Calibri" w:hAnsi="Times New Roman" w:cs="Times New Roman"/>
                <w:b/>
                <w:color w:val="auto"/>
                <w:kern w:val="0"/>
                <w:sz w:val="24"/>
                <w:szCs w:val="24"/>
                <w:lang w:eastAsia="en-US"/>
              </w:rPr>
            </w:pPr>
            <w:r w:rsidRPr="00C96E1D">
              <w:rPr>
                <w:rFonts w:ascii="Times New Roman" w:eastAsia="Calibri" w:hAnsi="Times New Roman" w:cs="Times New Roman"/>
                <w:b/>
                <w:color w:val="auto"/>
                <w:kern w:val="0"/>
                <w:sz w:val="24"/>
                <w:szCs w:val="24"/>
                <w:lang w:eastAsia="en-US"/>
              </w:rPr>
              <w:t>Социальное партнёрство</w:t>
            </w:r>
          </w:p>
        </w:tc>
        <w:tc>
          <w:tcPr>
            <w:tcW w:w="9213" w:type="dxa"/>
            <w:tcBorders>
              <w:top w:val="single" w:sz="4" w:space="0" w:color="auto"/>
              <w:left w:val="single" w:sz="4" w:space="0" w:color="auto"/>
              <w:bottom w:val="single" w:sz="4" w:space="0" w:color="auto"/>
              <w:right w:val="single" w:sz="4" w:space="0" w:color="auto"/>
            </w:tcBorders>
            <w:hideMark/>
          </w:tcPr>
          <w:p w:rsidR="00C96E1D" w:rsidRPr="00C96E1D" w:rsidRDefault="00C96E1D" w:rsidP="00293E43">
            <w:pPr>
              <w:numPr>
                <w:ilvl w:val="0"/>
                <w:numId w:val="30"/>
              </w:numPr>
              <w:suppressAutoHyphens w:val="0"/>
              <w:spacing w:after="0" w:line="240" w:lineRule="auto"/>
              <w:ind w:left="195"/>
              <w:rPr>
                <w:rFonts w:ascii="Times New Roman" w:eastAsia="Calibri" w:hAnsi="Times New Roman" w:cs="Times New Roman"/>
                <w:color w:val="auto"/>
                <w:kern w:val="0"/>
                <w:sz w:val="24"/>
                <w:szCs w:val="24"/>
                <w:lang w:eastAsia="en-US"/>
              </w:rPr>
            </w:pPr>
            <w:r w:rsidRPr="00C96E1D">
              <w:rPr>
                <w:rFonts w:ascii="Times New Roman" w:eastAsia="Calibri" w:hAnsi="Times New Roman" w:cs="Times New Roman"/>
                <w:color w:val="auto"/>
                <w:kern w:val="0"/>
                <w:sz w:val="24"/>
                <w:szCs w:val="24"/>
                <w:lang w:eastAsia="en-US"/>
              </w:rPr>
              <w:t>Кружки Объединения дополнительного образования на базе СДК «</w:t>
            </w:r>
            <w:r w:rsidR="00374988">
              <w:rPr>
                <w:rFonts w:ascii="Times New Roman" w:eastAsia="Calibri" w:hAnsi="Times New Roman" w:cs="Times New Roman"/>
                <w:color w:val="auto"/>
                <w:kern w:val="0"/>
                <w:sz w:val="24"/>
                <w:szCs w:val="24"/>
                <w:lang w:eastAsia="en-US"/>
              </w:rPr>
              <w:t>____________</w:t>
            </w:r>
            <w:r w:rsidRPr="00C96E1D">
              <w:rPr>
                <w:rFonts w:ascii="Times New Roman" w:eastAsia="Calibri" w:hAnsi="Times New Roman" w:cs="Times New Roman"/>
                <w:color w:val="auto"/>
                <w:kern w:val="0"/>
                <w:sz w:val="24"/>
                <w:szCs w:val="24"/>
                <w:lang w:eastAsia="en-US"/>
              </w:rPr>
              <w:t>», КСК «</w:t>
            </w:r>
            <w:r w:rsidR="00374988">
              <w:rPr>
                <w:rFonts w:ascii="Times New Roman" w:eastAsia="Calibri" w:hAnsi="Times New Roman" w:cs="Times New Roman"/>
                <w:color w:val="auto"/>
                <w:kern w:val="0"/>
                <w:sz w:val="24"/>
                <w:szCs w:val="24"/>
                <w:lang w:eastAsia="en-US"/>
              </w:rPr>
              <w:t>____________</w:t>
            </w:r>
            <w:r w:rsidRPr="00C96E1D">
              <w:rPr>
                <w:rFonts w:ascii="Times New Roman" w:eastAsia="Calibri" w:hAnsi="Times New Roman" w:cs="Times New Roman"/>
                <w:color w:val="auto"/>
                <w:kern w:val="0"/>
                <w:sz w:val="24"/>
                <w:szCs w:val="24"/>
                <w:lang w:eastAsia="en-US"/>
              </w:rPr>
              <w:t>», ДШИ.</w:t>
            </w:r>
          </w:p>
          <w:p w:rsidR="00C96E1D" w:rsidRPr="00C96E1D" w:rsidRDefault="00C96E1D" w:rsidP="00293E43">
            <w:pPr>
              <w:numPr>
                <w:ilvl w:val="0"/>
                <w:numId w:val="30"/>
              </w:numPr>
              <w:suppressAutoHyphens w:val="0"/>
              <w:spacing w:after="0" w:line="240" w:lineRule="auto"/>
              <w:ind w:left="195"/>
              <w:rPr>
                <w:rFonts w:ascii="Times New Roman" w:eastAsia="Calibri" w:hAnsi="Times New Roman" w:cs="Times New Roman"/>
                <w:color w:val="auto"/>
                <w:kern w:val="0"/>
                <w:sz w:val="24"/>
                <w:szCs w:val="24"/>
                <w:lang w:eastAsia="en-US"/>
              </w:rPr>
            </w:pPr>
            <w:r w:rsidRPr="00C96E1D">
              <w:rPr>
                <w:rFonts w:ascii="Times New Roman" w:eastAsia="Calibri" w:hAnsi="Times New Roman" w:cs="Times New Roman"/>
                <w:color w:val="auto"/>
                <w:kern w:val="0"/>
                <w:sz w:val="24"/>
                <w:szCs w:val="24"/>
                <w:lang w:eastAsia="en-US"/>
              </w:rPr>
              <w:t xml:space="preserve">Работа по плану с ГИБДД г. </w:t>
            </w:r>
            <w:r w:rsidR="00374988">
              <w:rPr>
                <w:rFonts w:ascii="Times New Roman" w:eastAsia="Calibri" w:hAnsi="Times New Roman" w:cs="Times New Roman"/>
                <w:color w:val="auto"/>
                <w:kern w:val="0"/>
                <w:sz w:val="24"/>
                <w:szCs w:val="24"/>
                <w:lang w:eastAsia="en-US"/>
              </w:rPr>
              <w:t>________________</w:t>
            </w:r>
          </w:p>
          <w:p w:rsidR="00C96E1D" w:rsidRPr="00C96E1D" w:rsidRDefault="00C96E1D" w:rsidP="00293E43">
            <w:pPr>
              <w:numPr>
                <w:ilvl w:val="0"/>
                <w:numId w:val="30"/>
              </w:numPr>
              <w:suppressAutoHyphens w:val="0"/>
              <w:spacing w:after="0" w:line="240" w:lineRule="auto"/>
              <w:ind w:left="195"/>
              <w:rPr>
                <w:rFonts w:ascii="Times New Roman" w:eastAsia="Calibri" w:hAnsi="Times New Roman" w:cs="Times New Roman"/>
                <w:color w:val="auto"/>
                <w:kern w:val="0"/>
                <w:sz w:val="24"/>
                <w:szCs w:val="24"/>
                <w:lang w:eastAsia="en-US"/>
              </w:rPr>
            </w:pPr>
            <w:r w:rsidRPr="00C96E1D">
              <w:rPr>
                <w:rFonts w:ascii="Times New Roman" w:eastAsia="Calibri" w:hAnsi="Times New Roman" w:cs="Times New Roman"/>
                <w:color w:val="auto"/>
                <w:kern w:val="0"/>
                <w:sz w:val="24"/>
                <w:szCs w:val="24"/>
                <w:lang w:eastAsia="en-US"/>
              </w:rPr>
              <w:t xml:space="preserve">Соревнования по плану Дворца Спорта г. </w:t>
            </w:r>
            <w:r w:rsidR="00374988">
              <w:rPr>
                <w:rFonts w:ascii="Times New Roman" w:eastAsia="Calibri" w:hAnsi="Times New Roman" w:cs="Times New Roman"/>
                <w:color w:val="auto"/>
                <w:kern w:val="0"/>
                <w:sz w:val="24"/>
                <w:szCs w:val="24"/>
                <w:lang w:eastAsia="en-US"/>
              </w:rPr>
              <w:t>________________</w:t>
            </w:r>
          </w:p>
        </w:tc>
        <w:tc>
          <w:tcPr>
            <w:tcW w:w="2943" w:type="dxa"/>
            <w:tcBorders>
              <w:top w:val="single" w:sz="4" w:space="0" w:color="auto"/>
              <w:left w:val="single" w:sz="4" w:space="0" w:color="auto"/>
              <w:bottom w:val="single" w:sz="4" w:space="0" w:color="auto"/>
              <w:right w:val="single" w:sz="4" w:space="0" w:color="auto"/>
            </w:tcBorders>
            <w:hideMark/>
          </w:tcPr>
          <w:p w:rsidR="00C96E1D" w:rsidRPr="00C96E1D" w:rsidRDefault="00C96E1D" w:rsidP="00293E43">
            <w:pPr>
              <w:suppressAutoHyphens w:val="0"/>
              <w:spacing w:after="0" w:line="240" w:lineRule="auto"/>
              <w:ind w:left="195"/>
              <w:rPr>
                <w:rFonts w:ascii="Times New Roman" w:eastAsia="Calibri" w:hAnsi="Times New Roman" w:cs="Times New Roman"/>
                <w:color w:val="auto"/>
                <w:kern w:val="0"/>
                <w:sz w:val="24"/>
                <w:szCs w:val="24"/>
                <w:lang w:eastAsia="en-US"/>
              </w:rPr>
            </w:pPr>
            <w:r w:rsidRPr="00C96E1D">
              <w:rPr>
                <w:rFonts w:ascii="Times New Roman" w:eastAsia="Calibri" w:hAnsi="Times New Roman" w:cs="Times New Roman"/>
                <w:color w:val="auto"/>
                <w:kern w:val="0"/>
                <w:sz w:val="24"/>
                <w:szCs w:val="24"/>
                <w:lang w:eastAsia="en-US"/>
              </w:rPr>
              <w:t>Зам. директора по ВР</w:t>
            </w:r>
          </w:p>
        </w:tc>
      </w:tr>
      <w:tr w:rsidR="00C96E1D" w:rsidRPr="00C96E1D" w:rsidTr="008F10ED">
        <w:trPr>
          <w:gridAfter w:val="1"/>
          <w:wAfter w:w="20" w:type="dxa"/>
          <w:trHeight w:val="96"/>
        </w:trPr>
        <w:tc>
          <w:tcPr>
            <w:tcW w:w="2836" w:type="dxa"/>
            <w:tcBorders>
              <w:top w:val="single" w:sz="4" w:space="0" w:color="auto"/>
              <w:left w:val="single" w:sz="4" w:space="0" w:color="auto"/>
              <w:bottom w:val="single" w:sz="4" w:space="0" w:color="auto"/>
              <w:right w:val="single" w:sz="4" w:space="0" w:color="auto"/>
            </w:tcBorders>
            <w:hideMark/>
          </w:tcPr>
          <w:p w:rsidR="00C96E1D" w:rsidRPr="00C96E1D" w:rsidRDefault="00C96E1D" w:rsidP="00293E43">
            <w:pPr>
              <w:suppressAutoHyphens w:val="0"/>
              <w:spacing w:after="0" w:line="240" w:lineRule="auto"/>
              <w:ind w:left="195"/>
              <w:rPr>
                <w:rFonts w:ascii="Times New Roman" w:eastAsia="Calibri" w:hAnsi="Times New Roman" w:cs="Times New Roman"/>
                <w:b/>
                <w:color w:val="auto"/>
                <w:kern w:val="0"/>
                <w:sz w:val="24"/>
                <w:szCs w:val="24"/>
                <w:lang w:eastAsia="en-US"/>
              </w:rPr>
            </w:pPr>
            <w:r w:rsidRPr="00C96E1D">
              <w:rPr>
                <w:rFonts w:ascii="Times New Roman" w:eastAsia="Calibri" w:hAnsi="Times New Roman" w:cs="Times New Roman"/>
                <w:b/>
                <w:color w:val="auto"/>
                <w:kern w:val="0"/>
                <w:sz w:val="24"/>
                <w:szCs w:val="24"/>
                <w:lang w:eastAsia="en-US"/>
              </w:rPr>
              <w:t>Профилактика и безопасность</w:t>
            </w:r>
          </w:p>
        </w:tc>
        <w:tc>
          <w:tcPr>
            <w:tcW w:w="9213" w:type="dxa"/>
            <w:tcBorders>
              <w:top w:val="single" w:sz="4" w:space="0" w:color="auto"/>
              <w:left w:val="single" w:sz="4" w:space="0" w:color="auto"/>
              <w:bottom w:val="single" w:sz="4" w:space="0" w:color="auto"/>
              <w:right w:val="single" w:sz="4" w:space="0" w:color="auto"/>
            </w:tcBorders>
            <w:hideMark/>
          </w:tcPr>
          <w:p w:rsidR="00C96E1D" w:rsidRPr="00C96E1D" w:rsidRDefault="00C96E1D" w:rsidP="00293E43">
            <w:pPr>
              <w:numPr>
                <w:ilvl w:val="0"/>
                <w:numId w:val="30"/>
              </w:numPr>
              <w:suppressAutoHyphens w:val="0"/>
              <w:spacing w:after="0" w:line="240" w:lineRule="auto"/>
              <w:ind w:left="195"/>
              <w:rPr>
                <w:rFonts w:ascii="Times New Roman" w:eastAsia="Calibri" w:hAnsi="Times New Roman" w:cs="Times New Roman"/>
                <w:color w:val="auto"/>
                <w:kern w:val="0"/>
                <w:sz w:val="24"/>
                <w:szCs w:val="24"/>
                <w:lang w:eastAsia="en-US"/>
              </w:rPr>
            </w:pPr>
            <w:r w:rsidRPr="00C96E1D">
              <w:rPr>
                <w:rFonts w:ascii="Times New Roman" w:eastAsia="Calibri" w:hAnsi="Times New Roman" w:cs="Times New Roman"/>
                <w:color w:val="auto"/>
                <w:kern w:val="0"/>
                <w:sz w:val="24"/>
                <w:szCs w:val="24"/>
                <w:lang w:eastAsia="en-US"/>
              </w:rPr>
              <w:t>Уроки Здоровья (согласно плану)</w:t>
            </w:r>
          </w:p>
        </w:tc>
        <w:tc>
          <w:tcPr>
            <w:tcW w:w="2943" w:type="dxa"/>
            <w:tcBorders>
              <w:top w:val="single" w:sz="4" w:space="0" w:color="auto"/>
              <w:left w:val="single" w:sz="4" w:space="0" w:color="auto"/>
              <w:bottom w:val="single" w:sz="4" w:space="0" w:color="auto"/>
              <w:right w:val="single" w:sz="4" w:space="0" w:color="auto"/>
            </w:tcBorders>
            <w:hideMark/>
          </w:tcPr>
          <w:p w:rsidR="00C96E1D" w:rsidRPr="00C96E1D" w:rsidRDefault="00C96E1D" w:rsidP="00293E43">
            <w:pPr>
              <w:suppressAutoHyphens w:val="0"/>
              <w:spacing w:after="0" w:line="240" w:lineRule="auto"/>
              <w:ind w:left="195"/>
              <w:rPr>
                <w:rFonts w:ascii="Times New Roman" w:eastAsia="Calibri" w:hAnsi="Times New Roman" w:cs="Times New Roman"/>
                <w:color w:val="auto"/>
                <w:kern w:val="0"/>
                <w:sz w:val="24"/>
                <w:szCs w:val="24"/>
                <w:lang w:eastAsia="en-US"/>
              </w:rPr>
            </w:pPr>
            <w:r w:rsidRPr="00C96E1D">
              <w:rPr>
                <w:rFonts w:ascii="Times New Roman" w:eastAsia="Calibri" w:hAnsi="Times New Roman" w:cs="Times New Roman"/>
                <w:color w:val="auto"/>
                <w:kern w:val="0"/>
                <w:sz w:val="24"/>
                <w:szCs w:val="24"/>
                <w:lang w:eastAsia="en-US"/>
              </w:rPr>
              <w:t>Социальный педагог, педагог – организатор ОБЖ, зам. директора по ВР</w:t>
            </w:r>
          </w:p>
        </w:tc>
      </w:tr>
      <w:tr w:rsidR="00C96E1D" w:rsidRPr="00C96E1D" w:rsidTr="008F10ED">
        <w:trPr>
          <w:gridAfter w:val="1"/>
          <w:wAfter w:w="20" w:type="dxa"/>
          <w:trHeight w:val="150"/>
        </w:trPr>
        <w:tc>
          <w:tcPr>
            <w:tcW w:w="2836" w:type="dxa"/>
            <w:tcBorders>
              <w:top w:val="single" w:sz="4" w:space="0" w:color="auto"/>
              <w:left w:val="single" w:sz="4" w:space="0" w:color="auto"/>
              <w:bottom w:val="single" w:sz="4" w:space="0" w:color="auto"/>
              <w:right w:val="single" w:sz="4" w:space="0" w:color="auto"/>
            </w:tcBorders>
            <w:hideMark/>
          </w:tcPr>
          <w:p w:rsidR="00C96E1D" w:rsidRPr="00C96E1D" w:rsidRDefault="00C96E1D" w:rsidP="00293E43">
            <w:pPr>
              <w:suppressAutoHyphens w:val="0"/>
              <w:spacing w:after="0" w:line="240" w:lineRule="auto"/>
              <w:ind w:left="195"/>
              <w:rPr>
                <w:rFonts w:ascii="Times New Roman" w:eastAsia="Calibri" w:hAnsi="Times New Roman" w:cs="Times New Roman"/>
                <w:b/>
                <w:color w:val="auto"/>
                <w:kern w:val="0"/>
                <w:sz w:val="24"/>
                <w:szCs w:val="24"/>
                <w:lang w:eastAsia="en-US"/>
              </w:rPr>
            </w:pPr>
            <w:r w:rsidRPr="00C96E1D">
              <w:rPr>
                <w:rFonts w:ascii="Times New Roman" w:eastAsia="Calibri" w:hAnsi="Times New Roman" w:cs="Times New Roman"/>
                <w:b/>
                <w:color w:val="auto"/>
                <w:kern w:val="0"/>
                <w:sz w:val="24"/>
                <w:szCs w:val="24"/>
                <w:lang w:eastAsia="en-US"/>
              </w:rPr>
              <w:t>Детские общественные объединения</w:t>
            </w:r>
          </w:p>
        </w:tc>
        <w:tc>
          <w:tcPr>
            <w:tcW w:w="9213" w:type="dxa"/>
            <w:tcBorders>
              <w:top w:val="single" w:sz="4" w:space="0" w:color="auto"/>
              <w:left w:val="single" w:sz="4" w:space="0" w:color="auto"/>
              <w:bottom w:val="single" w:sz="4" w:space="0" w:color="auto"/>
              <w:right w:val="single" w:sz="4" w:space="0" w:color="auto"/>
            </w:tcBorders>
            <w:hideMark/>
          </w:tcPr>
          <w:p w:rsidR="00C96E1D" w:rsidRPr="00C96E1D" w:rsidRDefault="00C96E1D" w:rsidP="00293E43">
            <w:pPr>
              <w:numPr>
                <w:ilvl w:val="0"/>
                <w:numId w:val="30"/>
              </w:numPr>
              <w:suppressAutoHyphens w:val="0"/>
              <w:spacing w:after="0" w:line="240" w:lineRule="auto"/>
              <w:ind w:left="195"/>
              <w:rPr>
                <w:rFonts w:ascii="Times New Roman" w:eastAsia="Calibri" w:hAnsi="Times New Roman" w:cs="Times New Roman"/>
                <w:color w:val="auto"/>
                <w:kern w:val="0"/>
                <w:sz w:val="24"/>
                <w:szCs w:val="24"/>
                <w:lang w:eastAsia="en-US"/>
              </w:rPr>
            </w:pPr>
            <w:r w:rsidRPr="00C96E1D">
              <w:rPr>
                <w:rFonts w:ascii="Times New Roman" w:eastAsia="Calibri" w:hAnsi="Times New Roman" w:cs="Times New Roman"/>
                <w:color w:val="auto"/>
                <w:kern w:val="0"/>
                <w:sz w:val="24"/>
                <w:szCs w:val="24"/>
                <w:lang w:eastAsia="en-US"/>
              </w:rPr>
              <w:t>Акция «Слушай, страна, говорит Ленинград».</w:t>
            </w:r>
          </w:p>
          <w:p w:rsidR="00C96E1D" w:rsidRPr="00C96E1D" w:rsidRDefault="00C96E1D" w:rsidP="00293E43">
            <w:pPr>
              <w:numPr>
                <w:ilvl w:val="0"/>
                <w:numId w:val="30"/>
              </w:numPr>
              <w:suppressAutoHyphens w:val="0"/>
              <w:spacing w:after="0" w:line="240" w:lineRule="auto"/>
              <w:ind w:left="195"/>
              <w:rPr>
                <w:rFonts w:ascii="Times New Roman" w:eastAsia="Calibri" w:hAnsi="Times New Roman" w:cs="Times New Roman"/>
                <w:color w:val="auto"/>
                <w:kern w:val="0"/>
                <w:sz w:val="24"/>
                <w:szCs w:val="24"/>
                <w:lang w:eastAsia="en-US"/>
              </w:rPr>
            </w:pPr>
            <w:r w:rsidRPr="00C96E1D">
              <w:rPr>
                <w:rFonts w:ascii="Times New Roman" w:eastAsia="Calibri" w:hAnsi="Times New Roman" w:cs="Times New Roman"/>
                <w:color w:val="auto"/>
                <w:kern w:val="0"/>
                <w:sz w:val="24"/>
                <w:szCs w:val="24"/>
                <w:lang w:eastAsia="en-US"/>
              </w:rPr>
              <w:t>Работа в соответствии с планом.</w:t>
            </w:r>
          </w:p>
          <w:p w:rsidR="00C96E1D" w:rsidRPr="00C96E1D" w:rsidRDefault="00C96E1D" w:rsidP="00293E43">
            <w:pPr>
              <w:numPr>
                <w:ilvl w:val="0"/>
                <w:numId w:val="30"/>
              </w:numPr>
              <w:suppressAutoHyphens w:val="0"/>
              <w:spacing w:after="0" w:line="240" w:lineRule="auto"/>
              <w:ind w:left="195"/>
              <w:rPr>
                <w:rFonts w:ascii="Times New Roman" w:eastAsia="Calibri" w:hAnsi="Times New Roman" w:cs="Times New Roman"/>
                <w:color w:val="auto"/>
                <w:kern w:val="0"/>
                <w:sz w:val="24"/>
                <w:szCs w:val="24"/>
                <w:lang w:eastAsia="en-US"/>
              </w:rPr>
            </w:pPr>
            <w:r w:rsidRPr="00C96E1D">
              <w:rPr>
                <w:rFonts w:ascii="Times New Roman" w:eastAsia="Calibri" w:hAnsi="Times New Roman" w:cs="Times New Roman"/>
                <w:color w:val="auto"/>
                <w:kern w:val="0"/>
                <w:sz w:val="24"/>
                <w:szCs w:val="24"/>
                <w:lang w:eastAsia="en-US"/>
              </w:rPr>
              <w:t>Мероприятия команды ЮИД.</w:t>
            </w:r>
          </w:p>
          <w:p w:rsidR="00C96E1D" w:rsidRPr="00C96E1D" w:rsidRDefault="00C96E1D" w:rsidP="00293E43">
            <w:pPr>
              <w:numPr>
                <w:ilvl w:val="0"/>
                <w:numId w:val="30"/>
              </w:numPr>
              <w:suppressAutoHyphens w:val="0"/>
              <w:spacing w:after="0" w:line="240" w:lineRule="auto"/>
              <w:ind w:left="195"/>
              <w:rPr>
                <w:rFonts w:ascii="Times New Roman" w:eastAsia="Calibri" w:hAnsi="Times New Roman" w:cs="Times New Roman"/>
                <w:color w:val="auto"/>
                <w:kern w:val="0"/>
                <w:sz w:val="24"/>
                <w:szCs w:val="24"/>
                <w:lang w:eastAsia="en-US"/>
              </w:rPr>
            </w:pPr>
            <w:r w:rsidRPr="00C96E1D">
              <w:rPr>
                <w:rFonts w:ascii="Times New Roman" w:eastAsia="Calibri" w:hAnsi="Times New Roman" w:cs="Times New Roman"/>
                <w:color w:val="auto"/>
                <w:kern w:val="0"/>
                <w:sz w:val="24"/>
                <w:szCs w:val="24"/>
                <w:lang w:eastAsia="en-US"/>
              </w:rPr>
              <w:t xml:space="preserve">Работа по ПЕРЕЧЕНЮ МЕРОПРИЯТИЙ ДЛЯ ДЕТЕЙ И МОЛОДЕЖИ НА </w:t>
            </w:r>
            <w:r w:rsidR="00374988">
              <w:rPr>
                <w:rFonts w:ascii="Times New Roman" w:eastAsia="Calibri" w:hAnsi="Times New Roman" w:cs="Times New Roman"/>
                <w:color w:val="auto"/>
                <w:kern w:val="0"/>
                <w:sz w:val="24"/>
                <w:szCs w:val="24"/>
                <w:lang w:eastAsia="en-US"/>
              </w:rPr>
              <w:t>2023/2024</w:t>
            </w:r>
            <w:r w:rsidRPr="00C96E1D">
              <w:rPr>
                <w:rFonts w:ascii="Times New Roman" w:eastAsia="Calibri" w:hAnsi="Times New Roman" w:cs="Times New Roman"/>
                <w:color w:val="auto"/>
                <w:kern w:val="0"/>
                <w:sz w:val="24"/>
                <w:szCs w:val="24"/>
                <w:lang w:eastAsia="en-US"/>
              </w:rPr>
              <w:t xml:space="preserve"> УЧЕБНЫЙ ГОД, РЕАЛИЗУЕМЫХ В ТОМ ЧИСЛЕ ДЕТСКИМИ И МОЛОДЕЖНЫМИ ОБЩЕСТВЕННЫМИ ОБЪЕДИНЕНИЯМИ</w:t>
            </w:r>
          </w:p>
        </w:tc>
        <w:tc>
          <w:tcPr>
            <w:tcW w:w="2943" w:type="dxa"/>
            <w:tcBorders>
              <w:top w:val="single" w:sz="4" w:space="0" w:color="auto"/>
              <w:left w:val="single" w:sz="4" w:space="0" w:color="auto"/>
              <w:bottom w:val="single" w:sz="4" w:space="0" w:color="auto"/>
              <w:right w:val="single" w:sz="4" w:space="0" w:color="auto"/>
            </w:tcBorders>
            <w:hideMark/>
          </w:tcPr>
          <w:p w:rsidR="00C96E1D" w:rsidRPr="00C96E1D" w:rsidRDefault="00C96E1D" w:rsidP="00293E43">
            <w:pPr>
              <w:suppressAutoHyphens w:val="0"/>
              <w:spacing w:after="0" w:line="240" w:lineRule="auto"/>
              <w:ind w:left="195"/>
              <w:rPr>
                <w:rFonts w:ascii="Times New Roman" w:eastAsia="Calibri" w:hAnsi="Times New Roman" w:cs="Times New Roman"/>
                <w:color w:val="auto"/>
                <w:kern w:val="0"/>
                <w:sz w:val="24"/>
                <w:szCs w:val="24"/>
                <w:lang w:eastAsia="en-US"/>
              </w:rPr>
            </w:pPr>
            <w:r w:rsidRPr="00C96E1D">
              <w:rPr>
                <w:rFonts w:ascii="Times New Roman" w:eastAsia="Calibri" w:hAnsi="Times New Roman" w:cs="Times New Roman"/>
                <w:color w:val="auto"/>
                <w:kern w:val="0"/>
                <w:sz w:val="24"/>
                <w:szCs w:val="24"/>
                <w:lang w:eastAsia="en-US"/>
              </w:rPr>
              <w:t>классные руководители</w:t>
            </w:r>
          </w:p>
        </w:tc>
      </w:tr>
      <w:tr w:rsidR="00C96E1D" w:rsidRPr="00C96E1D" w:rsidTr="008F10ED">
        <w:trPr>
          <w:gridAfter w:val="1"/>
          <w:wAfter w:w="20" w:type="dxa"/>
        </w:trPr>
        <w:tc>
          <w:tcPr>
            <w:tcW w:w="14992" w:type="dxa"/>
            <w:gridSpan w:val="3"/>
            <w:tcBorders>
              <w:top w:val="single" w:sz="4" w:space="0" w:color="auto"/>
              <w:left w:val="single" w:sz="4" w:space="0" w:color="auto"/>
              <w:bottom w:val="single" w:sz="4" w:space="0" w:color="auto"/>
              <w:right w:val="single" w:sz="4" w:space="0" w:color="auto"/>
            </w:tcBorders>
            <w:hideMark/>
          </w:tcPr>
          <w:p w:rsidR="00C96E1D" w:rsidRPr="00C96E1D" w:rsidRDefault="00C96E1D" w:rsidP="00293E43">
            <w:pPr>
              <w:suppressAutoHyphens w:val="0"/>
              <w:spacing w:after="0" w:line="240" w:lineRule="auto"/>
              <w:ind w:left="195"/>
              <w:jc w:val="center"/>
              <w:rPr>
                <w:rFonts w:ascii="Times New Roman" w:eastAsia="Calibri" w:hAnsi="Times New Roman" w:cs="Times New Roman"/>
                <w:b/>
                <w:color w:val="auto"/>
                <w:kern w:val="0"/>
                <w:sz w:val="24"/>
                <w:szCs w:val="24"/>
                <w:lang w:eastAsia="en-US"/>
              </w:rPr>
            </w:pPr>
            <w:r w:rsidRPr="00C96E1D">
              <w:rPr>
                <w:rFonts w:ascii="Times New Roman" w:eastAsia="Calibri" w:hAnsi="Times New Roman" w:cs="Times New Roman"/>
                <w:b/>
                <w:color w:val="auto"/>
                <w:kern w:val="0"/>
                <w:sz w:val="24"/>
                <w:szCs w:val="24"/>
                <w:lang w:eastAsia="en-US"/>
              </w:rPr>
              <w:t>Февраль  «Месячник военно-патриотического воспитания молодёжи»</w:t>
            </w:r>
          </w:p>
        </w:tc>
      </w:tr>
      <w:tr w:rsidR="00C96E1D" w:rsidRPr="00C96E1D" w:rsidTr="008F10ED">
        <w:tc>
          <w:tcPr>
            <w:tcW w:w="2836" w:type="dxa"/>
            <w:tcBorders>
              <w:top w:val="single" w:sz="4" w:space="0" w:color="auto"/>
              <w:left w:val="single" w:sz="4" w:space="0" w:color="auto"/>
              <w:bottom w:val="single" w:sz="4" w:space="0" w:color="auto"/>
              <w:right w:val="single" w:sz="4" w:space="0" w:color="auto"/>
            </w:tcBorders>
            <w:hideMark/>
          </w:tcPr>
          <w:p w:rsidR="00C96E1D" w:rsidRPr="00C96E1D" w:rsidRDefault="00C96E1D" w:rsidP="00293E43">
            <w:pPr>
              <w:suppressAutoHyphens w:val="0"/>
              <w:spacing w:after="0" w:line="240" w:lineRule="auto"/>
              <w:ind w:left="195"/>
              <w:rPr>
                <w:rFonts w:ascii="Times New Roman" w:eastAsia="Calibri" w:hAnsi="Times New Roman" w:cs="Times New Roman"/>
                <w:b/>
                <w:color w:val="auto"/>
                <w:kern w:val="0"/>
                <w:sz w:val="24"/>
                <w:szCs w:val="24"/>
                <w:lang w:eastAsia="en-US"/>
              </w:rPr>
            </w:pPr>
            <w:r w:rsidRPr="00C96E1D">
              <w:rPr>
                <w:rFonts w:ascii="Times New Roman" w:eastAsia="Calibri" w:hAnsi="Times New Roman" w:cs="Times New Roman"/>
                <w:b/>
                <w:color w:val="auto"/>
                <w:kern w:val="0"/>
                <w:sz w:val="24"/>
                <w:szCs w:val="24"/>
                <w:lang w:eastAsia="en-US"/>
              </w:rPr>
              <w:lastRenderedPageBreak/>
              <w:t>Классное руководство</w:t>
            </w:r>
          </w:p>
        </w:tc>
        <w:tc>
          <w:tcPr>
            <w:tcW w:w="9213" w:type="dxa"/>
            <w:tcBorders>
              <w:top w:val="single" w:sz="4" w:space="0" w:color="auto"/>
              <w:left w:val="single" w:sz="4" w:space="0" w:color="auto"/>
              <w:bottom w:val="single" w:sz="4" w:space="0" w:color="auto"/>
              <w:right w:val="single" w:sz="4" w:space="0" w:color="auto"/>
            </w:tcBorders>
            <w:hideMark/>
          </w:tcPr>
          <w:p w:rsidR="00C96E1D" w:rsidRPr="00C96E1D" w:rsidRDefault="00C96E1D" w:rsidP="00293E43">
            <w:pPr>
              <w:numPr>
                <w:ilvl w:val="0"/>
                <w:numId w:val="31"/>
              </w:numPr>
              <w:suppressAutoHyphens w:val="0"/>
              <w:spacing w:after="0" w:line="240" w:lineRule="auto"/>
              <w:ind w:left="195"/>
              <w:rPr>
                <w:rFonts w:ascii="Times New Roman" w:eastAsia="Calibri" w:hAnsi="Times New Roman" w:cs="Times New Roman"/>
                <w:color w:val="auto"/>
                <w:kern w:val="0"/>
                <w:sz w:val="24"/>
                <w:szCs w:val="24"/>
                <w:lang w:eastAsia="en-US"/>
              </w:rPr>
            </w:pPr>
            <w:r w:rsidRPr="00C96E1D">
              <w:rPr>
                <w:rFonts w:ascii="Times New Roman" w:eastAsia="Calibri" w:hAnsi="Times New Roman" w:cs="Times New Roman"/>
                <w:color w:val="auto"/>
                <w:kern w:val="0"/>
                <w:sz w:val="24"/>
                <w:szCs w:val="24"/>
                <w:lang w:eastAsia="en-US"/>
              </w:rPr>
              <w:t xml:space="preserve">Согласно Индивидуальному плану воспитательной работы классных руководителей </w:t>
            </w:r>
            <w:r w:rsidR="00D629A9">
              <w:rPr>
                <w:rFonts w:ascii="Times New Roman" w:eastAsia="Calibri" w:hAnsi="Times New Roman" w:cs="Times New Roman"/>
                <w:color w:val="auto"/>
                <w:kern w:val="0"/>
                <w:sz w:val="24"/>
                <w:szCs w:val="24"/>
                <w:lang w:eastAsia="en-US"/>
              </w:rPr>
              <w:t>5-9</w:t>
            </w:r>
            <w:r w:rsidRPr="00C96E1D">
              <w:rPr>
                <w:rFonts w:ascii="Times New Roman" w:eastAsia="Calibri" w:hAnsi="Times New Roman" w:cs="Times New Roman"/>
                <w:color w:val="auto"/>
                <w:kern w:val="0"/>
                <w:sz w:val="24"/>
                <w:szCs w:val="24"/>
                <w:lang w:eastAsia="en-US"/>
              </w:rPr>
              <w:t xml:space="preserve"> классов</w:t>
            </w:r>
          </w:p>
          <w:p w:rsidR="00C96E1D" w:rsidRPr="00C96E1D" w:rsidRDefault="00C96E1D" w:rsidP="00293E43">
            <w:pPr>
              <w:numPr>
                <w:ilvl w:val="0"/>
                <w:numId w:val="31"/>
              </w:numPr>
              <w:suppressAutoHyphens w:val="0"/>
              <w:spacing w:after="0" w:line="240" w:lineRule="auto"/>
              <w:ind w:left="195"/>
              <w:rPr>
                <w:rFonts w:ascii="Times New Roman" w:eastAsia="Calibri" w:hAnsi="Times New Roman" w:cs="Times New Roman"/>
                <w:color w:val="auto"/>
                <w:kern w:val="0"/>
                <w:sz w:val="24"/>
                <w:szCs w:val="24"/>
                <w:lang w:eastAsia="en-US"/>
              </w:rPr>
            </w:pPr>
            <w:r w:rsidRPr="00C96E1D">
              <w:rPr>
                <w:rFonts w:ascii="Times New Roman" w:eastAsia="Calibri" w:hAnsi="Times New Roman" w:cs="Times New Roman"/>
                <w:color w:val="auto"/>
                <w:kern w:val="0"/>
                <w:sz w:val="24"/>
                <w:szCs w:val="24"/>
                <w:lang w:eastAsia="en-US"/>
              </w:rPr>
              <w:t>Классные часы с проведением инструктажей «Осторожно - гололед!», «Опасный лёд», «Безопасность в зимний период», «Осторожно – сход снега с крыш!»</w:t>
            </w:r>
          </w:p>
          <w:p w:rsidR="00C96E1D" w:rsidRPr="00C96E1D" w:rsidRDefault="00C96E1D" w:rsidP="00293E43">
            <w:pPr>
              <w:numPr>
                <w:ilvl w:val="0"/>
                <w:numId w:val="31"/>
              </w:numPr>
              <w:suppressAutoHyphens w:val="0"/>
              <w:spacing w:after="0" w:line="240" w:lineRule="auto"/>
              <w:ind w:left="195"/>
              <w:rPr>
                <w:rFonts w:ascii="Times New Roman" w:eastAsia="Calibri" w:hAnsi="Times New Roman" w:cs="Times New Roman"/>
                <w:color w:val="auto"/>
                <w:kern w:val="0"/>
                <w:sz w:val="24"/>
                <w:szCs w:val="24"/>
                <w:lang w:eastAsia="en-US"/>
              </w:rPr>
            </w:pPr>
            <w:r w:rsidRPr="00C96E1D">
              <w:rPr>
                <w:rFonts w:ascii="Times New Roman" w:eastAsia="Calibri" w:hAnsi="Times New Roman" w:cs="Times New Roman"/>
                <w:color w:val="auto"/>
                <w:kern w:val="0"/>
                <w:sz w:val="24"/>
                <w:szCs w:val="24"/>
                <w:lang w:eastAsia="en-US"/>
              </w:rPr>
              <w:t>Реализация Программы «Разговор о правильном питании»</w:t>
            </w:r>
          </w:p>
        </w:tc>
        <w:tc>
          <w:tcPr>
            <w:tcW w:w="2963" w:type="dxa"/>
            <w:gridSpan w:val="2"/>
            <w:tcBorders>
              <w:top w:val="single" w:sz="4" w:space="0" w:color="auto"/>
              <w:left w:val="single" w:sz="4" w:space="0" w:color="auto"/>
              <w:bottom w:val="single" w:sz="4" w:space="0" w:color="auto"/>
              <w:right w:val="single" w:sz="4" w:space="0" w:color="auto"/>
            </w:tcBorders>
            <w:hideMark/>
          </w:tcPr>
          <w:p w:rsidR="00C96E1D" w:rsidRPr="00C96E1D" w:rsidRDefault="00C96E1D" w:rsidP="00293E43">
            <w:pPr>
              <w:suppressAutoHyphens w:val="0"/>
              <w:spacing w:after="0" w:line="240" w:lineRule="auto"/>
              <w:ind w:left="195"/>
              <w:rPr>
                <w:rFonts w:ascii="Times New Roman" w:eastAsia="Calibri" w:hAnsi="Times New Roman" w:cs="Times New Roman"/>
                <w:color w:val="auto"/>
                <w:kern w:val="0"/>
                <w:sz w:val="24"/>
                <w:szCs w:val="24"/>
                <w:lang w:eastAsia="en-US"/>
              </w:rPr>
            </w:pPr>
            <w:r w:rsidRPr="00C96E1D">
              <w:rPr>
                <w:rFonts w:ascii="Times New Roman" w:eastAsia="Calibri" w:hAnsi="Times New Roman" w:cs="Times New Roman"/>
                <w:color w:val="auto"/>
                <w:kern w:val="0"/>
                <w:sz w:val="24"/>
                <w:szCs w:val="24"/>
                <w:lang w:eastAsia="en-US"/>
              </w:rPr>
              <w:t>Классные руководители</w:t>
            </w:r>
          </w:p>
        </w:tc>
      </w:tr>
      <w:tr w:rsidR="00C96E1D" w:rsidRPr="00C96E1D" w:rsidTr="008F10ED">
        <w:tc>
          <w:tcPr>
            <w:tcW w:w="2836" w:type="dxa"/>
            <w:tcBorders>
              <w:top w:val="single" w:sz="4" w:space="0" w:color="auto"/>
              <w:left w:val="single" w:sz="4" w:space="0" w:color="auto"/>
              <w:bottom w:val="single" w:sz="4" w:space="0" w:color="auto"/>
              <w:right w:val="single" w:sz="4" w:space="0" w:color="auto"/>
            </w:tcBorders>
            <w:hideMark/>
          </w:tcPr>
          <w:p w:rsidR="00C96E1D" w:rsidRPr="00C96E1D" w:rsidRDefault="00C96E1D" w:rsidP="00293E43">
            <w:pPr>
              <w:suppressAutoHyphens w:val="0"/>
              <w:spacing w:after="0" w:line="240" w:lineRule="auto"/>
              <w:ind w:left="195"/>
              <w:rPr>
                <w:rFonts w:ascii="Times New Roman" w:eastAsia="Calibri" w:hAnsi="Times New Roman" w:cs="Times New Roman"/>
                <w:b/>
                <w:color w:val="auto"/>
                <w:kern w:val="0"/>
                <w:sz w:val="24"/>
                <w:szCs w:val="24"/>
                <w:lang w:eastAsia="en-US"/>
              </w:rPr>
            </w:pPr>
            <w:r w:rsidRPr="00C96E1D">
              <w:rPr>
                <w:rFonts w:ascii="Times New Roman" w:eastAsia="Calibri" w:hAnsi="Times New Roman" w:cs="Times New Roman"/>
                <w:b/>
                <w:color w:val="auto"/>
                <w:kern w:val="0"/>
                <w:sz w:val="24"/>
                <w:szCs w:val="24"/>
                <w:lang w:eastAsia="en-US"/>
              </w:rPr>
              <w:t>Школьный урок</w:t>
            </w:r>
          </w:p>
        </w:tc>
        <w:tc>
          <w:tcPr>
            <w:tcW w:w="9213" w:type="dxa"/>
            <w:tcBorders>
              <w:top w:val="single" w:sz="4" w:space="0" w:color="auto"/>
              <w:left w:val="single" w:sz="4" w:space="0" w:color="auto"/>
              <w:bottom w:val="single" w:sz="4" w:space="0" w:color="auto"/>
              <w:right w:val="single" w:sz="4" w:space="0" w:color="auto"/>
            </w:tcBorders>
            <w:hideMark/>
          </w:tcPr>
          <w:p w:rsidR="00C96E1D" w:rsidRPr="00C96E1D" w:rsidRDefault="00C96E1D" w:rsidP="00293E43">
            <w:pPr>
              <w:numPr>
                <w:ilvl w:val="0"/>
                <w:numId w:val="31"/>
              </w:numPr>
              <w:suppressAutoHyphens w:val="0"/>
              <w:spacing w:after="0" w:line="240" w:lineRule="auto"/>
              <w:ind w:left="195"/>
              <w:rPr>
                <w:rFonts w:ascii="Times New Roman" w:eastAsia="Calibri" w:hAnsi="Times New Roman" w:cs="Times New Roman"/>
                <w:color w:val="auto"/>
                <w:kern w:val="0"/>
                <w:sz w:val="24"/>
                <w:szCs w:val="24"/>
                <w:lang w:eastAsia="en-US"/>
              </w:rPr>
            </w:pPr>
            <w:r w:rsidRPr="00C96E1D">
              <w:rPr>
                <w:rFonts w:ascii="Times New Roman" w:eastAsia="Calibri" w:hAnsi="Times New Roman" w:cs="Times New Roman"/>
                <w:color w:val="auto"/>
                <w:kern w:val="0"/>
                <w:sz w:val="24"/>
                <w:szCs w:val="24"/>
                <w:lang w:eastAsia="en-US"/>
              </w:rPr>
              <w:t>Проведение тематических  уроков гражданственности:</w:t>
            </w:r>
          </w:p>
          <w:p w:rsidR="00C96E1D" w:rsidRPr="00C96E1D" w:rsidRDefault="00C96E1D" w:rsidP="00293E43">
            <w:pPr>
              <w:numPr>
                <w:ilvl w:val="1"/>
                <w:numId w:val="32"/>
              </w:numPr>
              <w:suppressAutoHyphens w:val="0"/>
              <w:spacing w:after="0" w:line="240" w:lineRule="auto"/>
              <w:ind w:left="195"/>
              <w:rPr>
                <w:rFonts w:ascii="Times New Roman" w:eastAsia="Calibri" w:hAnsi="Times New Roman" w:cs="Times New Roman"/>
                <w:color w:val="auto"/>
                <w:kern w:val="0"/>
                <w:sz w:val="24"/>
                <w:szCs w:val="24"/>
                <w:lang w:eastAsia="en-US"/>
              </w:rPr>
            </w:pPr>
            <w:r w:rsidRPr="00C96E1D">
              <w:rPr>
                <w:rFonts w:ascii="Times New Roman" w:eastAsia="Calibri" w:hAnsi="Times New Roman" w:cs="Times New Roman"/>
                <w:color w:val="auto"/>
                <w:kern w:val="0"/>
                <w:sz w:val="24"/>
                <w:szCs w:val="24"/>
                <w:lang w:eastAsia="en-US"/>
              </w:rPr>
              <w:t xml:space="preserve">«Конституция - основной закон» </w:t>
            </w:r>
          </w:p>
          <w:p w:rsidR="00C96E1D" w:rsidRPr="00C96E1D" w:rsidRDefault="00C96E1D" w:rsidP="00293E43">
            <w:pPr>
              <w:numPr>
                <w:ilvl w:val="1"/>
                <w:numId w:val="32"/>
              </w:numPr>
              <w:suppressAutoHyphens w:val="0"/>
              <w:spacing w:after="0" w:line="240" w:lineRule="auto"/>
              <w:ind w:left="195"/>
              <w:rPr>
                <w:rFonts w:ascii="Times New Roman" w:eastAsia="Calibri" w:hAnsi="Times New Roman" w:cs="Times New Roman"/>
                <w:color w:val="auto"/>
                <w:kern w:val="0"/>
                <w:sz w:val="24"/>
                <w:szCs w:val="24"/>
                <w:lang w:eastAsia="en-US"/>
              </w:rPr>
            </w:pPr>
            <w:r w:rsidRPr="00C96E1D">
              <w:rPr>
                <w:rFonts w:ascii="Times New Roman" w:eastAsia="Calibri" w:hAnsi="Times New Roman" w:cs="Times New Roman"/>
                <w:color w:val="auto"/>
                <w:kern w:val="0"/>
                <w:sz w:val="24"/>
                <w:szCs w:val="24"/>
                <w:lang w:eastAsia="en-US"/>
              </w:rPr>
              <w:t>«Гражданин отечества - это…»</w:t>
            </w:r>
          </w:p>
          <w:p w:rsidR="00C96E1D" w:rsidRPr="00C96E1D" w:rsidRDefault="00C96E1D" w:rsidP="00293E43">
            <w:pPr>
              <w:numPr>
                <w:ilvl w:val="0"/>
                <w:numId w:val="31"/>
              </w:numPr>
              <w:suppressAutoHyphens w:val="0"/>
              <w:spacing w:after="0" w:line="240" w:lineRule="auto"/>
              <w:ind w:left="195"/>
              <w:rPr>
                <w:rFonts w:ascii="Times New Roman" w:eastAsia="Calibri" w:hAnsi="Times New Roman" w:cs="Times New Roman"/>
                <w:color w:val="auto"/>
                <w:kern w:val="0"/>
                <w:sz w:val="24"/>
                <w:szCs w:val="24"/>
                <w:lang w:eastAsia="en-US"/>
              </w:rPr>
            </w:pPr>
            <w:r w:rsidRPr="00C96E1D">
              <w:rPr>
                <w:rFonts w:ascii="Times New Roman" w:eastAsia="Calibri" w:hAnsi="Times New Roman" w:cs="Times New Roman"/>
                <w:color w:val="auto"/>
                <w:kern w:val="0"/>
                <w:sz w:val="24"/>
                <w:szCs w:val="24"/>
                <w:lang w:eastAsia="en-US"/>
              </w:rPr>
              <w:t>День РОССИЙСКОЙ НАУКИ</w:t>
            </w:r>
          </w:p>
        </w:tc>
        <w:tc>
          <w:tcPr>
            <w:tcW w:w="2963" w:type="dxa"/>
            <w:gridSpan w:val="2"/>
            <w:tcBorders>
              <w:top w:val="single" w:sz="4" w:space="0" w:color="auto"/>
              <w:left w:val="single" w:sz="4" w:space="0" w:color="auto"/>
              <w:bottom w:val="single" w:sz="4" w:space="0" w:color="auto"/>
              <w:right w:val="single" w:sz="4" w:space="0" w:color="auto"/>
            </w:tcBorders>
            <w:hideMark/>
          </w:tcPr>
          <w:p w:rsidR="00C96E1D" w:rsidRPr="00C96E1D" w:rsidRDefault="00C96E1D" w:rsidP="00293E43">
            <w:pPr>
              <w:suppressAutoHyphens w:val="0"/>
              <w:spacing w:after="0" w:line="240" w:lineRule="auto"/>
              <w:ind w:left="195"/>
              <w:rPr>
                <w:rFonts w:ascii="Times New Roman" w:eastAsia="Calibri" w:hAnsi="Times New Roman" w:cs="Times New Roman"/>
                <w:color w:val="auto"/>
                <w:kern w:val="0"/>
                <w:sz w:val="24"/>
                <w:szCs w:val="24"/>
                <w:lang w:eastAsia="en-US"/>
              </w:rPr>
            </w:pPr>
            <w:r w:rsidRPr="00C96E1D">
              <w:rPr>
                <w:rFonts w:ascii="Times New Roman" w:eastAsia="Calibri" w:hAnsi="Times New Roman" w:cs="Times New Roman"/>
                <w:color w:val="auto"/>
                <w:kern w:val="0"/>
                <w:sz w:val="24"/>
                <w:szCs w:val="24"/>
                <w:lang w:eastAsia="en-US"/>
              </w:rPr>
              <w:t>Учителя – предметники</w:t>
            </w:r>
          </w:p>
        </w:tc>
      </w:tr>
      <w:tr w:rsidR="00C96E1D" w:rsidRPr="00C96E1D" w:rsidTr="008F10ED">
        <w:tc>
          <w:tcPr>
            <w:tcW w:w="2836" w:type="dxa"/>
            <w:tcBorders>
              <w:top w:val="single" w:sz="4" w:space="0" w:color="auto"/>
              <w:left w:val="single" w:sz="4" w:space="0" w:color="auto"/>
              <w:bottom w:val="single" w:sz="4" w:space="0" w:color="auto"/>
              <w:right w:val="single" w:sz="4" w:space="0" w:color="auto"/>
            </w:tcBorders>
            <w:hideMark/>
          </w:tcPr>
          <w:p w:rsidR="00C96E1D" w:rsidRPr="00C96E1D" w:rsidRDefault="00C96E1D" w:rsidP="00293E43">
            <w:pPr>
              <w:suppressAutoHyphens w:val="0"/>
              <w:spacing w:after="0" w:line="240" w:lineRule="auto"/>
              <w:ind w:left="195"/>
              <w:rPr>
                <w:rFonts w:ascii="Times New Roman" w:eastAsia="Calibri" w:hAnsi="Times New Roman" w:cs="Times New Roman"/>
                <w:b/>
                <w:color w:val="auto"/>
                <w:kern w:val="0"/>
                <w:sz w:val="24"/>
                <w:szCs w:val="24"/>
                <w:lang w:eastAsia="en-US"/>
              </w:rPr>
            </w:pPr>
            <w:r w:rsidRPr="00C96E1D">
              <w:rPr>
                <w:rFonts w:ascii="Times New Roman" w:eastAsia="Calibri" w:hAnsi="Times New Roman" w:cs="Times New Roman"/>
                <w:b/>
                <w:color w:val="auto"/>
                <w:kern w:val="0"/>
                <w:sz w:val="24"/>
                <w:szCs w:val="24"/>
                <w:lang w:eastAsia="en-US"/>
              </w:rPr>
              <w:t xml:space="preserve">Курсы внеурочной деятельности </w:t>
            </w:r>
          </w:p>
        </w:tc>
        <w:tc>
          <w:tcPr>
            <w:tcW w:w="9213" w:type="dxa"/>
            <w:tcBorders>
              <w:top w:val="single" w:sz="4" w:space="0" w:color="auto"/>
              <w:left w:val="single" w:sz="4" w:space="0" w:color="auto"/>
              <w:bottom w:val="single" w:sz="4" w:space="0" w:color="auto"/>
              <w:right w:val="single" w:sz="4" w:space="0" w:color="auto"/>
            </w:tcBorders>
            <w:hideMark/>
          </w:tcPr>
          <w:p w:rsidR="00C96E1D" w:rsidRPr="006059D1" w:rsidRDefault="00C96E1D" w:rsidP="00293E43">
            <w:pPr>
              <w:numPr>
                <w:ilvl w:val="0"/>
                <w:numId w:val="16"/>
              </w:numPr>
              <w:suppressAutoHyphens w:val="0"/>
              <w:spacing w:after="0" w:line="240" w:lineRule="auto"/>
              <w:ind w:left="195"/>
              <w:contextualSpacing/>
              <w:rPr>
                <w:rFonts w:ascii="Times New Roman" w:eastAsia="Calibri" w:hAnsi="Times New Roman" w:cs="Times New Roman"/>
                <w:color w:val="auto"/>
                <w:kern w:val="0"/>
                <w:sz w:val="24"/>
                <w:szCs w:val="24"/>
                <w:lang w:eastAsia="en-US"/>
              </w:rPr>
            </w:pPr>
            <w:r w:rsidRPr="006059D1">
              <w:rPr>
                <w:rFonts w:ascii="Times New Roman" w:eastAsia="Calibri" w:hAnsi="Times New Roman" w:cs="Times New Roman"/>
                <w:color w:val="auto"/>
                <w:kern w:val="0"/>
                <w:sz w:val="24"/>
                <w:szCs w:val="24"/>
                <w:lang w:eastAsia="en-US"/>
              </w:rPr>
              <w:t xml:space="preserve">Читаем, считаем, наблюдаем </w:t>
            </w:r>
          </w:p>
          <w:p w:rsidR="00C96E1D" w:rsidRPr="006059D1" w:rsidRDefault="00C96E1D" w:rsidP="00293E43">
            <w:pPr>
              <w:numPr>
                <w:ilvl w:val="0"/>
                <w:numId w:val="16"/>
              </w:numPr>
              <w:suppressAutoHyphens w:val="0"/>
              <w:spacing w:after="0" w:line="240" w:lineRule="auto"/>
              <w:ind w:left="195"/>
              <w:contextualSpacing/>
              <w:rPr>
                <w:rFonts w:ascii="Times New Roman" w:eastAsia="Calibri" w:hAnsi="Times New Roman" w:cs="Times New Roman"/>
                <w:color w:val="auto"/>
                <w:kern w:val="0"/>
                <w:sz w:val="24"/>
                <w:szCs w:val="24"/>
                <w:lang w:eastAsia="en-US"/>
              </w:rPr>
            </w:pPr>
            <w:r w:rsidRPr="006059D1">
              <w:rPr>
                <w:rFonts w:ascii="Times New Roman" w:eastAsia="Calibri" w:hAnsi="Times New Roman" w:cs="Times New Roman"/>
                <w:color w:val="auto"/>
                <w:kern w:val="0"/>
                <w:sz w:val="24"/>
                <w:szCs w:val="24"/>
                <w:lang w:eastAsia="en-US"/>
              </w:rPr>
              <w:t>Разговор о важном</w:t>
            </w:r>
          </w:p>
          <w:p w:rsidR="00C96E1D" w:rsidRDefault="00C96E1D" w:rsidP="00293E43">
            <w:pPr>
              <w:numPr>
                <w:ilvl w:val="0"/>
                <w:numId w:val="14"/>
              </w:numPr>
              <w:suppressAutoHyphens w:val="0"/>
              <w:spacing w:after="0" w:line="240" w:lineRule="auto"/>
              <w:ind w:left="195"/>
              <w:contextualSpacing/>
              <w:rPr>
                <w:rFonts w:ascii="Times New Roman" w:eastAsia="Calibri" w:hAnsi="Times New Roman" w:cs="Times New Roman"/>
                <w:color w:val="auto"/>
                <w:kern w:val="0"/>
                <w:sz w:val="24"/>
                <w:szCs w:val="24"/>
                <w:lang w:eastAsia="en-US"/>
              </w:rPr>
            </w:pPr>
            <w:r w:rsidRPr="006059D1">
              <w:rPr>
                <w:rFonts w:ascii="Times New Roman" w:eastAsia="Calibri" w:hAnsi="Times New Roman" w:cs="Times New Roman"/>
                <w:color w:val="auto"/>
                <w:kern w:val="0"/>
                <w:sz w:val="24"/>
                <w:szCs w:val="24"/>
                <w:lang w:eastAsia="en-US"/>
              </w:rPr>
              <w:t>Кем быть?</w:t>
            </w:r>
          </w:p>
          <w:p w:rsidR="00C96E1D" w:rsidRPr="006059D1" w:rsidRDefault="00C96E1D" w:rsidP="00293E43">
            <w:pPr>
              <w:numPr>
                <w:ilvl w:val="0"/>
                <w:numId w:val="14"/>
              </w:numPr>
              <w:suppressAutoHyphens w:val="0"/>
              <w:spacing w:after="0" w:line="240" w:lineRule="auto"/>
              <w:ind w:left="195"/>
              <w:contextualSpacing/>
              <w:rPr>
                <w:rFonts w:ascii="Times New Roman" w:eastAsia="Calibri" w:hAnsi="Times New Roman" w:cs="Times New Roman"/>
                <w:color w:val="auto"/>
                <w:kern w:val="0"/>
                <w:sz w:val="24"/>
                <w:szCs w:val="24"/>
                <w:lang w:eastAsia="en-US"/>
              </w:rPr>
            </w:pPr>
            <w:r>
              <w:rPr>
                <w:rFonts w:ascii="Times New Roman" w:eastAsia="Calibri" w:hAnsi="Times New Roman" w:cs="Times New Roman"/>
                <w:color w:val="auto"/>
                <w:kern w:val="0"/>
                <w:sz w:val="24"/>
                <w:szCs w:val="24"/>
                <w:lang w:eastAsia="en-US"/>
              </w:rPr>
              <w:t>Шахматы в школе</w:t>
            </w:r>
          </w:p>
        </w:tc>
        <w:tc>
          <w:tcPr>
            <w:tcW w:w="2963" w:type="dxa"/>
            <w:gridSpan w:val="2"/>
            <w:tcBorders>
              <w:top w:val="single" w:sz="4" w:space="0" w:color="auto"/>
              <w:left w:val="single" w:sz="4" w:space="0" w:color="auto"/>
              <w:bottom w:val="single" w:sz="4" w:space="0" w:color="auto"/>
              <w:right w:val="single" w:sz="4" w:space="0" w:color="auto"/>
            </w:tcBorders>
            <w:hideMark/>
          </w:tcPr>
          <w:p w:rsidR="00C96E1D" w:rsidRDefault="00C96E1D" w:rsidP="00293E43">
            <w:pPr>
              <w:suppressAutoHyphens w:val="0"/>
              <w:spacing w:after="0" w:line="240" w:lineRule="auto"/>
              <w:ind w:left="195"/>
              <w:rPr>
                <w:rFonts w:ascii="Times New Roman" w:eastAsia="Calibri" w:hAnsi="Times New Roman" w:cs="Times New Roman"/>
                <w:color w:val="auto"/>
                <w:kern w:val="0"/>
                <w:sz w:val="24"/>
                <w:szCs w:val="24"/>
                <w:lang w:eastAsia="en-US"/>
              </w:rPr>
            </w:pPr>
            <w:r w:rsidRPr="006059D1">
              <w:rPr>
                <w:rFonts w:ascii="Times New Roman" w:eastAsia="Calibri" w:hAnsi="Times New Roman" w:cs="Times New Roman"/>
                <w:color w:val="auto"/>
                <w:kern w:val="0"/>
                <w:sz w:val="24"/>
                <w:szCs w:val="24"/>
                <w:lang w:eastAsia="en-US"/>
              </w:rPr>
              <w:t>Классные руководители</w:t>
            </w:r>
            <w:r>
              <w:rPr>
                <w:rFonts w:ascii="Times New Roman" w:eastAsia="Calibri" w:hAnsi="Times New Roman" w:cs="Times New Roman"/>
                <w:color w:val="auto"/>
                <w:kern w:val="0"/>
                <w:sz w:val="24"/>
                <w:szCs w:val="24"/>
                <w:lang w:eastAsia="en-US"/>
              </w:rPr>
              <w:t>,</w:t>
            </w:r>
          </w:p>
          <w:p w:rsidR="00C96E1D" w:rsidRPr="006059D1" w:rsidRDefault="00C96E1D" w:rsidP="00293E43">
            <w:pPr>
              <w:suppressAutoHyphens w:val="0"/>
              <w:spacing w:after="0" w:line="240" w:lineRule="auto"/>
              <w:ind w:left="195"/>
              <w:rPr>
                <w:rFonts w:ascii="Times New Roman" w:eastAsia="Calibri" w:hAnsi="Times New Roman" w:cs="Times New Roman"/>
                <w:color w:val="auto"/>
                <w:kern w:val="0"/>
                <w:sz w:val="24"/>
                <w:szCs w:val="24"/>
                <w:lang w:eastAsia="en-US"/>
              </w:rPr>
            </w:pPr>
            <w:r>
              <w:rPr>
                <w:rFonts w:ascii="Times New Roman" w:eastAsia="Calibri" w:hAnsi="Times New Roman" w:cs="Times New Roman"/>
                <w:color w:val="auto"/>
                <w:kern w:val="0"/>
                <w:sz w:val="24"/>
                <w:szCs w:val="24"/>
                <w:lang w:eastAsia="en-US"/>
              </w:rPr>
              <w:t>Руководители курсов</w:t>
            </w:r>
          </w:p>
          <w:p w:rsidR="00C96E1D" w:rsidRPr="006059D1" w:rsidRDefault="00C96E1D" w:rsidP="00293E43">
            <w:pPr>
              <w:suppressAutoHyphens w:val="0"/>
              <w:spacing w:after="0" w:line="240" w:lineRule="auto"/>
              <w:ind w:left="195"/>
              <w:rPr>
                <w:rFonts w:ascii="Times New Roman" w:eastAsia="Calibri" w:hAnsi="Times New Roman" w:cs="Times New Roman"/>
                <w:color w:val="auto"/>
                <w:kern w:val="0"/>
                <w:sz w:val="24"/>
                <w:szCs w:val="24"/>
                <w:lang w:eastAsia="en-US"/>
              </w:rPr>
            </w:pPr>
          </w:p>
        </w:tc>
      </w:tr>
      <w:tr w:rsidR="00C96E1D" w:rsidRPr="00C96E1D" w:rsidTr="008F10ED">
        <w:tc>
          <w:tcPr>
            <w:tcW w:w="2836" w:type="dxa"/>
            <w:tcBorders>
              <w:top w:val="single" w:sz="4" w:space="0" w:color="auto"/>
              <w:left w:val="single" w:sz="4" w:space="0" w:color="auto"/>
              <w:bottom w:val="single" w:sz="4" w:space="0" w:color="auto"/>
              <w:right w:val="single" w:sz="4" w:space="0" w:color="auto"/>
            </w:tcBorders>
            <w:hideMark/>
          </w:tcPr>
          <w:p w:rsidR="00C96E1D" w:rsidRPr="00C96E1D" w:rsidRDefault="00C96E1D" w:rsidP="00293E43">
            <w:pPr>
              <w:suppressAutoHyphens w:val="0"/>
              <w:spacing w:after="0" w:line="240" w:lineRule="auto"/>
              <w:ind w:left="195"/>
              <w:rPr>
                <w:rFonts w:ascii="Times New Roman" w:eastAsia="Calibri" w:hAnsi="Times New Roman" w:cs="Times New Roman"/>
                <w:b/>
                <w:color w:val="auto"/>
                <w:kern w:val="0"/>
                <w:sz w:val="24"/>
                <w:szCs w:val="24"/>
                <w:lang w:eastAsia="en-US"/>
              </w:rPr>
            </w:pPr>
            <w:r w:rsidRPr="00C96E1D">
              <w:rPr>
                <w:rFonts w:ascii="Times New Roman" w:eastAsia="Calibri" w:hAnsi="Times New Roman" w:cs="Times New Roman"/>
                <w:b/>
                <w:color w:val="auto"/>
                <w:kern w:val="0"/>
                <w:sz w:val="24"/>
                <w:szCs w:val="24"/>
                <w:lang w:eastAsia="en-US"/>
              </w:rPr>
              <w:t>Работа с родителями</w:t>
            </w:r>
          </w:p>
        </w:tc>
        <w:tc>
          <w:tcPr>
            <w:tcW w:w="9213" w:type="dxa"/>
            <w:tcBorders>
              <w:top w:val="single" w:sz="4" w:space="0" w:color="auto"/>
              <w:left w:val="single" w:sz="4" w:space="0" w:color="auto"/>
              <w:bottom w:val="single" w:sz="4" w:space="0" w:color="auto"/>
              <w:right w:val="single" w:sz="4" w:space="0" w:color="auto"/>
            </w:tcBorders>
            <w:hideMark/>
          </w:tcPr>
          <w:p w:rsidR="00C96E1D" w:rsidRPr="00C96E1D" w:rsidRDefault="00C96E1D" w:rsidP="00293E43">
            <w:pPr>
              <w:numPr>
                <w:ilvl w:val="0"/>
                <w:numId w:val="33"/>
              </w:numPr>
              <w:suppressAutoHyphens w:val="0"/>
              <w:spacing w:after="0" w:line="240" w:lineRule="auto"/>
              <w:ind w:left="195"/>
              <w:rPr>
                <w:rFonts w:ascii="Times New Roman" w:eastAsia="Calibri" w:hAnsi="Times New Roman" w:cs="Times New Roman"/>
                <w:color w:val="auto"/>
                <w:kern w:val="0"/>
                <w:sz w:val="24"/>
                <w:szCs w:val="24"/>
                <w:lang w:eastAsia="en-US"/>
              </w:rPr>
            </w:pPr>
            <w:r w:rsidRPr="00C96E1D">
              <w:rPr>
                <w:rFonts w:ascii="Times New Roman" w:eastAsia="Calibri" w:hAnsi="Times New Roman" w:cs="Times New Roman"/>
                <w:color w:val="auto"/>
                <w:kern w:val="0"/>
                <w:sz w:val="24"/>
                <w:szCs w:val="24"/>
                <w:lang w:eastAsia="en-US"/>
              </w:rPr>
              <w:t>Проведение тематических родительских собраний</w:t>
            </w:r>
          </w:p>
          <w:p w:rsidR="00C96E1D" w:rsidRPr="00C96E1D" w:rsidRDefault="00C96E1D" w:rsidP="00293E43">
            <w:pPr>
              <w:numPr>
                <w:ilvl w:val="0"/>
                <w:numId w:val="33"/>
              </w:numPr>
              <w:suppressAutoHyphens w:val="0"/>
              <w:spacing w:after="0" w:line="240" w:lineRule="auto"/>
              <w:ind w:left="195"/>
              <w:rPr>
                <w:rFonts w:ascii="Times New Roman" w:eastAsia="Calibri" w:hAnsi="Times New Roman" w:cs="Times New Roman"/>
                <w:color w:val="auto"/>
                <w:kern w:val="0"/>
                <w:sz w:val="24"/>
                <w:szCs w:val="24"/>
                <w:lang w:eastAsia="en-US"/>
              </w:rPr>
            </w:pPr>
            <w:r w:rsidRPr="00C96E1D">
              <w:rPr>
                <w:rFonts w:ascii="Times New Roman" w:eastAsia="Calibri" w:hAnsi="Times New Roman" w:cs="Times New Roman"/>
                <w:color w:val="auto"/>
                <w:kern w:val="0"/>
                <w:sz w:val="24"/>
                <w:szCs w:val="24"/>
                <w:lang w:eastAsia="en-US"/>
              </w:rPr>
              <w:t>Информационное оповещение через классные группы.</w:t>
            </w:r>
          </w:p>
          <w:p w:rsidR="00C96E1D" w:rsidRPr="00C96E1D" w:rsidRDefault="00C96E1D" w:rsidP="00293E43">
            <w:pPr>
              <w:numPr>
                <w:ilvl w:val="0"/>
                <w:numId w:val="33"/>
              </w:numPr>
              <w:suppressAutoHyphens w:val="0"/>
              <w:spacing w:after="0" w:line="240" w:lineRule="auto"/>
              <w:ind w:left="195"/>
              <w:rPr>
                <w:rFonts w:ascii="Times New Roman" w:eastAsia="Calibri" w:hAnsi="Times New Roman" w:cs="Times New Roman"/>
                <w:b/>
                <w:color w:val="auto"/>
                <w:kern w:val="0"/>
                <w:sz w:val="24"/>
                <w:szCs w:val="24"/>
                <w:lang w:eastAsia="en-US"/>
              </w:rPr>
            </w:pPr>
            <w:r w:rsidRPr="00C96E1D">
              <w:rPr>
                <w:rFonts w:ascii="Times New Roman" w:eastAsia="Calibri" w:hAnsi="Times New Roman" w:cs="Times New Roman"/>
                <w:color w:val="auto"/>
                <w:kern w:val="0"/>
                <w:sz w:val="24"/>
                <w:szCs w:val="24"/>
                <w:lang w:eastAsia="en-US"/>
              </w:rPr>
              <w:t>Сбор документации для формирования списков в юнармейцы</w:t>
            </w:r>
          </w:p>
        </w:tc>
        <w:tc>
          <w:tcPr>
            <w:tcW w:w="2963" w:type="dxa"/>
            <w:gridSpan w:val="2"/>
            <w:tcBorders>
              <w:top w:val="single" w:sz="4" w:space="0" w:color="auto"/>
              <w:left w:val="single" w:sz="4" w:space="0" w:color="auto"/>
              <w:bottom w:val="single" w:sz="4" w:space="0" w:color="auto"/>
              <w:right w:val="single" w:sz="4" w:space="0" w:color="auto"/>
            </w:tcBorders>
            <w:hideMark/>
          </w:tcPr>
          <w:p w:rsidR="00C96E1D" w:rsidRPr="00C96E1D" w:rsidRDefault="00C96E1D" w:rsidP="00293E43">
            <w:pPr>
              <w:suppressAutoHyphens w:val="0"/>
              <w:spacing w:after="0" w:line="240" w:lineRule="auto"/>
              <w:ind w:left="195"/>
              <w:rPr>
                <w:rFonts w:ascii="Times New Roman" w:eastAsia="Calibri" w:hAnsi="Times New Roman" w:cs="Times New Roman"/>
                <w:color w:val="auto"/>
                <w:kern w:val="0"/>
                <w:sz w:val="24"/>
                <w:szCs w:val="24"/>
                <w:lang w:eastAsia="en-US"/>
              </w:rPr>
            </w:pPr>
            <w:r w:rsidRPr="00C96E1D">
              <w:rPr>
                <w:rFonts w:ascii="Times New Roman" w:eastAsia="Calibri" w:hAnsi="Times New Roman" w:cs="Times New Roman"/>
                <w:color w:val="auto"/>
                <w:kern w:val="0"/>
                <w:sz w:val="24"/>
                <w:szCs w:val="24"/>
                <w:lang w:eastAsia="en-US"/>
              </w:rPr>
              <w:t>Классные руководители, зам. директора по ВР,</w:t>
            </w:r>
          </w:p>
          <w:p w:rsidR="00C96E1D" w:rsidRPr="00C96E1D" w:rsidRDefault="00C96E1D" w:rsidP="00293E43">
            <w:pPr>
              <w:suppressAutoHyphens w:val="0"/>
              <w:spacing w:after="0" w:line="240" w:lineRule="auto"/>
              <w:ind w:left="195"/>
              <w:rPr>
                <w:rFonts w:ascii="Times New Roman" w:eastAsia="Calibri" w:hAnsi="Times New Roman" w:cs="Times New Roman"/>
                <w:color w:val="auto"/>
                <w:kern w:val="0"/>
                <w:sz w:val="24"/>
                <w:szCs w:val="24"/>
                <w:lang w:eastAsia="en-US"/>
              </w:rPr>
            </w:pPr>
            <w:r w:rsidRPr="00C96E1D">
              <w:rPr>
                <w:rFonts w:ascii="Times New Roman" w:eastAsia="Calibri" w:hAnsi="Times New Roman" w:cs="Times New Roman"/>
                <w:color w:val="auto"/>
                <w:kern w:val="0"/>
                <w:sz w:val="24"/>
                <w:szCs w:val="24"/>
                <w:lang w:eastAsia="en-US"/>
              </w:rPr>
              <w:t xml:space="preserve"> начальник лагеря</w:t>
            </w:r>
          </w:p>
        </w:tc>
      </w:tr>
      <w:tr w:rsidR="00C96E1D" w:rsidRPr="00C96E1D" w:rsidTr="008F10ED">
        <w:tc>
          <w:tcPr>
            <w:tcW w:w="2836" w:type="dxa"/>
            <w:tcBorders>
              <w:top w:val="single" w:sz="4" w:space="0" w:color="auto"/>
              <w:left w:val="single" w:sz="4" w:space="0" w:color="auto"/>
              <w:bottom w:val="single" w:sz="4" w:space="0" w:color="auto"/>
              <w:right w:val="single" w:sz="4" w:space="0" w:color="auto"/>
            </w:tcBorders>
            <w:hideMark/>
          </w:tcPr>
          <w:p w:rsidR="00C96E1D" w:rsidRPr="00C96E1D" w:rsidRDefault="00C96E1D" w:rsidP="00293E43">
            <w:pPr>
              <w:suppressAutoHyphens w:val="0"/>
              <w:spacing w:after="0" w:line="240" w:lineRule="auto"/>
              <w:ind w:left="195"/>
              <w:rPr>
                <w:rFonts w:ascii="Times New Roman" w:eastAsia="Calibri" w:hAnsi="Times New Roman" w:cs="Times New Roman"/>
                <w:b/>
                <w:color w:val="auto"/>
                <w:kern w:val="0"/>
                <w:sz w:val="24"/>
                <w:szCs w:val="24"/>
                <w:lang w:eastAsia="en-US"/>
              </w:rPr>
            </w:pPr>
            <w:r w:rsidRPr="00C96E1D">
              <w:rPr>
                <w:rFonts w:ascii="Times New Roman" w:eastAsia="Calibri" w:hAnsi="Times New Roman" w:cs="Times New Roman"/>
                <w:b/>
                <w:color w:val="auto"/>
                <w:kern w:val="0"/>
                <w:sz w:val="24"/>
                <w:szCs w:val="24"/>
                <w:lang w:eastAsia="en-US"/>
              </w:rPr>
              <w:t>Самоуправление</w:t>
            </w:r>
          </w:p>
        </w:tc>
        <w:tc>
          <w:tcPr>
            <w:tcW w:w="9213" w:type="dxa"/>
            <w:tcBorders>
              <w:top w:val="single" w:sz="4" w:space="0" w:color="auto"/>
              <w:left w:val="single" w:sz="4" w:space="0" w:color="auto"/>
              <w:bottom w:val="single" w:sz="4" w:space="0" w:color="auto"/>
              <w:right w:val="single" w:sz="4" w:space="0" w:color="auto"/>
            </w:tcBorders>
            <w:hideMark/>
          </w:tcPr>
          <w:p w:rsidR="00C96E1D" w:rsidRPr="00C96E1D" w:rsidRDefault="00C96E1D" w:rsidP="00293E43">
            <w:pPr>
              <w:numPr>
                <w:ilvl w:val="0"/>
                <w:numId w:val="33"/>
              </w:numPr>
              <w:suppressAutoHyphens w:val="0"/>
              <w:spacing w:after="0" w:line="240" w:lineRule="auto"/>
              <w:ind w:left="195"/>
              <w:rPr>
                <w:rFonts w:ascii="Times New Roman" w:eastAsia="Calibri" w:hAnsi="Times New Roman" w:cs="Times New Roman"/>
                <w:b/>
                <w:color w:val="auto"/>
                <w:kern w:val="0"/>
                <w:sz w:val="24"/>
                <w:szCs w:val="24"/>
                <w:lang w:eastAsia="en-US"/>
              </w:rPr>
            </w:pPr>
            <w:r w:rsidRPr="00C96E1D">
              <w:rPr>
                <w:rFonts w:ascii="Times New Roman" w:eastAsia="Calibri" w:hAnsi="Times New Roman" w:cs="Times New Roman"/>
                <w:color w:val="auto"/>
                <w:kern w:val="0"/>
                <w:sz w:val="24"/>
                <w:szCs w:val="24"/>
                <w:lang w:eastAsia="en-US"/>
              </w:rPr>
              <w:t xml:space="preserve">Работа в соответствии с обязанностями </w:t>
            </w:r>
          </w:p>
        </w:tc>
        <w:tc>
          <w:tcPr>
            <w:tcW w:w="2963" w:type="dxa"/>
            <w:gridSpan w:val="2"/>
            <w:tcBorders>
              <w:top w:val="single" w:sz="4" w:space="0" w:color="auto"/>
              <w:left w:val="single" w:sz="4" w:space="0" w:color="auto"/>
              <w:bottom w:val="single" w:sz="4" w:space="0" w:color="auto"/>
              <w:right w:val="single" w:sz="4" w:space="0" w:color="auto"/>
            </w:tcBorders>
            <w:hideMark/>
          </w:tcPr>
          <w:p w:rsidR="00C96E1D" w:rsidRPr="00C96E1D" w:rsidRDefault="00C96E1D" w:rsidP="00293E43">
            <w:pPr>
              <w:suppressAutoHyphens w:val="0"/>
              <w:spacing w:after="0" w:line="240" w:lineRule="auto"/>
              <w:ind w:left="195"/>
              <w:rPr>
                <w:rFonts w:ascii="Times New Roman" w:eastAsia="Calibri" w:hAnsi="Times New Roman" w:cs="Times New Roman"/>
                <w:color w:val="auto"/>
                <w:kern w:val="0"/>
                <w:sz w:val="24"/>
                <w:szCs w:val="24"/>
                <w:lang w:eastAsia="en-US"/>
              </w:rPr>
            </w:pPr>
            <w:r w:rsidRPr="00C96E1D">
              <w:rPr>
                <w:rFonts w:ascii="Times New Roman" w:eastAsia="Calibri" w:hAnsi="Times New Roman" w:cs="Times New Roman"/>
                <w:color w:val="auto"/>
                <w:kern w:val="0"/>
                <w:sz w:val="24"/>
                <w:szCs w:val="24"/>
                <w:lang w:eastAsia="en-US"/>
              </w:rPr>
              <w:t>Классные руководители</w:t>
            </w:r>
          </w:p>
        </w:tc>
      </w:tr>
      <w:tr w:rsidR="00C96E1D" w:rsidRPr="00C96E1D" w:rsidTr="008F10ED">
        <w:tc>
          <w:tcPr>
            <w:tcW w:w="2836" w:type="dxa"/>
            <w:tcBorders>
              <w:top w:val="single" w:sz="4" w:space="0" w:color="auto"/>
              <w:left w:val="single" w:sz="4" w:space="0" w:color="auto"/>
              <w:bottom w:val="single" w:sz="4" w:space="0" w:color="auto"/>
              <w:right w:val="single" w:sz="4" w:space="0" w:color="auto"/>
            </w:tcBorders>
            <w:hideMark/>
          </w:tcPr>
          <w:p w:rsidR="00C96E1D" w:rsidRPr="00C96E1D" w:rsidRDefault="00C96E1D" w:rsidP="00293E43">
            <w:pPr>
              <w:suppressAutoHyphens w:val="0"/>
              <w:spacing w:after="0" w:line="240" w:lineRule="auto"/>
              <w:ind w:left="195"/>
              <w:rPr>
                <w:rFonts w:ascii="Times New Roman" w:eastAsia="Calibri" w:hAnsi="Times New Roman" w:cs="Times New Roman"/>
                <w:b/>
                <w:color w:val="auto"/>
                <w:kern w:val="0"/>
                <w:sz w:val="24"/>
                <w:szCs w:val="24"/>
                <w:lang w:eastAsia="en-US"/>
              </w:rPr>
            </w:pPr>
            <w:r w:rsidRPr="00C96E1D">
              <w:rPr>
                <w:rFonts w:ascii="Times New Roman" w:eastAsia="Calibri" w:hAnsi="Times New Roman" w:cs="Times New Roman"/>
                <w:b/>
                <w:color w:val="auto"/>
                <w:kern w:val="0"/>
                <w:sz w:val="24"/>
                <w:szCs w:val="24"/>
                <w:lang w:eastAsia="en-US"/>
              </w:rPr>
              <w:t>Профориентация</w:t>
            </w:r>
          </w:p>
        </w:tc>
        <w:tc>
          <w:tcPr>
            <w:tcW w:w="9213" w:type="dxa"/>
            <w:tcBorders>
              <w:top w:val="single" w:sz="4" w:space="0" w:color="auto"/>
              <w:left w:val="single" w:sz="4" w:space="0" w:color="auto"/>
              <w:bottom w:val="single" w:sz="4" w:space="0" w:color="auto"/>
              <w:right w:val="single" w:sz="4" w:space="0" w:color="auto"/>
            </w:tcBorders>
            <w:hideMark/>
          </w:tcPr>
          <w:p w:rsidR="00C96E1D" w:rsidRPr="00C96E1D" w:rsidRDefault="00C96E1D" w:rsidP="00293E43">
            <w:pPr>
              <w:numPr>
                <w:ilvl w:val="0"/>
                <w:numId w:val="33"/>
              </w:numPr>
              <w:suppressAutoHyphens w:val="0"/>
              <w:spacing w:after="0" w:line="240" w:lineRule="auto"/>
              <w:ind w:left="195"/>
              <w:rPr>
                <w:rFonts w:ascii="Times New Roman" w:eastAsia="Calibri" w:hAnsi="Times New Roman" w:cs="Times New Roman"/>
                <w:color w:val="auto"/>
                <w:kern w:val="0"/>
                <w:sz w:val="24"/>
                <w:szCs w:val="24"/>
                <w:lang w:eastAsia="en-US"/>
              </w:rPr>
            </w:pPr>
            <w:r w:rsidRPr="00C96E1D">
              <w:rPr>
                <w:rFonts w:ascii="Times New Roman" w:eastAsia="Calibri" w:hAnsi="Times New Roman" w:cs="Times New Roman"/>
                <w:color w:val="auto"/>
                <w:kern w:val="0"/>
                <w:sz w:val="24"/>
                <w:szCs w:val="24"/>
                <w:lang w:eastAsia="en-US"/>
              </w:rPr>
              <w:t>Игра «Мир профессий»</w:t>
            </w:r>
          </w:p>
          <w:p w:rsidR="00C96E1D" w:rsidRPr="00C96E1D" w:rsidRDefault="00C96E1D" w:rsidP="00293E43">
            <w:pPr>
              <w:numPr>
                <w:ilvl w:val="0"/>
                <w:numId w:val="33"/>
              </w:numPr>
              <w:suppressAutoHyphens w:val="0"/>
              <w:spacing w:after="0" w:line="240" w:lineRule="auto"/>
              <w:ind w:left="195"/>
              <w:rPr>
                <w:rFonts w:ascii="Times New Roman" w:eastAsia="Calibri" w:hAnsi="Times New Roman" w:cs="Times New Roman"/>
                <w:color w:val="auto"/>
                <w:kern w:val="0"/>
                <w:sz w:val="24"/>
                <w:szCs w:val="24"/>
                <w:lang w:eastAsia="en-US"/>
              </w:rPr>
            </w:pPr>
            <w:r w:rsidRPr="00C96E1D">
              <w:rPr>
                <w:rFonts w:ascii="Times New Roman" w:eastAsia="Calibri" w:hAnsi="Times New Roman" w:cs="Times New Roman"/>
                <w:color w:val="auto"/>
                <w:kern w:val="0"/>
                <w:sz w:val="24"/>
                <w:szCs w:val="24"/>
                <w:lang w:eastAsia="en-US"/>
              </w:rPr>
              <w:t>Участие в работе всероссийского профориентационного проекта  «</w:t>
            </w:r>
            <w:proofErr w:type="spellStart"/>
            <w:r w:rsidRPr="00C96E1D">
              <w:rPr>
                <w:rFonts w:ascii="Times New Roman" w:eastAsia="Calibri" w:hAnsi="Times New Roman" w:cs="Times New Roman"/>
                <w:color w:val="auto"/>
                <w:kern w:val="0"/>
                <w:sz w:val="24"/>
                <w:szCs w:val="24"/>
                <w:lang w:eastAsia="en-US"/>
              </w:rPr>
              <w:t>ПроеКТОриЯ</w:t>
            </w:r>
            <w:proofErr w:type="spellEnd"/>
            <w:r w:rsidRPr="00C96E1D">
              <w:rPr>
                <w:rFonts w:ascii="Times New Roman" w:eastAsia="Calibri" w:hAnsi="Times New Roman" w:cs="Times New Roman"/>
                <w:color w:val="auto"/>
                <w:kern w:val="0"/>
                <w:sz w:val="24"/>
                <w:szCs w:val="24"/>
                <w:lang w:eastAsia="en-US"/>
              </w:rPr>
              <w:t>»</w:t>
            </w:r>
          </w:p>
        </w:tc>
        <w:tc>
          <w:tcPr>
            <w:tcW w:w="2963" w:type="dxa"/>
            <w:gridSpan w:val="2"/>
            <w:tcBorders>
              <w:top w:val="single" w:sz="4" w:space="0" w:color="auto"/>
              <w:left w:val="single" w:sz="4" w:space="0" w:color="auto"/>
              <w:bottom w:val="single" w:sz="4" w:space="0" w:color="auto"/>
              <w:right w:val="single" w:sz="4" w:space="0" w:color="auto"/>
            </w:tcBorders>
            <w:hideMark/>
          </w:tcPr>
          <w:p w:rsidR="00C96E1D" w:rsidRPr="00C96E1D" w:rsidRDefault="00C96E1D" w:rsidP="00293E43">
            <w:pPr>
              <w:suppressAutoHyphens w:val="0"/>
              <w:spacing w:after="0" w:line="240" w:lineRule="auto"/>
              <w:ind w:left="195"/>
              <w:rPr>
                <w:rFonts w:ascii="Times New Roman" w:eastAsia="Calibri" w:hAnsi="Times New Roman" w:cs="Times New Roman"/>
                <w:color w:val="auto"/>
                <w:kern w:val="0"/>
                <w:sz w:val="24"/>
                <w:szCs w:val="24"/>
                <w:lang w:eastAsia="en-US"/>
              </w:rPr>
            </w:pPr>
            <w:r w:rsidRPr="00C96E1D">
              <w:rPr>
                <w:rFonts w:ascii="Times New Roman" w:eastAsia="Calibri" w:hAnsi="Times New Roman" w:cs="Times New Roman"/>
                <w:color w:val="auto"/>
                <w:kern w:val="0"/>
                <w:sz w:val="24"/>
                <w:szCs w:val="24"/>
                <w:lang w:eastAsia="en-US"/>
              </w:rPr>
              <w:t>Классные руководители</w:t>
            </w:r>
          </w:p>
        </w:tc>
      </w:tr>
      <w:tr w:rsidR="00C96E1D" w:rsidRPr="00C96E1D" w:rsidTr="008F10ED">
        <w:tc>
          <w:tcPr>
            <w:tcW w:w="2836" w:type="dxa"/>
            <w:tcBorders>
              <w:top w:val="single" w:sz="4" w:space="0" w:color="auto"/>
              <w:left w:val="single" w:sz="4" w:space="0" w:color="auto"/>
              <w:bottom w:val="single" w:sz="4" w:space="0" w:color="auto"/>
              <w:right w:val="single" w:sz="4" w:space="0" w:color="auto"/>
            </w:tcBorders>
            <w:hideMark/>
          </w:tcPr>
          <w:p w:rsidR="00C96E1D" w:rsidRPr="00C96E1D" w:rsidRDefault="00C96E1D" w:rsidP="00293E43">
            <w:pPr>
              <w:suppressAutoHyphens w:val="0"/>
              <w:spacing w:after="0" w:line="240" w:lineRule="auto"/>
              <w:ind w:left="195"/>
              <w:rPr>
                <w:rFonts w:ascii="Times New Roman" w:eastAsia="Calibri" w:hAnsi="Times New Roman" w:cs="Times New Roman"/>
                <w:b/>
                <w:color w:val="auto"/>
                <w:kern w:val="0"/>
                <w:sz w:val="24"/>
                <w:szCs w:val="24"/>
                <w:lang w:eastAsia="en-US"/>
              </w:rPr>
            </w:pPr>
            <w:r w:rsidRPr="00C96E1D">
              <w:rPr>
                <w:rFonts w:ascii="Times New Roman" w:eastAsia="Calibri" w:hAnsi="Times New Roman" w:cs="Times New Roman"/>
                <w:b/>
                <w:color w:val="auto"/>
                <w:kern w:val="0"/>
                <w:sz w:val="24"/>
                <w:szCs w:val="24"/>
                <w:lang w:eastAsia="en-US"/>
              </w:rPr>
              <w:t>Основные школьные дела</w:t>
            </w:r>
          </w:p>
        </w:tc>
        <w:tc>
          <w:tcPr>
            <w:tcW w:w="9213" w:type="dxa"/>
            <w:tcBorders>
              <w:top w:val="single" w:sz="4" w:space="0" w:color="auto"/>
              <w:left w:val="single" w:sz="4" w:space="0" w:color="auto"/>
              <w:bottom w:val="single" w:sz="4" w:space="0" w:color="auto"/>
              <w:right w:val="single" w:sz="4" w:space="0" w:color="auto"/>
            </w:tcBorders>
            <w:hideMark/>
          </w:tcPr>
          <w:p w:rsidR="00C96E1D" w:rsidRPr="00C96E1D" w:rsidRDefault="00C96E1D" w:rsidP="00293E43">
            <w:pPr>
              <w:numPr>
                <w:ilvl w:val="0"/>
                <w:numId w:val="33"/>
              </w:numPr>
              <w:suppressAutoHyphens w:val="0"/>
              <w:spacing w:after="0" w:line="240" w:lineRule="auto"/>
              <w:ind w:left="195"/>
              <w:rPr>
                <w:rFonts w:ascii="Times New Roman" w:eastAsia="Calibri" w:hAnsi="Times New Roman" w:cs="Times New Roman"/>
                <w:color w:val="auto"/>
                <w:kern w:val="0"/>
                <w:sz w:val="24"/>
                <w:szCs w:val="24"/>
                <w:lang w:eastAsia="en-US"/>
              </w:rPr>
            </w:pPr>
            <w:r w:rsidRPr="00C96E1D">
              <w:rPr>
                <w:rFonts w:ascii="Times New Roman" w:eastAsia="Calibri" w:hAnsi="Times New Roman" w:cs="Times New Roman"/>
                <w:color w:val="auto"/>
                <w:kern w:val="0"/>
                <w:sz w:val="24"/>
                <w:szCs w:val="24"/>
                <w:lang w:eastAsia="en-US"/>
              </w:rPr>
              <w:t>Церемония поднятия Флага РФ и исполнение Гимна РФ 1.09.2022 и в первый день каждой недели, церемония спуска Флага РФ и исполнение Гимна РФ в последний день каждой учебной недели.</w:t>
            </w:r>
          </w:p>
          <w:p w:rsidR="00C96E1D" w:rsidRPr="00C96E1D" w:rsidRDefault="00C96E1D" w:rsidP="00293E43">
            <w:pPr>
              <w:numPr>
                <w:ilvl w:val="0"/>
                <w:numId w:val="33"/>
              </w:numPr>
              <w:suppressAutoHyphens w:val="0"/>
              <w:spacing w:after="0" w:line="240" w:lineRule="auto"/>
              <w:ind w:left="195"/>
              <w:rPr>
                <w:rFonts w:ascii="Times New Roman" w:eastAsia="Calibri" w:hAnsi="Times New Roman" w:cs="Times New Roman"/>
                <w:color w:val="auto"/>
                <w:kern w:val="0"/>
                <w:sz w:val="24"/>
                <w:szCs w:val="24"/>
                <w:lang w:eastAsia="en-US"/>
              </w:rPr>
            </w:pPr>
            <w:r w:rsidRPr="00C96E1D">
              <w:rPr>
                <w:rFonts w:ascii="Times New Roman" w:eastAsia="Calibri" w:hAnsi="Times New Roman" w:cs="Times New Roman"/>
                <w:color w:val="auto"/>
                <w:kern w:val="0"/>
                <w:sz w:val="24"/>
                <w:szCs w:val="24"/>
                <w:lang w:eastAsia="en-US"/>
              </w:rPr>
              <w:t>Смотр строя и песни.</w:t>
            </w:r>
          </w:p>
          <w:p w:rsidR="00C96E1D" w:rsidRPr="00C96E1D" w:rsidRDefault="00C96E1D" w:rsidP="00293E43">
            <w:pPr>
              <w:numPr>
                <w:ilvl w:val="0"/>
                <w:numId w:val="33"/>
              </w:numPr>
              <w:suppressAutoHyphens w:val="0"/>
              <w:spacing w:after="0" w:line="240" w:lineRule="auto"/>
              <w:ind w:left="195"/>
              <w:rPr>
                <w:rFonts w:ascii="Times New Roman" w:eastAsia="Calibri" w:hAnsi="Times New Roman" w:cs="Times New Roman"/>
                <w:color w:val="auto"/>
                <w:kern w:val="0"/>
                <w:sz w:val="24"/>
                <w:szCs w:val="24"/>
                <w:lang w:eastAsia="en-US"/>
              </w:rPr>
            </w:pPr>
            <w:r w:rsidRPr="00C96E1D">
              <w:rPr>
                <w:rFonts w:ascii="Times New Roman" w:eastAsia="Calibri" w:hAnsi="Times New Roman" w:cs="Times New Roman"/>
                <w:color w:val="auto"/>
                <w:kern w:val="0"/>
                <w:sz w:val="24"/>
                <w:szCs w:val="24"/>
                <w:lang w:eastAsia="en-US"/>
              </w:rPr>
              <w:t>Акция «Дарите книги с любовью»</w:t>
            </w:r>
          </w:p>
          <w:p w:rsidR="00C96E1D" w:rsidRPr="00C96E1D" w:rsidRDefault="00C96E1D" w:rsidP="00293E43">
            <w:pPr>
              <w:numPr>
                <w:ilvl w:val="0"/>
                <w:numId w:val="33"/>
              </w:numPr>
              <w:suppressAutoHyphens w:val="0"/>
              <w:spacing w:after="0" w:line="240" w:lineRule="auto"/>
              <w:ind w:left="195"/>
              <w:rPr>
                <w:rFonts w:ascii="Times New Roman" w:eastAsia="Calibri" w:hAnsi="Times New Roman" w:cs="Times New Roman"/>
                <w:color w:val="auto"/>
                <w:kern w:val="0"/>
                <w:sz w:val="24"/>
                <w:szCs w:val="24"/>
                <w:lang w:eastAsia="en-US"/>
              </w:rPr>
            </w:pPr>
            <w:r w:rsidRPr="00C96E1D">
              <w:rPr>
                <w:rFonts w:ascii="Times New Roman" w:eastAsia="Calibri" w:hAnsi="Times New Roman" w:cs="Times New Roman"/>
                <w:color w:val="auto"/>
                <w:kern w:val="0"/>
                <w:sz w:val="24"/>
                <w:szCs w:val="24"/>
                <w:lang w:eastAsia="en-US"/>
              </w:rPr>
              <w:t>День памяти о россиянах, исполнявших служебный долг за пределами Отечества.</w:t>
            </w:r>
          </w:p>
          <w:p w:rsidR="00C96E1D" w:rsidRPr="00C96E1D" w:rsidRDefault="00C96E1D" w:rsidP="00293E43">
            <w:pPr>
              <w:numPr>
                <w:ilvl w:val="0"/>
                <w:numId w:val="33"/>
              </w:numPr>
              <w:suppressAutoHyphens w:val="0"/>
              <w:spacing w:after="0" w:line="240" w:lineRule="auto"/>
              <w:ind w:left="195"/>
              <w:rPr>
                <w:rFonts w:ascii="Times New Roman" w:eastAsia="Calibri" w:hAnsi="Times New Roman" w:cs="Times New Roman"/>
                <w:color w:val="auto"/>
                <w:kern w:val="0"/>
                <w:sz w:val="24"/>
                <w:szCs w:val="24"/>
                <w:lang w:eastAsia="en-US"/>
              </w:rPr>
            </w:pPr>
            <w:r w:rsidRPr="00C96E1D">
              <w:rPr>
                <w:rFonts w:ascii="Times New Roman" w:eastAsia="Calibri" w:hAnsi="Times New Roman" w:cs="Times New Roman"/>
                <w:color w:val="auto"/>
                <w:kern w:val="0"/>
                <w:sz w:val="24"/>
                <w:szCs w:val="24"/>
                <w:lang w:eastAsia="en-US"/>
              </w:rPr>
              <w:t>80 лет со дня победы Вооруженных сил СССР над армией гитлеровской Германии в 1943 году в Сталинградской битве (02.02)</w:t>
            </w:r>
          </w:p>
          <w:p w:rsidR="00C96E1D" w:rsidRPr="00C96E1D" w:rsidRDefault="00C96E1D" w:rsidP="00293E43">
            <w:pPr>
              <w:numPr>
                <w:ilvl w:val="0"/>
                <w:numId w:val="33"/>
              </w:numPr>
              <w:suppressAutoHyphens w:val="0"/>
              <w:spacing w:after="0" w:line="240" w:lineRule="auto"/>
              <w:ind w:left="195"/>
              <w:rPr>
                <w:rFonts w:ascii="Times New Roman" w:eastAsia="Calibri" w:hAnsi="Times New Roman" w:cs="Times New Roman"/>
                <w:color w:val="auto"/>
                <w:kern w:val="0"/>
                <w:sz w:val="24"/>
                <w:szCs w:val="24"/>
                <w:lang w:eastAsia="en-US"/>
              </w:rPr>
            </w:pPr>
            <w:r w:rsidRPr="00C96E1D">
              <w:rPr>
                <w:rFonts w:ascii="Times New Roman" w:eastAsia="Calibri" w:hAnsi="Times New Roman" w:cs="Times New Roman"/>
                <w:color w:val="auto"/>
                <w:kern w:val="0"/>
                <w:sz w:val="24"/>
                <w:szCs w:val="24"/>
                <w:lang w:eastAsia="en-US"/>
              </w:rPr>
              <w:t xml:space="preserve"> «Неделя Мужества»</w:t>
            </w:r>
          </w:p>
          <w:p w:rsidR="00C96E1D" w:rsidRPr="00C96E1D" w:rsidRDefault="00C96E1D" w:rsidP="00293E43">
            <w:pPr>
              <w:numPr>
                <w:ilvl w:val="0"/>
                <w:numId w:val="33"/>
              </w:numPr>
              <w:suppressAutoHyphens w:val="0"/>
              <w:spacing w:after="0" w:line="240" w:lineRule="auto"/>
              <w:ind w:left="195"/>
              <w:rPr>
                <w:rFonts w:ascii="Times New Roman" w:eastAsia="Calibri" w:hAnsi="Times New Roman" w:cs="Times New Roman"/>
                <w:color w:val="auto"/>
                <w:kern w:val="0"/>
                <w:sz w:val="24"/>
                <w:szCs w:val="24"/>
                <w:lang w:eastAsia="en-US"/>
              </w:rPr>
            </w:pPr>
            <w:r w:rsidRPr="00C96E1D">
              <w:rPr>
                <w:rFonts w:ascii="Times New Roman" w:eastAsia="Calibri" w:hAnsi="Times New Roman" w:cs="Times New Roman"/>
                <w:color w:val="auto"/>
                <w:kern w:val="0"/>
                <w:sz w:val="24"/>
                <w:szCs w:val="24"/>
                <w:lang w:eastAsia="en-US"/>
              </w:rPr>
              <w:t>Мама, папа, я – спортивная семья.</w:t>
            </w:r>
          </w:p>
          <w:p w:rsidR="00C96E1D" w:rsidRPr="00C96E1D" w:rsidRDefault="00C96E1D" w:rsidP="00293E43">
            <w:pPr>
              <w:numPr>
                <w:ilvl w:val="0"/>
                <w:numId w:val="33"/>
              </w:numPr>
              <w:suppressAutoHyphens w:val="0"/>
              <w:spacing w:after="0" w:line="240" w:lineRule="auto"/>
              <w:ind w:left="195"/>
              <w:rPr>
                <w:rFonts w:ascii="Times New Roman" w:eastAsia="Calibri" w:hAnsi="Times New Roman" w:cs="Times New Roman"/>
                <w:color w:val="auto"/>
                <w:kern w:val="0"/>
                <w:sz w:val="24"/>
                <w:szCs w:val="24"/>
                <w:lang w:eastAsia="en-US"/>
              </w:rPr>
            </w:pPr>
            <w:r w:rsidRPr="00C96E1D">
              <w:rPr>
                <w:rFonts w:ascii="Times New Roman" w:eastAsia="Calibri" w:hAnsi="Times New Roman" w:cs="Times New Roman"/>
                <w:color w:val="auto"/>
                <w:kern w:val="0"/>
                <w:sz w:val="24"/>
                <w:szCs w:val="24"/>
                <w:lang w:eastAsia="en-US"/>
              </w:rPr>
              <w:t>Акция «Кормушка»</w:t>
            </w:r>
          </w:p>
          <w:p w:rsidR="00C96E1D" w:rsidRPr="00C96E1D" w:rsidRDefault="00C96E1D" w:rsidP="00293E43">
            <w:pPr>
              <w:numPr>
                <w:ilvl w:val="0"/>
                <w:numId w:val="33"/>
              </w:numPr>
              <w:suppressAutoHyphens w:val="0"/>
              <w:spacing w:after="0" w:line="240" w:lineRule="auto"/>
              <w:ind w:left="195"/>
              <w:rPr>
                <w:rFonts w:ascii="Times New Roman" w:eastAsia="Calibri" w:hAnsi="Times New Roman" w:cs="Times New Roman"/>
                <w:color w:val="auto"/>
                <w:kern w:val="0"/>
                <w:sz w:val="24"/>
                <w:szCs w:val="24"/>
                <w:lang w:eastAsia="en-US"/>
              </w:rPr>
            </w:pPr>
            <w:r w:rsidRPr="00C96E1D">
              <w:rPr>
                <w:rFonts w:ascii="Times New Roman" w:eastAsia="Calibri" w:hAnsi="Times New Roman" w:cs="Times New Roman"/>
                <w:color w:val="auto"/>
                <w:kern w:val="0"/>
                <w:sz w:val="24"/>
                <w:szCs w:val="24"/>
                <w:lang w:eastAsia="en-US"/>
              </w:rPr>
              <w:lastRenderedPageBreak/>
              <w:t>Участие в Проекте «</w:t>
            </w:r>
            <w:proofErr w:type="spellStart"/>
            <w:r w:rsidRPr="00C96E1D">
              <w:rPr>
                <w:rFonts w:ascii="Times New Roman" w:eastAsia="Calibri" w:hAnsi="Times New Roman" w:cs="Times New Roman"/>
                <w:color w:val="auto"/>
                <w:kern w:val="0"/>
                <w:sz w:val="24"/>
                <w:szCs w:val="24"/>
                <w:lang w:eastAsia="en-US"/>
              </w:rPr>
              <w:t>Эколята</w:t>
            </w:r>
            <w:proofErr w:type="spellEnd"/>
            <w:r w:rsidRPr="00C96E1D">
              <w:rPr>
                <w:rFonts w:ascii="Times New Roman" w:eastAsia="Calibri" w:hAnsi="Times New Roman" w:cs="Times New Roman"/>
                <w:color w:val="auto"/>
                <w:kern w:val="0"/>
                <w:sz w:val="24"/>
                <w:szCs w:val="24"/>
                <w:lang w:eastAsia="en-US"/>
              </w:rPr>
              <w:t xml:space="preserve"> – юные защитники Природы».</w:t>
            </w:r>
          </w:p>
        </w:tc>
        <w:tc>
          <w:tcPr>
            <w:tcW w:w="2963" w:type="dxa"/>
            <w:gridSpan w:val="2"/>
            <w:tcBorders>
              <w:top w:val="single" w:sz="4" w:space="0" w:color="auto"/>
              <w:left w:val="single" w:sz="4" w:space="0" w:color="auto"/>
              <w:bottom w:val="single" w:sz="4" w:space="0" w:color="auto"/>
              <w:right w:val="single" w:sz="4" w:space="0" w:color="auto"/>
            </w:tcBorders>
            <w:hideMark/>
          </w:tcPr>
          <w:p w:rsidR="00C96E1D" w:rsidRPr="00C96E1D" w:rsidRDefault="00C96E1D" w:rsidP="00293E43">
            <w:pPr>
              <w:suppressAutoHyphens w:val="0"/>
              <w:spacing w:after="0" w:line="240" w:lineRule="auto"/>
              <w:ind w:left="195"/>
              <w:rPr>
                <w:rFonts w:ascii="Times New Roman" w:eastAsia="Calibri" w:hAnsi="Times New Roman" w:cs="Times New Roman"/>
                <w:color w:val="auto"/>
                <w:kern w:val="0"/>
                <w:sz w:val="24"/>
                <w:szCs w:val="24"/>
                <w:lang w:eastAsia="en-US"/>
              </w:rPr>
            </w:pPr>
            <w:r w:rsidRPr="00C96E1D">
              <w:rPr>
                <w:rFonts w:ascii="Times New Roman" w:eastAsia="Calibri" w:hAnsi="Times New Roman" w:cs="Times New Roman"/>
                <w:color w:val="auto"/>
                <w:kern w:val="0"/>
                <w:sz w:val="24"/>
                <w:szCs w:val="24"/>
                <w:lang w:eastAsia="en-US"/>
              </w:rPr>
              <w:lastRenderedPageBreak/>
              <w:t>Зам. директора по ВР</w:t>
            </w:r>
          </w:p>
          <w:p w:rsidR="00C96E1D" w:rsidRPr="00C96E1D" w:rsidRDefault="00C96E1D" w:rsidP="00293E43">
            <w:pPr>
              <w:suppressAutoHyphens w:val="0"/>
              <w:spacing w:after="0" w:line="240" w:lineRule="auto"/>
              <w:ind w:left="195"/>
              <w:rPr>
                <w:rFonts w:ascii="Times New Roman" w:eastAsia="Calibri" w:hAnsi="Times New Roman" w:cs="Times New Roman"/>
                <w:color w:val="auto"/>
                <w:kern w:val="0"/>
                <w:sz w:val="24"/>
                <w:szCs w:val="24"/>
                <w:lang w:eastAsia="en-US"/>
              </w:rPr>
            </w:pPr>
            <w:r w:rsidRPr="00C96E1D">
              <w:rPr>
                <w:rFonts w:ascii="Times New Roman" w:eastAsia="Calibri" w:hAnsi="Times New Roman" w:cs="Times New Roman"/>
                <w:color w:val="auto"/>
                <w:kern w:val="0"/>
                <w:sz w:val="24"/>
                <w:szCs w:val="24"/>
                <w:lang w:eastAsia="en-US"/>
              </w:rPr>
              <w:t>Педагог – организатор,</w:t>
            </w:r>
          </w:p>
          <w:p w:rsidR="00C96E1D" w:rsidRPr="00C96E1D" w:rsidRDefault="00C96E1D" w:rsidP="00293E43">
            <w:pPr>
              <w:suppressAutoHyphens w:val="0"/>
              <w:spacing w:after="0" w:line="240" w:lineRule="auto"/>
              <w:ind w:left="195"/>
              <w:rPr>
                <w:rFonts w:ascii="Times New Roman" w:eastAsia="Calibri" w:hAnsi="Times New Roman" w:cs="Times New Roman"/>
                <w:color w:val="auto"/>
                <w:kern w:val="0"/>
                <w:sz w:val="24"/>
                <w:szCs w:val="24"/>
                <w:lang w:eastAsia="en-US"/>
              </w:rPr>
            </w:pPr>
            <w:r w:rsidRPr="00C96E1D">
              <w:rPr>
                <w:rFonts w:ascii="Times New Roman" w:eastAsia="Calibri" w:hAnsi="Times New Roman" w:cs="Times New Roman"/>
                <w:color w:val="auto"/>
                <w:kern w:val="0"/>
                <w:sz w:val="24"/>
                <w:szCs w:val="24"/>
                <w:lang w:eastAsia="en-US"/>
              </w:rPr>
              <w:t>Педагог – организатор ОБЖ</w:t>
            </w:r>
          </w:p>
          <w:p w:rsidR="00C96E1D" w:rsidRPr="00C96E1D" w:rsidRDefault="00C96E1D" w:rsidP="00293E43">
            <w:pPr>
              <w:suppressAutoHyphens w:val="0"/>
              <w:spacing w:after="0" w:line="240" w:lineRule="auto"/>
              <w:ind w:left="195"/>
              <w:rPr>
                <w:rFonts w:ascii="Times New Roman" w:eastAsia="Calibri" w:hAnsi="Times New Roman" w:cs="Times New Roman"/>
                <w:color w:val="auto"/>
                <w:kern w:val="0"/>
                <w:sz w:val="24"/>
                <w:szCs w:val="24"/>
                <w:lang w:eastAsia="en-US"/>
              </w:rPr>
            </w:pPr>
            <w:r w:rsidRPr="00C96E1D">
              <w:rPr>
                <w:rFonts w:ascii="Times New Roman" w:eastAsia="Calibri" w:hAnsi="Times New Roman" w:cs="Times New Roman"/>
                <w:color w:val="auto"/>
                <w:kern w:val="0"/>
                <w:sz w:val="24"/>
                <w:szCs w:val="24"/>
                <w:lang w:eastAsia="en-US"/>
              </w:rPr>
              <w:t>Классные руководители</w:t>
            </w:r>
          </w:p>
        </w:tc>
      </w:tr>
      <w:tr w:rsidR="00C96E1D" w:rsidRPr="00C96E1D" w:rsidTr="008F10ED">
        <w:tc>
          <w:tcPr>
            <w:tcW w:w="2836" w:type="dxa"/>
            <w:tcBorders>
              <w:top w:val="single" w:sz="4" w:space="0" w:color="auto"/>
              <w:left w:val="single" w:sz="4" w:space="0" w:color="auto"/>
              <w:bottom w:val="single" w:sz="4" w:space="0" w:color="auto"/>
              <w:right w:val="single" w:sz="4" w:space="0" w:color="auto"/>
            </w:tcBorders>
            <w:hideMark/>
          </w:tcPr>
          <w:p w:rsidR="00C96E1D" w:rsidRPr="00C96E1D" w:rsidRDefault="00C96E1D" w:rsidP="00293E43">
            <w:pPr>
              <w:suppressAutoHyphens w:val="0"/>
              <w:spacing w:after="0" w:line="240" w:lineRule="auto"/>
              <w:ind w:left="195"/>
              <w:rPr>
                <w:rFonts w:ascii="Times New Roman" w:eastAsia="Calibri" w:hAnsi="Times New Roman" w:cs="Times New Roman"/>
                <w:b/>
                <w:color w:val="auto"/>
                <w:kern w:val="0"/>
                <w:sz w:val="24"/>
                <w:szCs w:val="24"/>
                <w:lang w:eastAsia="en-US"/>
              </w:rPr>
            </w:pPr>
            <w:r w:rsidRPr="00C96E1D">
              <w:rPr>
                <w:rFonts w:ascii="Times New Roman" w:eastAsia="Calibri" w:hAnsi="Times New Roman" w:cs="Times New Roman"/>
                <w:b/>
                <w:color w:val="auto"/>
                <w:kern w:val="0"/>
                <w:sz w:val="24"/>
                <w:szCs w:val="24"/>
                <w:lang w:eastAsia="en-US"/>
              </w:rPr>
              <w:t>Организация предметно – пространственной среды</w:t>
            </w:r>
          </w:p>
        </w:tc>
        <w:tc>
          <w:tcPr>
            <w:tcW w:w="9213" w:type="dxa"/>
            <w:tcBorders>
              <w:top w:val="single" w:sz="4" w:space="0" w:color="auto"/>
              <w:left w:val="single" w:sz="4" w:space="0" w:color="auto"/>
              <w:bottom w:val="single" w:sz="4" w:space="0" w:color="auto"/>
              <w:right w:val="single" w:sz="4" w:space="0" w:color="auto"/>
            </w:tcBorders>
            <w:hideMark/>
          </w:tcPr>
          <w:p w:rsidR="00C96E1D" w:rsidRPr="00C96E1D" w:rsidRDefault="00C96E1D" w:rsidP="00293E43">
            <w:pPr>
              <w:numPr>
                <w:ilvl w:val="0"/>
                <w:numId w:val="33"/>
              </w:numPr>
              <w:suppressAutoHyphens w:val="0"/>
              <w:spacing w:after="0" w:line="240" w:lineRule="auto"/>
              <w:ind w:left="195"/>
              <w:rPr>
                <w:rFonts w:ascii="Times New Roman" w:eastAsia="Calibri" w:hAnsi="Times New Roman" w:cs="Times New Roman"/>
                <w:color w:val="auto"/>
                <w:kern w:val="0"/>
                <w:sz w:val="24"/>
                <w:szCs w:val="24"/>
                <w:lang w:eastAsia="en-US"/>
              </w:rPr>
            </w:pPr>
            <w:r w:rsidRPr="00C96E1D">
              <w:rPr>
                <w:rFonts w:ascii="Times New Roman" w:eastAsia="Calibri" w:hAnsi="Times New Roman" w:cs="Times New Roman"/>
                <w:color w:val="auto"/>
                <w:kern w:val="0"/>
                <w:sz w:val="24"/>
                <w:szCs w:val="24"/>
                <w:lang w:eastAsia="en-US"/>
              </w:rPr>
              <w:t>Оформление выставок ко Дню защитника Отечества «Сыны Отечества!»</w:t>
            </w:r>
          </w:p>
        </w:tc>
        <w:tc>
          <w:tcPr>
            <w:tcW w:w="2963" w:type="dxa"/>
            <w:gridSpan w:val="2"/>
            <w:tcBorders>
              <w:top w:val="single" w:sz="4" w:space="0" w:color="auto"/>
              <w:left w:val="single" w:sz="4" w:space="0" w:color="auto"/>
              <w:bottom w:val="single" w:sz="4" w:space="0" w:color="auto"/>
              <w:right w:val="single" w:sz="4" w:space="0" w:color="auto"/>
            </w:tcBorders>
            <w:hideMark/>
          </w:tcPr>
          <w:p w:rsidR="00C96E1D" w:rsidRPr="00C96E1D" w:rsidRDefault="00C96E1D" w:rsidP="00293E43">
            <w:pPr>
              <w:suppressAutoHyphens w:val="0"/>
              <w:spacing w:after="0" w:line="240" w:lineRule="auto"/>
              <w:ind w:left="195"/>
              <w:rPr>
                <w:rFonts w:ascii="Times New Roman" w:eastAsia="Calibri" w:hAnsi="Times New Roman" w:cs="Times New Roman"/>
                <w:color w:val="auto"/>
                <w:kern w:val="0"/>
                <w:sz w:val="24"/>
                <w:szCs w:val="24"/>
                <w:lang w:eastAsia="en-US"/>
              </w:rPr>
            </w:pPr>
            <w:r w:rsidRPr="00C96E1D">
              <w:rPr>
                <w:rFonts w:ascii="Times New Roman" w:eastAsia="Calibri" w:hAnsi="Times New Roman" w:cs="Times New Roman"/>
                <w:color w:val="auto"/>
                <w:kern w:val="0"/>
                <w:sz w:val="24"/>
                <w:szCs w:val="24"/>
                <w:lang w:eastAsia="en-US"/>
              </w:rPr>
              <w:t>Классные руководители</w:t>
            </w:r>
          </w:p>
        </w:tc>
      </w:tr>
      <w:tr w:rsidR="00C96E1D" w:rsidRPr="00C96E1D" w:rsidTr="008F10ED">
        <w:trPr>
          <w:trHeight w:val="315"/>
        </w:trPr>
        <w:tc>
          <w:tcPr>
            <w:tcW w:w="2836" w:type="dxa"/>
            <w:tcBorders>
              <w:top w:val="single" w:sz="4" w:space="0" w:color="auto"/>
              <w:left w:val="single" w:sz="4" w:space="0" w:color="auto"/>
              <w:bottom w:val="single" w:sz="4" w:space="0" w:color="auto"/>
              <w:right w:val="single" w:sz="4" w:space="0" w:color="auto"/>
            </w:tcBorders>
            <w:hideMark/>
          </w:tcPr>
          <w:p w:rsidR="00C96E1D" w:rsidRPr="00C96E1D" w:rsidRDefault="00C96E1D" w:rsidP="00293E43">
            <w:pPr>
              <w:suppressAutoHyphens w:val="0"/>
              <w:spacing w:after="0" w:line="240" w:lineRule="auto"/>
              <w:ind w:left="195"/>
              <w:rPr>
                <w:rFonts w:ascii="Times New Roman" w:eastAsia="Calibri" w:hAnsi="Times New Roman" w:cs="Times New Roman"/>
                <w:b/>
                <w:color w:val="auto"/>
                <w:kern w:val="0"/>
                <w:sz w:val="24"/>
                <w:szCs w:val="24"/>
                <w:lang w:eastAsia="en-US"/>
              </w:rPr>
            </w:pPr>
            <w:r w:rsidRPr="00C96E1D">
              <w:rPr>
                <w:rFonts w:ascii="Times New Roman" w:eastAsia="Calibri" w:hAnsi="Times New Roman" w:cs="Times New Roman"/>
                <w:b/>
                <w:color w:val="auto"/>
                <w:kern w:val="0"/>
                <w:sz w:val="24"/>
                <w:szCs w:val="24"/>
                <w:lang w:eastAsia="en-US"/>
              </w:rPr>
              <w:t>Внешкольные мероприятия</w:t>
            </w:r>
          </w:p>
        </w:tc>
        <w:tc>
          <w:tcPr>
            <w:tcW w:w="9213" w:type="dxa"/>
            <w:tcBorders>
              <w:top w:val="single" w:sz="4" w:space="0" w:color="auto"/>
              <w:left w:val="single" w:sz="4" w:space="0" w:color="auto"/>
              <w:bottom w:val="single" w:sz="4" w:space="0" w:color="auto"/>
              <w:right w:val="single" w:sz="4" w:space="0" w:color="auto"/>
            </w:tcBorders>
            <w:hideMark/>
          </w:tcPr>
          <w:p w:rsidR="00C96E1D" w:rsidRPr="00C96E1D" w:rsidRDefault="00C96E1D" w:rsidP="00293E43">
            <w:pPr>
              <w:numPr>
                <w:ilvl w:val="0"/>
                <w:numId w:val="33"/>
              </w:numPr>
              <w:suppressAutoHyphens w:val="0"/>
              <w:spacing w:after="0" w:line="240" w:lineRule="auto"/>
              <w:ind w:left="195"/>
              <w:rPr>
                <w:rFonts w:ascii="Times New Roman" w:eastAsia="Calibri" w:hAnsi="Times New Roman" w:cs="Times New Roman"/>
                <w:color w:val="auto"/>
                <w:kern w:val="0"/>
                <w:sz w:val="24"/>
                <w:szCs w:val="24"/>
                <w:lang w:eastAsia="en-US"/>
              </w:rPr>
            </w:pPr>
            <w:r w:rsidRPr="00C96E1D">
              <w:rPr>
                <w:rFonts w:ascii="Times New Roman" w:eastAsia="Calibri" w:hAnsi="Times New Roman" w:cs="Times New Roman"/>
                <w:color w:val="auto"/>
                <w:kern w:val="0"/>
                <w:sz w:val="24"/>
                <w:szCs w:val="24"/>
                <w:lang w:eastAsia="en-US"/>
              </w:rPr>
              <w:t>экскурсии</w:t>
            </w:r>
          </w:p>
        </w:tc>
        <w:tc>
          <w:tcPr>
            <w:tcW w:w="2963" w:type="dxa"/>
            <w:gridSpan w:val="2"/>
            <w:tcBorders>
              <w:top w:val="single" w:sz="4" w:space="0" w:color="auto"/>
              <w:left w:val="single" w:sz="4" w:space="0" w:color="auto"/>
              <w:bottom w:val="single" w:sz="4" w:space="0" w:color="auto"/>
              <w:right w:val="single" w:sz="4" w:space="0" w:color="auto"/>
            </w:tcBorders>
            <w:hideMark/>
          </w:tcPr>
          <w:p w:rsidR="00C96E1D" w:rsidRPr="00C96E1D" w:rsidRDefault="00C96E1D" w:rsidP="00293E43">
            <w:pPr>
              <w:suppressAutoHyphens w:val="0"/>
              <w:spacing w:after="0" w:line="240" w:lineRule="auto"/>
              <w:ind w:left="195"/>
              <w:rPr>
                <w:rFonts w:ascii="Times New Roman" w:eastAsia="Calibri" w:hAnsi="Times New Roman" w:cs="Times New Roman"/>
                <w:color w:val="auto"/>
                <w:kern w:val="0"/>
                <w:sz w:val="24"/>
                <w:szCs w:val="24"/>
                <w:lang w:eastAsia="en-US"/>
              </w:rPr>
            </w:pPr>
            <w:r w:rsidRPr="00C96E1D">
              <w:rPr>
                <w:rFonts w:ascii="Times New Roman" w:eastAsia="Calibri" w:hAnsi="Times New Roman" w:cs="Times New Roman"/>
                <w:color w:val="auto"/>
                <w:kern w:val="0"/>
                <w:sz w:val="24"/>
                <w:szCs w:val="24"/>
                <w:lang w:eastAsia="en-US"/>
              </w:rPr>
              <w:t>Классные руководители</w:t>
            </w:r>
          </w:p>
        </w:tc>
      </w:tr>
      <w:tr w:rsidR="00C96E1D" w:rsidRPr="00C96E1D" w:rsidTr="008F10ED">
        <w:trPr>
          <w:trHeight w:val="96"/>
        </w:trPr>
        <w:tc>
          <w:tcPr>
            <w:tcW w:w="2836" w:type="dxa"/>
            <w:tcBorders>
              <w:top w:val="single" w:sz="4" w:space="0" w:color="auto"/>
              <w:left w:val="single" w:sz="4" w:space="0" w:color="auto"/>
              <w:bottom w:val="single" w:sz="4" w:space="0" w:color="auto"/>
              <w:right w:val="single" w:sz="4" w:space="0" w:color="auto"/>
            </w:tcBorders>
            <w:hideMark/>
          </w:tcPr>
          <w:p w:rsidR="00C96E1D" w:rsidRPr="00C96E1D" w:rsidRDefault="00C96E1D" w:rsidP="00293E43">
            <w:pPr>
              <w:suppressAutoHyphens w:val="0"/>
              <w:spacing w:after="0" w:line="240" w:lineRule="auto"/>
              <w:ind w:left="195"/>
              <w:rPr>
                <w:rFonts w:ascii="Times New Roman" w:eastAsia="Calibri" w:hAnsi="Times New Roman" w:cs="Times New Roman"/>
                <w:b/>
                <w:color w:val="auto"/>
                <w:kern w:val="0"/>
                <w:sz w:val="24"/>
                <w:szCs w:val="24"/>
                <w:lang w:eastAsia="en-US"/>
              </w:rPr>
            </w:pPr>
            <w:r w:rsidRPr="00C96E1D">
              <w:rPr>
                <w:rFonts w:ascii="Times New Roman" w:eastAsia="Calibri" w:hAnsi="Times New Roman" w:cs="Times New Roman"/>
                <w:b/>
                <w:color w:val="auto"/>
                <w:kern w:val="0"/>
                <w:sz w:val="24"/>
                <w:szCs w:val="24"/>
                <w:lang w:eastAsia="en-US"/>
              </w:rPr>
              <w:t>Социальное партнёрство</w:t>
            </w:r>
          </w:p>
        </w:tc>
        <w:tc>
          <w:tcPr>
            <w:tcW w:w="9213" w:type="dxa"/>
            <w:tcBorders>
              <w:top w:val="single" w:sz="4" w:space="0" w:color="auto"/>
              <w:left w:val="single" w:sz="4" w:space="0" w:color="auto"/>
              <w:bottom w:val="single" w:sz="4" w:space="0" w:color="auto"/>
              <w:right w:val="single" w:sz="4" w:space="0" w:color="auto"/>
            </w:tcBorders>
            <w:hideMark/>
          </w:tcPr>
          <w:p w:rsidR="00C96E1D" w:rsidRPr="00C96E1D" w:rsidRDefault="00C96E1D" w:rsidP="00293E43">
            <w:pPr>
              <w:numPr>
                <w:ilvl w:val="0"/>
                <w:numId w:val="27"/>
              </w:numPr>
              <w:suppressAutoHyphens w:val="0"/>
              <w:spacing w:after="0" w:line="240" w:lineRule="auto"/>
              <w:ind w:left="195"/>
              <w:rPr>
                <w:rFonts w:ascii="Times New Roman" w:eastAsia="Calibri" w:hAnsi="Times New Roman" w:cs="Times New Roman"/>
                <w:color w:val="auto"/>
                <w:kern w:val="0"/>
                <w:sz w:val="24"/>
                <w:szCs w:val="24"/>
                <w:lang w:eastAsia="en-US"/>
              </w:rPr>
            </w:pPr>
            <w:r w:rsidRPr="00C96E1D">
              <w:rPr>
                <w:rFonts w:ascii="Times New Roman" w:eastAsia="Calibri" w:hAnsi="Times New Roman" w:cs="Times New Roman"/>
                <w:color w:val="auto"/>
                <w:kern w:val="0"/>
                <w:sz w:val="24"/>
                <w:szCs w:val="24"/>
                <w:lang w:eastAsia="en-US"/>
              </w:rPr>
              <w:t>Объединения дополнительного образования на базе СДК «</w:t>
            </w:r>
            <w:r w:rsidR="00374988">
              <w:rPr>
                <w:rFonts w:ascii="Times New Roman" w:eastAsia="Calibri" w:hAnsi="Times New Roman" w:cs="Times New Roman"/>
                <w:color w:val="auto"/>
                <w:kern w:val="0"/>
                <w:sz w:val="24"/>
                <w:szCs w:val="24"/>
                <w:lang w:eastAsia="en-US"/>
              </w:rPr>
              <w:t>____________</w:t>
            </w:r>
            <w:r w:rsidRPr="00C96E1D">
              <w:rPr>
                <w:rFonts w:ascii="Times New Roman" w:eastAsia="Calibri" w:hAnsi="Times New Roman" w:cs="Times New Roman"/>
                <w:color w:val="auto"/>
                <w:kern w:val="0"/>
                <w:sz w:val="24"/>
                <w:szCs w:val="24"/>
                <w:lang w:eastAsia="en-US"/>
              </w:rPr>
              <w:t>», КСК «</w:t>
            </w:r>
            <w:r w:rsidR="00374988">
              <w:rPr>
                <w:rFonts w:ascii="Times New Roman" w:eastAsia="Calibri" w:hAnsi="Times New Roman" w:cs="Times New Roman"/>
                <w:color w:val="auto"/>
                <w:kern w:val="0"/>
                <w:sz w:val="24"/>
                <w:szCs w:val="24"/>
                <w:lang w:eastAsia="en-US"/>
              </w:rPr>
              <w:t>____________</w:t>
            </w:r>
            <w:r w:rsidRPr="00C96E1D">
              <w:rPr>
                <w:rFonts w:ascii="Times New Roman" w:eastAsia="Calibri" w:hAnsi="Times New Roman" w:cs="Times New Roman"/>
                <w:color w:val="auto"/>
                <w:kern w:val="0"/>
                <w:sz w:val="24"/>
                <w:szCs w:val="24"/>
                <w:lang w:eastAsia="en-US"/>
              </w:rPr>
              <w:t>», ДШИ.</w:t>
            </w:r>
          </w:p>
          <w:p w:rsidR="00C96E1D" w:rsidRPr="00C96E1D" w:rsidRDefault="00C96E1D" w:rsidP="00293E43">
            <w:pPr>
              <w:numPr>
                <w:ilvl w:val="0"/>
                <w:numId w:val="27"/>
              </w:numPr>
              <w:suppressAutoHyphens w:val="0"/>
              <w:spacing w:after="0" w:line="240" w:lineRule="auto"/>
              <w:ind w:left="195"/>
              <w:rPr>
                <w:rFonts w:ascii="Times New Roman" w:eastAsia="Calibri" w:hAnsi="Times New Roman" w:cs="Times New Roman"/>
                <w:color w:val="auto"/>
                <w:kern w:val="0"/>
                <w:sz w:val="24"/>
                <w:szCs w:val="24"/>
                <w:lang w:eastAsia="en-US"/>
              </w:rPr>
            </w:pPr>
            <w:r w:rsidRPr="00C96E1D">
              <w:rPr>
                <w:rFonts w:ascii="Times New Roman" w:eastAsia="Calibri" w:hAnsi="Times New Roman" w:cs="Times New Roman"/>
                <w:color w:val="auto"/>
                <w:kern w:val="0"/>
                <w:sz w:val="24"/>
                <w:szCs w:val="24"/>
                <w:lang w:eastAsia="en-US"/>
              </w:rPr>
              <w:t xml:space="preserve">Работа по плану с ГИБДД г. </w:t>
            </w:r>
            <w:r w:rsidR="00374988">
              <w:rPr>
                <w:rFonts w:ascii="Times New Roman" w:eastAsia="Calibri" w:hAnsi="Times New Roman" w:cs="Times New Roman"/>
                <w:color w:val="auto"/>
                <w:kern w:val="0"/>
                <w:sz w:val="24"/>
                <w:szCs w:val="24"/>
                <w:lang w:eastAsia="en-US"/>
              </w:rPr>
              <w:t>________________</w:t>
            </w:r>
            <w:r w:rsidRPr="00C96E1D">
              <w:rPr>
                <w:rFonts w:ascii="Times New Roman" w:eastAsia="Calibri" w:hAnsi="Times New Roman" w:cs="Times New Roman"/>
                <w:color w:val="auto"/>
                <w:kern w:val="0"/>
                <w:sz w:val="24"/>
                <w:szCs w:val="24"/>
                <w:lang w:eastAsia="en-US"/>
              </w:rPr>
              <w:t>.</w:t>
            </w:r>
          </w:p>
          <w:p w:rsidR="00C96E1D" w:rsidRPr="00C96E1D" w:rsidRDefault="00C96E1D" w:rsidP="00293E43">
            <w:pPr>
              <w:numPr>
                <w:ilvl w:val="0"/>
                <w:numId w:val="27"/>
              </w:numPr>
              <w:suppressAutoHyphens w:val="0"/>
              <w:spacing w:after="0" w:line="240" w:lineRule="auto"/>
              <w:ind w:left="195"/>
              <w:rPr>
                <w:rFonts w:ascii="Times New Roman" w:eastAsia="Calibri" w:hAnsi="Times New Roman" w:cs="Times New Roman"/>
                <w:color w:val="auto"/>
                <w:kern w:val="0"/>
                <w:sz w:val="24"/>
                <w:szCs w:val="24"/>
                <w:lang w:eastAsia="en-US"/>
              </w:rPr>
            </w:pPr>
            <w:r w:rsidRPr="00C96E1D">
              <w:rPr>
                <w:rFonts w:ascii="Times New Roman" w:eastAsia="Calibri" w:hAnsi="Times New Roman" w:cs="Times New Roman"/>
                <w:color w:val="auto"/>
                <w:kern w:val="0"/>
                <w:sz w:val="24"/>
                <w:szCs w:val="24"/>
                <w:lang w:eastAsia="en-US"/>
              </w:rPr>
              <w:t xml:space="preserve">Соревнования по плану Дворца Спорта г. </w:t>
            </w:r>
            <w:r w:rsidR="00374988">
              <w:rPr>
                <w:rFonts w:ascii="Times New Roman" w:eastAsia="Calibri" w:hAnsi="Times New Roman" w:cs="Times New Roman"/>
                <w:color w:val="auto"/>
                <w:kern w:val="0"/>
                <w:sz w:val="24"/>
                <w:szCs w:val="24"/>
                <w:lang w:eastAsia="en-US"/>
              </w:rPr>
              <w:t>________________</w:t>
            </w:r>
            <w:r w:rsidRPr="00C96E1D">
              <w:rPr>
                <w:rFonts w:ascii="Times New Roman" w:eastAsia="Calibri" w:hAnsi="Times New Roman" w:cs="Times New Roman"/>
                <w:color w:val="auto"/>
                <w:kern w:val="0"/>
                <w:sz w:val="24"/>
                <w:szCs w:val="24"/>
                <w:lang w:eastAsia="en-US"/>
              </w:rPr>
              <w:t>.</w:t>
            </w:r>
          </w:p>
          <w:p w:rsidR="00C96E1D" w:rsidRPr="00C96E1D" w:rsidRDefault="00C96E1D" w:rsidP="00293E43">
            <w:pPr>
              <w:numPr>
                <w:ilvl w:val="0"/>
                <w:numId w:val="27"/>
              </w:numPr>
              <w:suppressAutoHyphens w:val="0"/>
              <w:spacing w:after="0" w:line="240" w:lineRule="auto"/>
              <w:ind w:left="195"/>
              <w:rPr>
                <w:rFonts w:ascii="Times New Roman" w:eastAsia="Calibri" w:hAnsi="Times New Roman" w:cs="Times New Roman"/>
                <w:color w:val="auto"/>
                <w:kern w:val="0"/>
                <w:sz w:val="24"/>
                <w:szCs w:val="24"/>
                <w:lang w:eastAsia="en-US"/>
              </w:rPr>
            </w:pPr>
            <w:r w:rsidRPr="00C96E1D">
              <w:rPr>
                <w:rFonts w:ascii="Times New Roman" w:eastAsia="Calibri" w:hAnsi="Times New Roman" w:cs="Times New Roman"/>
                <w:color w:val="auto"/>
                <w:kern w:val="0"/>
                <w:sz w:val="24"/>
                <w:szCs w:val="24"/>
                <w:lang w:eastAsia="en-US"/>
              </w:rPr>
              <w:t>Шахматный турнир (с работниками ЛПУ)</w:t>
            </w:r>
          </w:p>
        </w:tc>
        <w:tc>
          <w:tcPr>
            <w:tcW w:w="2963" w:type="dxa"/>
            <w:gridSpan w:val="2"/>
            <w:tcBorders>
              <w:top w:val="single" w:sz="4" w:space="0" w:color="auto"/>
              <w:left w:val="single" w:sz="4" w:space="0" w:color="auto"/>
              <w:bottom w:val="single" w:sz="4" w:space="0" w:color="auto"/>
              <w:right w:val="single" w:sz="4" w:space="0" w:color="auto"/>
            </w:tcBorders>
            <w:hideMark/>
          </w:tcPr>
          <w:p w:rsidR="00C96E1D" w:rsidRPr="00C96E1D" w:rsidRDefault="00C96E1D" w:rsidP="00293E43">
            <w:pPr>
              <w:suppressAutoHyphens w:val="0"/>
              <w:spacing w:after="0" w:line="240" w:lineRule="auto"/>
              <w:ind w:left="195"/>
              <w:rPr>
                <w:rFonts w:ascii="Times New Roman" w:eastAsia="Calibri" w:hAnsi="Times New Roman" w:cs="Times New Roman"/>
                <w:color w:val="auto"/>
                <w:kern w:val="0"/>
                <w:sz w:val="24"/>
                <w:szCs w:val="24"/>
                <w:lang w:eastAsia="en-US"/>
              </w:rPr>
            </w:pPr>
            <w:r w:rsidRPr="00C96E1D">
              <w:rPr>
                <w:rFonts w:ascii="Times New Roman" w:eastAsia="Calibri" w:hAnsi="Times New Roman" w:cs="Times New Roman"/>
                <w:color w:val="auto"/>
                <w:kern w:val="0"/>
                <w:sz w:val="24"/>
                <w:szCs w:val="24"/>
                <w:lang w:eastAsia="en-US"/>
              </w:rPr>
              <w:t>Зам. директора по ВР</w:t>
            </w:r>
          </w:p>
        </w:tc>
      </w:tr>
      <w:tr w:rsidR="00C96E1D" w:rsidRPr="00C96E1D" w:rsidTr="008F10ED">
        <w:trPr>
          <w:trHeight w:val="126"/>
        </w:trPr>
        <w:tc>
          <w:tcPr>
            <w:tcW w:w="2836" w:type="dxa"/>
            <w:tcBorders>
              <w:top w:val="single" w:sz="4" w:space="0" w:color="auto"/>
              <w:left w:val="single" w:sz="4" w:space="0" w:color="auto"/>
              <w:bottom w:val="single" w:sz="4" w:space="0" w:color="auto"/>
              <w:right w:val="single" w:sz="4" w:space="0" w:color="auto"/>
            </w:tcBorders>
            <w:hideMark/>
          </w:tcPr>
          <w:p w:rsidR="00C96E1D" w:rsidRPr="00C96E1D" w:rsidRDefault="00C96E1D" w:rsidP="00293E43">
            <w:pPr>
              <w:suppressAutoHyphens w:val="0"/>
              <w:spacing w:after="0" w:line="240" w:lineRule="auto"/>
              <w:ind w:left="195"/>
              <w:rPr>
                <w:rFonts w:ascii="Times New Roman" w:eastAsia="Calibri" w:hAnsi="Times New Roman" w:cs="Times New Roman"/>
                <w:b/>
                <w:color w:val="auto"/>
                <w:kern w:val="0"/>
                <w:sz w:val="24"/>
                <w:szCs w:val="24"/>
                <w:lang w:eastAsia="en-US"/>
              </w:rPr>
            </w:pPr>
            <w:r w:rsidRPr="00C96E1D">
              <w:rPr>
                <w:rFonts w:ascii="Times New Roman" w:eastAsia="Calibri" w:hAnsi="Times New Roman" w:cs="Times New Roman"/>
                <w:b/>
                <w:color w:val="auto"/>
                <w:kern w:val="0"/>
                <w:sz w:val="24"/>
                <w:szCs w:val="24"/>
                <w:lang w:eastAsia="en-US"/>
              </w:rPr>
              <w:t>Профилактика и безопасность</w:t>
            </w:r>
          </w:p>
        </w:tc>
        <w:tc>
          <w:tcPr>
            <w:tcW w:w="9213" w:type="dxa"/>
            <w:tcBorders>
              <w:top w:val="single" w:sz="4" w:space="0" w:color="auto"/>
              <w:left w:val="single" w:sz="4" w:space="0" w:color="auto"/>
              <w:bottom w:val="single" w:sz="4" w:space="0" w:color="auto"/>
              <w:right w:val="single" w:sz="4" w:space="0" w:color="auto"/>
            </w:tcBorders>
          </w:tcPr>
          <w:p w:rsidR="00C96E1D" w:rsidRPr="00C96E1D" w:rsidRDefault="00C96E1D" w:rsidP="00293E43">
            <w:pPr>
              <w:numPr>
                <w:ilvl w:val="0"/>
                <w:numId w:val="31"/>
              </w:numPr>
              <w:suppressAutoHyphens w:val="0"/>
              <w:spacing w:after="0" w:line="240" w:lineRule="auto"/>
              <w:ind w:left="195"/>
              <w:rPr>
                <w:rFonts w:ascii="Times New Roman" w:eastAsia="Calibri" w:hAnsi="Times New Roman" w:cs="Times New Roman"/>
                <w:color w:val="auto"/>
                <w:kern w:val="0"/>
                <w:sz w:val="24"/>
                <w:szCs w:val="24"/>
                <w:lang w:eastAsia="en-US"/>
              </w:rPr>
            </w:pPr>
            <w:r w:rsidRPr="00C96E1D">
              <w:rPr>
                <w:rFonts w:ascii="Times New Roman" w:eastAsia="Calibri" w:hAnsi="Times New Roman" w:cs="Times New Roman"/>
                <w:color w:val="auto"/>
                <w:kern w:val="0"/>
                <w:sz w:val="24"/>
                <w:szCs w:val="24"/>
                <w:lang w:eastAsia="en-US"/>
              </w:rPr>
              <w:t>Уроки Здоровья (согласно плану)</w:t>
            </w:r>
          </w:p>
          <w:p w:rsidR="00C96E1D" w:rsidRPr="00C96E1D" w:rsidRDefault="00C96E1D" w:rsidP="00293E43">
            <w:pPr>
              <w:numPr>
                <w:ilvl w:val="0"/>
                <w:numId w:val="31"/>
              </w:numPr>
              <w:suppressAutoHyphens w:val="0"/>
              <w:spacing w:after="0" w:line="240" w:lineRule="auto"/>
              <w:ind w:left="195"/>
              <w:rPr>
                <w:rFonts w:ascii="Times New Roman" w:eastAsia="Calibri" w:hAnsi="Times New Roman" w:cs="Times New Roman"/>
                <w:color w:val="auto"/>
                <w:kern w:val="0"/>
                <w:sz w:val="24"/>
                <w:szCs w:val="24"/>
                <w:lang w:eastAsia="en-US"/>
              </w:rPr>
            </w:pPr>
            <w:r w:rsidRPr="00C96E1D">
              <w:rPr>
                <w:rFonts w:ascii="Times New Roman" w:eastAsia="Calibri" w:hAnsi="Times New Roman" w:cs="Times New Roman"/>
                <w:color w:val="auto"/>
                <w:kern w:val="0"/>
                <w:sz w:val="24"/>
                <w:szCs w:val="24"/>
                <w:lang w:eastAsia="en-US"/>
              </w:rPr>
              <w:t>Классные часы с проведением инструктажей «Осторожно - гололед!», «Опасный лёд», «Безопасность в зимний период», «Осторожно – сход снега с крыш!»</w:t>
            </w:r>
          </w:p>
          <w:p w:rsidR="00C96E1D" w:rsidRPr="00C96E1D" w:rsidRDefault="00C96E1D" w:rsidP="00293E43">
            <w:pPr>
              <w:suppressAutoHyphens w:val="0"/>
              <w:spacing w:after="0" w:line="240" w:lineRule="auto"/>
              <w:ind w:left="195"/>
              <w:rPr>
                <w:rFonts w:ascii="Times New Roman" w:eastAsia="Calibri" w:hAnsi="Times New Roman" w:cs="Times New Roman"/>
                <w:color w:val="auto"/>
                <w:kern w:val="0"/>
                <w:sz w:val="24"/>
                <w:szCs w:val="24"/>
                <w:lang w:eastAsia="en-US"/>
              </w:rPr>
            </w:pPr>
          </w:p>
        </w:tc>
        <w:tc>
          <w:tcPr>
            <w:tcW w:w="2963" w:type="dxa"/>
            <w:gridSpan w:val="2"/>
            <w:tcBorders>
              <w:top w:val="single" w:sz="4" w:space="0" w:color="auto"/>
              <w:left w:val="single" w:sz="4" w:space="0" w:color="auto"/>
              <w:bottom w:val="single" w:sz="4" w:space="0" w:color="auto"/>
              <w:right w:val="single" w:sz="4" w:space="0" w:color="auto"/>
            </w:tcBorders>
            <w:hideMark/>
          </w:tcPr>
          <w:p w:rsidR="00C96E1D" w:rsidRPr="00C96E1D" w:rsidRDefault="00C96E1D" w:rsidP="00293E43">
            <w:pPr>
              <w:suppressAutoHyphens w:val="0"/>
              <w:spacing w:after="0" w:line="240" w:lineRule="auto"/>
              <w:ind w:left="195"/>
              <w:rPr>
                <w:rFonts w:ascii="Times New Roman" w:eastAsia="Calibri" w:hAnsi="Times New Roman" w:cs="Times New Roman"/>
                <w:color w:val="auto"/>
                <w:kern w:val="0"/>
                <w:sz w:val="24"/>
                <w:szCs w:val="24"/>
                <w:lang w:eastAsia="en-US"/>
              </w:rPr>
            </w:pPr>
            <w:r w:rsidRPr="00C96E1D">
              <w:rPr>
                <w:rFonts w:ascii="Times New Roman" w:eastAsia="Calibri" w:hAnsi="Times New Roman" w:cs="Times New Roman"/>
                <w:color w:val="auto"/>
                <w:kern w:val="0"/>
                <w:sz w:val="24"/>
                <w:szCs w:val="24"/>
                <w:lang w:eastAsia="en-US"/>
              </w:rPr>
              <w:t>Социальный педагог, педагог – организатор ОБЖ, зам. директора по ВР</w:t>
            </w:r>
          </w:p>
        </w:tc>
      </w:tr>
      <w:tr w:rsidR="00C96E1D" w:rsidRPr="00C96E1D" w:rsidTr="008F10ED">
        <w:trPr>
          <w:trHeight w:val="75"/>
        </w:trPr>
        <w:tc>
          <w:tcPr>
            <w:tcW w:w="2836" w:type="dxa"/>
            <w:tcBorders>
              <w:top w:val="single" w:sz="4" w:space="0" w:color="auto"/>
              <w:left w:val="single" w:sz="4" w:space="0" w:color="auto"/>
              <w:bottom w:val="single" w:sz="4" w:space="0" w:color="auto"/>
              <w:right w:val="single" w:sz="4" w:space="0" w:color="auto"/>
            </w:tcBorders>
            <w:hideMark/>
          </w:tcPr>
          <w:p w:rsidR="00C96E1D" w:rsidRPr="00C96E1D" w:rsidRDefault="00C96E1D" w:rsidP="00293E43">
            <w:pPr>
              <w:suppressAutoHyphens w:val="0"/>
              <w:spacing w:after="0" w:line="240" w:lineRule="auto"/>
              <w:ind w:left="195"/>
              <w:rPr>
                <w:rFonts w:ascii="Times New Roman" w:eastAsia="Calibri" w:hAnsi="Times New Roman" w:cs="Times New Roman"/>
                <w:b/>
                <w:color w:val="auto"/>
                <w:kern w:val="0"/>
                <w:sz w:val="24"/>
                <w:szCs w:val="24"/>
                <w:lang w:eastAsia="en-US"/>
              </w:rPr>
            </w:pPr>
            <w:r w:rsidRPr="00C96E1D">
              <w:rPr>
                <w:rFonts w:ascii="Times New Roman" w:eastAsia="Calibri" w:hAnsi="Times New Roman" w:cs="Times New Roman"/>
                <w:b/>
                <w:color w:val="auto"/>
                <w:kern w:val="0"/>
                <w:sz w:val="24"/>
                <w:szCs w:val="24"/>
                <w:lang w:eastAsia="en-US"/>
              </w:rPr>
              <w:t xml:space="preserve">Добровольческая деятельность </w:t>
            </w:r>
          </w:p>
        </w:tc>
        <w:tc>
          <w:tcPr>
            <w:tcW w:w="9213" w:type="dxa"/>
            <w:tcBorders>
              <w:top w:val="single" w:sz="4" w:space="0" w:color="auto"/>
              <w:left w:val="single" w:sz="4" w:space="0" w:color="auto"/>
              <w:bottom w:val="single" w:sz="4" w:space="0" w:color="auto"/>
              <w:right w:val="single" w:sz="4" w:space="0" w:color="auto"/>
            </w:tcBorders>
            <w:hideMark/>
          </w:tcPr>
          <w:p w:rsidR="00C96E1D" w:rsidRPr="00C96E1D" w:rsidRDefault="00C96E1D" w:rsidP="00293E43">
            <w:pPr>
              <w:numPr>
                <w:ilvl w:val="0"/>
                <w:numId w:val="34"/>
              </w:numPr>
              <w:suppressAutoHyphens w:val="0"/>
              <w:spacing w:after="0" w:line="240" w:lineRule="auto"/>
              <w:ind w:left="195"/>
              <w:rPr>
                <w:rFonts w:ascii="Times New Roman" w:eastAsia="Calibri" w:hAnsi="Times New Roman" w:cs="Times New Roman"/>
                <w:color w:val="auto"/>
                <w:kern w:val="0"/>
                <w:sz w:val="24"/>
                <w:szCs w:val="24"/>
                <w:lang w:eastAsia="en-US"/>
              </w:rPr>
            </w:pPr>
            <w:r w:rsidRPr="00C96E1D">
              <w:rPr>
                <w:rFonts w:ascii="Times New Roman" w:eastAsia="Calibri" w:hAnsi="Times New Roman" w:cs="Times New Roman"/>
                <w:color w:val="auto"/>
                <w:kern w:val="0"/>
                <w:sz w:val="24"/>
                <w:szCs w:val="24"/>
                <w:lang w:eastAsia="en-US"/>
              </w:rPr>
              <w:t>Акция «Кормушка»</w:t>
            </w:r>
          </w:p>
          <w:p w:rsidR="00C96E1D" w:rsidRPr="00C96E1D" w:rsidRDefault="00C96E1D" w:rsidP="00293E43">
            <w:pPr>
              <w:numPr>
                <w:ilvl w:val="0"/>
                <w:numId w:val="34"/>
              </w:numPr>
              <w:suppressAutoHyphens w:val="0"/>
              <w:spacing w:after="0" w:line="240" w:lineRule="auto"/>
              <w:ind w:left="195"/>
              <w:rPr>
                <w:rFonts w:ascii="Times New Roman" w:eastAsia="Calibri" w:hAnsi="Times New Roman" w:cs="Times New Roman"/>
                <w:color w:val="auto"/>
                <w:kern w:val="0"/>
                <w:sz w:val="24"/>
                <w:szCs w:val="24"/>
                <w:lang w:eastAsia="en-US"/>
              </w:rPr>
            </w:pPr>
            <w:r w:rsidRPr="00C96E1D">
              <w:rPr>
                <w:rFonts w:ascii="Times New Roman" w:eastAsia="Calibri" w:hAnsi="Times New Roman" w:cs="Times New Roman"/>
                <w:color w:val="auto"/>
                <w:kern w:val="0"/>
                <w:sz w:val="24"/>
                <w:szCs w:val="24"/>
                <w:lang w:eastAsia="en-US"/>
              </w:rPr>
              <w:t>Акция «Письмо солдату»</w:t>
            </w:r>
          </w:p>
          <w:p w:rsidR="00C96E1D" w:rsidRPr="00C96E1D" w:rsidRDefault="00C96E1D" w:rsidP="00293E43">
            <w:pPr>
              <w:numPr>
                <w:ilvl w:val="0"/>
                <w:numId w:val="34"/>
              </w:numPr>
              <w:suppressAutoHyphens w:val="0"/>
              <w:spacing w:after="0" w:line="240" w:lineRule="auto"/>
              <w:ind w:left="195"/>
              <w:rPr>
                <w:rFonts w:ascii="Times New Roman" w:eastAsia="Calibri" w:hAnsi="Times New Roman" w:cs="Times New Roman"/>
                <w:color w:val="auto"/>
                <w:kern w:val="0"/>
                <w:sz w:val="24"/>
                <w:szCs w:val="24"/>
                <w:lang w:eastAsia="en-US"/>
              </w:rPr>
            </w:pPr>
            <w:r w:rsidRPr="00C96E1D">
              <w:rPr>
                <w:rFonts w:ascii="Times New Roman" w:eastAsia="Calibri" w:hAnsi="Times New Roman" w:cs="Times New Roman"/>
                <w:color w:val="auto"/>
                <w:kern w:val="0"/>
                <w:sz w:val="24"/>
                <w:szCs w:val="24"/>
                <w:lang w:eastAsia="en-US"/>
              </w:rPr>
              <w:t>Конкурс  рисунков и поделок «Родины славные защитники».</w:t>
            </w:r>
          </w:p>
        </w:tc>
        <w:tc>
          <w:tcPr>
            <w:tcW w:w="2963" w:type="dxa"/>
            <w:gridSpan w:val="2"/>
            <w:tcBorders>
              <w:top w:val="single" w:sz="4" w:space="0" w:color="auto"/>
              <w:left w:val="single" w:sz="4" w:space="0" w:color="auto"/>
              <w:bottom w:val="single" w:sz="4" w:space="0" w:color="auto"/>
              <w:right w:val="single" w:sz="4" w:space="0" w:color="auto"/>
            </w:tcBorders>
            <w:hideMark/>
          </w:tcPr>
          <w:p w:rsidR="00C96E1D" w:rsidRPr="00C96E1D" w:rsidRDefault="00C96E1D" w:rsidP="00293E43">
            <w:pPr>
              <w:suppressAutoHyphens w:val="0"/>
              <w:spacing w:after="0" w:line="240" w:lineRule="auto"/>
              <w:ind w:left="195"/>
              <w:rPr>
                <w:rFonts w:ascii="Times New Roman" w:eastAsia="Calibri" w:hAnsi="Times New Roman" w:cs="Times New Roman"/>
                <w:color w:val="auto"/>
                <w:kern w:val="0"/>
                <w:sz w:val="24"/>
                <w:szCs w:val="24"/>
                <w:lang w:eastAsia="en-US"/>
              </w:rPr>
            </w:pPr>
            <w:r w:rsidRPr="00C96E1D">
              <w:rPr>
                <w:rFonts w:ascii="Times New Roman" w:eastAsia="Calibri" w:hAnsi="Times New Roman" w:cs="Times New Roman"/>
                <w:color w:val="auto"/>
                <w:kern w:val="0"/>
                <w:sz w:val="24"/>
                <w:szCs w:val="24"/>
                <w:lang w:eastAsia="en-US"/>
              </w:rPr>
              <w:t>классные руководители</w:t>
            </w:r>
          </w:p>
        </w:tc>
      </w:tr>
      <w:tr w:rsidR="00C96E1D" w:rsidRPr="00C96E1D" w:rsidTr="008F10ED">
        <w:trPr>
          <w:trHeight w:val="195"/>
        </w:trPr>
        <w:tc>
          <w:tcPr>
            <w:tcW w:w="2836" w:type="dxa"/>
            <w:tcBorders>
              <w:top w:val="single" w:sz="4" w:space="0" w:color="auto"/>
              <w:left w:val="single" w:sz="4" w:space="0" w:color="auto"/>
              <w:bottom w:val="single" w:sz="4" w:space="0" w:color="auto"/>
              <w:right w:val="single" w:sz="4" w:space="0" w:color="auto"/>
            </w:tcBorders>
            <w:hideMark/>
          </w:tcPr>
          <w:p w:rsidR="00C96E1D" w:rsidRPr="00C96E1D" w:rsidRDefault="00C96E1D" w:rsidP="00293E43">
            <w:pPr>
              <w:suppressAutoHyphens w:val="0"/>
              <w:spacing w:after="0" w:line="240" w:lineRule="auto"/>
              <w:ind w:left="195"/>
              <w:rPr>
                <w:rFonts w:ascii="Times New Roman" w:eastAsia="Calibri" w:hAnsi="Times New Roman" w:cs="Times New Roman"/>
                <w:b/>
                <w:color w:val="auto"/>
                <w:kern w:val="0"/>
                <w:sz w:val="24"/>
                <w:szCs w:val="24"/>
                <w:lang w:eastAsia="en-US"/>
              </w:rPr>
            </w:pPr>
            <w:r w:rsidRPr="00C96E1D">
              <w:rPr>
                <w:rFonts w:ascii="Times New Roman" w:eastAsia="Calibri" w:hAnsi="Times New Roman" w:cs="Times New Roman"/>
                <w:b/>
                <w:color w:val="auto"/>
                <w:kern w:val="0"/>
                <w:sz w:val="24"/>
                <w:szCs w:val="24"/>
                <w:lang w:eastAsia="en-US"/>
              </w:rPr>
              <w:t>Детские общественные объединения</w:t>
            </w:r>
          </w:p>
        </w:tc>
        <w:tc>
          <w:tcPr>
            <w:tcW w:w="9213" w:type="dxa"/>
            <w:tcBorders>
              <w:top w:val="single" w:sz="4" w:space="0" w:color="auto"/>
              <w:left w:val="single" w:sz="4" w:space="0" w:color="auto"/>
              <w:bottom w:val="single" w:sz="4" w:space="0" w:color="auto"/>
              <w:right w:val="single" w:sz="4" w:space="0" w:color="auto"/>
            </w:tcBorders>
          </w:tcPr>
          <w:p w:rsidR="00C96E1D" w:rsidRPr="00C96E1D" w:rsidRDefault="00C96E1D" w:rsidP="00293E43">
            <w:pPr>
              <w:numPr>
                <w:ilvl w:val="0"/>
                <w:numId w:val="33"/>
              </w:numPr>
              <w:suppressAutoHyphens w:val="0"/>
              <w:spacing w:after="0" w:line="240" w:lineRule="auto"/>
              <w:ind w:left="195"/>
              <w:rPr>
                <w:rFonts w:ascii="Times New Roman" w:eastAsia="Calibri" w:hAnsi="Times New Roman" w:cs="Times New Roman"/>
                <w:color w:val="auto"/>
                <w:kern w:val="0"/>
                <w:sz w:val="24"/>
                <w:szCs w:val="24"/>
                <w:lang w:eastAsia="en-US"/>
              </w:rPr>
            </w:pPr>
            <w:r w:rsidRPr="00C96E1D">
              <w:rPr>
                <w:rFonts w:ascii="Times New Roman" w:eastAsia="Calibri" w:hAnsi="Times New Roman" w:cs="Times New Roman"/>
                <w:color w:val="auto"/>
                <w:kern w:val="0"/>
                <w:sz w:val="24"/>
                <w:szCs w:val="24"/>
                <w:lang w:eastAsia="en-US"/>
              </w:rPr>
              <w:t>Конкурс рисунков, плакатов ко Дню защитника Отечества «Сыны Отечества!»</w:t>
            </w:r>
          </w:p>
          <w:p w:rsidR="00C96E1D" w:rsidRPr="00C96E1D" w:rsidRDefault="00C96E1D" w:rsidP="00293E43">
            <w:pPr>
              <w:numPr>
                <w:ilvl w:val="0"/>
                <w:numId w:val="33"/>
              </w:numPr>
              <w:suppressAutoHyphens w:val="0"/>
              <w:spacing w:after="0" w:line="240" w:lineRule="auto"/>
              <w:ind w:left="195"/>
              <w:rPr>
                <w:rFonts w:ascii="Times New Roman" w:eastAsia="Calibri" w:hAnsi="Times New Roman" w:cs="Times New Roman"/>
                <w:color w:val="auto"/>
                <w:kern w:val="0"/>
                <w:sz w:val="24"/>
                <w:szCs w:val="24"/>
                <w:lang w:eastAsia="en-US"/>
              </w:rPr>
            </w:pPr>
            <w:r w:rsidRPr="00C96E1D">
              <w:rPr>
                <w:rFonts w:ascii="Times New Roman" w:eastAsia="Calibri" w:hAnsi="Times New Roman" w:cs="Times New Roman"/>
                <w:color w:val="auto"/>
                <w:kern w:val="0"/>
                <w:sz w:val="24"/>
                <w:szCs w:val="24"/>
                <w:lang w:eastAsia="en-US"/>
              </w:rPr>
              <w:t xml:space="preserve">Работа по ПЕРЕЧЕНЮ МЕРОПРИЯТИЙ ДЛЯ ДЕТЕЙ И МОЛОДЕЖИ НА </w:t>
            </w:r>
            <w:r w:rsidR="00374988">
              <w:rPr>
                <w:rFonts w:ascii="Times New Roman" w:eastAsia="Calibri" w:hAnsi="Times New Roman" w:cs="Times New Roman"/>
                <w:color w:val="auto"/>
                <w:kern w:val="0"/>
                <w:sz w:val="24"/>
                <w:szCs w:val="24"/>
                <w:lang w:eastAsia="en-US"/>
              </w:rPr>
              <w:t>2023/2024</w:t>
            </w:r>
            <w:r w:rsidRPr="00C96E1D">
              <w:rPr>
                <w:rFonts w:ascii="Times New Roman" w:eastAsia="Calibri" w:hAnsi="Times New Roman" w:cs="Times New Roman"/>
                <w:color w:val="auto"/>
                <w:kern w:val="0"/>
                <w:sz w:val="24"/>
                <w:szCs w:val="24"/>
                <w:lang w:eastAsia="en-US"/>
              </w:rPr>
              <w:t xml:space="preserve"> УЧЕБНЫЙ ГОД, РЕАЛИЗУЕМЫХ В ТОМ ЧИСЛЕ ДЕТСКИМИ И МОЛОДЕЖНЫМИ ОБЩЕСТВЕННЫМИ ОБЪЕДИНЕНИЯМИ</w:t>
            </w:r>
          </w:p>
          <w:p w:rsidR="00C96E1D" w:rsidRPr="00C96E1D" w:rsidRDefault="00C96E1D" w:rsidP="00293E43">
            <w:pPr>
              <w:suppressAutoHyphens w:val="0"/>
              <w:spacing w:after="0" w:line="240" w:lineRule="auto"/>
              <w:ind w:left="195"/>
              <w:rPr>
                <w:rFonts w:ascii="Times New Roman" w:eastAsia="Calibri" w:hAnsi="Times New Roman" w:cs="Times New Roman"/>
                <w:color w:val="auto"/>
                <w:kern w:val="0"/>
                <w:sz w:val="24"/>
                <w:szCs w:val="24"/>
                <w:lang w:eastAsia="en-US"/>
              </w:rPr>
            </w:pPr>
          </w:p>
        </w:tc>
        <w:tc>
          <w:tcPr>
            <w:tcW w:w="2963" w:type="dxa"/>
            <w:gridSpan w:val="2"/>
            <w:tcBorders>
              <w:top w:val="single" w:sz="4" w:space="0" w:color="auto"/>
              <w:left w:val="single" w:sz="4" w:space="0" w:color="auto"/>
              <w:bottom w:val="single" w:sz="4" w:space="0" w:color="auto"/>
              <w:right w:val="single" w:sz="4" w:space="0" w:color="auto"/>
            </w:tcBorders>
            <w:hideMark/>
          </w:tcPr>
          <w:p w:rsidR="00C96E1D" w:rsidRPr="00C96E1D" w:rsidRDefault="00C96E1D" w:rsidP="00293E43">
            <w:pPr>
              <w:suppressAutoHyphens w:val="0"/>
              <w:spacing w:after="0" w:line="240" w:lineRule="auto"/>
              <w:ind w:left="195"/>
              <w:rPr>
                <w:rFonts w:ascii="Times New Roman" w:eastAsia="Calibri" w:hAnsi="Times New Roman" w:cs="Times New Roman"/>
                <w:color w:val="auto"/>
                <w:kern w:val="0"/>
                <w:sz w:val="24"/>
                <w:szCs w:val="24"/>
                <w:lang w:eastAsia="en-US"/>
              </w:rPr>
            </w:pPr>
            <w:r w:rsidRPr="00C96E1D">
              <w:rPr>
                <w:rFonts w:ascii="Times New Roman" w:eastAsia="Calibri" w:hAnsi="Times New Roman" w:cs="Times New Roman"/>
                <w:color w:val="auto"/>
                <w:kern w:val="0"/>
                <w:sz w:val="24"/>
                <w:szCs w:val="24"/>
                <w:lang w:eastAsia="en-US"/>
              </w:rPr>
              <w:t>классные руководители</w:t>
            </w:r>
          </w:p>
        </w:tc>
      </w:tr>
      <w:tr w:rsidR="00C96E1D" w:rsidRPr="00C96E1D" w:rsidTr="008F10ED">
        <w:trPr>
          <w:gridAfter w:val="1"/>
          <w:wAfter w:w="20" w:type="dxa"/>
        </w:trPr>
        <w:tc>
          <w:tcPr>
            <w:tcW w:w="14992" w:type="dxa"/>
            <w:gridSpan w:val="3"/>
            <w:tcBorders>
              <w:top w:val="single" w:sz="4" w:space="0" w:color="auto"/>
              <w:left w:val="single" w:sz="4" w:space="0" w:color="auto"/>
              <w:bottom w:val="single" w:sz="4" w:space="0" w:color="auto"/>
              <w:right w:val="single" w:sz="4" w:space="0" w:color="auto"/>
            </w:tcBorders>
            <w:hideMark/>
          </w:tcPr>
          <w:p w:rsidR="00C96E1D" w:rsidRPr="00C96E1D" w:rsidRDefault="00C96E1D" w:rsidP="00293E43">
            <w:pPr>
              <w:suppressAutoHyphens w:val="0"/>
              <w:spacing w:after="0" w:line="240" w:lineRule="auto"/>
              <w:ind w:left="195"/>
              <w:jc w:val="center"/>
              <w:rPr>
                <w:rFonts w:ascii="Times New Roman" w:eastAsia="Calibri" w:hAnsi="Times New Roman" w:cs="Times New Roman"/>
                <w:b/>
                <w:color w:val="auto"/>
                <w:kern w:val="0"/>
                <w:sz w:val="24"/>
                <w:szCs w:val="24"/>
                <w:lang w:eastAsia="en-US"/>
              </w:rPr>
            </w:pPr>
            <w:r w:rsidRPr="00C96E1D">
              <w:rPr>
                <w:rFonts w:ascii="Times New Roman" w:eastAsia="Calibri" w:hAnsi="Times New Roman" w:cs="Times New Roman"/>
                <w:b/>
                <w:color w:val="auto"/>
                <w:kern w:val="0"/>
                <w:sz w:val="24"/>
                <w:szCs w:val="24"/>
                <w:lang w:eastAsia="en-US"/>
              </w:rPr>
              <w:t>Март  «Месячник Здорового Образа Жизни»</w:t>
            </w:r>
          </w:p>
        </w:tc>
      </w:tr>
      <w:tr w:rsidR="00C96E1D" w:rsidRPr="00C96E1D" w:rsidTr="008F10ED">
        <w:tc>
          <w:tcPr>
            <w:tcW w:w="2836" w:type="dxa"/>
            <w:tcBorders>
              <w:top w:val="single" w:sz="4" w:space="0" w:color="auto"/>
              <w:left w:val="single" w:sz="4" w:space="0" w:color="auto"/>
              <w:bottom w:val="single" w:sz="4" w:space="0" w:color="auto"/>
              <w:right w:val="single" w:sz="4" w:space="0" w:color="auto"/>
            </w:tcBorders>
            <w:hideMark/>
          </w:tcPr>
          <w:p w:rsidR="00C96E1D" w:rsidRPr="00C96E1D" w:rsidRDefault="00C96E1D" w:rsidP="00293E43">
            <w:pPr>
              <w:suppressAutoHyphens w:val="0"/>
              <w:spacing w:after="0" w:line="240" w:lineRule="auto"/>
              <w:ind w:left="195"/>
              <w:rPr>
                <w:rFonts w:ascii="Times New Roman" w:eastAsia="Calibri" w:hAnsi="Times New Roman" w:cs="Times New Roman"/>
                <w:b/>
                <w:color w:val="auto"/>
                <w:kern w:val="0"/>
                <w:sz w:val="24"/>
                <w:szCs w:val="24"/>
                <w:lang w:eastAsia="en-US"/>
              </w:rPr>
            </w:pPr>
            <w:r w:rsidRPr="00C96E1D">
              <w:rPr>
                <w:rFonts w:ascii="Times New Roman" w:eastAsia="Calibri" w:hAnsi="Times New Roman" w:cs="Times New Roman"/>
                <w:b/>
                <w:color w:val="auto"/>
                <w:kern w:val="0"/>
                <w:sz w:val="24"/>
                <w:szCs w:val="24"/>
                <w:lang w:eastAsia="en-US"/>
              </w:rPr>
              <w:t>Классное руководство</w:t>
            </w:r>
          </w:p>
        </w:tc>
        <w:tc>
          <w:tcPr>
            <w:tcW w:w="9213" w:type="dxa"/>
            <w:tcBorders>
              <w:top w:val="single" w:sz="4" w:space="0" w:color="auto"/>
              <w:left w:val="single" w:sz="4" w:space="0" w:color="auto"/>
              <w:bottom w:val="single" w:sz="4" w:space="0" w:color="auto"/>
              <w:right w:val="single" w:sz="4" w:space="0" w:color="auto"/>
            </w:tcBorders>
            <w:hideMark/>
          </w:tcPr>
          <w:p w:rsidR="00C96E1D" w:rsidRPr="00C96E1D" w:rsidRDefault="00C96E1D" w:rsidP="00293E43">
            <w:pPr>
              <w:numPr>
                <w:ilvl w:val="0"/>
                <w:numId w:val="35"/>
              </w:numPr>
              <w:suppressAutoHyphens w:val="0"/>
              <w:spacing w:after="0" w:line="240" w:lineRule="auto"/>
              <w:ind w:left="195"/>
              <w:rPr>
                <w:rFonts w:ascii="Times New Roman" w:eastAsia="Calibri" w:hAnsi="Times New Roman" w:cs="Times New Roman"/>
                <w:color w:val="auto"/>
                <w:kern w:val="0"/>
                <w:sz w:val="24"/>
                <w:szCs w:val="24"/>
                <w:lang w:eastAsia="en-US"/>
              </w:rPr>
            </w:pPr>
            <w:r w:rsidRPr="00C96E1D">
              <w:rPr>
                <w:rFonts w:ascii="Times New Roman" w:eastAsia="Calibri" w:hAnsi="Times New Roman" w:cs="Times New Roman"/>
                <w:color w:val="auto"/>
                <w:kern w:val="0"/>
                <w:sz w:val="24"/>
                <w:szCs w:val="24"/>
                <w:lang w:eastAsia="en-US"/>
              </w:rPr>
              <w:t xml:space="preserve">Согласно Индивидуальному плану воспитательной работы классных руководителей </w:t>
            </w:r>
            <w:r w:rsidR="00D629A9">
              <w:rPr>
                <w:rFonts w:ascii="Times New Roman" w:eastAsia="Calibri" w:hAnsi="Times New Roman" w:cs="Times New Roman"/>
                <w:color w:val="auto"/>
                <w:kern w:val="0"/>
                <w:sz w:val="24"/>
                <w:szCs w:val="24"/>
                <w:lang w:eastAsia="en-US"/>
              </w:rPr>
              <w:t>5-9</w:t>
            </w:r>
            <w:r w:rsidRPr="00C96E1D">
              <w:rPr>
                <w:rFonts w:ascii="Times New Roman" w:eastAsia="Calibri" w:hAnsi="Times New Roman" w:cs="Times New Roman"/>
                <w:color w:val="auto"/>
                <w:kern w:val="0"/>
                <w:sz w:val="24"/>
                <w:szCs w:val="24"/>
                <w:lang w:eastAsia="en-US"/>
              </w:rPr>
              <w:t xml:space="preserve"> классов</w:t>
            </w:r>
          </w:p>
          <w:p w:rsidR="00C96E1D" w:rsidRPr="00C96E1D" w:rsidRDefault="00C96E1D" w:rsidP="00293E43">
            <w:pPr>
              <w:numPr>
                <w:ilvl w:val="0"/>
                <w:numId w:val="35"/>
              </w:numPr>
              <w:suppressAutoHyphens w:val="0"/>
              <w:spacing w:after="0" w:line="240" w:lineRule="auto"/>
              <w:ind w:left="195"/>
              <w:rPr>
                <w:rFonts w:ascii="Times New Roman" w:eastAsia="Calibri" w:hAnsi="Times New Roman" w:cs="Times New Roman"/>
                <w:color w:val="auto"/>
                <w:kern w:val="0"/>
                <w:sz w:val="24"/>
                <w:szCs w:val="24"/>
                <w:lang w:eastAsia="en-US"/>
              </w:rPr>
            </w:pPr>
            <w:r w:rsidRPr="00C96E1D">
              <w:rPr>
                <w:rFonts w:ascii="Times New Roman" w:eastAsia="Calibri" w:hAnsi="Times New Roman" w:cs="Times New Roman"/>
                <w:color w:val="auto"/>
                <w:kern w:val="0"/>
                <w:sz w:val="24"/>
                <w:szCs w:val="24"/>
                <w:lang w:eastAsia="en-US"/>
              </w:rPr>
              <w:t>Классные часы с проведением инструктажей «Осторожно - гололед!», «Опасный лёд», «Безопасность в зимний период», «Осторожно – сход снега с крыш!»</w:t>
            </w:r>
          </w:p>
          <w:p w:rsidR="00C96E1D" w:rsidRPr="00C96E1D" w:rsidRDefault="00C96E1D" w:rsidP="00293E43">
            <w:pPr>
              <w:numPr>
                <w:ilvl w:val="0"/>
                <w:numId w:val="35"/>
              </w:numPr>
              <w:suppressAutoHyphens w:val="0"/>
              <w:spacing w:after="0" w:line="240" w:lineRule="auto"/>
              <w:ind w:left="195"/>
              <w:rPr>
                <w:rFonts w:ascii="Times New Roman" w:eastAsia="Calibri" w:hAnsi="Times New Roman" w:cs="Times New Roman"/>
                <w:color w:val="auto"/>
                <w:kern w:val="0"/>
                <w:sz w:val="24"/>
                <w:szCs w:val="24"/>
                <w:lang w:eastAsia="en-US"/>
              </w:rPr>
            </w:pPr>
            <w:r w:rsidRPr="00C96E1D">
              <w:rPr>
                <w:rFonts w:ascii="Times New Roman" w:eastAsia="Calibri" w:hAnsi="Times New Roman" w:cs="Times New Roman"/>
                <w:color w:val="auto"/>
                <w:kern w:val="0"/>
                <w:sz w:val="24"/>
                <w:szCs w:val="24"/>
                <w:lang w:eastAsia="en-US"/>
              </w:rPr>
              <w:lastRenderedPageBreak/>
              <w:t>Проведение инструктажей с учащимися по соблюдению правил техники безопасности</w:t>
            </w:r>
          </w:p>
          <w:p w:rsidR="00C96E1D" w:rsidRPr="00C96E1D" w:rsidRDefault="00C96E1D" w:rsidP="00293E43">
            <w:pPr>
              <w:numPr>
                <w:ilvl w:val="0"/>
                <w:numId w:val="35"/>
              </w:numPr>
              <w:suppressAutoHyphens w:val="0"/>
              <w:spacing w:after="0" w:line="240" w:lineRule="auto"/>
              <w:ind w:left="195"/>
              <w:rPr>
                <w:rFonts w:ascii="Times New Roman" w:eastAsia="Calibri" w:hAnsi="Times New Roman" w:cs="Times New Roman"/>
                <w:color w:val="auto"/>
                <w:kern w:val="0"/>
                <w:sz w:val="24"/>
                <w:szCs w:val="24"/>
                <w:lang w:eastAsia="en-US"/>
              </w:rPr>
            </w:pPr>
            <w:r w:rsidRPr="00C96E1D">
              <w:rPr>
                <w:rFonts w:ascii="Times New Roman" w:eastAsia="Calibri" w:hAnsi="Times New Roman" w:cs="Times New Roman"/>
                <w:color w:val="auto"/>
                <w:kern w:val="0"/>
                <w:sz w:val="24"/>
                <w:szCs w:val="24"/>
                <w:lang w:eastAsia="en-US"/>
              </w:rPr>
              <w:t>Реализация Программы «Разговор о правильном питании»</w:t>
            </w:r>
          </w:p>
        </w:tc>
        <w:tc>
          <w:tcPr>
            <w:tcW w:w="2963" w:type="dxa"/>
            <w:gridSpan w:val="2"/>
            <w:tcBorders>
              <w:top w:val="single" w:sz="4" w:space="0" w:color="auto"/>
              <w:left w:val="single" w:sz="4" w:space="0" w:color="auto"/>
              <w:bottom w:val="single" w:sz="4" w:space="0" w:color="auto"/>
              <w:right w:val="single" w:sz="4" w:space="0" w:color="auto"/>
            </w:tcBorders>
            <w:hideMark/>
          </w:tcPr>
          <w:p w:rsidR="00C96E1D" w:rsidRPr="00C96E1D" w:rsidRDefault="00C96E1D" w:rsidP="00293E43">
            <w:pPr>
              <w:suppressAutoHyphens w:val="0"/>
              <w:spacing w:after="0" w:line="240" w:lineRule="auto"/>
              <w:ind w:left="195"/>
              <w:rPr>
                <w:rFonts w:ascii="Times New Roman" w:eastAsia="Calibri" w:hAnsi="Times New Roman" w:cs="Times New Roman"/>
                <w:color w:val="auto"/>
                <w:kern w:val="0"/>
                <w:sz w:val="24"/>
                <w:szCs w:val="24"/>
                <w:lang w:eastAsia="en-US"/>
              </w:rPr>
            </w:pPr>
            <w:r w:rsidRPr="00C96E1D">
              <w:rPr>
                <w:rFonts w:ascii="Times New Roman" w:eastAsia="Calibri" w:hAnsi="Times New Roman" w:cs="Times New Roman"/>
                <w:color w:val="auto"/>
                <w:kern w:val="0"/>
                <w:sz w:val="24"/>
                <w:szCs w:val="24"/>
                <w:lang w:eastAsia="en-US"/>
              </w:rPr>
              <w:lastRenderedPageBreak/>
              <w:t>Классные руководители</w:t>
            </w:r>
          </w:p>
        </w:tc>
      </w:tr>
      <w:tr w:rsidR="00C96E1D" w:rsidRPr="00C96E1D" w:rsidTr="008F10ED">
        <w:tc>
          <w:tcPr>
            <w:tcW w:w="2836" w:type="dxa"/>
            <w:tcBorders>
              <w:top w:val="single" w:sz="4" w:space="0" w:color="auto"/>
              <w:left w:val="single" w:sz="4" w:space="0" w:color="auto"/>
              <w:bottom w:val="single" w:sz="4" w:space="0" w:color="auto"/>
              <w:right w:val="single" w:sz="4" w:space="0" w:color="auto"/>
            </w:tcBorders>
            <w:hideMark/>
          </w:tcPr>
          <w:p w:rsidR="00C96E1D" w:rsidRPr="00C96E1D" w:rsidRDefault="00C96E1D" w:rsidP="00293E43">
            <w:pPr>
              <w:suppressAutoHyphens w:val="0"/>
              <w:spacing w:after="0" w:line="240" w:lineRule="auto"/>
              <w:ind w:left="195"/>
              <w:rPr>
                <w:rFonts w:ascii="Times New Roman" w:eastAsia="Calibri" w:hAnsi="Times New Roman" w:cs="Times New Roman"/>
                <w:b/>
                <w:color w:val="auto"/>
                <w:kern w:val="0"/>
                <w:sz w:val="24"/>
                <w:szCs w:val="24"/>
                <w:lang w:eastAsia="en-US"/>
              </w:rPr>
            </w:pPr>
            <w:r w:rsidRPr="00C96E1D">
              <w:rPr>
                <w:rFonts w:ascii="Times New Roman" w:eastAsia="Calibri" w:hAnsi="Times New Roman" w:cs="Times New Roman"/>
                <w:b/>
                <w:color w:val="auto"/>
                <w:kern w:val="0"/>
                <w:sz w:val="24"/>
                <w:szCs w:val="24"/>
                <w:lang w:eastAsia="en-US"/>
              </w:rPr>
              <w:t>Школьный урок</w:t>
            </w:r>
          </w:p>
        </w:tc>
        <w:tc>
          <w:tcPr>
            <w:tcW w:w="9213" w:type="dxa"/>
            <w:tcBorders>
              <w:top w:val="single" w:sz="4" w:space="0" w:color="auto"/>
              <w:left w:val="single" w:sz="4" w:space="0" w:color="auto"/>
              <w:bottom w:val="single" w:sz="4" w:space="0" w:color="auto"/>
              <w:right w:val="single" w:sz="4" w:space="0" w:color="auto"/>
            </w:tcBorders>
          </w:tcPr>
          <w:p w:rsidR="00C96E1D" w:rsidRPr="00C96E1D" w:rsidRDefault="00C96E1D" w:rsidP="00293E43">
            <w:pPr>
              <w:numPr>
                <w:ilvl w:val="0"/>
                <w:numId w:val="35"/>
              </w:numPr>
              <w:suppressAutoHyphens w:val="0"/>
              <w:spacing w:after="0" w:line="240" w:lineRule="auto"/>
              <w:ind w:left="195"/>
              <w:rPr>
                <w:rFonts w:ascii="Times New Roman" w:eastAsia="Calibri" w:hAnsi="Times New Roman" w:cs="Times New Roman"/>
                <w:color w:val="auto"/>
                <w:kern w:val="0"/>
                <w:sz w:val="24"/>
                <w:szCs w:val="24"/>
                <w:lang w:eastAsia="en-US"/>
              </w:rPr>
            </w:pPr>
            <w:r w:rsidRPr="00C96E1D">
              <w:rPr>
                <w:rFonts w:ascii="Times New Roman" w:eastAsia="Calibri" w:hAnsi="Times New Roman" w:cs="Times New Roman"/>
                <w:color w:val="auto"/>
                <w:kern w:val="0"/>
                <w:sz w:val="24"/>
                <w:szCs w:val="24"/>
                <w:lang w:eastAsia="en-US"/>
              </w:rPr>
              <w:t>Церемония поднятия Флага РФ и исполнение Гимна РФ 1.09.2022 и в первый день каждой недели, церемония спуска Флага РФ и исполнение Гимна РФ в последний день каждой учебной недели.</w:t>
            </w:r>
          </w:p>
          <w:p w:rsidR="00C96E1D" w:rsidRPr="00C96E1D" w:rsidRDefault="00C96E1D" w:rsidP="00293E43">
            <w:pPr>
              <w:numPr>
                <w:ilvl w:val="0"/>
                <w:numId w:val="35"/>
              </w:numPr>
              <w:suppressAutoHyphens w:val="0"/>
              <w:spacing w:after="0" w:line="240" w:lineRule="auto"/>
              <w:ind w:left="195"/>
              <w:rPr>
                <w:rFonts w:ascii="Times New Roman" w:eastAsia="Calibri" w:hAnsi="Times New Roman" w:cs="Times New Roman"/>
                <w:color w:val="auto"/>
                <w:kern w:val="0"/>
                <w:sz w:val="24"/>
                <w:szCs w:val="24"/>
                <w:lang w:eastAsia="en-US"/>
              </w:rPr>
            </w:pPr>
            <w:r w:rsidRPr="00C96E1D">
              <w:rPr>
                <w:rFonts w:ascii="Times New Roman" w:eastAsia="Calibri" w:hAnsi="Times New Roman" w:cs="Times New Roman"/>
                <w:color w:val="auto"/>
                <w:kern w:val="0"/>
                <w:sz w:val="24"/>
                <w:szCs w:val="24"/>
                <w:lang w:eastAsia="en-US"/>
              </w:rPr>
              <w:t xml:space="preserve">Уроки согласно  Календарю образовательных  событий на </w:t>
            </w:r>
            <w:r w:rsidR="00D629A9">
              <w:rPr>
                <w:rFonts w:ascii="Times New Roman" w:eastAsia="Calibri" w:hAnsi="Times New Roman" w:cs="Times New Roman"/>
                <w:color w:val="auto"/>
                <w:kern w:val="0"/>
                <w:sz w:val="24"/>
                <w:szCs w:val="24"/>
                <w:lang w:eastAsia="en-US"/>
              </w:rPr>
              <w:t>2023-2024</w:t>
            </w:r>
            <w:r w:rsidRPr="00C96E1D">
              <w:rPr>
                <w:rFonts w:ascii="Times New Roman" w:eastAsia="Calibri" w:hAnsi="Times New Roman" w:cs="Times New Roman"/>
                <w:color w:val="auto"/>
                <w:kern w:val="0"/>
                <w:sz w:val="24"/>
                <w:szCs w:val="24"/>
                <w:lang w:eastAsia="en-US"/>
              </w:rPr>
              <w:t xml:space="preserve"> год</w:t>
            </w:r>
          </w:p>
          <w:p w:rsidR="00C96E1D" w:rsidRPr="00C96E1D" w:rsidRDefault="00C96E1D" w:rsidP="00293E43">
            <w:pPr>
              <w:numPr>
                <w:ilvl w:val="0"/>
                <w:numId w:val="35"/>
              </w:numPr>
              <w:suppressAutoHyphens w:val="0"/>
              <w:spacing w:after="0" w:line="240" w:lineRule="auto"/>
              <w:ind w:left="195"/>
              <w:rPr>
                <w:rFonts w:ascii="Times New Roman" w:eastAsia="Calibri" w:hAnsi="Times New Roman" w:cs="Times New Roman"/>
                <w:color w:val="auto"/>
                <w:kern w:val="0"/>
                <w:sz w:val="24"/>
                <w:szCs w:val="24"/>
                <w:lang w:eastAsia="en-US"/>
              </w:rPr>
            </w:pPr>
            <w:r w:rsidRPr="00C96E1D">
              <w:rPr>
                <w:rFonts w:ascii="Times New Roman" w:eastAsia="Calibri" w:hAnsi="Times New Roman" w:cs="Times New Roman"/>
                <w:color w:val="auto"/>
                <w:kern w:val="0"/>
                <w:sz w:val="24"/>
                <w:szCs w:val="24"/>
                <w:lang w:eastAsia="en-US"/>
              </w:rPr>
              <w:t>200 лет со дня рождения Константина Дмитриевича Ушинского</w:t>
            </w:r>
          </w:p>
          <w:p w:rsidR="00C96E1D" w:rsidRPr="00C96E1D" w:rsidRDefault="00C96E1D" w:rsidP="00293E43">
            <w:pPr>
              <w:suppressAutoHyphens w:val="0"/>
              <w:spacing w:after="0" w:line="240" w:lineRule="auto"/>
              <w:ind w:left="195"/>
              <w:rPr>
                <w:rFonts w:ascii="Times New Roman" w:eastAsia="Calibri" w:hAnsi="Times New Roman" w:cs="Times New Roman"/>
                <w:color w:val="auto"/>
                <w:kern w:val="0"/>
                <w:sz w:val="24"/>
                <w:szCs w:val="24"/>
                <w:lang w:eastAsia="en-US"/>
              </w:rPr>
            </w:pPr>
          </w:p>
        </w:tc>
        <w:tc>
          <w:tcPr>
            <w:tcW w:w="2963" w:type="dxa"/>
            <w:gridSpan w:val="2"/>
            <w:tcBorders>
              <w:top w:val="single" w:sz="4" w:space="0" w:color="auto"/>
              <w:left w:val="single" w:sz="4" w:space="0" w:color="auto"/>
              <w:bottom w:val="single" w:sz="4" w:space="0" w:color="auto"/>
              <w:right w:val="single" w:sz="4" w:space="0" w:color="auto"/>
            </w:tcBorders>
            <w:hideMark/>
          </w:tcPr>
          <w:p w:rsidR="00C96E1D" w:rsidRPr="00C96E1D" w:rsidRDefault="00C96E1D" w:rsidP="00293E43">
            <w:pPr>
              <w:suppressAutoHyphens w:val="0"/>
              <w:spacing w:after="0" w:line="240" w:lineRule="auto"/>
              <w:ind w:left="195"/>
              <w:rPr>
                <w:rFonts w:ascii="Times New Roman" w:eastAsia="Calibri" w:hAnsi="Times New Roman" w:cs="Times New Roman"/>
                <w:color w:val="auto"/>
                <w:kern w:val="0"/>
                <w:sz w:val="24"/>
                <w:szCs w:val="24"/>
                <w:lang w:eastAsia="en-US"/>
              </w:rPr>
            </w:pPr>
            <w:r w:rsidRPr="00C96E1D">
              <w:rPr>
                <w:rFonts w:ascii="Times New Roman" w:eastAsia="Calibri" w:hAnsi="Times New Roman" w:cs="Times New Roman"/>
                <w:color w:val="auto"/>
                <w:kern w:val="0"/>
                <w:sz w:val="24"/>
                <w:szCs w:val="24"/>
                <w:lang w:eastAsia="en-US"/>
              </w:rPr>
              <w:t>Учителя – предметники</w:t>
            </w:r>
          </w:p>
        </w:tc>
      </w:tr>
      <w:tr w:rsidR="00C96E1D" w:rsidRPr="00C96E1D" w:rsidTr="008F10ED">
        <w:tc>
          <w:tcPr>
            <w:tcW w:w="2836" w:type="dxa"/>
            <w:tcBorders>
              <w:top w:val="single" w:sz="4" w:space="0" w:color="auto"/>
              <w:left w:val="single" w:sz="4" w:space="0" w:color="auto"/>
              <w:bottom w:val="single" w:sz="4" w:space="0" w:color="auto"/>
              <w:right w:val="single" w:sz="4" w:space="0" w:color="auto"/>
            </w:tcBorders>
            <w:hideMark/>
          </w:tcPr>
          <w:p w:rsidR="00C96E1D" w:rsidRPr="00C96E1D" w:rsidRDefault="00C96E1D" w:rsidP="00293E43">
            <w:pPr>
              <w:suppressAutoHyphens w:val="0"/>
              <w:spacing w:after="0" w:line="240" w:lineRule="auto"/>
              <w:ind w:left="195"/>
              <w:rPr>
                <w:rFonts w:ascii="Times New Roman" w:eastAsia="Calibri" w:hAnsi="Times New Roman" w:cs="Times New Roman"/>
                <w:b/>
                <w:color w:val="auto"/>
                <w:kern w:val="0"/>
                <w:sz w:val="24"/>
                <w:szCs w:val="24"/>
                <w:lang w:eastAsia="en-US"/>
              </w:rPr>
            </w:pPr>
            <w:r w:rsidRPr="00C96E1D">
              <w:rPr>
                <w:rFonts w:ascii="Times New Roman" w:eastAsia="Calibri" w:hAnsi="Times New Roman" w:cs="Times New Roman"/>
                <w:b/>
                <w:color w:val="auto"/>
                <w:kern w:val="0"/>
                <w:sz w:val="24"/>
                <w:szCs w:val="24"/>
                <w:lang w:eastAsia="en-US"/>
              </w:rPr>
              <w:t xml:space="preserve">Курсы внеурочной деятельности </w:t>
            </w:r>
          </w:p>
        </w:tc>
        <w:tc>
          <w:tcPr>
            <w:tcW w:w="9213" w:type="dxa"/>
            <w:tcBorders>
              <w:top w:val="single" w:sz="4" w:space="0" w:color="auto"/>
              <w:left w:val="single" w:sz="4" w:space="0" w:color="auto"/>
              <w:bottom w:val="single" w:sz="4" w:space="0" w:color="auto"/>
              <w:right w:val="single" w:sz="4" w:space="0" w:color="auto"/>
            </w:tcBorders>
            <w:hideMark/>
          </w:tcPr>
          <w:p w:rsidR="00C96E1D" w:rsidRPr="006059D1" w:rsidRDefault="00C96E1D" w:rsidP="00293E43">
            <w:pPr>
              <w:numPr>
                <w:ilvl w:val="0"/>
                <w:numId w:val="16"/>
              </w:numPr>
              <w:suppressAutoHyphens w:val="0"/>
              <w:spacing w:after="0" w:line="240" w:lineRule="auto"/>
              <w:ind w:left="195"/>
              <w:contextualSpacing/>
              <w:rPr>
                <w:rFonts w:ascii="Times New Roman" w:eastAsia="Calibri" w:hAnsi="Times New Roman" w:cs="Times New Roman"/>
                <w:color w:val="auto"/>
                <w:kern w:val="0"/>
                <w:sz w:val="24"/>
                <w:szCs w:val="24"/>
                <w:lang w:eastAsia="en-US"/>
              </w:rPr>
            </w:pPr>
            <w:r w:rsidRPr="006059D1">
              <w:rPr>
                <w:rFonts w:ascii="Times New Roman" w:eastAsia="Calibri" w:hAnsi="Times New Roman" w:cs="Times New Roman"/>
                <w:color w:val="auto"/>
                <w:kern w:val="0"/>
                <w:sz w:val="24"/>
                <w:szCs w:val="24"/>
                <w:lang w:eastAsia="en-US"/>
              </w:rPr>
              <w:t xml:space="preserve">Читаем, считаем, наблюдаем </w:t>
            </w:r>
          </w:p>
          <w:p w:rsidR="00C96E1D" w:rsidRPr="006059D1" w:rsidRDefault="00C96E1D" w:rsidP="00293E43">
            <w:pPr>
              <w:numPr>
                <w:ilvl w:val="0"/>
                <w:numId w:val="16"/>
              </w:numPr>
              <w:suppressAutoHyphens w:val="0"/>
              <w:spacing w:after="0" w:line="240" w:lineRule="auto"/>
              <w:ind w:left="195"/>
              <w:contextualSpacing/>
              <w:rPr>
                <w:rFonts w:ascii="Times New Roman" w:eastAsia="Calibri" w:hAnsi="Times New Roman" w:cs="Times New Roman"/>
                <w:color w:val="auto"/>
                <w:kern w:val="0"/>
                <w:sz w:val="24"/>
                <w:szCs w:val="24"/>
                <w:lang w:eastAsia="en-US"/>
              </w:rPr>
            </w:pPr>
            <w:r w:rsidRPr="006059D1">
              <w:rPr>
                <w:rFonts w:ascii="Times New Roman" w:eastAsia="Calibri" w:hAnsi="Times New Roman" w:cs="Times New Roman"/>
                <w:color w:val="auto"/>
                <w:kern w:val="0"/>
                <w:sz w:val="24"/>
                <w:szCs w:val="24"/>
                <w:lang w:eastAsia="en-US"/>
              </w:rPr>
              <w:t>Разговор о важном</w:t>
            </w:r>
          </w:p>
          <w:p w:rsidR="00C96E1D" w:rsidRDefault="00C96E1D" w:rsidP="00293E43">
            <w:pPr>
              <w:numPr>
                <w:ilvl w:val="0"/>
                <w:numId w:val="14"/>
              </w:numPr>
              <w:suppressAutoHyphens w:val="0"/>
              <w:spacing w:after="0" w:line="240" w:lineRule="auto"/>
              <w:ind w:left="195"/>
              <w:contextualSpacing/>
              <w:rPr>
                <w:rFonts w:ascii="Times New Roman" w:eastAsia="Calibri" w:hAnsi="Times New Roman" w:cs="Times New Roman"/>
                <w:color w:val="auto"/>
                <w:kern w:val="0"/>
                <w:sz w:val="24"/>
                <w:szCs w:val="24"/>
                <w:lang w:eastAsia="en-US"/>
              </w:rPr>
            </w:pPr>
            <w:r w:rsidRPr="006059D1">
              <w:rPr>
                <w:rFonts w:ascii="Times New Roman" w:eastAsia="Calibri" w:hAnsi="Times New Roman" w:cs="Times New Roman"/>
                <w:color w:val="auto"/>
                <w:kern w:val="0"/>
                <w:sz w:val="24"/>
                <w:szCs w:val="24"/>
                <w:lang w:eastAsia="en-US"/>
              </w:rPr>
              <w:t>Кем быть?</w:t>
            </w:r>
          </w:p>
          <w:p w:rsidR="00C96E1D" w:rsidRPr="006059D1" w:rsidRDefault="00C96E1D" w:rsidP="00293E43">
            <w:pPr>
              <w:numPr>
                <w:ilvl w:val="0"/>
                <w:numId w:val="14"/>
              </w:numPr>
              <w:suppressAutoHyphens w:val="0"/>
              <w:spacing w:after="0" w:line="240" w:lineRule="auto"/>
              <w:ind w:left="195"/>
              <w:contextualSpacing/>
              <w:rPr>
                <w:rFonts w:ascii="Times New Roman" w:eastAsia="Calibri" w:hAnsi="Times New Roman" w:cs="Times New Roman"/>
                <w:color w:val="auto"/>
                <w:kern w:val="0"/>
                <w:sz w:val="24"/>
                <w:szCs w:val="24"/>
                <w:lang w:eastAsia="en-US"/>
              </w:rPr>
            </w:pPr>
            <w:r>
              <w:rPr>
                <w:rFonts w:ascii="Times New Roman" w:eastAsia="Calibri" w:hAnsi="Times New Roman" w:cs="Times New Roman"/>
                <w:color w:val="auto"/>
                <w:kern w:val="0"/>
                <w:sz w:val="24"/>
                <w:szCs w:val="24"/>
                <w:lang w:eastAsia="en-US"/>
              </w:rPr>
              <w:t>Шахматы в школе</w:t>
            </w:r>
          </w:p>
        </w:tc>
        <w:tc>
          <w:tcPr>
            <w:tcW w:w="2963" w:type="dxa"/>
            <w:gridSpan w:val="2"/>
            <w:tcBorders>
              <w:top w:val="single" w:sz="4" w:space="0" w:color="auto"/>
              <w:left w:val="single" w:sz="4" w:space="0" w:color="auto"/>
              <w:bottom w:val="single" w:sz="4" w:space="0" w:color="auto"/>
              <w:right w:val="single" w:sz="4" w:space="0" w:color="auto"/>
            </w:tcBorders>
            <w:hideMark/>
          </w:tcPr>
          <w:p w:rsidR="00C96E1D" w:rsidRDefault="00C96E1D" w:rsidP="00293E43">
            <w:pPr>
              <w:suppressAutoHyphens w:val="0"/>
              <w:spacing w:after="0" w:line="240" w:lineRule="auto"/>
              <w:ind w:left="195"/>
              <w:rPr>
                <w:rFonts w:ascii="Times New Roman" w:eastAsia="Calibri" w:hAnsi="Times New Roman" w:cs="Times New Roman"/>
                <w:color w:val="auto"/>
                <w:kern w:val="0"/>
                <w:sz w:val="24"/>
                <w:szCs w:val="24"/>
                <w:lang w:eastAsia="en-US"/>
              </w:rPr>
            </w:pPr>
            <w:r w:rsidRPr="006059D1">
              <w:rPr>
                <w:rFonts w:ascii="Times New Roman" w:eastAsia="Calibri" w:hAnsi="Times New Roman" w:cs="Times New Roman"/>
                <w:color w:val="auto"/>
                <w:kern w:val="0"/>
                <w:sz w:val="24"/>
                <w:szCs w:val="24"/>
                <w:lang w:eastAsia="en-US"/>
              </w:rPr>
              <w:t>Классные руководители</w:t>
            </w:r>
            <w:r>
              <w:rPr>
                <w:rFonts w:ascii="Times New Roman" w:eastAsia="Calibri" w:hAnsi="Times New Roman" w:cs="Times New Roman"/>
                <w:color w:val="auto"/>
                <w:kern w:val="0"/>
                <w:sz w:val="24"/>
                <w:szCs w:val="24"/>
                <w:lang w:eastAsia="en-US"/>
              </w:rPr>
              <w:t>,</w:t>
            </w:r>
          </w:p>
          <w:p w:rsidR="00C96E1D" w:rsidRPr="006059D1" w:rsidRDefault="00C96E1D" w:rsidP="00293E43">
            <w:pPr>
              <w:suppressAutoHyphens w:val="0"/>
              <w:spacing w:after="0" w:line="240" w:lineRule="auto"/>
              <w:ind w:left="195"/>
              <w:rPr>
                <w:rFonts w:ascii="Times New Roman" w:eastAsia="Calibri" w:hAnsi="Times New Roman" w:cs="Times New Roman"/>
                <w:color w:val="auto"/>
                <w:kern w:val="0"/>
                <w:sz w:val="24"/>
                <w:szCs w:val="24"/>
                <w:lang w:eastAsia="en-US"/>
              </w:rPr>
            </w:pPr>
            <w:r>
              <w:rPr>
                <w:rFonts w:ascii="Times New Roman" w:eastAsia="Calibri" w:hAnsi="Times New Roman" w:cs="Times New Roman"/>
                <w:color w:val="auto"/>
                <w:kern w:val="0"/>
                <w:sz w:val="24"/>
                <w:szCs w:val="24"/>
                <w:lang w:eastAsia="en-US"/>
              </w:rPr>
              <w:t>Руководители курсов</w:t>
            </w:r>
          </w:p>
          <w:p w:rsidR="00C96E1D" w:rsidRPr="006059D1" w:rsidRDefault="00C96E1D" w:rsidP="00293E43">
            <w:pPr>
              <w:suppressAutoHyphens w:val="0"/>
              <w:spacing w:after="0" w:line="240" w:lineRule="auto"/>
              <w:ind w:left="195"/>
              <w:rPr>
                <w:rFonts w:ascii="Times New Roman" w:eastAsia="Calibri" w:hAnsi="Times New Roman" w:cs="Times New Roman"/>
                <w:color w:val="auto"/>
                <w:kern w:val="0"/>
                <w:sz w:val="24"/>
                <w:szCs w:val="24"/>
                <w:lang w:eastAsia="en-US"/>
              </w:rPr>
            </w:pPr>
          </w:p>
        </w:tc>
      </w:tr>
      <w:tr w:rsidR="00C96E1D" w:rsidRPr="00C96E1D" w:rsidTr="008F10ED">
        <w:tc>
          <w:tcPr>
            <w:tcW w:w="2836" w:type="dxa"/>
            <w:tcBorders>
              <w:top w:val="single" w:sz="4" w:space="0" w:color="auto"/>
              <w:left w:val="single" w:sz="4" w:space="0" w:color="auto"/>
              <w:bottom w:val="single" w:sz="4" w:space="0" w:color="auto"/>
              <w:right w:val="single" w:sz="4" w:space="0" w:color="auto"/>
            </w:tcBorders>
            <w:hideMark/>
          </w:tcPr>
          <w:p w:rsidR="00C96E1D" w:rsidRPr="00C96E1D" w:rsidRDefault="00C96E1D" w:rsidP="00293E43">
            <w:pPr>
              <w:suppressAutoHyphens w:val="0"/>
              <w:spacing w:after="0" w:line="240" w:lineRule="auto"/>
              <w:ind w:left="195"/>
              <w:rPr>
                <w:rFonts w:ascii="Times New Roman" w:eastAsia="Calibri" w:hAnsi="Times New Roman" w:cs="Times New Roman"/>
                <w:b/>
                <w:color w:val="auto"/>
                <w:kern w:val="0"/>
                <w:sz w:val="24"/>
                <w:szCs w:val="24"/>
                <w:lang w:eastAsia="en-US"/>
              </w:rPr>
            </w:pPr>
            <w:r w:rsidRPr="00C96E1D">
              <w:rPr>
                <w:rFonts w:ascii="Times New Roman" w:eastAsia="Calibri" w:hAnsi="Times New Roman" w:cs="Times New Roman"/>
                <w:b/>
                <w:color w:val="auto"/>
                <w:kern w:val="0"/>
                <w:sz w:val="24"/>
                <w:szCs w:val="24"/>
                <w:lang w:eastAsia="en-US"/>
              </w:rPr>
              <w:t>Работа с родителями</w:t>
            </w:r>
          </w:p>
        </w:tc>
        <w:tc>
          <w:tcPr>
            <w:tcW w:w="9213" w:type="dxa"/>
            <w:tcBorders>
              <w:top w:val="single" w:sz="4" w:space="0" w:color="auto"/>
              <w:left w:val="single" w:sz="4" w:space="0" w:color="auto"/>
              <w:bottom w:val="single" w:sz="4" w:space="0" w:color="auto"/>
              <w:right w:val="single" w:sz="4" w:space="0" w:color="auto"/>
            </w:tcBorders>
            <w:hideMark/>
          </w:tcPr>
          <w:p w:rsidR="00C96E1D" w:rsidRPr="00C96E1D" w:rsidRDefault="00C96E1D" w:rsidP="00293E43">
            <w:pPr>
              <w:numPr>
                <w:ilvl w:val="0"/>
                <w:numId w:val="35"/>
              </w:numPr>
              <w:suppressAutoHyphens w:val="0"/>
              <w:spacing w:after="0" w:line="240" w:lineRule="auto"/>
              <w:ind w:left="195"/>
              <w:rPr>
                <w:rFonts w:ascii="Times New Roman" w:eastAsia="Calibri" w:hAnsi="Times New Roman" w:cs="Times New Roman"/>
                <w:color w:val="auto"/>
                <w:kern w:val="0"/>
                <w:sz w:val="24"/>
                <w:szCs w:val="24"/>
                <w:lang w:eastAsia="en-US"/>
              </w:rPr>
            </w:pPr>
            <w:r w:rsidRPr="00C96E1D">
              <w:rPr>
                <w:rFonts w:ascii="Times New Roman" w:eastAsia="Calibri" w:hAnsi="Times New Roman" w:cs="Times New Roman"/>
                <w:color w:val="auto"/>
                <w:kern w:val="0"/>
                <w:sz w:val="24"/>
                <w:szCs w:val="24"/>
                <w:lang w:eastAsia="en-US"/>
              </w:rPr>
              <w:t>Проведение тематических родительских собраний.</w:t>
            </w:r>
          </w:p>
          <w:p w:rsidR="00C96E1D" w:rsidRPr="00C96E1D" w:rsidRDefault="00C96E1D" w:rsidP="00293E43">
            <w:pPr>
              <w:numPr>
                <w:ilvl w:val="0"/>
                <w:numId w:val="35"/>
              </w:numPr>
              <w:suppressAutoHyphens w:val="0"/>
              <w:spacing w:after="0" w:line="240" w:lineRule="auto"/>
              <w:ind w:left="195"/>
              <w:rPr>
                <w:rFonts w:ascii="Times New Roman" w:eastAsia="Calibri" w:hAnsi="Times New Roman" w:cs="Times New Roman"/>
                <w:color w:val="auto"/>
                <w:kern w:val="0"/>
                <w:sz w:val="24"/>
                <w:szCs w:val="24"/>
                <w:lang w:eastAsia="en-US"/>
              </w:rPr>
            </w:pPr>
            <w:r w:rsidRPr="00C96E1D">
              <w:rPr>
                <w:rFonts w:ascii="Times New Roman" w:eastAsia="Calibri" w:hAnsi="Times New Roman" w:cs="Times New Roman"/>
                <w:color w:val="auto"/>
                <w:kern w:val="0"/>
                <w:sz w:val="24"/>
                <w:szCs w:val="24"/>
                <w:lang w:eastAsia="en-US"/>
              </w:rPr>
              <w:t>Информационное оповещение через классные группы.</w:t>
            </w:r>
          </w:p>
          <w:p w:rsidR="00C96E1D" w:rsidRPr="00C96E1D" w:rsidRDefault="00C96E1D" w:rsidP="00293E43">
            <w:pPr>
              <w:numPr>
                <w:ilvl w:val="0"/>
                <w:numId w:val="35"/>
              </w:numPr>
              <w:suppressAutoHyphens w:val="0"/>
              <w:spacing w:after="0" w:line="240" w:lineRule="auto"/>
              <w:ind w:left="195"/>
              <w:rPr>
                <w:rFonts w:ascii="Times New Roman" w:eastAsia="Calibri" w:hAnsi="Times New Roman" w:cs="Times New Roman"/>
                <w:color w:val="auto"/>
                <w:kern w:val="0"/>
                <w:sz w:val="24"/>
                <w:szCs w:val="24"/>
                <w:lang w:eastAsia="en-US"/>
              </w:rPr>
            </w:pPr>
            <w:r w:rsidRPr="00C96E1D">
              <w:rPr>
                <w:rFonts w:ascii="Times New Roman" w:eastAsia="Calibri" w:hAnsi="Times New Roman" w:cs="Times New Roman"/>
                <w:color w:val="auto"/>
                <w:kern w:val="0"/>
                <w:sz w:val="24"/>
                <w:szCs w:val="24"/>
                <w:lang w:eastAsia="en-US"/>
              </w:rPr>
              <w:t>Спортивное мероприятие «Все на лыжню!»</w:t>
            </w:r>
          </w:p>
        </w:tc>
        <w:tc>
          <w:tcPr>
            <w:tcW w:w="2963" w:type="dxa"/>
            <w:gridSpan w:val="2"/>
            <w:tcBorders>
              <w:top w:val="single" w:sz="4" w:space="0" w:color="auto"/>
              <w:left w:val="single" w:sz="4" w:space="0" w:color="auto"/>
              <w:bottom w:val="single" w:sz="4" w:space="0" w:color="auto"/>
              <w:right w:val="single" w:sz="4" w:space="0" w:color="auto"/>
            </w:tcBorders>
            <w:hideMark/>
          </w:tcPr>
          <w:p w:rsidR="00C96E1D" w:rsidRPr="00C96E1D" w:rsidRDefault="00C96E1D" w:rsidP="00293E43">
            <w:pPr>
              <w:suppressAutoHyphens w:val="0"/>
              <w:spacing w:after="0" w:line="240" w:lineRule="auto"/>
              <w:ind w:left="195"/>
              <w:rPr>
                <w:rFonts w:ascii="Times New Roman" w:eastAsia="Calibri" w:hAnsi="Times New Roman" w:cs="Times New Roman"/>
                <w:color w:val="auto"/>
                <w:kern w:val="0"/>
                <w:sz w:val="24"/>
                <w:szCs w:val="24"/>
                <w:lang w:eastAsia="en-US"/>
              </w:rPr>
            </w:pPr>
            <w:r w:rsidRPr="00C96E1D">
              <w:rPr>
                <w:rFonts w:ascii="Times New Roman" w:eastAsia="Calibri" w:hAnsi="Times New Roman" w:cs="Times New Roman"/>
                <w:color w:val="auto"/>
                <w:kern w:val="0"/>
                <w:sz w:val="24"/>
                <w:szCs w:val="24"/>
                <w:lang w:eastAsia="en-US"/>
              </w:rPr>
              <w:t>Классные руководители Зам.  директора по ВР</w:t>
            </w:r>
          </w:p>
          <w:p w:rsidR="00C96E1D" w:rsidRPr="00C96E1D" w:rsidRDefault="00C96E1D" w:rsidP="00293E43">
            <w:pPr>
              <w:suppressAutoHyphens w:val="0"/>
              <w:spacing w:after="0" w:line="240" w:lineRule="auto"/>
              <w:ind w:left="195"/>
              <w:rPr>
                <w:rFonts w:ascii="Times New Roman" w:eastAsia="Calibri" w:hAnsi="Times New Roman" w:cs="Times New Roman"/>
                <w:color w:val="auto"/>
                <w:kern w:val="0"/>
                <w:sz w:val="24"/>
                <w:szCs w:val="24"/>
                <w:lang w:eastAsia="en-US"/>
              </w:rPr>
            </w:pPr>
            <w:r w:rsidRPr="00C96E1D">
              <w:rPr>
                <w:rFonts w:ascii="Times New Roman" w:eastAsia="Calibri" w:hAnsi="Times New Roman" w:cs="Times New Roman"/>
                <w:color w:val="auto"/>
                <w:kern w:val="0"/>
                <w:sz w:val="24"/>
                <w:szCs w:val="24"/>
                <w:lang w:eastAsia="en-US"/>
              </w:rPr>
              <w:t xml:space="preserve">Учителя </w:t>
            </w:r>
            <w:proofErr w:type="spellStart"/>
            <w:r w:rsidRPr="00C96E1D">
              <w:rPr>
                <w:rFonts w:ascii="Times New Roman" w:eastAsia="Calibri" w:hAnsi="Times New Roman" w:cs="Times New Roman"/>
                <w:color w:val="auto"/>
                <w:kern w:val="0"/>
                <w:sz w:val="24"/>
                <w:szCs w:val="24"/>
                <w:lang w:eastAsia="en-US"/>
              </w:rPr>
              <w:t>физич</w:t>
            </w:r>
            <w:proofErr w:type="spellEnd"/>
            <w:r w:rsidRPr="00C96E1D">
              <w:rPr>
                <w:rFonts w:ascii="Times New Roman" w:eastAsia="Calibri" w:hAnsi="Times New Roman" w:cs="Times New Roman"/>
                <w:color w:val="auto"/>
                <w:kern w:val="0"/>
                <w:sz w:val="24"/>
                <w:szCs w:val="24"/>
                <w:lang w:eastAsia="en-US"/>
              </w:rPr>
              <w:t>. культуры</w:t>
            </w:r>
          </w:p>
        </w:tc>
      </w:tr>
      <w:tr w:rsidR="00C96E1D" w:rsidRPr="00C96E1D" w:rsidTr="008F10ED">
        <w:tc>
          <w:tcPr>
            <w:tcW w:w="2836" w:type="dxa"/>
            <w:tcBorders>
              <w:top w:val="single" w:sz="4" w:space="0" w:color="auto"/>
              <w:left w:val="single" w:sz="4" w:space="0" w:color="auto"/>
              <w:bottom w:val="single" w:sz="4" w:space="0" w:color="auto"/>
              <w:right w:val="single" w:sz="4" w:space="0" w:color="auto"/>
            </w:tcBorders>
            <w:hideMark/>
          </w:tcPr>
          <w:p w:rsidR="00C96E1D" w:rsidRPr="00C96E1D" w:rsidRDefault="00C96E1D" w:rsidP="00293E43">
            <w:pPr>
              <w:suppressAutoHyphens w:val="0"/>
              <w:spacing w:after="0" w:line="240" w:lineRule="auto"/>
              <w:ind w:left="195"/>
              <w:rPr>
                <w:rFonts w:ascii="Times New Roman" w:eastAsia="Calibri" w:hAnsi="Times New Roman" w:cs="Times New Roman"/>
                <w:b/>
                <w:color w:val="auto"/>
                <w:kern w:val="0"/>
                <w:sz w:val="24"/>
                <w:szCs w:val="24"/>
                <w:lang w:eastAsia="en-US"/>
              </w:rPr>
            </w:pPr>
            <w:r w:rsidRPr="00C96E1D">
              <w:rPr>
                <w:rFonts w:ascii="Times New Roman" w:eastAsia="Calibri" w:hAnsi="Times New Roman" w:cs="Times New Roman"/>
                <w:b/>
                <w:color w:val="auto"/>
                <w:kern w:val="0"/>
                <w:sz w:val="24"/>
                <w:szCs w:val="24"/>
                <w:lang w:eastAsia="en-US"/>
              </w:rPr>
              <w:t>Самоуправление</w:t>
            </w:r>
          </w:p>
        </w:tc>
        <w:tc>
          <w:tcPr>
            <w:tcW w:w="9213" w:type="dxa"/>
            <w:tcBorders>
              <w:top w:val="single" w:sz="4" w:space="0" w:color="auto"/>
              <w:left w:val="single" w:sz="4" w:space="0" w:color="auto"/>
              <w:bottom w:val="single" w:sz="4" w:space="0" w:color="auto"/>
              <w:right w:val="single" w:sz="4" w:space="0" w:color="auto"/>
            </w:tcBorders>
            <w:hideMark/>
          </w:tcPr>
          <w:p w:rsidR="00C96E1D" w:rsidRPr="00C96E1D" w:rsidRDefault="00C96E1D" w:rsidP="00293E43">
            <w:pPr>
              <w:numPr>
                <w:ilvl w:val="0"/>
                <w:numId w:val="35"/>
              </w:numPr>
              <w:suppressAutoHyphens w:val="0"/>
              <w:spacing w:after="0" w:line="240" w:lineRule="auto"/>
              <w:ind w:left="195"/>
              <w:rPr>
                <w:rFonts w:ascii="Times New Roman" w:eastAsia="Calibri" w:hAnsi="Times New Roman" w:cs="Times New Roman"/>
                <w:b/>
                <w:color w:val="auto"/>
                <w:kern w:val="0"/>
                <w:sz w:val="24"/>
                <w:szCs w:val="24"/>
                <w:lang w:eastAsia="en-US"/>
              </w:rPr>
            </w:pPr>
            <w:r w:rsidRPr="00C96E1D">
              <w:rPr>
                <w:rFonts w:ascii="Times New Roman" w:eastAsia="Calibri" w:hAnsi="Times New Roman" w:cs="Times New Roman"/>
                <w:color w:val="auto"/>
                <w:kern w:val="0"/>
                <w:sz w:val="24"/>
                <w:szCs w:val="24"/>
                <w:lang w:eastAsia="en-US"/>
              </w:rPr>
              <w:t>Работа в соответствии с обязанностями</w:t>
            </w:r>
          </w:p>
        </w:tc>
        <w:tc>
          <w:tcPr>
            <w:tcW w:w="2963" w:type="dxa"/>
            <w:gridSpan w:val="2"/>
            <w:tcBorders>
              <w:top w:val="single" w:sz="4" w:space="0" w:color="auto"/>
              <w:left w:val="single" w:sz="4" w:space="0" w:color="auto"/>
              <w:bottom w:val="single" w:sz="4" w:space="0" w:color="auto"/>
              <w:right w:val="single" w:sz="4" w:space="0" w:color="auto"/>
            </w:tcBorders>
            <w:hideMark/>
          </w:tcPr>
          <w:p w:rsidR="00C96E1D" w:rsidRPr="00C96E1D" w:rsidRDefault="00C96E1D" w:rsidP="00293E43">
            <w:pPr>
              <w:suppressAutoHyphens w:val="0"/>
              <w:spacing w:after="0" w:line="240" w:lineRule="auto"/>
              <w:ind w:left="195"/>
              <w:rPr>
                <w:rFonts w:ascii="Times New Roman" w:eastAsia="Calibri" w:hAnsi="Times New Roman" w:cs="Times New Roman"/>
                <w:color w:val="auto"/>
                <w:kern w:val="0"/>
                <w:sz w:val="24"/>
                <w:szCs w:val="24"/>
                <w:lang w:eastAsia="en-US"/>
              </w:rPr>
            </w:pPr>
            <w:r w:rsidRPr="00C96E1D">
              <w:rPr>
                <w:rFonts w:ascii="Times New Roman" w:eastAsia="Calibri" w:hAnsi="Times New Roman" w:cs="Times New Roman"/>
                <w:color w:val="auto"/>
                <w:kern w:val="0"/>
                <w:sz w:val="24"/>
                <w:szCs w:val="24"/>
                <w:lang w:eastAsia="en-US"/>
              </w:rPr>
              <w:t>Классные руководители</w:t>
            </w:r>
          </w:p>
        </w:tc>
      </w:tr>
      <w:tr w:rsidR="00C96E1D" w:rsidRPr="00C96E1D" w:rsidTr="008F10ED">
        <w:tc>
          <w:tcPr>
            <w:tcW w:w="2836" w:type="dxa"/>
            <w:tcBorders>
              <w:top w:val="single" w:sz="4" w:space="0" w:color="auto"/>
              <w:left w:val="single" w:sz="4" w:space="0" w:color="auto"/>
              <w:bottom w:val="single" w:sz="4" w:space="0" w:color="auto"/>
              <w:right w:val="single" w:sz="4" w:space="0" w:color="auto"/>
            </w:tcBorders>
            <w:hideMark/>
          </w:tcPr>
          <w:p w:rsidR="00C96E1D" w:rsidRPr="00C96E1D" w:rsidRDefault="00C96E1D" w:rsidP="00293E43">
            <w:pPr>
              <w:suppressAutoHyphens w:val="0"/>
              <w:spacing w:after="0" w:line="240" w:lineRule="auto"/>
              <w:ind w:left="195"/>
              <w:rPr>
                <w:rFonts w:ascii="Times New Roman" w:eastAsia="Calibri" w:hAnsi="Times New Roman" w:cs="Times New Roman"/>
                <w:b/>
                <w:color w:val="auto"/>
                <w:kern w:val="0"/>
                <w:sz w:val="24"/>
                <w:szCs w:val="24"/>
                <w:lang w:eastAsia="en-US"/>
              </w:rPr>
            </w:pPr>
            <w:r w:rsidRPr="00C96E1D">
              <w:rPr>
                <w:rFonts w:ascii="Times New Roman" w:eastAsia="Calibri" w:hAnsi="Times New Roman" w:cs="Times New Roman"/>
                <w:b/>
                <w:color w:val="auto"/>
                <w:kern w:val="0"/>
                <w:sz w:val="24"/>
                <w:szCs w:val="24"/>
                <w:lang w:eastAsia="en-US"/>
              </w:rPr>
              <w:t>Профориентация</w:t>
            </w:r>
          </w:p>
        </w:tc>
        <w:tc>
          <w:tcPr>
            <w:tcW w:w="9213" w:type="dxa"/>
            <w:tcBorders>
              <w:top w:val="single" w:sz="4" w:space="0" w:color="auto"/>
              <w:left w:val="single" w:sz="4" w:space="0" w:color="auto"/>
              <w:bottom w:val="single" w:sz="4" w:space="0" w:color="auto"/>
              <w:right w:val="single" w:sz="4" w:space="0" w:color="auto"/>
            </w:tcBorders>
            <w:hideMark/>
          </w:tcPr>
          <w:p w:rsidR="00C96E1D" w:rsidRPr="00C96E1D" w:rsidRDefault="00C96E1D" w:rsidP="00293E43">
            <w:pPr>
              <w:numPr>
                <w:ilvl w:val="0"/>
                <w:numId w:val="35"/>
              </w:numPr>
              <w:suppressAutoHyphens w:val="0"/>
              <w:spacing w:after="0" w:line="240" w:lineRule="auto"/>
              <w:ind w:left="195"/>
              <w:rPr>
                <w:rFonts w:ascii="Times New Roman" w:eastAsia="Calibri" w:hAnsi="Times New Roman" w:cs="Times New Roman"/>
                <w:color w:val="auto"/>
                <w:kern w:val="0"/>
                <w:sz w:val="24"/>
                <w:szCs w:val="24"/>
                <w:lang w:eastAsia="en-US"/>
              </w:rPr>
            </w:pPr>
            <w:r w:rsidRPr="00C96E1D">
              <w:rPr>
                <w:rFonts w:ascii="Times New Roman" w:eastAsia="Calibri" w:hAnsi="Times New Roman" w:cs="Times New Roman"/>
                <w:color w:val="auto"/>
                <w:kern w:val="0"/>
                <w:sz w:val="24"/>
                <w:szCs w:val="24"/>
                <w:lang w:eastAsia="en-US"/>
              </w:rPr>
              <w:t>Знакомство с миром профессий (интерактивное мероприятие)</w:t>
            </w:r>
          </w:p>
          <w:p w:rsidR="00C96E1D" w:rsidRPr="00C96E1D" w:rsidRDefault="00C96E1D" w:rsidP="00293E43">
            <w:pPr>
              <w:numPr>
                <w:ilvl w:val="0"/>
                <w:numId w:val="35"/>
              </w:numPr>
              <w:suppressAutoHyphens w:val="0"/>
              <w:spacing w:after="0" w:line="240" w:lineRule="auto"/>
              <w:ind w:left="195"/>
              <w:rPr>
                <w:rFonts w:ascii="Times New Roman" w:eastAsia="Calibri" w:hAnsi="Times New Roman" w:cs="Times New Roman"/>
                <w:color w:val="auto"/>
                <w:kern w:val="0"/>
                <w:sz w:val="24"/>
                <w:szCs w:val="24"/>
                <w:lang w:eastAsia="en-US"/>
              </w:rPr>
            </w:pPr>
            <w:r w:rsidRPr="00C96E1D">
              <w:rPr>
                <w:rFonts w:ascii="Times New Roman" w:eastAsia="Calibri" w:hAnsi="Times New Roman" w:cs="Times New Roman"/>
                <w:color w:val="auto"/>
                <w:kern w:val="0"/>
                <w:sz w:val="24"/>
                <w:szCs w:val="24"/>
                <w:lang w:eastAsia="en-US"/>
              </w:rPr>
              <w:t>Участие в работе всероссийского профориентационного проекта  «</w:t>
            </w:r>
            <w:proofErr w:type="spellStart"/>
            <w:r w:rsidRPr="00C96E1D">
              <w:rPr>
                <w:rFonts w:ascii="Times New Roman" w:eastAsia="Calibri" w:hAnsi="Times New Roman" w:cs="Times New Roman"/>
                <w:color w:val="auto"/>
                <w:kern w:val="0"/>
                <w:sz w:val="24"/>
                <w:szCs w:val="24"/>
                <w:lang w:eastAsia="en-US"/>
              </w:rPr>
              <w:t>ПроеКТОриЯ</w:t>
            </w:r>
            <w:proofErr w:type="spellEnd"/>
            <w:r w:rsidRPr="00C96E1D">
              <w:rPr>
                <w:rFonts w:ascii="Times New Roman" w:eastAsia="Calibri" w:hAnsi="Times New Roman" w:cs="Times New Roman"/>
                <w:color w:val="auto"/>
                <w:kern w:val="0"/>
                <w:sz w:val="24"/>
                <w:szCs w:val="24"/>
                <w:lang w:eastAsia="en-US"/>
              </w:rPr>
              <w:t>»,</w:t>
            </w:r>
          </w:p>
        </w:tc>
        <w:tc>
          <w:tcPr>
            <w:tcW w:w="2963" w:type="dxa"/>
            <w:gridSpan w:val="2"/>
            <w:tcBorders>
              <w:top w:val="single" w:sz="4" w:space="0" w:color="auto"/>
              <w:left w:val="single" w:sz="4" w:space="0" w:color="auto"/>
              <w:bottom w:val="single" w:sz="4" w:space="0" w:color="auto"/>
              <w:right w:val="single" w:sz="4" w:space="0" w:color="auto"/>
            </w:tcBorders>
            <w:hideMark/>
          </w:tcPr>
          <w:p w:rsidR="00C96E1D" w:rsidRPr="00C96E1D" w:rsidRDefault="00C96E1D" w:rsidP="00293E43">
            <w:pPr>
              <w:suppressAutoHyphens w:val="0"/>
              <w:spacing w:after="0" w:line="240" w:lineRule="auto"/>
              <w:ind w:left="195"/>
              <w:rPr>
                <w:rFonts w:ascii="Times New Roman" w:eastAsia="Calibri" w:hAnsi="Times New Roman" w:cs="Times New Roman"/>
                <w:color w:val="auto"/>
                <w:kern w:val="0"/>
                <w:sz w:val="24"/>
                <w:szCs w:val="24"/>
                <w:lang w:eastAsia="en-US"/>
              </w:rPr>
            </w:pPr>
            <w:r w:rsidRPr="00C96E1D">
              <w:rPr>
                <w:rFonts w:ascii="Times New Roman" w:eastAsia="Calibri" w:hAnsi="Times New Roman" w:cs="Times New Roman"/>
                <w:color w:val="auto"/>
                <w:kern w:val="0"/>
                <w:sz w:val="24"/>
                <w:szCs w:val="24"/>
                <w:lang w:eastAsia="en-US"/>
              </w:rPr>
              <w:t>Классные руководители</w:t>
            </w:r>
          </w:p>
        </w:tc>
      </w:tr>
      <w:tr w:rsidR="00C96E1D" w:rsidRPr="00C96E1D" w:rsidTr="008F10ED">
        <w:tc>
          <w:tcPr>
            <w:tcW w:w="2836" w:type="dxa"/>
            <w:tcBorders>
              <w:top w:val="single" w:sz="4" w:space="0" w:color="auto"/>
              <w:left w:val="single" w:sz="4" w:space="0" w:color="auto"/>
              <w:bottom w:val="single" w:sz="4" w:space="0" w:color="auto"/>
              <w:right w:val="single" w:sz="4" w:space="0" w:color="auto"/>
            </w:tcBorders>
            <w:hideMark/>
          </w:tcPr>
          <w:p w:rsidR="00C96E1D" w:rsidRPr="00C96E1D" w:rsidRDefault="00C96E1D" w:rsidP="00293E43">
            <w:pPr>
              <w:suppressAutoHyphens w:val="0"/>
              <w:spacing w:after="0" w:line="240" w:lineRule="auto"/>
              <w:ind w:left="195"/>
              <w:rPr>
                <w:rFonts w:ascii="Times New Roman" w:eastAsia="Calibri" w:hAnsi="Times New Roman" w:cs="Times New Roman"/>
                <w:b/>
                <w:color w:val="auto"/>
                <w:kern w:val="0"/>
                <w:sz w:val="24"/>
                <w:szCs w:val="24"/>
                <w:lang w:eastAsia="en-US"/>
              </w:rPr>
            </w:pPr>
            <w:r w:rsidRPr="00C96E1D">
              <w:rPr>
                <w:rFonts w:ascii="Times New Roman" w:eastAsia="Calibri" w:hAnsi="Times New Roman" w:cs="Times New Roman"/>
                <w:b/>
                <w:color w:val="auto"/>
                <w:kern w:val="0"/>
                <w:sz w:val="24"/>
                <w:szCs w:val="24"/>
                <w:lang w:eastAsia="en-US"/>
              </w:rPr>
              <w:t>Основные школьные дела</w:t>
            </w:r>
          </w:p>
        </w:tc>
        <w:tc>
          <w:tcPr>
            <w:tcW w:w="9213" w:type="dxa"/>
            <w:tcBorders>
              <w:top w:val="single" w:sz="4" w:space="0" w:color="auto"/>
              <w:left w:val="single" w:sz="4" w:space="0" w:color="auto"/>
              <w:bottom w:val="single" w:sz="4" w:space="0" w:color="auto"/>
              <w:right w:val="single" w:sz="4" w:space="0" w:color="auto"/>
            </w:tcBorders>
            <w:hideMark/>
          </w:tcPr>
          <w:p w:rsidR="00C96E1D" w:rsidRPr="00C96E1D" w:rsidRDefault="00C96E1D" w:rsidP="00293E43">
            <w:pPr>
              <w:numPr>
                <w:ilvl w:val="0"/>
                <w:numId w:val="36"/>
              </w:numPr>
              <w:suppressAutoHyphens w:val="0"/>
              <w:spacing w:after="0" w:line="240" w:lineRule="auto"/>
              <w:ind w:left="195"/>
              <w:rPr>
                <w:rFonts w:ascii="Times New Roman" w:eastAsia="Calibri" w:hAnsi="Times New Roman" w:cs="Times New Roman"/>
                <w:color w:val="auto"/>
                <w:kern w:val="0"/>
                <w:sz w:val="24"/>
                <w:szCs w:val="24"/>
                <w:lang w:eastAsia="en-US"/>
              </w:rPr>
            </w:pPr>
            <w:r w:rsidRPr="00C96E1D">
              <w:rPr>
                <w:rFonts w:ascii="Times New Roman" w:eastAsia="Calibri" w:hAnsi="Times New Roman" w:cs="Times New Roman"/>
                <w:color w:val="auto"/>
                <w:kern w:val="0"/>
                <w:sz w:val="24"/>
                <w:szCs w:val="24"/>
                <w:lang w:eastAsia="en-US"/>
              </w:rPr>
              <w:t>Церемония поднятия Флага РФ и исполнение Гимна РФ 1.09.2022 и в первый день каждой недели, церемония спуска Флага РФ и исполнение Гимна РФ в последний день каждой учебной недели.</w:t>
            </w:r>
          </w:p>
          <w:p w:rsidR="00C96E1D" w:rsidRPr="00C96E1D" w:rsidRDefault="00C96E1D" w:rsidP="00293E43">
            <w:pPr>
              <w:numPr>
                <w:ilvl w:val="0"/>
                <w:numId w:val="36"/>
              </w:numPr>
              <w:suppressAutoHyphens w:val="0"/>
              <w:spacing w:after="0" w:line="240" w:lineRule="auto"/>
              <w:ind w:left="195"/>
              <w:rPr>
                <w:rFonts w:ascii="Times New Roman" w:eastAsia="Calibri" w:hAnsi="Times New Roman" w:cs="Times New Roman"/>
                <w:color w:val="auto"/>
                <w:kern w:val="0"/>
                <w:sz w:val="24"/>
                <w:szCs w:val="24"/>
                <w:lang w:eastAsia="en-US"/>
              </w:rPr>
            </w:pPr>
            <w:r w:rsidRPr="00C96E1D">
              <w:rPr>
                <w:rFonts w:ascii="Times New Roman" w:eastAsia="Calibri" w:hAnsi="Times New Roman" w:cs="Times New Roman"/>
                <w:color w:val="auto"/>
                <w:kern w:val="0"/>
                <w:sz w:val="24"/>
                <w:szCs w:val="24"/>
                <w:lang w:eastAsia="en-US"/>
              </w:rPr>
              <w:t xml:space="preserve">Праздничный концерт  «8 Марта» </w:t>
            </w:r>
          </w:p>
          <w:p w:rsidR="00C96E1D" w:rsidRPr="00C96E1D" w:rsidRDefault="00C96E1D" w:rsidP="00293E43">
            <w:pPr>
              <w:numPr>
                <w:ilvl w:val="0"/>
                <w:numId w:val="36"/>
              </w:numPr>
              <w:suppressAutoHyphens w:val="0"/>
              <w:spacing w:after="0" w:line="240" w:lineRule="auto"/>
              <w:ind w:left="195"/>
              <w:rPr>
                <w:rFonts w:ascii="Times New Roman" w:eastAsia="Calibri" w:hAnsi="Times New Roman" w:cs="Times New Roman"/>
                <w:color w:val="auto"/>
                <w:kern w:val="0"/>
                <w:sz w:val="24"/>
                <w:szCs w:val="24"/>
                <w:lang w:eastAsia="en-US"/>
              </w:rPr>
            </w:pPr>
            <w:r w:rsidRPr="00C96E1D">
              <w:rPr>
                <w:rFonts w:ascii="Times New Roman" w:eastAsia="Calibri" w:hAnsi="Times New Roman" w:cs="Times New Roman"/>
                <w:color w:val="auto"/>
                <w:kern w:val="0"/>
                <w:sz w:val="24"/>
                <w:szCs w:val="24"/>
                <w:lang w:eastAsia="en-US"/>
              </w:rPr>
              <w:t xml:space="preserve">Всемирный день воды </w:t>
            </w:r>
          </w:p>
          <w:p w:rsidR="00C96E1D" w:rsidRPr="00C96E1D" w:rsidRDefault="00C96E1D" w:rsidP="00293E43">
            <w:pPr>
              <w:numPr>
                <w:ilvl w:val="0"/>
                <w:numId w:val="36"/>
              </w:numPr>
              <w:suppressAutoHyphens w:val="0"/>
              <w:spacing w:after="0" w:line="240" w:lineRule="auto"/>
              <w:ind w:left="195"/>
              <w:rPr>
                <w:rFonts w:ascii="Times New Roman" w:eastAsia="Calibri" w:hAnsi="Times New Roman" w:cs="Times New Roman"/>
                <w:color w:val="auto"/>
                <w:kern w:val="0"/>
                <w:sz w:val="24"/>
                <w:szCs w:val="24"/>
                <w:lang w:eastAsia="en-US"/>
              </w:rPr>
            </w:pPr>
            <w:r w:rsidRPr="00C96E1D">
              <w:rPr>
                <w:rFonts w:ascii="Times New Roman" w:eastAsia="Calibri" w:hAnsi="Times New Roman" w:cs="Times New Roman"/>
                <w:color w:val="auto"/>
                <w:kern w:val="0"/>
                <w:sz w:val="24"/>
                <w:szCs w:val="24"/>
                <w:lang w:eastAsia="en-US"/>
              </w:rPr>
              <w:t>Занятия с учащимися по воспитанию толерантности «Мы сильны, потому что  едины».</w:t>
            </w:r>
          </w:p>
          <w:p w:rsidR="00C96E1D" w:rsidRPr="00C96E1D" w:rsidRDefault="00C96E1D" w:rsidP="00293E43">
            <w:pPr>
              <w:numPr>
                <w:ilvl w:val="0"/>
                <w:numId w:val="36"/>
              </w:numPr>
              <w:suppressAutoHyphens w:val="0"/>
              <w:spacing w:after="0" w:line="240" w:lineRule="auto"/>
              <w:ind w:left="195"/>
              <w:rPr>
                <w:rFonts w:ascii="Times New Roman" w:eastAsia="Calibri" w:hAnsi="Times New Roman" w:cs="Times New Roman"/>
                <w:color w:val="auto"/>
                <w:kern w:val="0"/>
                <w:sz w:val="24"/>
                <w:szCs w:val="24"/>
                <w:lang w:eastAsia="en-US"/>
              </w:rPr>
            </w:pPr>
            <w:r w:rsidRPr="00C96E1D">
              <w:rPr>
                <w:rFonts w:ascii="Times New Roman" w:eastAsia="Calibri" w:hAnsi="Times New Roman" w:cs="Times New Roman"/>
                <w:color w:val="auto"/>
                <w:kern w:val="0"/>
                <w:sz w:val="24"/>
                <w:szCs w:val="24"/>
                <w:lang w:eastAsia="en-US"/>
              </w:rPr>
              <w:t>Участие в Проекте «</w:t>
            </w:r>
            <w:proofErr w:type="spellStart"/>
            <w:r w:rsidRPr="00C96E1D">
              <w:rPr>
                <w:rFonts w:ascii="Times New Roman" w:eastAsia="Calibri" w:hAnsi="Times New Roman" w:cs="Times New Roman"/>
                <w:color w:val="auto"/>
                <w:kern w:val="0"/>
                <w:sz w:val="24"/>
                <w:szCs w:val="24"/>
                <w:lang w:eastAsia="en-US"/>
              </w:rPr>
              <w:t>Эколята</w:t>
            </w:r>
            <w:proofErr w:type="spellEnd"/>
            <w:r w:rsidRPr="00C96E1D">
              <w:rPr>
                <w:rFonts w:ascii="Times New Roman" w:eastAsia="Calibri" w:hAnsi="Times New Roman" w:cs="Times New Roman"/>
                <w:color w:val="auto"/>
                <w:kern w:val="0"/>
                <w:sz w:val="24"/>
                <w:szCs w:val="24"/>
                <w:lang w:eastAsia="en-US"/>
              </w:rPr>
              <w:t xml:space="preserve"> – юные защитники Природы»</w:t>
            </w:r>
          </w:p>
          <w:p w:rsidR="00C96E1D" w:rsidRPr="00C96E1D" w:rsidRDefault="00C96E1D" w:rsidP="00293E43">
            <w:pPr>
              <w:numPr>
                <w:ilvl w:val="0"/>
                <w:numId w:val="36"/>
              </w:numPr>
              <w:suppressAutoHyphens w:val="0"/>
              <w:spacing w:after="0" w:line="240" w:lineRule="auto"/>
              <w:ind w:left="195"/>
              <w:rPr>
                <w:rFonts w:ascii="Times New Roman" w:eastAsia="Calibri" w:hAnsi="Times New Roman" w:cs="Times New Roman"/>
                <w:color w:val="auto"/>
                <w:kern w:val="0"/>
                <w:sz w:val="24"/>
                <w:szCs w:val="24"/>
                <w:lang w:eastAsia="en-US"/>
              </w:rPr>
            </w:pPr>
            <w:r w:rsidRPr="00C96E1D">
              <w:rPr>
                <w:rFonts w:ascii="Times New Roman" w:eastAsia="Calibri" w:hAnsi="Times New Roman" w:cs="Times New Roman"/>
                <w:color w:val="auto"/>
                <w:kern w:val="0"/>
                <w:sz w:val="24"/>
                <w:szCs w:val="24"/>
                <w:lang w:eastAsia="en-US"/>
              </w:rPr>
              <w:t>Мероприятия в лагере с дневным пребыванием детей «Четвёртый элемент»</w:t>
            </w:r>
          </w:p>
          <w:p w:rsidR="00C96E1D" w:rsidRPr="00C96E1D" w:rsidRDefault="00C96E1D" w:rsidP="00293E43">
            <w:pPr>
              <w:numPr>
                <w:ilvl w:val="0"/>
                <w:numId w:val="36"/>
              </w:numPr>
              <w:suppressAutoHyphens w:val="0"/>
              <w:spacing w:after="0" w:line="240" w:lineRule="auto"/>
              <w:ind w:left="195"/>
              <w:rPr>
                <w:rFonts w:ascii="Times New Roman" w:eastAsia="Calibri" w:hAnsi="Times New Roman" w:cs="Times New Roman"/>
                <w:color w:val="auto"/>
                <w:kern w:val="0"/>
                <w:sz w:val="24"/>
                <w:szCs w:val="24"/>
                <w:lang w:eastAsia="en-US"/>
              </w:rPr>
            </w:pPr>
            <w:r w:rsidRPr="00C96E1D">
              <w:rPr>
                <w:rFonts w:ascii="Times New Roman" w:eastAsia="Calibri" w:hAnsi="Times New Roman" w:cs="Times New Roman"/>
                <w:color w:val="auto"/>
                <w:kern w:val="0"/>
                <w:sz w:val="24"/>
                <w:szCs w:val="24"/>
                <w:lang w:eastAsia="en-US"/>
              </w:rPr>
              <w:t>День воссоединения Крыма с Россией (18.03)</w:t>
            </w:r>
          </w:p>
          <w:p w:rsidR="00C96E1D" w:rsidRPr="00C96E1D" w:rsidRDefault="00C96E1D" w:rsidP="00293E43">
            <w:pPr>
              <w:numPr>
                <w:ilvl w:val="0"/>
                <w:numId w:val="36"/>
              </w:numPr>
              <w:suppressAutoHyphens w:val="0"/>
              <w:spacing w:after="0" w:line="240" w:lineRule="auto"/>
              <w:ind w:left="195"/>
              <w:rPr>
                <w:rFonts w:ascii="Times New Roman" w:eastAsia="Calibri" w:hAnsi="Times New Roman" w:cs="Times New Roman"/>
                <w:color w:val="auto"/>
                <w:kern w:val="0"/>
                <w:sz w:val="24"/>
                <w:szCs w:val="24"/>
                <w:lang w:eastAsia="en-US"/>
              </w:rPr>
            </w:pPr>
            <w:r w:rsidRPr="00C96E1D">
              <w:rPr>
                <w:rFonts w:ascii="Times New Roman" w:eastAsia="Calibri" w:hAnsi="Times New Roman" w:cs="Times New Roman"/>
                <w:color w:val="auto"/>
                <w:kern w:val="0"/>
                <w:sz w:val="24"/>
                <w:szCs w:val="24"/>
                <w:lang w:eastAsia="en-US"/>
              </w:rPr>
              <w:lastRenderedPageBreak/>
              <w:t>Всемирный день театра</w:t>
            </w:r>
          </w:p>
        </w:tc>
        <w:tc>
          <w:tcPr>
            <w:tcW w:w="2963" w:type="dxa"/>
            <w:gridSpan w:val="2"/>
            <w:tcBorders>
              <w:top w:val="single" w:sz="4" w:space="0" w:color="auto"/>
              <w:left w:val="single" w:sz="4" w:space="0" w:color="auto"/>
              <w:bottom w:val="single" w:sz="4" w:space="0" w:color="auto"/>
              <w:right w:val="single" w:sz="4" w:space="0" w:color="auto"/>
            </w:tcBorders>
            <w:hideMark/>
          </w:tcPr>
          <w:p w:rsidR="00C96E1D" w:rsidRPr="00C96E1D" w:rsidRDefault="00C96E1D" w:rsidP="00293E43">
            <w:pPr>
              <w:suppressAutoHyphens w:val="0"/>
              <w:spacing w:after="0" w:line="240" w:lineRule="auto"/>
              <w:ind w:left="195"/>
              <w:rPr>
                <w:rFonts w:ascii="Times New Roman" w:eastAsia="Calibri" w:hAnsi="Times New Roman" w:cs="Times New Roman"/>
                <w:color w:val="auto"/>
                <w:kern w:val="0"/>
                <w:sz w:val="24"/>
                <w:szCs w:val="24"/>
                <w:lang w:eastAsia="en-US"/>
              </w:rPr>
            </w:pPr>
            <w:r w:rsidRPr="00C96E1D">
              <w:rPr>
                <w:rFonts w:ascii="Times New Roman" w:eastAsia="Calibri" w:hAnsi="Times New Roman" w:cs="Times New Roman"/>
                <w:color w:val="auto"/>
                <w:kern w:val="0"/>
                <w:sz w:val="24"/>
                <w:szCs w:val="24"/>
                <w:lang w:eastAsia="en-US"/>
              </w:rPr>
              <w:lastRenderedPageBreak/>
              <w:t>Зам. директора по ВР</w:t>
            </w:r>
          </w:p>
          <w:p w:rsidR="00C96E1D" w:rsidRPr="00C96E1D" w:rsidRDefault="00C96E1D" w:rsidP="00293E43">
            <w:pPr>
              <w:suppressAutoHyphens w:val="0"/>
              <w:spacing w:after="0" w:line="240" w:lineRule="auto"/>
              <w:ind w:left="195"/>
              <w:rPr>
                <w:rFonts w:ascii="Times New Roman" w:eastAsia="Calibri" w:hAnsi="Times New Roman" w:cs="Times New Roman"/>
                <w:color w:val="auto"/>
                <w:kern w:val="0"/>
                <w:sz w:val="24"/>
                <w:szCs w:val="24"/>
                <w:lang w:eastAsia="en-US"/>
              </w:rPr>
            </w:pPr>
            <w:r w:rsidRPr="00C96E1D">
              <w:rPr>
                <w:rFonts w:ascii="Times New Roman" w:eastAsia="Calibri" w:hAnsi="Times New Roman" w:cs="Times New Roman"/>
                <w:color w:val="auto"/>
                <w:kern w:val="0"/>
                <w:sz w:val="24"/>
                <w:szCs w:val="24"/>
                <w:lang w:eastAsia="en-US"/>
              </w:rPr>
              <w:t>Педагог – организатор,</w:t>
            </w:r>
          </w:p>
          <w:p w:rsidR="00C96E1D" w:rsidRPr="00C96E1D" w:rsidRDefault="00C96E1D" w:rsidP="00293E43">
            <w:pPr>
              <w:suppressAutoHyphens w:val="0"/>
              <w:spacing w:after="0" w:line="240" w:lineRule="auto"/>
              <w:ind w:left="195"/>
              <w:rPr>
                <w:rFonts w:ascii="Times New Roman" w:eastAsia="Calibri" w:hAnsi="Times New Roman" w:cs="Times New Roman"/>
                <w:color w:val="auto"/>
                <w:kern w:val="0"/>
                <w:sz w:val="24"/>
                <w:szCs w:val="24"/>
                <w:lang w:eastAsia="en-US"/>
              </w:rPr>
            </w:pPr>
            <w:r w:rsidRPr="00C96E1D">
              <w:rPr>
                <w:rFonts w:ascii="Times New Roman" w:eastAsia="Calibri" w:hAnsi="Times New Roman" w:cs="Times New Roman"/>
                <w:color w:val="auto"/>
                <w:kern w:val="0"/>
                <w:sz w:val="24"/>
                <w:szCs w:val="24"/>
                <w:lang w:eastAsia="en-US"/>
              </w:rPr>
              <w:t>Классные руководители</w:t>
            </w:r>
          </w:p>
        </w:tc>
      </w:tr>
      <w:tr w:rsidR="00C96E1D" w:rsidRPr="00C96E1D" w:rsidTr="008F10ED">
        <w:tc>
          <w:tcPr>
            <w:tcW w:w="2836" w:type="dxa"/>
            <w:tcBorders>
              <w:top w:val="single" w:sz="4" w:space="0" w:color="auto"/>
              <w:left w:val="single" w:sz="4" w:space="0" w:color="auto"/>
              <w:bottom w:val="single" w:sz="4" w:space="0" w:color="auto"/>
              <w:right w:val="single" w:sz="4" w:space="0" w:color="auto"/>
            </w:tcBorders>
            <w:hideMark/>
          </w:tcPr>
          <w:p w:rsidR="00C96E1D" w:rsidRPr="00C96E1D" w:rsidRDefault="00C96E1D" w:rsidP="00293E43">
            <w:pPr>
              <w:suppressAutoHyphens w:val="0"/>
              <w:spacing w:after="0" w:line="240" w:lineRule="auto"/>
              <w:ind w:left="195"/>
              <w:rPr>
                <w:rFonts w:ascii="Times New Roman" w:eastAsia="Calibri" w:hAnsi="Times New Roman" w:cs="Times New Roman"/>
                <w:b/>
                <w:color w:val="auto"/>
                <w:kern w:val="0"/>
                <w:sz w:val="24"/>
                <w:szCs w:val="24"/>
                <w:lang w:eastAsia="en-US"/>
              </w:rPr>
            </w:pPr>
            <w:r w:rsidRPr="00C96E1D">
              <w:rPr>
                <w:rFonts w:ascii="Times New Roman" w:eastAsia="Calibri" w:hAnsi="Times New Roman" w:cs="Times New Roman"/>
                <w:b/>
                <w:color w:val="auto"/>
                <w:kern w:val="0"/>
                <w:sz w:val="24"/>
                <w:szCs w:val="24"/>
                <w:lang w:eastAsia="en-US"/>
              </w:rPr>
              <w:t>Организация предметно – пространственной среды</w:t>
            </w:r>
          </w:p>
        </w:tc>
        <w:tc>
          <w:tcPr>
            <w:tcW w:w="9213" w:type="dxa"/>
            <w:tcBorders>
              <w:top w:val="single" w:sz="4" w:space="0" w:color="auto"/>
              <w:left w:val="single" w:sz="4" w:space="0" w:color="auto"/>
              <w:bottom w:val="single" w:sz="4" w:space="0" w:color="auto"/>
              <w:right w:val="single" w:sz="4" w:space="0" w:color="auto"/>
            </w:tcBorders>
            <w:hideMark/>
          </w:tcPr>
          <w:p w:rsidR="00C96E1D" w:rsidRPr="00C96E1D" w:rsidRDefault="00C96E1D" w:rsidP="00293E43">
            <w:pPr>
              <w:numPr>
                <w:ilvl w:val="0"/>
                <w:numId w:val="37"/>
              </w:numPr>
              <w:suppressAutoHyphens w:val="0"/>
              <w:spacing w:after="0" w:line="240" w:lineRule="auto"/>
              <w:ind w:left="195"/>
              <w:rPr>
                <w:rFonts w:ascii="Times New Roman" w:eastAsia="Calibri" w:hAnsi="Times New Roman" w:cs="Times New Roman"/>
                <w:color w:val="auto"/>
                <w:kern w:val="0"/>
                <w:sz w:val="24"/>
                <w:szCs w:val="24"/>
                <w:lang w:eastAsia="en-US"/>
              </w:rPr>
            </w:pPr>
            <w:r w:rsidRPr="00C96E1D">
              <w:rPr>
                <w:rFonts w:ascii="Times New Roman" w:eastAsia="Calibri" w:hAnsi="Times New Roman" w:cs="Times New Roman"/>
                <w:color w:val="auto"/>
                <w:kern w:val="0"/>
                <w:sz w:val="24"/>
                <w:szCs w:val="24"/>
                <w:lang w:eastAsia="en-US"/>
              </w:rPr>
              <w:t>Оформление школы к празднику 8 Марта.</w:t>
            </w:r>
          </w:p>
        </w:tc>
        <w:tc>
          <w:tcPr>
            <w:tcW w:w="2963" w:type="dxa"/>
            <w:gridSpan w:val="2"/>
            <w:tcBorders>
              <w:top w:val="single" w:sz="4" w:space="0" w:color="auto"/>
              <w:left w:val="single" w:sz="4" w:space="0" w:color="auto"/>
              <w:bottom w:val="single" w:sz="4" w:space="0" w:color="auto"/>
              <w:right w:val="single" w:sz="4" w:space="0" w:color="auto"/>
            </w:tcBorders>
            <w:hideMark/>
          </w:tcPr>
          <w:p w:rsidR="00C96E1D" w:rsidRPr="00C96E1D" w:rsidRDefault="00C96E1D" w:rsidP="00293E43">
            <w:pPr>
              <w:suppressAutoHyphens w:val="0"/>
              <w:spacing w:after="0" w:line="240" w:lineRule="auto"/>
              <w:ind w:left="195"/>
              <w:rPr>
                <w:rFonts w:ascii="Times New Roman" w:eastAsia="Calibri" w:hAnsi="Times New Roman" w:cs="Times New Roman"/>
                <w:color w:val="auto"/>
                <w:kern w:val="0"/>
                <w:sz w:val="24"/>
                <w:szCs w:val="24"/>
                <w:lang w:eastAsia="en-US"/>
              </w:rPr>
            </w:pPr>
            <w:r w:rsidRPr="00C96E1D">
              <w:rPr>
                <w:rFonts w:ascii="Times New Roman" w:eastAsia="Calibri" w:hAnsi="Times New Roman" w:cs="Times New Roman"/>
                <w:color w:val="auto"/>
                <w:kern w:val="0"/>
                <w:sz w:val="24"/>
                <w:szCs w:val="24"/>
                <w:lang w:eastAsia="en-US"/>
              </w:rPr>
              <w:t>Классные руководители</w:t>
            </w:r>
          </w:p>
        </w:tc>
      </w:tr>
      <w:tr w:rsidR="00C96E1D" w:rsidRPr="00C96E1D" w:rsidTr="008F10ED">
        <w:trPr>
          <w:trHeight w:val="540"/>
        </w:trPr>
        <w:tc>
          <w:tcPr>
            <w:tcW w:w="2836" w:type="dxa"/>
            <w:tcBorders>
              <w:top w:val="single" w:sz="4" w:space="0" w:color="auto"/>
              <w:left w:val="single" w:sz="4" w:space="0" w:color="auto"/>
              <w:bottom w:val="single" w:sz="4" w:space="0" w:color="auto"/>
              <w:right w:val="single" w:sz="4" w:space="0" w:color="auto"/>
            </w:tcBorders>
            <w:hideMark/>
          </w:tcPr>
          <w:p w:rsidR="00C96E1D" w:rsidRPr="00C96E1D" w:rsidRDefault="00C96E1D" w:rsidP="00293E43">
            <w:pPr>
              <w:suppressAutoHyphens w:val="0"/>
              <w:spacing w:after="0" w:line="240" w:lineRule="auto"/>
              <w:ind w:left="195"/>
              <w:rPr>
                <w:rFonts w:ascii="Times New Roman" w:eastAsia="Calibri" w:hAnsi="Times New Roman" w:cs="Times New Roman"/>
                <w:b/>
                <w:color w:val="auto"/>
                <w:kern w:val="0"/>
                <w:sz w:val="24"/>
                <w:szCs w:val="24"/>
                <w:lang w:eastAsia="en-US"/>
              </w:rPr>
            </w:pPr>
            <w:r w:rsidRPr="00C96E1D">
              <w:rPr>
                <w:rFonts w:ascii="Times New Roman" w:eastAsia="Calibri" w:hAnsi="Times New Roman" w:cs="Times New Roman"/>
                <w:b/>
                <w:color w:val="auto"/>
                <w:kern w:val="0"/>
                <w:sz w:val="24"/>
                <w:szCs w:val="24"/>
                <w:lang w:eastAsia="en-US"/>
              </w:rPr>
              <w:t>Внешкольные мероприятия</w:t>
            </w:r>
          </w:p>
        </w:tc>
        <w:tc>
          <w:tcPr>
            <w:tcW w:w="9213" w:type="dxa"/>
            <w:tcBorders>
              <w:top w:val="single" w:sz="4" w:space="0" w:color="auto"/>
              <w:left w:val="single" w:sz="4" w:space="0" w:color="auto"/>
              <w:bottom w:val="single" w:sz="4" w:space="0" w:color="auto"/>
              <w:right w:val="single" w:sz="4" w:space="0" w:color="auto"/>
            </w:tcBorders>
            <w:hideMark/>
          </w:tcPr>
          <w:p w:rsidR="00C96E1D" w:rsidRPr="00C96E1D" w:rsidRDefault="00C96E1D" w:rsidP="00293E43">
            <w:pPr>
              <w:numPr>
                <w:ilvl w:val="0"/>
                <w:numId w:val="38"/>
              </w:numPr>
              <w:suppressAutoHyphens w:val="0"/>
              <w:spacing w:after="0" w:line="240" w:lineRule="auto"/>
              <w:ind w:left="195"/>
              <w:rPr>
                <w:rFonts w:ascii="Times New Roman" w:eastAsia="Calibri" w:hAnsi="Times New Roman" w:cs="Times New Roman"/>
                <w:color w:val="auto"/>
                <w:kern w:val="0"/>
                <w:sz w:val="24"/>
                <w:szCs w:val="24"/>
                <w:lang w:eastAsia="en-US"/>
              </w:rPr>
            </w:pPr>
            <w:r w:rsidRPr="00C96E1D">
              <w:rPr>
                <w:rFonts w:ascii="Times New Roman" w:eastAsia="Calibri" w:hAnsi="Times New Roman" w:cs="Times New Roman"/>
                <w:color w:val="auto"/>
                <w:kern w:val="0"/>
                <w:sz w:val="24"/>
                <w:szCs w:val="24"/>
                <w:lang w:eastAsia="en-US"/>
              </w:rPr>
              <w:t>экскурсии</w:t>
            </w:r>
          </w:p>
        </w:tc>
        <w:tc>
          <w:tcPr>
            <w:tcW w:w="2963" w:type="dxa"/>
            <w:gridSpan w:val="2"/>
            <w:tcBorders>
              <w:top w:val="single" w:sz="4" w:space="0" w:color="auto"/>
              <w:left w:val="single" w:sz="4" w:space="0" w:color="auto"/>
              <w:bottom w:val="single" w:sz="4" w:space="0" w:color="auto"/>
              <w:right w:val="single" w:sz="4" w:space="0" w:color="auto"/>
            </w:tcBorders>
          </w:tcPr>
          <w:p w:rsidR="00C96E1D" w:rsidRPr="00C96E1D" w:rsidRDefault="00C96E1D" w:rsidP="00293E43">
            <w:pPr>
              <w:suppressAutoHyphens w:val="0"/>
              <w:spacing w:after="0" w:line="240" w:lineRule="auto"/>
              <w:ind w:left="195"/>
              <w:rPr>
                <w:rFonts w:ascii="Times New Roman" w:eastAsia="Calibri" w:hAnsi="Times New Roman" w:cs="Times New Roman"/>
                <w:color w:val="auto"/>
                <w:kern w:val="0"/>
                <w:sz w:val="24"/>
                <w:szCs w:val="24"/>
                <w:lang w:eastAsia="en-US"/>
              </w:rPr>
            </w:pPr>
          </w:p>
        </w:tc>
      </w:tr>
      <w:tr w:rsidR="00C96E1D" w:rsidRPr="00C96E1D" w:rsidTr="008F10ED">
        <w:trPr>
          <w:trHeight w:val="150"/>
        </w:trPr>
        <w:tc>
          <w:tcPr>
            <w:tcW w:w="2836" w:type="dxa"/>
            <w:tcBorders>
              <w:top w:val="single" w:sz="4" w:space="0" w:color="auto"/>
              <w:left w:val="single" w:sz="4" w:space="0" w:color="auto"/>
              <w:bottom w:val="single" w:sz="4" w:space="0" w:color="auto"/>
              <w:right w:val="single" w:sz="4" w:space="0" w:color="auto"/>
            </w:tcBorders>
            <w:hideMark/>
          </w:tcPr>
          <w:p w:rsidR="00C96E1D" w:rsidRPr="00C96E1D" w:rsidRDefault="00C96E1D" w:rsidP="00293E43">
            <w:pPr>
              <w:suppressAutoHyphens w:val="0"/>
              <w:spacing w:after="0" w:line="240" w:lineRule="auto"/>
              <w:ind w:left="195"/>
              <w:rPr>
                <w:rFonts w:ascii="Times New Roman" w:eastAsia="Calibri" w:hAnsi="Times New Roman" w:cs="Times New Roman"/>
                <w:b/>
                <w:color w:val="auto"/>
                <w:kern w:val="0"/>
                <w:sz w:val="24"/>
                <w:szCs w:val="24"/>
                <w:lang w:eastAsia="en-US"/>
              </w:rPr>
            </w:pPr>
            <w:r w:rsidRPr="00C96E1D">
              <w:rPr>
                <w:rFonts w:ascii="Times New Roman" w:eastAsia="Calibri" w:hAnsi="Times New Roman" w:cs="Times New Roman"/>
                <w:b/>
                <w:color w:val="auto"/>
                <w:kern w:val="0"/>
                <w:sz w:val="24"/>
                <w:szCs w:val="24"/>
                <w:lang w:eastAsia="en-US"/>
              </w:rPr>
              <w:t>Социальное партнёрство</w:t>
            </w:r>
          </w:p>
        </w:tc>
        <w:tc>
          <w:tcPr>
            <w:tcW w:w="9213" w:type="dxa"/>
            <w:tcBorders>
              <w:top w:val="single" w:sz="4" w:space="0" w:color="auto"/>
              <w:left w:val="single" w:sz="4" w:space="0" w:color="auto"/>
              <w:bottom w:val="single" w:sz="4" w:space="0" w:color="auto"/>
              <w:right w:val="single" w:sz="4" w:space="0" w:color="auto"/>
            </w:tcBorders>
            <w:hideMark/>
          </w:tcPr>
          <w:p w:rsidR="00C96E1D" w:rsidRPr="00C96E1D" w:rsidRDefault="00C96E1D" w:rsidP="00293E43">
            <w:pPr>
              <w:numPr>
                <w:ilvl w:val="0"/>
                <w:numId w:val="27"/>
              </w:numPr>
              <w:suppressAutoHyphens w:val="0"/>
              <w:spacing w:after="0" w:line="240" w:lineRule="auto"/>
              <w:ind w:left="195"/>
              <w:rPr>
                <w:rFonts w:ascii="Times New Roman" w:eastAsia="Calibri" w:hAnsi="Times New Roman" w:cs="Times New Roman"/>
                <w:color w:val="auto"/>
                <w:kern w:val="0"/>
                <w:sz w:val="24"/>
                <w:szCs w:val="24"/>
                <w:lang w:eastAsia="en-US"/>
              </w:rPr>
            </w:pPr>
            <w:r w:rsidRPr="00C96E1D">
              <w:rPr>
                <w:rFonts w:ascii="Times New Roman" w:eastAsia="Calibri" w:hAnsi="Times New Roman" w:cs="Times New Roman"/>
                <w:color w:val="auto"/>
                <w:kern w:val="0"/>
                <w:sz w:val="24"/>
                <w:szCs w:val="24"/>
                <w:lang w:eastAsia="en-US"/>
              </w:rPr>
              <w:t>Объединения дополнительного образования на базе СДК «</w:t>
            </w:r>
            <w:r w:rsidR="00374988">
              <w:rPr>
                <w:rFonts w:ascii="Times New Roman" w:eastAsia="Calibri" w:hAnsi="Times New Roman" w:cs="Times New Roman"/>
                <w:color w:val="auto"/>
                <w:kern w:val="0"/>
                <w:sz w:val="24"/>
                <w:szCs w:val="24"/>
                <w:lang w:eastAsia="en-US"/>
              </w:rPr>
              <w:t>____________</w:t>
            </w:r>
            <w:r w:rsidRPr="00C96E1D">
              <w:rPr>
                <w:rFonts w:ascii="Times New Roman" w:eastAsia="Calibri" w:hAnsi="Times New Roman" w:cs="Times New Roman"/>
                <w:color w:val="auto"/>
                <w:kern w:val="0"/>
                <w:sz w:val="24"/>
                <w:szCs w:val="24"/>
                <w:lang w:eastAsia="en-US"/>
              </w:rPr>
              <w:t>», КСК «</w:t>
            </w:r>
            <w:r w:rsidR="00374988">
              <w:rPr>
                <w:rFonts w:ascii="Times New Roman" w:eastAsia="Calibri" w:hAnsi="Times New Roman" w:cs="Times New Roman"/>
                <w:color w:val="auto"/>
                <w:kern w:val="0"/>
                <w:sz w:val="24"/>
                <w:szCs w:val="24"/>
                <w:lang w:eastAsia="en-US"/>
              </w:rPr>
              <w:t>____________</w:t>
            </w:r>
            <w:r w:rsidRPr="00C96E1D">
              <w:rPr>
                <w:rFonts w:ascii="Times New Roman" w:eastAsia="Calibri" w:hAnsi="Times New Roman" w:cs="Times New Roman"/>
                <w:color w:val="auto"/>
                <w:kern w:val="0"/>
                <w:sz w:val="24"/>
                <w:szCs w:val="24"/>
                <w:lang w:eastAsia="en-US"/>
              </w:rPr>
              <w:t>», ДШИ.</w:t>
            </w:r>
          </w:p>
          <w:p w:rsidR="00C96E1D" w:rsidRPr="00C96E1D" w:rsidRDefault="00C96E1D" w:rsidP="00293E43">
            <w:pPr>
              <w:numPr>
                <w:ilvl w:val="0"/>
                <w:numId w:val="27"/>
              </w:numPr>
              <w:suppressAutoHyphens w:val="0"/>
              <w:spacing w:after="0" w:line="240" w:lineRule="auto"/>
              <w:ind w:left="195"/>
              <w:rPr>
                <w:rFonts w:ascii="Times New Roman" w:eastAsia="Calibri" w:hAnsi="Times New Roman" w:cs="Times New Roman"/>
                <w:color w:val="auto"/>
                <w:kern w:val="0"/>
                <w:sz w:val="24"/>
                <w:szCs w:val="24"/>
                <w:lang w:eastAsia="en-US"/>
              </w:rPr>
            </w:pPr>
            <w:r w:rsidRPr="00C96E1D">
              <w:rPr>
                <w:rFonts w:ascii="Times New Roman" w:eastAsia="Calibri" w:hAnsi="Times New Roman" w:cs="Times New Roman"/>
                <w:color w:val="auto"/>
                <w:kern w:val="0"/>
                <w:sz w:val="24"/>
                <w:szCs w:val="24"/>
                <w:lang w:eastAsia="en-US"/>
              </w:rPr>
              <w:t xml:space="preserve">Работа по плану с ГИБДД г. </w:t>
            </w:r>
            <w:r w:rsidR="00374988">
              <w:rPr>
                <w:rFonts w:ascii="Times New Roman" w:eastAsia="Calibri" w:hAnsi="Times New Roman" w:cs="Times New Roman"/>
                <w:color w:val="auto"/>
                <w:kern w:val="0"/>
                <w:sz w:val="24"/>
                <w:szCs w:val="24"/>
                <w:lang w:eastAsia="en-US"/>
              </w:rPr>
              <w:t>________________</w:t>
            </w:r>
            <w:r w:rsidRPr="00C96E1D">
              <w:rPr>
                <w:rFonts w:ascii="Times New Roman" w:eastAsia="Calibri" w:hAnsi="Times New Roman" w:cs="Times New Roman"/>
                <w:color w:val="auto"/>
                <w:kern w:val="0"/>
                <w:sz w:val="24"/>
                <w:szCs w:val="24"/>
                <w:lang w:eastAsia="en-US"/>
              </w:rPr>
              <w:t>.</w:t>
            </w:r>
          </w:p>
          <w:p w:rsidR="00C96E1D" w:rsidRPr="00C96E1D" w:rsidRDefault="00C96E1D" w:rsidP="00293E43">
            <w:pPr>
              <w:numPr>
                <w:ilvl w:val="0"/>
                <w:numId w:val="27"/>
              </w:numPr>
              <w:suppressAutoHyphens w:val="0"/>
              <w:spacing w:after="0" w:line="240" w:lineRule="auto"/>
              <w:ind w:left="195"/>
              <w:rPr>
                <w:rFonts w:ascii="Times New Roman" w:eastAsia="Calibri" w:hAnsi="Times New Roman" w:cs="Times New Roman"/>
                <w:color w:val="auto"/>
                <w:kern w:val="0"/>
                <w:sz w:val="24"/>
                <w:szCs w:val="24"/>
                <w:lang w:eastAsia="en-US"/>
              </w:rPr>
            </w:pPr>
            <w:r w:rsidRPr="00C96E1D">
              <w:rPr>
                <w:rFonts w:ascii="Times New Roman" w:eastAsia="Calibri" w:hAnsi="Times New Roman" w:cs="Times New Roman"/>
                <w:color w:val="auto"/>
                <w:kern w:val="0"/>
                <w:sz w:val="24"/>
                <w:szCs w:val="24"/>
                <w:lang w:eastAsia="en-US"/>
              </w:rPr>
              <w:t xml:space="preserve">Соревнования по плану Дворца Спорта г. </w:t>
            </w:r>
            <w:r w:rsidR="00374988">
              <w:rPr>
                <w:rFonts w:ascii="Times New Roman" w:eastAsia="Calibri" w:hAnsi="Times New Roman" w:cs="Times New Roman"/>
                <w:color w:val="auto"/>
                <w:kern w:val="0"/>
                <w:sz w:val="24"/>
                <w:szCs w:val="24"/>
                <w:lang w:eastAsia="en-US"/>
              </w:rPr>
              <w:t>________________</w:t>
            </w:r>
            <w:r w:rsidRPr="00C96E1D">
              <w:rPr>
                <w:rFonts w:ascii="Times New Roman" w:eastAsia="Calibri" w:hAnsi="Times New Roman" w:cs="Times New Roman"/>
                <w:color w:val="auto"/>
                <w:kern w:val="0"/>
                <w:sz w:val="24"/>
                <w:szCs w:val="24"/>
                <w:lang w:eastAsia="en-US"/>
              </w:rPr>
              <w:t>.</w:t>
            </w:r>
          </w:p>
        </w:tc>
        <w:tc>
          <w:tcPr>
            <w:tcW w:w="2963" w:type="dxa"/>
            <w:gridSpan w:val="2"/>
            <w:tcBorders>
              <w:top w:val="single" w:sz="4" w:space="0" w:color="auto"/>
              <w:left w:val="single" w:sz="4" w:space="0" w:color="auto"/>
              <w:bottom w:val="single" w:sz="4" w:space="0" w:color="auto"/>
              <w:right w:val="single" w:sz="4" w:space="0" w:color="auto"/>
            </w:tcBorders>
            <w:hideMark/>
          </w:tcPr>
          <w:p w:rsidR="00C96E1D" w:rsidRPr="00C96E1D" w:rsidRDefault="00C96E1D" w:rsidP="00293E43">
            <w:pPr>
              <w:suppressAutoHyphens w:val="0"/>
              <w:spacing w:after="0" w:line="240" w:lineRule="auto"/>
              <w:ind w:left="195"/>
              <w:rPr>
                <w:rFonts w:ascii="Times New Roman" w:eastAsia="Calibri" w:hAnsi="Times New Roman" w:cs="Times New Roman"/>
                <w:color w:val="auto"/>
                <w:kern w:val="0"/>
                <w:sz w:val="24"/>
                <w:szCs w:val="24"/>
                <w:lang w:eastAsia="en-US"/>
              </w:rPr>
            </w:pPr>
            <w:r w:rsidRPr="00C96E1D">
              <w:rPr>
                <w:rFonts w:ascii="Times New Roman" w:eastAsia="Calibri" w:hAnsi="Times New Roman" w:cs="Times New Roman"/>
                <w:color w:val="auto"/>
                <w:kern w:val="0"/>
                <w:sz w:val="24"/>
                <w:szCs w:val="24"/>
                <w:lang w:eastAsia="en-US"/>
              </w:rPr>
              <w:t>Зам. директора по ВР</w:t>
            </w:r>
          </w:p>
        </w:tc>
      </w:tr>
      <w:tr w:rsidR="00C96E1D" w:rsidRPr="00C96E1D" w:rsidTr="008F10ED">
        <w:trPr>
          <w:trHeight w:val="135"/>
        </w:trPr>
        <w:tc>
          <w:tcPr>
            <w:tcW w:w="2836" w:type="dxa"/>
            <w:tcBorders>
              <w:top w:val="single" w:sz="4" w:space="0" w:color="auto"/>
              <w:left w:val="single" w:sz="4" w:space="0" w:color="auto"/>
              <w:bottom w:val="single" w:sz="4" w:space="0" w:color="auto"/>
              <w:right w:val="single" w:sz="4" w:space="0" w:color="auto"/>
            </w:tcBorders>
            <w:hideMark/>
          </w:tcPr>
          <w:p w:rsidR="00C96E1D" w:rsidRPr="00C96E1D" w:rsidRDefault="00C96E1D" w:rsidP="00293E43">
            <w:pPr>
              <w:suppressAutoHyphens w:val="0"/>
              <w:spacing w:after="0" w:line="240" w:lineRule="auto"/>
              <w:ind w:left="195"/>
              <w:rPr>
                <w:rFonts w:ascii="Times New Roman" w:eastAsia="Calibri" w:hAnsi="Times New Roman" w:cs="Times New Roman"/>
                <w:b/>
                <w:color w:val="auto"/>
                <w:kern w:val="0"/>
                <w:sz w:val="24"/>
                <w:szCs w:val="24"/>
                <w:lang w:eastAsia="en-US"/>
              </w:rPr>
            </w:pPr>
            <w:r w:rsidRPr="00C96E1D">
              <w:rPr>
                <w:rFonts w:ascii="Times New Roman" w:eastAsia="Calibri" w:hAnsi="Times New Roman" w:cs="Times New Roman"/>
                <w:b/>
                <w:color w:val="auto"/>
                <w:kern w:val="0"/>
                <w:sz w:val="24"/>
                <w:szCs w:val="24"/>
                <w:lang w:eastAsia="en-US"/>
              </w:rPr>
              <w:t>Профилактика и безопасность</w:t>
            </w:r>
          </w:p>
        </w:tc>
        <w:tc>
          <w:tcPr>
            <w:tcW w:w="9213" w:type="dxa"/>
            <w:tcBorders>
              <w:top w:val="single" w:sz="4" w:space="0" w:color="auto"/>
              <w:left w:val="single" w:sz="4" w:space="0" w:color="auto"/>
              <w:bottom w:val="single" w:sz="4" w:space="0" w:color="auto"/>
              <w:right w:val="single" w:sz="4" w:space="0" w:color="auto"/>
            </w:tcBorders>
            <w:hideMark/>
          </w:tcPr>
          <w:p w:rsidR="00C96E1D" w:rsidRPr="00C96E1D" w:rsidRDefault="00C96E1D" w:rsidP="00293E43">
            <w:pPr>
              <w:numPr>
                <w:ilvl w:val="0"/>
                <w:numId w:val="38"/>
              </w:numPr>
              <w:suppressAutoHyphens w:val="0"/>
              <w:spacing w:after="0" w:line="240" w:lineRule="auto"/>
              <w:ind w:left="195"/>
              <w:rPr>
                <w:rFonts w:ascii="Times New Roman" w:eastAsia="Calibri" w:hAnsi="Times New Roman" w:cs="Times New Roman"/>
                <w:color w:val="auto"/>
                <w:kern w:val="0"/>
                <w:sz w:val="24"/>
                <w:szCs w:val="24"/>
                <w:lang w:eastAsia="en-US"/>
              </w:rPr>
            </w:pPr>
            <w:r w:rsidRPr="00C96E1D">
              <w:rPr>
                <w:rFonts w:ascii="Times New Roman" w:eastAsia="Calibri" w:hAnsi="Times New Roman" w:cs="Times New Roman"/>
                <w:color w:val="auto"/>
                <w:kern w:val="0"/>
                <w:sz w:val="24"/>
                <w:szCs w:val="24"/>
                <w:lang w:eastAsia="en-US"/>
              </w:rPr>
              <w:t xml:space="preserve">Мероприятия в рамках декады «Профилактики правонарушений и пропаганды здорового образа жизни»; </w:t>
            </w:r>
          </w:p>
          <w:p w:rsidR="00C96E1D" w:rsidRPr="00C96E1D" w:rsidRDefault="00C96E1D" w:rsidP="00293E43">
            <w:pPr>
              <w:numPr>
                <w:ilvl w:val="0"/>
                <w:numId w:val="38"/>
              </w:numPr>
              <w:suppressAutoHyphens w:val="0"/>
              <w:spacing w:after="0" w:line="240" w:lineRule="auto"/>
              <w:ind w:left="195"/>
              <w:rPr>
                <w:rFonts w:ascii="Times New Roman" w:eastAsia="Calibri" w:hAnsi="Times New Roman" w:cs="Times New Roman"/>
                <w:color w:val="auto"/>
                <w:kern w:val="0"/>
                <w:sz w:val="24"/>
                <w:szCs w:val="24"/>
                <w:lang w:eastAsia="en-US"/>
              </w:rPr>
            </w:pPr>
            <w:r w:rsidRPr="00C96E1D">
              <w:rPr>
                <w:rFonts w:ascii="Times New Roman" w:eastAsia="Calibri" w:hAnsi="Times New Roman" w:cs="Times New Roman"/>
                <w:color w:val="auto"/>
                <w:kern w:val="0"/>
                <w:sz w:val="24"/>
                <w:szCs w:val="24"/>
                <w:lang w:eastAsia="en-US"/>
              </w:rPr>
              <w:t>Тематическая неделя «Мы за здоровый образ жизни» (классные часы, спортивные состязания, минутки здоровья, конкурс рисунков «В здоровом теле здоровый дух», профилактика ДДТТ, уроки здоровья)</w:t>
            </w:r>
          </w:p>
          <w:p w:rsidR="00C96E1D" w:rsidRPr="00C96E1D" w:rsidRDefault="00C96E1D" w:rsidP="00293E43">
            <w:pPr>
              <w:numPr>
                <w:ilvl w:val="0"/>
                <w:numId w:val="38"/>
              </w:numPr>
              <w:suppressAutoHyphens w:val="0"/>
              <w:spacing w:after="0" w:line="240" w:lineRule="auto"/>
              <w:ind w:left="195"/>
              <w:rPr>
                <w:rFonts w:ascii="Times New Roman" w:eastAsia="Calibri" w:hAnsi="Times New Roman" w:cs="Times New Roman"/>
                <w:color w:val="auto"/>
                <w:kern w:val="0"/>
                <w:sz w:val="24"/>
                <w:szCs w:val="24"/>
                <w:lang w:eastAsia="en-US"/>
              </w:rPr>
            </w:pPr>
            <w:r w:rsidRPr="00C96E1D">
              <w:rPr>
                <w:rFonts w:ascii="Times New Roman" w:eastAsia="Calibri" w:hAnsi="Times New Roman" w:cs="Times New Roman"/>
                <w:color w:val="auto"/>
                <w:kern w:val="0"/>
                <w:sz w:val="24"/>
                <w:szCs w:val="24"/>
                <w:lang w:eastAsia="en-US"/>
              </w:rPr>
              <w:t>Уроки Здоровья (согласно плану).</w:t>
            </w:r>
          </w:p>
        </w:tc>
        <w:tc>
          <w:tcPr>
            <w:tcW w:w="2963" w:type="dxa"/>
            <w:gridSpan w:val="2"/>
            <w:tcBorders>
              <w:top w:val="single" w:sz="4" w:space="0" w:color="auto"/>
              <w:left w:val="single" w:sz="4" w:space="0" w:color="auto"/>
              <w:bottom w:val="single" w:sz="4" w:space="0" w:color="auto"/>
              <w:right w:val="single" w:sz="4" w:space="0" w:color="auto"/>
            </w:tcBorders>
            <w:hideMark/>
          </w:tcPr>
          <w:p w:rsidR="00C96E1D" w:rsidRPr="00C96E1D" w:rsidRDefault="00C96E1D" w:rsidP="00293E43">
            <w:pPr>
              <w:suppressAutoHyphens w:val="0"/>
              <w:spacing w:after="0" w:line="240" w:lineRule="auto"/>
              <w:ind w:left="195"/>
              <w:rPr>
                <w:rFonts w:ascii="Times New Roman" w:eastAsia="Calibri" w:hAnsi="Times New Roman" w:cs="Times New Roman"/>
                <w:color w:val="auto"/>
                <w:kern w:val="0"/>
                <w:sz w:val="24"/>
                <w:szCs w:val="24"/>
                <w:lang w:eastAsia="en-US"/>
              </w:rPr>
            </w:pPr>
            <w:r w:rsidRPr="00C96E1D">
              <w:rPr>
                <w:rFonts w:ascii="Times New Roman" w:eastAsia="Calibri" w:hAnsi="Times New Roman" w:cs="Times New Roman"/>
                <w:color w:val="auto"/>
                <w:kern w:val="0"/>
                <w:sz w:val="24"/>
                <w:szCs w:val="24"/>
                <w:lang w:eastAsia="en-US"/>
              </w:rPr>
              <w:t>Социальный педагог, педагог – организатор ОБЖ, зам. директора по ВР</w:t>
            </w:r>
          </w:p>
        </w:tc>
      </w:tr>
      <w:tr w:rsidR="00C96E1D" w:rsidRPr="00C96E1D" w:rsidTr="008F10ED">
        <w:trPr>
          <w:trHeight w:val="2048"/>
        </w:trPr>
        <w:tc>
          <w:tcPr>
            <w:tcW w:w="2836" w:type="dxa"/>
            <w:tcBorders>
              <w:top w:val="single" w:sz="4" w:space="0" w:color="auto"/>
              <w:left w:val="single" w:sz="4" w:space="0" w:color="auto"/>
              <w:bottom w:val="single" w:sz="4" w:space="0" w:color="auto"/>
              <w:right w:val="single" w:sz="4" w:space="0" w:color="auto"/>
            </w:tcBorders>
            <w:hideMark/>
          </w:tcPr>
          <w:p w:rsidR="00C96E1D" w:rsidRPr="00C96E1D" w:rsidRDefault="00C96E1D" w:rsidP="00293E43">
            <w:pPr>
              <w:suppressAutoHyphens w:val="0"/>
              <w:spacing w:after="0" w:line="240" w:lineRule="auto"/>
              <w:ind w:left="195"/>
              <w:rPr>
                <w:rFonts w:ascii="Times New Roman" w:eastAsia="Calibri" w:hAnsi="Times New Roman" w:cs="Times New Roman"/>
                <w:b/>
                <w:color w:val="auto"/>
                <w:kern w:val="0"/>
                <w:sz w:val="24"/>
                <w:szCs w:val="24"/>
                <w:lang w:eastAsia="en-US"/>
              </w:rPr>
            </w:pPr>
            <w:r w:rsidRPr="00C96E1D">
              <w:rPr>
                <w:rFonts w:ascii="Times New Roman" w:eastAsia="Calibri" w:hAnsi="Times New Roman" w:cs="Times New Roman"/>
                <w:b/>
                <w:color w:val="auto"/>
                <w:kern w:val="0"/>
                <w:sz w:val="24"/>
                <w:szCs w:val="24"/>
                <w:lang w:eastAsia="en-US"/>
              </w:rPr>
              <w:t>Детские общественные объединения</w:t>
            </w:r>
          </w:p>
        </w:tc>
        <w:tc>
          <w:tcPr>
            <w:tcW w:w="9213" w:type="dxa"/>
            <w:tcBorders>
              <w:top w:val="single" w:sz="4" w:space="0" w:color="auto"/>
              <w:left w:val="single" w:sz="4" w:space="0" w:color="auto"/>
              <w:bottom w:val="single" w:sz="4" w:space="0" w:color="auto"/>
              <w:right w:val="single" w:sz="4" w:space="0" w:color="auto"/>
            </w:tcBorders>
            <w:hideMark/>
          </w:tcPr>
          <w:p w:rsidR="00C96E1D" w:rsidRPr="00C96E1D" w:rsidRDefault="00C96E1D" w:rsidP="00293E43">
            <w:pPr>
              <w:numPr>
                <w:ilvl w:val="0"/>
                <w:numId w:val="38"/>
              </w:numPr>
              <w:suppressAutoHyphens w:val="0"/>
              <w:spacing w:after="0" w:line="240" w:lineRule="auto"/>
              <w:ind w:left="195"/>
              <w:rPr>
                <w:rFonts w:ascii="Times New Roman" w:eastAsia="Calibri" w:hAnsi="Times New Roman" w:cs="Times New Roman"/>
                <w:color w:val="auto"/>
                <w:kern w:val="0"/>
                <w:sz w:val="24"/>
                <w:szCs w:val="24"/>
                <w:lang w:eastAsia="en-US"/>
              </w:rPr>
            </w:pPr>
            <w:r w:rsidRPr="00C96E1D">
              <w:rPr>
                <w:rFonts w:ascii="Times New Roman" w:eastAsia="Calibri" w:hAnsi="Times New Roman" w:cs="Times New Roman"/>
                <w:color w:val="auto"/>
                <w:kern w:val="0"/>
                <w:sz w:val="24"/>
                <w:szCs w:val="24"/>
                <w:lang w:eastAsia="en-US"/>
              </w:rPr>
              <w:t xml:space="preserve">«Неделя безопасности дорожного движения»: выступление агитбригады «Дорога и я - верные друзья»; дорожный патруль совместно с инспектором ГИБДД; </w:t>
            </w:r>
          </w:p>
          <w:p w:rsidR="00C96E1D" w:rsidRPr="00C96E1D" w:rsidRDefault="00C96E1D" w:rsidP="00293E43">
            <w:pPr>
              <w:numPr>
                <w:ilvl w:val="0"/>
                <w:numId w:val="38"/>
              </w:numPr>
              <w:suppressAutoHyphens w:val="0"/>
              <w:spacing w:after="0" w:line="240" w:lineRule="auto"/>
              <w:ind w:left="195"/>
              <w:rPr>
                <w:rFonts w:ascii="Times New Roman" w:eastAsia="Calibri" w:hAnsi="Times New Roman" w:cs="Times New Roman"/>
                <w:color w:val="auto"/>
                <w:kern w:val="0"/>
                <w:sz w:val="24"/>
                <w:szCs w:val="24"/>
                <w:lang w:eastAsia="en-US"/>
              </w:rPr>
            </w:pPr>
            <w:r w:rsidRPr="00C96E1D">
              <w:rPr>
                <w:rFonts w:ascii="Times New Roman" w:eastAsia="Calibri" w:hAnsi="Times New Roman" w:cs="Times New Roman"/>
                <w:color w:val="auto"/>
                <w:kern w:val="0"/>
                <w:sz w:val="24"/>
                <w:szCs w:val="24"/>
                <w:lang w:eastAsia="en-US"/>
              </w:rPr>
              <w:t xml:space="preserve">Подготовка праздничного концерта к «8 Марта» </w:t>
            </w:r>
          </w:p>
          <w:p w:rsidR="00C96E1D" w:rsidRPr="00C96E1D" w:rsidRDefault="00C96E1D" w:rsidP="00293E43">
            <w:pPr>
              <w:numPr>
                <w:ilvl w:val="0"/>
                <w:numId w:val="38"/>
              </w:numPr>
              <w:suppressAutoHyphens w:val="0"/>
              <w:spacing w:after="0" w:line="240" w:lineRule="auto"/>
              <w:ind w:left="195"/>
              <w:rPr>
                <w:rFonts w:ascii="Times New Roman" w:eastAsia="Calibri" w:hAnsi="Times New Roman" w:cs="Times New Roman"/>
                <w:color w:val="auto"/>
                <w:kern w:val="0"/>
                <w:sz w:val="24"/>
                <w:szCs w:val="24"/>
                <w:lang w:eastAsia="en-US"/>
              </w:rPr>
            </w:pPr>
            <w:r w:rsidRPr="00C96E1D">
              <w:rPr>
                <w:rFonts w:ascii="Times New Roman" w:eastAsia="Calibri" w:hAnsi="Times New Roman" w:cs="Times New Roman"/>
                <w:color w:val="auto"/>
                <w:kern w:val="0"/>
                <w:sz w:val="24"/>
                <w:szCs w:val="24"/>
                <w:lang w:eastAsia="en-US"/>
              </w:rPr>
              <w:t>Мероприятия в  рамках декады «Профилактики правонарушений и пропаганды здорового образа жизни».</w:t>
            </w:r>
          </w:p>
          <w:p w:rsidR="00C96E1D" w:rsidRPr="00C96E1D" w:rsidRDefault="00C96E1D" w:rsidP="00293E43">
            <w:pPr>
              <w:numPr>
                <w:ilvl w:val="0"/>
                <w:numId w:val="38"/>
              </w:numPr>
              <w:suppressAutoHyphens w:val="0"/>
              <w:spacing w:after="0" w:line="240" w:lineRule="auto"/>
              <w:ind w:left="195"/>
              <w:rPr>
                <w:rFonts w:ascii="Times New Roman" w:eastAsia="Calibri" w:hAnsi="Times New Roman" w:cs="Times New Roman"/>
                <w:color w:val="auto"/>
                <w:kern w:val="0"/>
                <w:sz w:val="24"/>
                <w:szCs w:val="24"/>
                <w:lang w:eastAsia="en-US"/>
              </w:rPr>
            </w:pPr>
            <w:r w:rsidRPr="00C96E1D">
              <w:rPr>
                <w:rFonts w:ascii="Times New Roman" w:eastAsia="Calibri" w:hAnsi="Times New Roman" w:cs="Times New Roman"/>
                <w:color w:val="auto"/>
                <w:kern w:val="0"/>
                <w:sz w:val="24"/>
                <w:szCs w:val="24"/>
                <w:lang w:eastAsia="en-US"/>
              </w:rPr>
              <w:t>Акция «Улыбнись жизни».</w:t>
            </w:r>
          </w:p>
          <w:p w:rsidR="00C96E1D" w:rsidRPr="00C96E1D" w:rsidRDefault="00C96E1D" w:rsidP="00293E43">
            <w:pPr>
              <w:numPr>
                <w:ilvl w:val="0"/>
                <w:numId w:val="38"/>
              </w:numPr>
              <w:suppressAutoHyphens w:val="0"/>
              <w:spacing w:after="0" w:line="240" w:lineRule="auto"/>
              <w:ind w:left="195"/>
              <w:rPr>
                <w:rFonts w:ascii="Times New Roman" w:eastAsia="Calibri" w:hAnsi="Times New Roman" w:cs="Times New Roman"/>
                <w:color w:val="auto"/>
                <w:kern w:val="0"/>
                <w:sz w:val="24"/>
                <w:szCs w:val="24"/>
                <w:lang w:eastAsia="en-US"/>
              </w:rPr>
            </w:pPr>
            <w:r w:rsidRPr="00C96E1D">
              <w:rPr>
                <w:rFonts w:ascii="Times New Roman" w:eastAsia="Calibri" w:hAnsi="Times New Roman" w:cs="Times New Roman"/>
                <w:color w:val="auto"/>
                <w:kern w:val="0"/>
                <w:sz w:val="24"/>
                <w:szCs w:val="24"/>
                <w:lang w:eastAsia="en-US"/>
              </w:rPr>
              <w:t xml:space="preserve">Работа по ПЕРЕЧЕНЮ МЕРОПРИЯТИЙ ДЛЯ ДЕТЕЙ И МОЛОДЕЖИ НА </w:t>
            </w:r>
            <w:r w:rsidR="00374988">
              <w:rPr>
                <w:rFonts w:ascii="Times New Roman" w:eastAsia="Calibri" w:hAnsi="Times New Roman" w:cs="Times New Roman"/>
                <w:color w:val="auto"/>
                <w:kern w:val="0"/>
                <w:sz w:val="24"/>
                <w:szCs w:val="24"/>
                <w:lang w:eastAsia="en-US"/>
              </w:rPr>
              <w:t>2023/2024</w:t>
            </w:r>
            <w:r w:rsidRPr="00C96E1D">
              <w:rPr>
                <w:rFonts w:ascii="Times New Roman" w:eastAsia="Calibri" w:hAnsi="Times New Roman" w:cs="Times New Roman"/>
                <w:color w:val="auto"/>
                <w:kern w:val="0"/>
                <w:sz w:val="24"/>
                <w:szCs w:val="24"/>
                <w:lang w:eastAsia="en-US"/>
              </w:rPr>
              <w:t xml:space="preserve"> УЧЕБНЫЙ ГОД, РЕАЛИЗУЕМЫХ В ТОМ ЧИСЛЕ ДЕТСКИМИ И МОЛОДЕЖНЫМИ ОБЩЕСТВЕННЫМИ ОБЪЕДИНЕНИЯМИ  </w:t>
            </w:r>
          </w:p>
        </w:tc>
        <w:tc>
          <w:tcPr>
            <w:tcW w:w="2963" w:type="dxa"/>
            <w:gridSpan w:val="2"/>
            <w:tcBorders>
              <w:top w:val="single" w:sz="4" w:space="0" w:color="auto"/>
              <w:left w:val="single" w:sz="4" w:space="0" w:color="auto"/>
              <w:bottom w:val="single" w:sz="4" w:space="0" w:color="auto"/>
              <w:right w:val="single" w:sz="4" w:space="0" w:color="auto"/>
            </w:tcBorders>
            <w:hideMark/>
          </w:tcPr>
          <w:p w:rsidR="00C96E1D" w:rsidRPr="00C96E1D" w:rsidRDefault="00C96E1D" w:rsidP="00293E43">
            <w:pPr>
              <w:suppressAutoHyphens w:val="0"/>
              <w:spacing w:after="0" w:line="240" w:lineRule="auto"/>
              <w:ind w:left="195"/>
              <w:rPr>
                <w:rFonts w:ascii="Times New Roman" w:eastAsia="Calibri" w:hAnsi="Times New Roman" w:cs="Times New Roman"/>
                <w:color w:val="auto"/>
                <w:kern w:val="0"/>
                <w:sz w:val="24"/>
                <w:szCs w:val="24"/>
                <w:lang w:eastAsia="en-US"/>
              </w:rPr>
            </w:pPr>
            <w:r w:rsidRPr="00C96E1D">
              <w:rPr>
                <w:rFonts w:ascii="Times New Roman" w:eastAsia="Calibri" w:hAnsi="Times New Roman" w:cs="Times New Roman"/>
                <w:color w:val="auto"/>
                <w:kern w:val="0"/>
                <w:sz w:val="24"/>
                <w:szCs w:val="24"/>
                <w:lang w:eastAsia="en-US"/>
              </w:rPr>
              <w:t>Классные руководители</w:t>
            </w:r>
          </w:p>
        </w:tc>
      </w:tr>
      <w:tr w:rsidR="00C96E1D" w:rsidRPr="00C96E1D" w:rsidTr="008F10ED">
        <w:trPr>
          <w:gridAfter w:val="1"/>
          <w:wAfter w:w="20" w:type="dxa"/>
        </w:trPr>
        <w:tc>
          <w:tcPr>
            <w:tcW w:w="14992" w:type="dxa"/>
            <w:gridSpan w:val="3"/>
            <w:tcBorders>
              <w:top w:val="single" w:sz="4" w:space="0" w:color="auto"/>
              <w:left w:val="single" w:sz="4" w:space="0" w:color="auto"/>
              <w:bottom w:val="single" w:sz="4" w:space="0" w:color="auto"/>
              <w:right w:val="single" w:sz="4" w:space="0" w:color="auto"/>
            </w:tcBorders>
            <w:hideMark/>
          </w:tcPr>
          <w:p w:rsidR="00C96E1D" w:rsidRPr="00C96E1D" w:rsidRDefault="00C96E1D" w:rsidP="00293E43">
            <w:pPr>
              <w:suppressAutoHyphens w:val="0"/>
              <w:spacing w:after="0" w:line="240" w:lineRule="auto"/>
              <w:ind w:left="195"/>
              <w:jc w:val="center"/>
              <w:rPr>
                <w:rFonts w:ascii="Times New Roman" w:eastAsia="Calibri" w:hAnsi="Times New Roman" w:cs="Times New Roman"/>
                <w:b/>
                <w:color w:val="auto"/>
                <w:kern w:val="0"/>
                <w:sz w:val="24"/>
                <w:szCs w:val="24"/>
                <w:lang w:eastAsia="en-US"/>
              </w:rPr>
            </w:pPr>
            <w:r w:rsidRPr="00C96E1D">
              <w:rPr>
                <w:rFonts w:ascii="Times New Roman" w:eastAsia="Calibri" w:hAnsi="Times New Roman" w:cs="Times New Roman"/>
                <w:b/>
                <w:color w:val="auto"/>
                <w:kern w:val="0"/>
                <w:sz w:val="24"/>
                <w:szCs w:val="24"/>
                <w:lang w:eastAsia="en-US"/>
              </w:rPr>
              <w:t>Апрель  «Месячник санитарной очистки»</w:t>
            </w:r>
          </w:p>
        </w:tc>
      </w:tr>
      <w:tr w:rsidR="00C96E1D" w:rsidRPr="00C96E1D" w:rsidTr="008F10ED">
        <w:tc>
          <w:tcPr>
            <w:tcW w:w="2836" w:type="dxa"/>
            <w:tcBorders>
              <w:top w:val="single" w:sz="4" w:space="0" w:color="auto"/>
              <w:left w:val="single" w:sz="4" w:space="0" w:color="auto"/>
              <w:bottom w:val="single" w:sz="4" w:space="0" w:color="auto"/>
              <w:right w:val="single" w:sz="4" w:space="0" w:color="auto"/>
            </w:tcBorders>
            <w:hideMark/>
          </w:tcPr>
          <w:p w:rsidR="00C96E1D" w:rsidRPr="00C96E1D" w:rsidRDefault="00C96E1D" w:rsidP="00293E43">
            <w:pPr>
              <w:suppressAutoHyphens w:val="0"/>
              <w:spacing w:after="0" w:line="240" w:lineRule="auto"/>
              <w:ind w:left="195"/>
              <w:rPr>
                <w:rFonts w:ascii="Times New Roman" w:eastAsia="Calibri" w:hAnsi="Times New Roman" w:cs="Times New Roman"/>
                <w:b/>
                <w:color w:val="auto"/>
                <w:kern w:val="0"/>
                <w:sz w:val="24"/>
                <w:szCs w:val="24"/>
                <w:lang w:eastAsia="en-US"/>
              </w:rPr>
            </w:pPr>
            <w:r w:rsidRPr="00C96E1D">
              <w:rPr>
                <w:rFonts w:ascii="Times New Roman" w:eastAsia="Calibri" w:hAnsi="Times New Roman" w:cs="Times New Roman"/>
                <w:b/>
                <w:color w:val="auto"/>
                <w:kern w:val="0"/>
                <w:sz w:val="24"/>
                <w:szCs w:val="24"/>
                <w:lang w:eastAsia="en-US"/>
              </w:rPr>
              <w:t>Классное руководство</w:t>
            </w:r>
          </w:p>
        </w:tc>
        <w:tc>
          <w:tcPr>
            <w:tcW w:w="9213" w:type="dxa"/>
            <w:tcBorders>
              <w:top w:val="single" w:sz="4" w:space="0" w:color="auto"/>
              <w:left w:val="single" w:sz="4" w:space="0" w:color="auto"/>
              <w:bottom w:val="single" w:sz="4" w:space="0" w:color="auto"/>
              <w:right w:val="single" w:sz="4" w:space="0" w:color="auto"/>
            </w:tcBorders>
            <w:hideMark/>
          </w:tcPr>
          <w:p w:rsidR="00C96E1D" w:rsidRPr="00C96E1D" w:rsidRDefault="00C96E1D" w:rsidP="00293E43">
            <w:pPr>
              <w:numPr>
                <w:ilvl w:val="0"/>
                <w:numId w:val="39"/>
              </w:numPr>
              <w:suppressAutoHyphens w:val="0"/>
              <w:spacing w:after="0" w:line="240" w:lineRule="auto"/>
              <w:ind w:left="195"/>
              <w:rPr>
                <w:rFonts w:ascii="Times New Roman" w:eastAsia="Calibri" w:hAnsi="Times New Roman" w:cs="Times New Roman"/>
                <w:color w:val="auto"/>
                <w:kern w:val="0"/>
                <w:sz w:val="24"/>
                <w:szCs w:val="24"/>
                <w:lang w:eastAsia="en-US"/>
              </w:rPr>
            </w:pPr>
            <w:r w:rsidRPr="00C96E1D">
              <w:rPr>
                <w:rFonts w:ascii="Times New Roman" w:eastAsia="Calibri" w:hAnsi="Times New Roman" w:cs="Times New Roman"/>
                <w:color w:val="auto"/>
                <w:kern w:val="0"/>
                <w:sz w:val="24"/>
                <w:szCs w:val="24"/>
                <w:lang w:eastAsia="en-US"/>
              </w:rPr>
              <w:t xml:space="preserve">Согласно Индивидуальному плану воспитательной работы классных руководителей </w:t>
            </w:r>
          </w:p>
          <w:p w:rsidR="00C96E1D" w:rsidRPr="00C96E1D" w:rsidRDefault="00D629A9" w:rsidP="00293E43">
            <w:pPr>
              <w:suppressAutoHyphens w:val="0"/>
              <w:spacing w:after="0" w:line="240" w:lineRule="auto"/>
              <w:ind w:left="195"/>
              <w:rPr>
                <w:rFonts w:ascii="Times New Roman" w:eastAsia="Calibri" w:hAnsi="Times New Roman" w:cs="Times New Roman"/>
                <w:color w:val="auto"/>
                <w:kern w:val="0"/>
                <w:sz w:val="24"/>
                <w:szCs w:val="24"/>
                <w:lang w:eastAsia="en-US"/>
              </w:rPr>
            </w:pPr>
            <w:r>
              <w:rPr>
                <w:rFonts w:ascii="Times New Roman" w:eastAsia="Calibri" w:hAnsi="Times New Roman" w:cs="Times New Roman"/>
                <w:color w:val="auto"/>
                <w:kern w:val="0"/>
                <w:sz w:val="24"/>
                <w:szCs w:val="24"/>
                <w:lang w:eastAsia="en-US"/>
              </w:rPr>
              <w:t>5-9</w:t>
            </w:r>
            <w:r w:rsidR="00C96E1D" w:rsidRPr="00C96E1D">
              <w:rPr>
                <w:rFonts w:ascii="Times New Roman" w:eastAsia="Calibri" w:hAnsi="Times New Roman" w:cs="Times New Roman"/>
                <w:color w:val="auto"/>
                <w:kern w:val="0"/>
                <w:sz w:val="24"/>
                <w:szCs w:val="24"/>
                <w:lang w:eastAsia="en-US"/>
              </w:rPr>
              <w:t xml:space="preserve"> классов</w:t>
            </w:r>
          </w:p>
          <w:p w:rsidR="00C96E1D" w:rsidRPr="00C96E1D" w:rsidRDefault="00C96E1D" w:rsidP="00293E43">
            <w:pPr>
              <w:numPr>
                <w:ilvl w:val="0"/>
                <w:numId w:val="39"/>
              </w:numPr>
              <w:suppressAutoHyphens w:val="0"/>
              <w:spacing w:after="0" w:line="240" w:lineRule="auto"/>
              <w:ind w:left="195"/>
              <w:rPr>
                <w:rFonts w:ascii="Times New Roman" w:eastAsia="Calibri" w:hAnsi="Times New Roman" w:cs="Times New Roman"/>
                <w:color w:val="auto"/>
                <w:kern w:val="0"/>
                <w:sz w:val="24"/>
                <w:szCs w:val="24"/>
                <w:lang w:eastAsia="en-US"/>
              </w:rPr>
            </w:pPr>
            <w:r w:rsidRPr="00C96E1D">
              <w:rPr>
                <w:rFonts w:ascii="Times New Roman" w:eastAsia="Calibri" w:hAnsi="Times New Roman" w:cs="Times New Roman"/>
                <w:color w:val="auto"/>
                <w:kern w:val="0"/>
                <w:sz w:val="24"/>
                <w:szCs w:val="24"/>
                <w:lang w:eastAsia="en-US"/>
              </w:rPr>
              <w:t>Реализация Программы «Разговор о правильном питании»</w:t>
            </w:r>
          </w:p>
        </w:tc>
        <w:tc>
          <w:tcPr>
            <w:tcW w:w="2963" w:type="dxa"/>
            <w:gridSpan w:val="2"/>
            <w:tcBorders>
              <w:top w:val="single" w:sz="4" w:space="0" w:color="auto"/>
              <w:left w:val="single" w:sz="4" w:space="0" w:color="auto"/>
              <w:bottom w:val="single" w:sz="4" w:space="0" w:color="auto"/>
              <w:right w:val="single" w:sz="4" w:space="0" w:color="auto"/>
            </w:tcBorders>
            <w:hideMark/>
          </w:tcPr>
          <w:p w:rsidR="00C96E1D" w:rsidRPr="00C96E1D" w:rsidRDefault="00C96E1D" w:rsidP="00293E43">
            <w:pPr>
              <w:suppressAutoHyphens w:val="0"/>
              <w:spacing w:after="0" w:line="240" w:lineRule="auto"/>
              <w:ind w:left="195"/>
              <w:rPr>
                <w:rFonts w:ascii="Times New Roman" w:eastAsia="Calibri" w:hAnsi="Times New Roman" w:cs="Times New Roman"/>
                <w:color w:val="auto"/>
                <w:kern w:val="0"/>
                <w:sz w:val="24"/>
                <w:szCs w:val="24"/>
                <w:lang w:eastAsia="en-US"/>
              </w:rPr>
            </w:pPr>
            <w:r w:rsidRPr="00C96E1D">
              <w:rPr>
                <w:rFonts w:ascii="Times New Roman" w:eastAsia="Calibri" w:hAnsi="Times New Roman" w:cs="Times New Roman"/>
                <w:color w:val="auto"/>
                <w:kern w:val="0"/>
                <w:sz w:val="24"/>
                <w:szCs w:val="24"/>
                <w:lang w:eastAsia="en-US"/>
              </w:rPr>
              <w:t>Классные руководители</w:t>
            </w:r>
          </w:p>
        </w:tc>
      </w:tr>
      <w:tr w:rsidR="00C96E1D" w:rsidRPr="00C96E1D" w:rsidTr="008F10ED">
        <w:tc>
          <w:tcPr>
            <w:tcW w:w="2836" w:type="dxa"/>
            <w:tcBorders>
              <w:top w:val="single" w:sz="4" w:space="0" w:color="auto"/>
              <w:left w:val="single" w:sz="4" w:space="0" w:color="auto"/>
              <w:bottom w:val="single" w:sz="4" w:space="0" w:color="auto"/>
              <w:right w:val="single" w:sz="4" w:space="0" w:color="auto"/>
            </w:tcBorders>
            <w:hideMark/>
          </w:tcPr>
          <w:p w:rsidR="00C96E1D" w:rsidRPr="00C96E1D" w:rsidRDefault="00C96E1D" w:rsidP="00293E43">
            <w:pPr>
              <w:suppressAutoHyphens w:val="0"/>
              <w:spacing w:after="0" w:line="240" w:lineRule="auto"/>
              <w:ind w:left="195"/>
              <w:rPr>
                <w:rFonts w:ascii="Times New Roman" w:eastAsia="Calibri" w:hAnsi="Times New Roman" w:cs="Times New Roman"/>
                <w:b/>
                <w:color w:val="auto"/>
                <w:kern w:val="0"/>
                <w:sz w:val="24"/>
                <w:szCs w:val="24"/>
                <w:lang w:eastAsia="en-US"/>
              </w:rPr>
            </w:pPr>
            <w:r w:rsidRPr="00C96E1D">
              <w:rPr>
                <w:rFonts w:ascii="Times New Roman" w:eastAsia="Calibri" w:hAnsi="Times New Roman" w:cs="Times New Roman"/>
                <w:b/>
                <w:color w:val="auto"/>
                <w:kern w:val="0"/>
                <w:sz w:val="24"/>
                <w:szCs w:val="24"/>
                <w:lang w:eastAsia="en-US"/>
              </w:rPr>
              <w:lastRenderedPageBreak/>
              <w:t>Школьный урок</w:t>
            </w:r>
          </w:p>
        </w:tc>
        <w:tc>
          <w:tcPr>
            <w:tcW w:w="9213" w:type="dxa"/>
            <w:tcBorders>
              <w:top w:val="single" w:sz="4" w:space="0" w:color="auto"/>
              <w:left w:val="single" w:sz="4" w:space="0" w:color="auto"/>
              <w:bottom w:val="single" w:sz="4" w:space="0" w:color="auto"/>
              <w:right w:val="single" w:sz="4" w:space="0" w:color="auto"/>
            </w:tcBorders>
            <w:hideMark/>
          </w:tcPr>
          <w:p w:rsidR="00C96E1D" w:rsidRPr="00C96E1D" w:rsidRDefault="00C96E1D" w:rsidP="00293E43">
            <w:pPr>
              <w:numPr>
                <w:ilvl w:val="0"/>
                <w:numId w:val="39"/>
              </w:numPr>
              <w:suppressAutoHyphens w:val="0"/>
              <w:spacing w:after="0" w:line="240" w:lineRule="auto"/>
              <w:ind w:left="195"/>
              <w:rPr>
                <w:rFonts w:ascii="Times New Roman" w:eastAsia="Calibri" w:hAnsi="Times New Roman" w:cs="Times New Roman"/>
                <w:color w:val="auto"/>
                <w:kern w:val="0"/>
                <w:sz w:val="24"/>
                <w:szCs w:val="24"/>
                <w:lang w:eastAsia="en-US"/>
              </w:rPr>
            </w:pPr>
            <w:r w:rsidRPr="00C96E1D">
              <w:rPr>
                <w:rFonts w:ascii="Times New Roman" w:eastAsia="Calibri" w:hAnsi="Times New Roman" w:cs="Times New Roman"/>
                <w:color w:val="auto"/>
                <w:kern w:val="0"/>
                <w:sz w:val="24"/>
                <w:szCs w:val="24"/>
                <w:lang w:eastAsia="en-US"/>
              </w:rPr>
              <w:t xml:space="preserve">Уроки согласно  Календарю образовательных  событий на </w:t>
            </w:r>
            <w:r w:rsidR="00D629A9">
              <w:rPr>
                <w:rFonts w:ascii="Times New Roman" w:eastAsia="Calibri" w:hAnsi="Times New Roman" w:cs="Times New Roman"/>
                <w:color w:val="auto"/>
                <w:kern w:val="0"/>
                <w:sz w:val="24"/>
                <w:szCs w:val="24"/>
                <w:lang w:eastAsia="en-US"/>
              </w:rPr>
              <w:t>2023-2024</w:t>
            </w:r>
            <w:r w:rsidRPr="00C96E1D">
              <w:rPr>
                <w:rFonts w:ascii="Times New Roman" w:eastAsia="Calibri" w:hAnsi="Times New Roman" w:cs="Times New Roman"/>
                <w:color w:val="auto"/>
                <w:kern w:val="0"/>
                <w:sz w:val="24"/>
                <w:szCs w:val="24"/>
                <w:lang w:eastAsia="en-US"/>
              </w:rPr>
              <w:t xml:space="preserve"> год</w:t>
            </w:r>
          </w:p>
          <w:p w:rsidR="00C96E1D" w:rsidRPr="00C96E1D" w:rsidRDefault="00C96E1D" w:rsidP="00293E43">
            <w:pPr>
              <w:numPr>
                <w:ilvl w:val="0"/>
                <w:numId w:val="39"/>
              </w:numPr>
              <w:suppressAutoHyphens w:val="0"/>
              <w:spacing w:after="0" w:line="240" w:lineRule="auto"/>
              <w:ind w:left="195"/>
              <w:rPr>
                <w:rFonts w:ascii="Times New Roman" w:eastAsia="Calibri" w:hAnsi="Times New Roman" w:cs="Times New Roman"/>
                <w:color w:val="auto"/>
                <w:kern w:val="0"/>
                <w:sz w:val="24"/>
                <w:szCs w:val="24"/>
                <w:lang w:eastAsia="en-US"/>
              </w:rPr>
            </w:pPr>
            <w:r w:rsidRPr="00C96E1D">
              <w:rPr>
                <w:rFonts w:ascii="Times New Roman" w:eastAsia="Calibri" w:hAnsi="Times New Roman" w:cs="Times New Roman"/>
                <w:color w:val="auto"/>
                <w:kern w:val="0"/>
                <w:sz w:val="24"/>
                <w:szCs w:val="24"/>
                <w:lang w:eastAsia="en-US"/>
              </w:rPr>
              <w:t>Гагаринский урок «Космос – это мы»</w:t>
            </w:r>
          </w:p>
        </w:tc>
        <w:tc>
          <w:tcPr>
            <w:tcW w:w="2963" w:type="dxa"/>
            <w:gridSpan w:val="2"/>
            <w:tcBorders>
              <w:top w:val="single" w:sz="4" w:space="0" w:color="auto"/>
              <w:left w:val="single" w:sz="4" w:space="0" w:color="auto"/>
              <w:bottom w:val="single" w:sz="4" w:space="0" w:color="auto"/>
              <w:right w:val="single" w:sz="4" w:space="0" w:color="auto"/>
            </w:tcBorders>
            <w:hideMark/>
          </w:tcPr>
          <w:p w:rsidR="00C96E1D" w:rsidRPr="00C96E1D" w:rsidRDefault="00C96E1D" w:rsidP="00293E43">
            <w:pPr>
              <w:suppressAutoHyphens w:val="0"/>
              <w:spacing w:after="0" w:line="240" w:lineRule="auto"/>
              <w:ind w:left="195"/>
              <w:rPr>
                <w:rFonts w:ascii="Times New Roman" w:eastAsia="Calibri" w:hAnsi="Times New Roman" w:cs="Times New Roman"/>
                <w:color w:val="auto"/>
                <w:kern w:val="0"/>
                <w:sz w:val="24"/>
                <w:szCs w:val="24"/>
                <w:lang w:eastAsia="en-US"/>
              </w:rPr>
            </w:pPr>
            <w:r w:rsidRPr="00C96E1D">
              <w:rPr>
                <w:rFonts w:ascii="Times New Roman" w:eastAsia="Calibri" w:hAnsi="Times New Roman" w:cs="Times New Roman"/>
                <w:color w:val="auto"/>
                <w:kern w:val="0"/>
                <w:sz w:val="24"/>
                <w:szCs w:val="24"/>
                <w:lang w:eastAsia="en-US"/>
              </w:rPr>
              <w:t>Учителя – предметники</w:t>
            </w:r>
          </w:p>
        </w:tc>
      </w:tr>
      <w:tr w:rsidR="00C96E1D" w:rsidRPr="00C96E1D" w:rsidTr="008F10ED">
        <w:tc>
          <w:tcPr>
            <w:tcW w:w="2836" w:type="dxa"/>
            <w:tcBorders>
              <w:top w:val="single" w:sz="4" w:space="0" w:color="auto"/>
              <w:left w:val="single" w:sz="4" w:space="0" w:color="auto"/>
              <w:bottom w:val="single" w:sz="4" w:space="0" w:color="auto"/>
              <w:right w:val="single" w:sz="4" w:space="0" w:color="auto"/>
            </w:tcBorders>
            <w:hideMark/>
          </w:tcPr>
          <w:p w:rsidR="00C96E1D" w:rsidRPr="00C96E1D" w:rsidRDefault="00C96E1D" w:rsidP="00293E43">
            <w:pPr>
              <w:suppressAutoHyphens w:val="0"/>
              <w:spacing w:after="0" w:line="240" w:lineRule="auto"/>
              <w:ind w:left="195"/>
              <w:rPr>
                <w:rFonts w:ascii="Times New Roman" w:eastAsia="Calibri" w:hAnsi="Times New Roman" w:cs="Times New Roman"/>
                <w:b/>
                <w:color w:val="auto"/>
                <w:kern w:val="0"/>
                <w:sz w:val="24"/>
                <w:szCs w:val="24"/>
                <w:lang w:eastAsia="en-US"/>
              </w:rPr>
            </w:pPr>
            <w:r w:rsidRPr="00C96E1D">
              <w:rPr>
                <w:rFonts w:ascii="Times New Roman" w:eastAsia="Calibri" w:hAnsi="Times New Roman" w:cs="Times New Roman"/>
                <w:b/>
                <w:color w:val="auto"/>
                <w:kern w:val="0"/>
                <w:sz w:val="24"/>
                <w:szCs w:val="24"/>
                <w:lang w:eastAsia="en-US"/>
              </w:rPr>
              <w:t xml:space="preserve">Курсы внеурочной деятельности </w:t>
            </w:r>
          </w:p>
        </w:tc>
        <w:tc>
          <w:tcPr>
            <w:tcW w:w="9213" w:type="dxa"/>
            <w:tcBorders>
              <w:top w:val="single" w:sz="4" w:space="0" w:color="auto"/>
              <w:left w:val="single" w:sz="4" w:space="0" w:color="auto"/>
              <w:bottom w:val="single" w:sz="4" w:space="0" w:color="auto"/>
              <w:right w:val="single" w:sz="4" w:space="0" w:color="auto"/>
            </w:tcBorders>
            <w:hideMark/>
          </w:tcPr>
          <w:p w:rsidR="00C96E1D" w:rsidRPr="006059D1" w:rsidRDefault="00C96E1D" w:rsidP="00293E43">
            <w:pPr>
              <w:numPr>
                <w:ilvl w:val="0"/>
                <w:numId w:val="16"/>
              </w:numPr>
              <w:suppressAutoHyphens w:val="0"/>
              <w:spacing w:after="0" w:line="240" w:lineRule="auto"/>
              <w:ind w:left="195"/>
              <w:contextualSpacing/>
              <w:rPr>
                <w:rFonts w:ascii="Times New Roman" w:eastAsia="Calibri" w:hAnsi="Times New Roman" w:cs="Times New Roman"/>
                <w:color w:val="auto"/>
                <w:kern w:val="0"/>
                <w:sz w:val="24"/>
                <w:szCs w:val="24"/>
                <w:lang w:eastAsia="en-US"/>
              </w:rPr>
            </w:pPr>
            <w:r w:rsidRPr="006059D1">
              <w:rPr>
                <w:rFonts w:ascii="Times New Roman" w:eastAsia="Calibri" w:hAnsi="Times New Roman" w:cs="Times New Roman"/>
                <w:color w:val="auto"/>
                <w:kern w:val="0"/>
                <w:sz w:val="24"/>
                <w:szCs w:val="24"/>
                <w:lang w:eastAsia="en-US"/>
              </w:rPr>
              <w:t xml:space="preserve">Читаем, считаем, наблюдаем </w:t>
            </w:r>
          </w:p>
          <w:p w:rsidR="00C96E1D" w:rsidRPr="006059D1" w:rsidRDefault="00C96E1D" w:rsidP="00293E43">
            <w:pPr>
              <w:numPr>
                <w:ilvl w:val="0"/>
                <w:numId w:val="16"/>
              </w:numPr>
              <w:suppressAutoHyphens w:val="0"/>
              <w:spacing w:after="0" w:line="240" w:lineRule="auto"/>
              <w:ind w:left="195"/>
              <w:contextualSpacing/>
              <w:rPr>
                <w:rFonts w:ascii="Times New Roman" w:eastAsia="Calibri" w:hAnsi="Times New Roman" w:cs="Times New Roman"/>
                <w:color w:val="auto"/>
                <w:kern w:val="0"/>
                <w:sz w:val="24"/>
                <w:szCs w:val="24"/>
                <w:lang w:eastAsia="en-US"/>
              </w:rPr>
            </w:pPr>
            <w:r w:rsidRPr="006059D1">
              <w:rPr>
                <w:rFonts w:ascii="Times New Roman" w:eastAsia="Calibri" w:hAnsi="Times New Roman" w:cs="Times New Roman"/>
                <w:color w:val="auto"/>
                <w:kern w:val="0"/>
                <w:sz w:val="24"/>
                <w:szCs w:val="24"/>
                <w:lang w:eastAsia="en-US"/>
              </w:rPr>
              <w:t>Разговор о важном</w:t>
            </w:r>
          </w:p>
          <w:p w:rsidR="00C96E1D" w:rsidRDefault="00C96E1D" w:rsidP="00293E43">
            <w:pPr>
              <w:numPr>
                <w:ilvl w:val="0"/>
                <w:numId w:val="14"/>
              </w:numPr>
              <w:suppressAutoHyphens w:val="0"/>
              <w:spacing w:after="0" w:line="240" w:lineRule="auto"/>
              <w:ind w:left="195"/>
              <w:contextualSpacing/>
              <w:rPr>
                <w:rFonts w:ascii="Times New Roman" w:eastAsia="Calibri" w:hAnsi="Times New Roman" w:cs="Times New Roman"/>
                <w:color w:val="auto"/>
                <w:kern w:val="0"/>
                <w:sz w:val="24"/>
                <w:szCs w:val="24"/>
                <w:lang w:eastAsia="en-US"/>
              </w:rPr>
            </w:pPr>
            <w:r w:rsidRPr="006059D1">
              <w:rPr>
                <w:rFonts w:ascii="Times New Roman" w:eastAsia="Calibri" w:hAnsi="Times New Roman" w:cs="Times New Roman"/>
                <w:color w:val="auto"/>
                <w:kern w:val="0"/>
                <w:sz w:val="24"/>
                <w:szCs w:val="24"/>
                <w:lang w:eastAsia="en-US"/>
              </w:rPr>
              <w:t>Кем быть?</w:t>
            </w:r>
          </w:p>
          <w:p w:rsidR="00C96E1D" w:rsidRPr="006059D1" w:rsidRDefault="00C96E1D" w:rsidP="00293E43">
            <w:pPr>
              <w:numPr>
                <w:ilvl w:val="0"/>
                <w:numId w:val="14"/>
              </w:numPr>
              <w:suppressAutoHyphens w:val="0"/>
              <w:spacing w:after="0" w:line="240" w:lineRule="auto"/>
              <w:ind w:left="195"/>
              <w:contextualSpacing/>
              <w:rPr>
                <w:rFonts w:ascii="Times New Roman" w:eastAsia="Calibri" w:hAnsi="Times New Roman" w:cs="Times New Roman"/>
                <w:color w:val="auto"/>
                <w:kern w:val="0"/>
                <w:sz w:val="24"/>
                <w:szCs w:val="24"/>
                <w:lang w:eastAsia="en-US"/>
              </w:rPr>
            </w:pPr>
            <w:r>
              <w:rPr>
                <w:rFonts w:ascii="Times New Roman" w:eastAsia="Calibri" w:hAnsi="Times New Roman" w:cs="Times New Roman"/>
                <w:color w:val="auto"/>
                <w:kern w:val="0"/>
                <w:sz w:val="24"/>
                <w:szCs w:val="24"/>
                <w:lang w:eastAsia="en-US"/>
              </w:rPr>
              <w:t>Шахматы в школе</w:t>
            </w:r>
          </w:p>
        </w:tc>
        <w:tc>
          <w:tcPr>
            <w:tcW w:w="2963" w:type="dxa"/>
            <w:gridSpan w:val="2"/>
            <w:tcBorders>
              <w:top w:val="single" w:sz="4" w:space="0" w:color="auto"/>
              <w:left w:val="single" w:sz="4" w:space="0" w:color="auto"/>
              <w:bottom w:val="single" w:sz="4" w:space="0" w:color="auto"/>
              <w:right w:val="single" w:sz="4" w:space="0" w:color="auto"/>
            </w:tcBorders>
            <w:hideMark/>
          </w:tcPr>
          <w:p w:rsidR="00C96E1D" w:rsidRDefault="00C96E1D" w:rsidP="00293E43">
            <w:pPr>
              <w:suppressAutoHyphens w:val="0"/>
              <w:spacing w:after="0" w:line="240" w:lineRule="auto"/>
              <w:ind w:left="195"/>
              <w:rPr>
                <w:rFonts w:ascii="Times New Roman" w:eastAsia="Calibri" w:hAnsi="Times New Roman" w:cs="Times New Roman"/>
                <w:color w:val="auto"/>
                <w:kern w:val="0"/>
                <w:sz w:val="24"/>
                <w:szCs w:val="24"/>
                <w:lang w:eastAsia="en-US"/>
              </w:rPr>
            </w:pPr>
            <w:r w:rsidRPr="006059D1">
              <w:rPr>
                <w:rFonts w:ascii="Times New Roman" w:eastAsia="Calibri" w:hAnsi="Times New Roman" w:cs="Times New Roman"/>
                <w:color w:val="auto"/>
                <w:kern w:val="0"/>
                <w:sz w:val="24"/>
                <w:szCs w:val="24"/>
                <w:lang w:eastAsia="en-US"/>
              </w:rPr>
              <w:t>Классные руководители</w:t>
            </w:r>
            <w:r>
              <w:rPr>
                <w:rFonts w:ascii="Times New Roman" w:eastAsia="Calibri" w:hAnsi="Times New Roman" w:cs="Times New Roman"/>
                <w:color w:val="auto"/>
                <w:kern w:val="0"/>
                <w:sz w:val="24"/>
                <w:szCs w:val="24"/>
                <w:lang w:eastAsia="en-US"/>
              </w:rPr>
              <w:t>,</w:t>
            </w:r>
          </w:p>
          <w:p w:rsidR="00C96E1D" w:rsidRPr="006059D1" w:rsidRDefault="00C96E1D" w:rsidP="00293E43">
            <w:pPr>
              <w:suppressAutoHyphens w:val="0"/>
              <w:spacing w:after="0" w:line="240" w:lineRule="auto"/>
              <w:ind w:left="195"/>
              <w:rPr>
                <w:rFonts w:ascii="Times New Roman" w:eastAsia="Calibri" w:hAnsi="Times New Roman" w:cs="Times New Roman"/>
                <w:color w:val="auto"/>
                <w:kern w:val="0"/>
                <w:sz w:val="24"/>
                <w:szCs w:val="24"/>
                <w:lang w:eastAsia="en-US"/>
              </w:rPr>
            </w:pPr>
            <w:r>
              <w:rPr>
                <w:rFonts w:ascii="Times New Roman" w:eastAsia="Calibri" w:hAnsi="Times New Roman" w:cs="Times New Roman"/>
                <w:color w:val="auto"/>
                <w:kern w:val="0"/>
                <w:sz w:val="24"/>
                <w:szCs w:val="24"/>
                <w:lang w:eastAsia="en-US"/>
              </w:rPr>
              <w:t>Руководители курсов</w:t>
            </w:r>
          </w:p>
          <w:p w:rsidR="00C96E1D" w:rsidRPr="006059D1" w:rsidRDefault="00C96E1D" w:rsidP="00293E43">
            <w:pPr>
              <w:suppressAutoHyphens w:val="0"/>
              <w:spacing w:after="0" w:line="240" w:lineRule="auto"/>
              <w:ind w:left="195"/>
              <w:rPr>
                <w:rFonts w:ascii="Times New Roman" w:eastAsia="Calibri" w:hAnsi="Times New Roman" w:cs="Times New Roman"/>
                <w:color w:val="auto"/>
                <w:kern w:val="0"/>
                <w:sz w:val="24"/>
                <w:szCs w:val="24"/>
                <w:lang w:eastAsia="en-US"/>
              </w:rPr>
            </w:pPr>
          </w:p>
        </w:tc>
      </w:tr>
      <w:tr w:rsidR="00C96E1D" w:rsidRPr="00C96E1D" w:rsidTr="008F10ED">
        <w:tc>
          <w:tcPr>
            <w:tcW w:w="2836" w:type="dxa"/>
            <w:tcBorders>
              <w:top w:val="single" w:sz="4" w:space="0" w:color="auto"/>
              <w:left w:val="single" w:sz="4" w:space="0" w:color="auto"/>
              <w:bottom w:val="single" w:sz="4" w:space="0" w:color="auto"/>
              <w:right w:val="single" w:sz="4" w:space="0" w:color="auto"/>
            </w:tcBorders>
            <w:hideMark/>
          </w:tcPr>
          <w:p w:rsidR="00C96E1D" w:rsidRPr="00C96E1D" w:rsidRDefault="00C96E1D" w:rsidP="00293E43">
            <w:pPr>
              <w:suppressAutoHyphens w:val="0"/>
              <w:spacing w:after="0" w:line="240" w:lineRule="auto"/>
              <w:ind w:left="195"/>
              <w:rPr>
                <w:rFonts w:ascii="Times New Roman" w:eastAsia="Calibri" w:hAnsi="Times New Roman" w:cs="Times New Roman"/>
                <w:b/>
                <w:color w:val="auto"/>
                <w:kern w:val="0"/>
                <w:sz w:val="24"/>
                <w:szCs w:val="24"/>
                <w:lang w:eastAsia="en-US"/>
              </w:rPr>
            </w:pPr>
            <w:r w:rsidRPr="00C96E1D">
              <w:rPr>
                <w:rFonts w:ascii="Times New Roman" w:eastAsia="Calibri" w:hAnsi="Times New Roman" w:cs="Times New Roman"/>
                <w:b/>
                <w:color w:val="auto"/>
                <w:kern w:val="0"/>
                <w:sz w:val="24"/>
                <w:szCs w:val="24"/>
                <w:lang w:eastAsia="en-US"/>
              </w:rPr>
              <w:t>Работа с родителями</w:t>
            </w:r>
          </w:p>
        </w:tc>
        <w:tc>
          <w:tcPr>
            <w:tcW w:w="9213" w:type="dxa"/>
            <w:tcBorders>
              <w:top w:val="single" w:sz="4" w:space="0" w:color="auto"/>
              <w:left w:val="single" w:sz="4" w:space="0" w:color="auto"/>
              <w:bottom w:val="single" w:sz="4" w:space="0" w:color="auto"/>
              <w:right w:val="single" w:sz="4" w:space="0" w:color="auto"/>
            </w:tcBorders>
            <w:hideMark/>
          </w:tcPr>
          <w:p w:rsidR="00C96E1D" w:rsidRPr="00C96E1D" w:rsidRDefault="00C96E1D" w:rsidP="00293E43">
            <w:pPr>
              <w:numPr>
                <w:ilvl w:val="0"/>
                <w:numId w:val="39"/>
              </w:numPr>
              <w:suppressAutoHyphens w:val="0"/>
              <w:spacing w:after="0" w:line="240" w:lineRule="auto"/>
              <w:ind w:left="195"/>
              <w:rPr>
                <w:rFonts w:ascii="Times New Roman" w:eastAsia="Calibri" w:hAnsi="Times New Roman" w:cs="Times New Roman"/>
                <w:color w:val="auto"/>
                <w:kern w:val="0"/>
                <w:sz w:val="24"/>
                <w:szCs w:val="24"/>
                <w:lang w:eastAsia="en-US"/>
              </w:rPr>
            </w:pPr>
            <w:r w:rsidRPr="00C96E1D">
              <w:rPr>
                <w:rFonts w:ascii="Times New Roman" w:eastAsia="Calibri" w:hAnsi="Times New Roman" w:cs="Times New Roman"/>
                <w:color w:val="auto"/>
                <w:kern w:val="0"/>
                <w:sz w:val="24"/>
                <w:szCs w:val="24"/>
                <w:lang w:eastAsia="en-US"/>
              </w:rPr>
              <w:t>Родительский лекторий «Повышение ответственности родителей за безопасность пребывания на водоемах»</w:t>
            </w:r>
          </w:p>
          <w:p w:rsidR="00C96E1D" w:rsidRPr="00C96E1D" w:rsidRDefault="00C96E1D" w:rsidP="00293E43">
            <w:pPr>
              <w:numPr>
                <w:ilvl w:val="0"/>
                <w:numId w:val="39"/>
              </w:numPr>
              <w:suppressAutoHyphens w:val="0"/>
              <w:spacing w:after="0" w:line="240" w:lineRule="auto"/>
              <w:ind w:left="195"/>
              <w:rPr>
                <w:rFonts w:ascii="Times New Roman" w:eastAsia="Calibri" w:hAnsi="Times New Roman" w:cs="Times New Roman"/>
                <w:color w:val="auto"/>
                <w:kern w:val="0"/>
                <w:sz w:val="24"/>
                <w:szCs w:val="24"/>
                <w:lang w:eastAsia="en-US"/>
              </w:rPr>
            </w:pPr>
            <w:r w:rsidRPr="00C96E1D">
              <w:rPr>
                <w:rFonts w:ascii="Times New Roman" w:eastAsia="Calibri" w:hAnsi="Times New Roman" w:cs="Times New Roman"/>
                <w:color w:val="auto"/>
                <w:kern w:val="0"/>
                <w:sz w:val="24"/>
                <w:szCs w:val="24"/>
                <w:lang w:eastAsia="en-US"/>
              </w:rPr>
              <w:t>Проведение тематических родительских собраний.</w:t>
            </w:r>
          </w:p>
          <w:p w:rsidR="00C96E1D" w:rsidRPr="00C96E1D" w:rsidRDefault="00C96E1D" w:rsidP="00293E43">
            <w:pPr>
              <w:numPr>
                <w:ilvl w:val="0"/>
                <w:numId w:val="39"/>
              </w:numPr>
              <w:suppressAutoHyphens w:val="0"/>
              <w:spacing w:after="0" w:line="240" w:lineRule="auto"/>
              <w:ind w:left="195"/>
              <w:rPr>
                <w:rFonts w:ascii="Times New Roman" w:eastAsia="Calibri" w:hAnsi="Times New Roman" w:cs="Times New Roman"/>
                <w:color w:val="auto"/>
                <w:kern w:val="0"/>
                <w:sz w:val="24"/>
                <w:szCs w:val="24"/>
                <w:lang w:eastAsia="en-US"/>
              </w:rPr>
            </w:pPr>
            <w:r w:rsidRPr="00C96E1D">
              <w:rPr>
                <w:rFonts w:ascii="Times New Roman" w:eastAsia="Calibri" w:hAnsi="Times New Roman" w:cs="Times New Roman"/>
                <w:color w:val="auto"/>
                <w:kern w:val="0"/>
                <w:sz w:val="24"/>
                <w:szCs w:val="24"/>
                <w:lang w:eastAsia="en-US"/>
              </w:rPr>
              <w:t>Информационное оповещение через классные группы.</w:t>
            </w:r>
          </w:p>
          <w:p w:rsidR="00C96E1D" w:rsidRPr="00C96E1D" w:rsidRDefault="00C96E1D" w:rsidP="00293E43">
            <w:pPr>
              <w:numPr>
                <w:ilvl w:val="0"/>
                <w:numId w:val="39"/>
              </w:numPr>
              <w:suppressAutoHyphens w:val="0"/>
              <w:spacing w:after="0" w:line="240" w:lineRule="auto"/>
              <w:ind w:left="195"/>
              <w:rPr>
                <w:rFonts w:ascii="Times New Roman" w:eastAsia="Calibri" w:hAnsi="Times New Roman" w:cs="Times New Roman"/>
                <w:b/>
                <w:color w:val="auto"/>
                <w:kern w:val="0"/>
                <w:sz w:val="24"/>
                <w:szCs w:val="24"/>
                <w:lang w:eastAsia="en-US"/>
              </w:rPr>
            </w:pPr>
            <w:r w:rsidRPr="00C96E1D">
              <w:rPr>
                <w:rFonts w:ascii="Times New Roman" w:eastAsia="Calibri" w:hAnsi="Times New Roman" w:cs="Times New Roman"/>
                <w:color w:val="auto"/>
                <w:kern w:val="0"/>
                <w:sz w:val="24"/>
                <w:szCs w:val="24"/>
                <w:lang w:eastAsia="en-US"/>
              </w:rPr>
              <w:t>Собрание Совета школы</w:t>
            </w:r>
          </w:p>
        </w:tc>
        <w:tc>
          <w:tcPr>
            <w:tcW w:w="2963" w:type="dxa"/>
            <w:gridSpan w:val="2"/>
            <w:tcBorders>
              <w:top w:val="single" w:sz="4" w:space="0" w:color="auto"/>
              <w:left w:val="single" w:sz="4" w:space="0" w:color="auto"/>
              <w:bottom w:val="single" w:sz="4" w:space="0" w:color="auto"/>
              <w:right w:val="single" w:sz="4" w:space="0" w:color="auto"/>
            </w:tcBorders>
          </w:tcPr>
          <w:p w:rsidR="00C96E1D" w:rsidRPr="00C96E1D" w:rsidRDefault="00C96E1D" w:rsidP="00293E43">
            <w:pPr>
              <w:suppressAutoHyphens w:val="0"/>
              <w:spacing w:after="0" w:line="240" w:lineRule="auto"/>
              <w:ind w:left="195"/>
              <w:rPr>
                <w:rFonts w:ascii="Times New Roman" w:eastAsia="Calibri" w:hAnsi="Times New Roman" w:cs="Times New Roman"/>
                <w:color w:val="auto"/>
                <w:kern w:val="0"/>
                <w:sz w:val="24"/>
                <w:szCs w:val="24"/>
                <w:lang w:eastAsia="en-US"/>
              </w:rPr>
            </w:pPr>
            <w:r w:rsidRPr="00C96E1D">
              <w:rPr>
                <w:rFonts w:ascii="Times New Roman" w:eastAsia="Calibri" w:hAnsi="Times New Roman" w:cs="Times New Roman"/>
                <w:color w:val="auto"/>
                <w:kern w:val="0"/>
                <w:sz w:val="24"/>
                <w:szCs w:val="24"/>
                <w:lang w:eastAsia="en-US"/>
              </w:rPr>
              <w:t>Классные руководители, зам. директора по ВР</w:t>
            </w:r>
          </w:p>
          <w:p w:rsidR="00C96E1D" w:rsidRPr="00C96E1D" w:rsidRDefault="00C96E1D" w:rsidP="00293E43">
            <w:pPr>
              <w:suppressAutoHyphens w:val="0"/>
              <w:spacing w:after="0" w:line="240" w:lineRule="auto"/>
              <w:ind w:left="195"/>
              <w:rPr>
                <w:rFonts w:ascii="Times New Roman" w:eastAsia="Calibri" w:hAnsi="Times New Roman" w:cs="Times New Roman"/>
                <w:color w:val="auto"/>
                <w:kern w:val="0"/>
                <w:sz w:val="24"/>
                <w:szCs w:val="24"/>
                <w:lang w:eastAsia="en-US"/>
              </w:rPr>
            </w:pPr>
          </w:p>
        </w:tc>
      </w:tr>
      <w:tr w:rsidR="00C96E1D" w:rsidRPr="00C96E1D" w:rsidTr="008F10ED">
        <w:tc>
          <w:tcPr>
            <w:tcW w:w="2836" w:type="dxa"/>
            <w:tcBorders>
              <w:top w:val="single" w:sz="4" w:space="0" w:color="auto"/>
              <w:left w:val="single" w:sz="4" w:space="0" w:color="auto"/>
              <w:bottom w:val="single" w:sz="4" w:space="0" w:color="auto"/>
              <w:right w:val="single" w:sz="4" w:space="0" w:color="auto"/>
            </w:tcBorders>
            <w:hideMark/>
          </w:tcPr>
          <w:p w:rsidR="00C96E1D" w:rsidRPr="00C96E1D" w:rsidRDefault="00C96E1D" w:rsidP="00293E43">
            <w:pPr>
              <w:suppressAutoHyphens w:val="0"/>
              <w:spacing w:after="0" w:line="240" w:lineRule="auto"/>
              <w:ind w:left="195"/>
              <w:rPr>
                <w:rFonts w:ascii="Times New Roman" w:eastAsia="Calibri" w:hAnsi="Times New Roman" w:cs="Times New Roman"/>
                <w:b/>
                <w:color w:val="auto"/>
                <w:kern w:val="0"/>
                <w:sz w:val="24"/>
                <w:szCs w:val="24"/>
                <w:lang w:eastAsia="en-US"/>
              </w:rPr>
            </w:pPr>
            <w:r w:rsidRPr="00C96E1D">
              <w:rPr>
                <w:rFonts w:ascii="Times New Roman" w:eastAsia="Calibri" w:hAnsi="Times New Roman" w:cs="Times New Roman"/>
                <w:b/>
                <w:color w:val="auto"/>
                <w:kern w:val="0"/>
                <w:sz w:val="24"/>
                <w:szCs w:val="24"/>
                <w:lang w:eastAsia="en-US"/>
              </w:rPr>
              <w:t>Самоуправление</w:t>
            </w:r>
          </w:p>
        </w:tc>
        <w:tc>
          <w:tcPr>
            <w:tcW w:w="9213" w:type="dxa"/>
            <w:tcBorders>
              <w:top w:val="single" w:sz="4" w:space="0" w:color="auto"/>
              <w:left w:val="single" w:sz="4" w:space="0" w:color="auto"/>
              <w:bottom w:val="single" w:sz="4" w:space="0" w:color="auto"/>
              <w:right w:val="single" w:sz="4" w:space="0" w:color="auto"/>
            </w:tcBorders>
            <w:hideMark/>
          </w:tcPr>
          <w:p w:rsidR="00C96E1D" w:rsidRPr="00C96E1D" w:rsidRDefault="00C96E1D" w:rsidP="00293E43">
            <w:pPr>
              <w:numPr>
                <w:ilvl w:val="0"/>
                <w:numId w:val="39"/>
              </w:numPr>
              <w:suppressAutoHyphens w:val="0"/>
              <w:spacing w:after="0" w:line="240" w:lineRule="auto"/>
              <w:ind w:left="195"/>
              <w:rPr>
                <w:rFonts w:ascii="Times New Roman" w:eastAsia="Calibri" w:hAnsi="Times New Roman" w:cs="Times New Roman"/>
                <w:b/>
                <w:color w:val="auto"/>
                <w:kern w:val="0"/>
                <w:sz w:val="24"/>
                <w:szCs w:val="24"/>
                <w:lang w:eastAsia="en-US"/>
              </w:rPr>
            </w:pPr>
            <w:r w:rsidRPr="00C96E1D">
              <w:rPr>
                <w:rFonts w:ascii="Times New Roman" w:eastAsia="Calibri" w:hAnsi="Times New Roman" w:cs="Times New Roman"/>
                <w:color w:val="auto"/>
                <w:kern w:val="0"/>
                <w:sz w:val="24"/>
                <w:szCs w:val="24"/>
                <w:lang w:eastAsia="en-US"/>
              </w:rPr>
              <w:t>Работа в соответствии с обязанностями</w:t>
            </w:r>
          </w:p>
        </w:tc>
        <w:tc>
          <w:tcPr>
            <w:tcW w:w="2963" w:type="dxa"/>
            <w:gridSpan w:val="2"/>
            <w:tcBorders>
              <w:top w:val="single" w:sz="4" w:space="0" w:color="auto"/>
              <w:left w:val="single" w:sz="4" w:space="0" w:color="auto"/>
              <w:bottom w:val="single" w:sz="4" w:space="0" w:color="auto"/>
              <w:right w:val="single" w:sz="4" w:space="0" w:color="auto"/>
            </w:tcBorders>
            <w:hideMark/>
          </w:tcPr>
          <w:p w:rsidR="00C96E1D" w:rsidRPr="00C96E1D" w:rsidRDefault="00C96E1D" w:rsidP="00293E43">
            <w:pPr>
              <w:suppressAutoHyphens w:val="0"/>
              <w:spacing w:after="0" w:line="240" w:lineRule="auto"/>
              <w:ind w:left="195"/>
              <w:rPr>
                <w:rFonts w:ascii="Times New Roman" w:eastAsia="Calibri" w:hAnsi="Times New Roman" w:cs="Times New Roman"/>
                <w:color w:val="auto"/>
                <w:kern w:val="0"/>
                <w:sz w:val="24"/>
                <w:szCs w:val="24"/>
                <w:lang w:eastAsia="en-US"/>
              </w:rPr>
            </w:pPr>
            <w:r w:rsidRPr="00C96E1D">
              <w:rPr>
                <w:rFonts w:ascii="Times New Roman" w:eastAsia="Calibri" w:hAnsi="Times New Roman" w:cs="Times New Roman"/>
                <w:color w:val="auto"/>
                <w:kern w:val="0"/>
                <w:sz w:val="24"/>
                <w:szCs w:val="24"/>
                <w:lang w:eastAsia="en-US"/>
              </w:rPr>
              <w:t>Классные руководители</w:t>
            </w:r>
          </w:p>
        </w:tc>
      </w:tr>
      <w:tr w:rsidR="00C96E1D" w:rsidRPr="00C96E1D" w:rsidTr="008F10ED">
        <w:tc>
          <w:tcPr>
            <w:tcW w:w="2836" w:type="dxa"/>
            <w:tcBorders>
              <w:top w:val="single" w:sz="4" w:space="0" w:color="auto"/>
              <w:left w:val="single" w:sz="4" w:space="0" w:color="auto"/>
              <w:bottom w:val="single" w:sz="4" w:space="0" w:color="auto"/>
              <w:right w:val="single" w:sz="4" w:space="0" w:color="auto"/>
            </w:tcBorders>
            <w:hideMark/>
          </w:tcPr>
          <w:p w:rsidR="00C96E1D" w:rsidRPr="00C96E1D" w:rsidRDefault="00C96E1D" w:rsidP="00293E43">
            <w:pPr>
              <w:suppressAutoHyphens w:val="0"/>
              <w:spacing w:after="0" w:line="240" w:lineRule="auto"/>
              <w:ind w:left="195"/>
              <w:rPr>
                <w:rFonts w:ascii="Times New Roman" w:eastAsia="Calibri" w:hAnsi="Times New Roman" w:cs="Times New Roman"/>
                <w:b/>
                <w:color w:val="auto"/>
                <w:kern w:val="0"/>
                <w:sz w:val="24"/>
                <w:szCs w:val="24"/>
                <w:lang w:eastAsia="en-US"/>
              </w:rPr>
            </w:pPr>
            <w:r w:rsidRPr="00C96E1D">
              <w:rPr>
                <w:rFonts w:ascii="Times New Roman" w:eastAsia="Calibri" w:hAnsi="Times New Roman" w:cs="Times New Roman"/>
                <w:b/>
                <w:color w:val="auto"/>
                <w:kern w:val="0"/>
                <w:sz w:val="24"/>
                <w:szCs w:val="24"/>
                <w:lang w:eastAsia="en-US"/>
              </w:rPr>
              <w:t>Профориентация</w:t>
            </w:r>
          </w:p>
        </w:tc>
        <w:tc>
          <w:tcPr>
            <w:tcW w:w="9213" w:type="dxa"/>
            <w:tcBorders>
              <w:top w:val="single" w:sz="4" w:space="0" w:color="auto"/>
              <w:left w:val="single" w:sz="4" w:space="0" w:color="auto"/>
              <w:bottom w:val="single" w:sz="4" w:space="0" w:color="auto"/>
              <w:right w:val="single" w:sz="4" w:space="0" w:color="auto"/>
            </w:tcBorders>
            <w:hideMark/>
          </w:tcPr>
          <w:p w:rsidR="00C96E1D" w:rsidRPr="00C96E1D" w:rsidRDefault="00C96E1D" w:rsidP="00293E43">
            <w:pPr>
              <w:numPr>
                <w:ilvl w:val="0"/>
                <w:numId w:val="39"/>
              </w:numPr>
              <w:suppressAutoHyphens w:val="0"/>
              <w:spacing w:after="0" w:line="240" w:lineRule="auto"/>
              <w:ind w:left="195"/>
              <w:rPr>
                <w:rFonts w:ascii="Times New Roman" w:eastAsia="Calibri" w:hAnsi="Times New Roman" w:cs="Times New Roman"/>
                <w:color w:val="auto"/>
                <w:kern w:val="0"/>
                <w:sz w:val="24"/>
                <w:szCs w:val="24"/>
                <w:lang w:eastAsia="en-US"/>
              </w:rPr>
            </w:pPr>
            <w:r w:rsidRPr="00C96E1D">
              <w:rPr>
                <w:rFonts w:ascii="Times New Roman" w:eastAsia="Calibri" w:hAnsi="Times New Roman" w:cs="Times New Roman"/>
                <w:color w:val="auto"/>
                <w:kern w:val="0"/>
                <w:sz w:val="24"/>
                <w:szCs w:val="24"/>
                <w:lang w:eastAsia="en-US"/>
              </w:rPr>
              <w:t>Знакомство с миром профессий (игра)</w:t>
            </w:r>
          </w:p>
          <w:p w:rsidR="00C96E1D" w:rsidRPr="00C96E1D" w:rsidRDefault="00C96E1D" w:rsidP="00293E43">
            <w:pPr>
              <w:numPr>
                <w:ilvl w:val="0"/>
                <w:numId w:val="39"/>
              </w:numPr>
              <w:suppressAutoHyphens w:val="0"/>
              <w:spacing w:after="0" w:line="240" w:lineRule="auto"/>
              <w:ind w:left="195"/>
              <w:rPr>
                <w:rFonts w:ascii="Times New Roman" w:eastAsia="Calibri" w:hAnsi="Times New Roman" w:cs="Times New Roman"/>
                <w:color w:val="auto"/>
                <w:kern w:val="0"/>
                <w:sz w:val="24"/>
                <w:szCs w:val="24"/>
                <w:lang w:eastAsia="en-US"/>
              </w:rPr>
            </w:pPr>
            <w:r w:rsidRPr="00C96E1D">
              <w:rPr>
                <w:rFonts w:ascii="Times New Roman" w:eastAsia="Calibri" w:hAnsi="Times New Roman" w:cs="Times New Roman"/>
                <w:color w:val="auto"/>
                <w:kern w:val="0"/>
                <w:sz w:val="24"/>
                <w:szCs w:val="24"/>
                <w:lang w:eastAsia="en-US"/>
              </w:rPr>
              <w:t>Участие в работе всероссийского профориентационного проекта  «</w:t>
            </w:r>
            <w:proofErr w:type="spellStart"/>
            <w:r w:rsidRPr="00C96E1D">
              <w:rPr>
                <w:rFonts w:ascii="Times New Roman" w:eastAsia="Calibri" w:hAnsi="Times New Roman" w:cs="Times New Roman"/>
                <w:color w:val="auto"/>
                <w:kern w:val="0"/>
                <w:sz w:val="24"/>
                <w:szCs w:val="24"/>
                <w:lang w:eastAsia="en-US"/>
              </w:rPr>
              <w:t>ПроеКТОриЯ</w:t>
            </w:r>
            <w:proofErr w:type="spellEnd"/>
            <w:r w:rsidRPr="00C96E1D">
              <w:rPr>
                <w:rFonts w:ascii="Times New Roman" w:eastAsia="Calibri" w:hAnsi="Times New Roman" w:cs="Times New Roman"/>
                <w:color w:val="auto"/>
                <w:kern w:val="0"/>
                <w:sz w:val="24"/>
                <w:szCs w:val="24"/>
                <w:lang w:eastAsia="en-US"/>
              </w:rPr>
              <w:t>»</w:t>
            </w:r>
          </w:p>
        </w:tc>
        <w:tc>
          <w:tcPr>
            <w:tcW w:w="2963" w:type="dxa"/>
            <w:gridSpan w:val="2"/>
            <w:tcBorders>
              <w:top w:val="single" w:sz="4" w:space="0" w:color="auto"/>
              <w:left w:val="single" w:sz="4" w:space="0" w:color="auto"/>
              <w:bottom w:val="single" w:sz="4" w:space="0" w:color="auto"/>
              <w:right w:val="single" w:sz="4" w:space="0" w:color="auto"/>
            </w:tcBorders>
            <w:hideMark/>
          </w:tcPr>
          <w:p w:rsidR="00C96E1D" w:rsidRPr="00C96E1D" w:rsidRDefault="00C96E1D" w:rsidP="00293E43">
            <w:pPr>
              <w:suppressAutoHyphens w:val="0"/>
              <w:spacing w:after="0" w:line="240" w:lineRule="auto"/>
              <w:ind w:left="195"/>
              <w:rPr>
                <w:rFonts w:ascii="Times New Roman" w:eastAsia="Calibri" w:hAnsi="Times New Roman" w:cs="Times New Roman"/>
                <w:color w:val="auto"/>
                <w:kern w:val="0"/>
                <w:sz w:val="24"/>
                <w:szCs w:val="24"/>
                <w:lang w:eastAsia="en-US"/>
              </w:rPr>
            </w:pPr>
            <w:r w:rsidRPr="00C96E1D">
              <w:rPr>
                <w:rFonts w:ascii="Times New Roman" w:eastAsia="Calibri" w:hAnsi="Times New Roman" w:cs="Times New Roman"/>
                <w:color w:val="auto"/>
                <w:kern w:val="0"/>
                <w:sz w:val="24"/>
                <w:szCs w:val="24"/>
                <w:lang w:eastAsia="en-US"/>
              </w:rPr>
              <w:t>Классные руководители</w:t>
            </w:r>
          </w:p>
        </w:tc>
      </w:tr>
      <w:tr w:rsidR="00C96E1D" w:rsidRPr="00C96E1D" w:rsidTr="008F10ED">
        <w:tc>
          <w:tcPr>
            <w:tcW w:w="2836" w:type="dxa"/>
            <w:tcBorders>
              <w:top w:val="single" w:sz="4" w:space="0" w:color="auto"/>
              <w:left w:val="single" w:sz="4" w:space="0" w:color="auto"/>
              <w:bottom w:val="single" w:sz="4" w:space="0" w:color="auto"/>
              <w:right w:val="single" w:sz="4" w:space="0" w:color="auto"/>
            </w:tcBorders>
            <w:hideMark/>
          </w:tcPr>
          <w:p w:rsidR="00C96E1D" w:rsidRPr="00C96E1D" w:rsidRDefault="00C96E1D" w:rsidP="00293E43">
            <w:pPr>
              <w:suppressAutoHyphens w:val="0"/>
              <w:spacing w:after="0" w:line="240" w:lineRule="auto"/>
              <w:ind w:left="195"/>
              <w:rPr>
                <w:rFonts w:ascii="Times New Roman" w:eastAsia="Calibri" w:hAnsi="Times New Roman" w:cs="Times New Roman"/>
                <w:b/>
                <w:color w:val="auto"/>
                <w:kern w:val="0"/>
                <w:sz w:val="24"/>
                <w:szCs w:val="24"/>
                <w:lang w:eastAsia="en-US"/>
              </w:rPr>
            </w:pPr>
            <w:r w:rsidRPr="00C96E1D">
              <w:rPr>
                <w:rFonts w:ascii="Times New Roman" w:eastAsia="Calibri" w:hAnsi="Times New Roman" w:cs="Times New Roman"/>
                <w:b/>
                <w:color w:val="auto"/>
                <w:kern w:val="0"/>
                <w:sz w:val="24"/>
                <w:szCs w:val="24"/>
                <w:lang w:eastAsia="en-US"/>
              </w:rPr>
              <w:t>Основные школьные дела</w:t>
            </w:r>
          </w:p>
        </w:tc>
        <w:tc>
          <w:tcPr>
            <w:tcW w:w="9213" w:type="dxa"/>
            <w:tcBorders>
              <w:top w:val="single" w:sz="4" w:space="0" w:color="auto"/>
              <w:left w:val="single" w:sz="4" w:space="0" w:color="auto"/>
              <w:bottom w:val="single" w:sz="4" w:space="0" w:color="auto"/>
              <w:right w:val="single" w:sz="4" w:space="0" w:color="auto"/>
            </w:tcBorders>
            <w:hideMark/>
          </w:tcPr>
          <w:p w:rsidR="00C96E1D" w:rsidRPr="00C96E1D" w:rsidRDefault="00C96E1D" w:rsidP="00293E43">
            <w:pPr>
              <w:numPr>
                <w:ilvl w:val="0"/>
                <w:numId w:val="39"/>
              </w:numPr>
              <w:suppressAutoHyphens w:val="0"/>
              <w:spacing w:after="0" w:line="240" w:lineRule="auto"/>
              <w:ind w:left="195"/>
              <w:rPr>
                <w:rFonts w:ascii="Times New Roman" w:eastAsia="Calibri" w:hAnsi="Times New Roman" w:cs="Times New Roman"/>
                <w:color w:val="auto"/>
                <w:kern w:val="0"/>
                <w:sz w:val="24"/>
                <w:szCs w:val="24"/>
                <w:lang w:eastAsia="en-US"/>
              </w:rPr>
            </w:pPr>
            <w:r w:rsidRPr="00C96E1D">
              <w:rPr>
                <w:rFonts w:ascii="Times New Roman" w:eastAsia="Calibri" w:hAnsi="Times New Roman" w:cs="Times New Roman"/>
                <w:color w:val="auto"/>
                <w:kern w:val="0"/>
                <w:sz w:val="24"/>
                <w:szCs w:val="24"/>
                <w:lang w:eastAsia="en-US"/>
              </w:rPr>
              <w:t>Церемония поднятия Флага РФ и исполнение Гимна РФ 1.09.2022 и в первый день каждой недели, церемония спуска Флага РФ и исполнение Гимна РФ в последний день каждой учебной недели.</w:t>
            </w:r>
          </w:p>
          <w:p w:rsidR="00C96E1D" w:rsidRPr="00C96E1D" w:rsidRDefault="00C96E1D" w:rsidP="00293E43">
            <w:pPr>
              <w:numPr>
                <w:ilvl w:val="0"/>
                <w:numId w:val="39"/>
              </w:numPr>
              <w:suppressAutoHyphens w:val="0"/>
              <w:spacing w:after="0" w:line="240" w:lineRule="auto"/>
              <w:ind w:left="195"/>
              <w:rPr>
                <w:rFonts w:ascii="Times New Roman" w:eastAsia="Calibri" w:hAnsi="Times New Roman" w:cs="Times New Roman"/>
                <w:color w:val="auto"/>
                <w:kern w:val="0"/>
                <w:sz w:val="24"/>
                <w:szCs w:val="24"/>
                <w:lang w:eastAsia="en-US"/>
              </w:rPr>
            </w:pPr>
            <w:r w:rsidRPr="00C96E1D">
              <w:rPr>
                <w:rFonts w:ascii="Times New Roman" w:eastAsia="Calibri" w:hAnsi="Times New Roman" w:cs="Times New Roman"/>
                <w:color w:val="auto"/>
                <w:kern w:val="0"/>
                <w:sz w:val="24"/>
                <w:szCs w:val="24"/>
                <w:lang w:eastAsia="en-US"/>
              </w:rPr>
              <w:t>«Гагаринский урок»</w:t>
            </w:r>
          </w:p>
          <w:p w:rsidR="00C96E1D" w:rsidRPr="00C96E1D" w:rsidRDefault="00C96E1D" w:rsidP="00293E43">
            <w:pPr>
              <w:numPr>
                <w:ilvl w:val="0"/>
                <w:numId w:val="39"/>
              </w:numPr>
              <w:suppressAutoHyphens w:val="0"/>
              <w:spacing w:after="0" w:line="240" w:lineRule="auto"/>
              <w:ind w:left="195"/>
              <w:rPr>
                <w:rFonts w:ascii="Times New Roman" w:eastAsia="Calibri" w:hAnsi="Times New Roman" w:cs="Times New Roman"/>
                <w:color w:val="auto"/>
                <w:kern w:val="0"/>
                <w:sz w:val="24"/>
                <w:szCs w:val="24"/>
                <w:lang w:eastAsia="en-US"/>
              </w:rPr>
            </w:pPr>
            <w:r w:rsidRPr="00C96E1D">
              <w:rPr>
                <w:rFonts w:ascii="Times New Roman" w:eastAsia="Calibri" w:hAnsi="Times New Roman" w:cs="Times New Roman"/>
                <w:color w:val="auto"/>
                <w:kern w:val="0"/>
                <w:sz w:val="24"/>
                <w:szCs w:val="24"/>
                <w:lang w:eastAsia="en-US"/>
              </w:rPr>
              <w:t>Семейный Праздник «Пасха – праздник праздников».</w:t>
            </w:r>
          </w:p>
          <w:p w:rsidR="00C96E1D" w:rsidRPr="00C96E1D" w:rsidRDefault="00C96E1D" w:rsidP="00293E43">
            <w:pPr>
              <w:numPr>
                <w:ilvl w:val="0"/>
                <w:numId w:val="39"/>
              </w:numPr>
              <w:suppressAutoHyphens w:val="0"/>
              <w:spacing w:after="0" w:line="240" w:lineRule="auto"/>
              <w:ind w:left="195"/>
              <w:rPr>
                <w:rFonts w:ascii="Times New Roman" w:eastAsia="Calibri" w:hAnsi="Times New Roman" w:cs="Times New Roman"/>
                <w:color w:val="auto"/>
                <w:kern w:val="0"/>
                <w:sz w:val="24"/>
                <w:szCs w:val="24"/>
                <w:lang w:eastAsia="en-US"/>
              </w:rPr>
            </w:pPr>
            <w:r w:rsidRPr="00C96E1D">
              <w:rPr>
                <w:rFonts w:ascii="Times New Roman" w:eastAsia="Calibri" w:hAnsi="Times New Roman" w:cs="Times New Roman"/>
                <w:color w:val="auto"/>
                <w:kern w:val="0"/>
                <w:sz w:val="24"/>
                <w:szCs w:val="24"/>
                <w:lang w:eastAsia="en-US"/>
              </w:rPr>
              <w:t xml:space="preserve">Международный день памятников и исторических мест. Виртуальные экскурсии «Я камнем стал, но я живу» </w:t>
            </w:r>
          </w:p>
          <w:p w:rsidR="00C96E1D" w:rsidRPr="00C96E1D" w:rsidRDefault="00C96E1D" w:rsidP="00293E43">
            <w:pPr>
              <w:numPr>
                <w:ilvl w:val="0"/>
                <w:numId w:val="39"/>
              </w:numPr>
              <w:suppressAutoHyphens w:val="0"/>
              <w:spacing w:after="0" w:line="240" w:lineRule="auto"/>
              <w:ind w:left="195"/>
              <w:rPr>
                <w:rFonts w:ascii="Times New Roman" w:eastAsia="Calibri" w:hAnsi="Times New Roman" w:cs="Times New Roman"/>
                <w:color w:val="auto"/>
                <w:kern w:val="0"/>
                <w:sz w:val="24"/>
                <w:szCs w:val="24"/>
                <w:lang w:eastAsia="en-US"/>
              </w:rPr>
            </w:pPr>
            <w:r w:rsidRPr="00C96E1D">
              <w:rPr>
                <w:rFonts w:ascii="Times New Roman" w:eastAsia="Calibri" w:hAnsi="Times New Roman" w:cs="Times New Roman"/>
                <w:color w:val="auto"/>
                <w:kern w:val="0"/>
                <w:sz w:val="24"/>
                <w:szCs w:val="24"/>
                <w:lang w:eastAsia="en-US"/>
              </w:rPr>
              <w:t>Всемирный День Земли</w:t>
            </w:r>
          </w:p>
          <w:p w:rsidR="00C96E1D" w:rsidRPr="00C96E1D" w:rsidRDefault="00C96E1D" w:rsidP="00293E43">
            <w:pPr>
              <w:numPr>
                <w:ilvl w:val="0"/>
                <w:numId w:val="39"/>
              </w:numPr>
              <w:suppressAutoHyphens w:val="0"/>
              <w:spacing w:after="0" w:line="240" w:lineRule="auto"/>
              <w:ind w:left="195"/>
              <w:rPr>
                <w:rFonts w:ascii="Times New Roman" w:eastAsia="Calibri" w:hAnsi="Times New Roman" w:cs="Times New Roman"/>
                <w:color w:val="auto"/>
                <w:kern w:val="0"/>
                <w:sz w:val="24"/>
                <w:szCs w:val="24"/>
                <w:lang w:eastAsia="en-US"/>
              </w:rPr>
            </w:pPr>
            <w:r w:rsidRPr="00C96E1D">
              <w:rPr>
                <w:rFonts w:ascii="Times New Roman" w:eastAsia="Calibri" w:hAnsi="Times New Roman" w:cs="Times New Roman"/>
                <w:color w:val="auto"/>
                <w:kern w:val="0"/>
                <w:sz w:val="24"/>
                <w:szCs w:val="24"/>
                <w:lang w:eastAsia="en-US"/>
              </w:rPr>
              <w:t>Подготовка к Фестивалю «Краски Великой Победы»</w:t>
            </w:r>
          </w:p>
          <w:p w:rsidR="00C96E1D" w:rsidRPr="00C96E1D" w:rsidRDefault="00C96E1D" w:rsidP="00293E43">
            <w:pPr>
              <w:numPr>
                <w:ilvl w:val="0"/>
                <w:numId w:val="39"/>
              </w:numPr>
              <w:suppressAutoHyphens w:val="0"/>
              <w:spacing w:after="0" w:line="240" w:lineRule="auto"/>
              <w:ind w:left="195"/>
              <w:rPr>
                <w:rFonts w:ascii="Times New Roman" w:eastAsia="Calibri" w:hAnsi="Times New Roman" w:cs="Times New Roman"/>
                <w:color w:val="auto"/>
                <w:kern w:val="0"/>
                <w:sz w:val="24"/>
                <w:szCs w:val="24"/>
                <w:lang w:eastAsia="en-US"/>
              </w:rPr>
            </w:pPr>
            <w:r w:rsidRPr="00C96E1D">
              <w:rPr>
                <w:rFonts w:ascii="Times New Roman" w:eastAsia="Calibri" w:hAnsi="Times New Roman" w:cs="Times New Roman"/>
                <w:color w:val="auto"/>
                <w:kern w:val="0"/>
                <w:sz w:val="24"/>
                <w:szCs w:val="24"/>
                <w:lang w:eastAsia="en-US"/>
              </w:rPr>
              <w:t>День памяти о геноциде советского народа нацистами и их пособниками в годы Великой Отечественной войны (19.04)</w:t>
            </w:r>
          </w:p>
          <w:p w:rsidR="00C96E1D" w:rsidRPr="00C96E1D" w:rsidRDefault="00C96E1D" w:rsidP="00293E43">
            <w:pPr>
              <w:numPr>
                <w:ilvl w:val="0"/>
                <w:numId w:val="39"/>
              </w:numPr>
              <w:suppressAutoHyphens w:val="0"/>
              <w:spacing w:after="0" w:line="240" w:lineRule="auto"/>
              <w:ind w:left="195"/>
              <w:rPr>
                <w:rFonts w:ascii="Times New Roman" w:eastAsia="Calibri" w:hAnsi="Times New Roman" w:cs="Times New Roman"/>
                <w:color w:val="auto"/>
                <w:kern w:val="0"/>
                <w:sz w:val="24"/>
                <w:szCs w:val="24"/>
                <w:lang w:eastAsia="en-US"/>
              </w:rPr>
            </w:pPr>
            <w:r w:rsidRPr="00C96E1D">
              <w:rPr>
                <w:rFonts w:ascii="Times New Roman" w:eastAsia="Calibri" w:hAnsi="Times New Roman" w:cs="Times New Roman"/>
                <w:bCs/>
                <w:iCs/>
                <w:color w:val="auto"/>
                <w:kern w:val="0"/>
                <w:sz w:val="24"/>
                <w:szCs w:val="24"/>
                <w:lang w:eastAsia="en-US" w:bidi="ru-RU"/>
              </w:rPr>
              <w:t>Мероприятия окружного детского фестиваля «</w:t>
            </w:r>
            <w:proofErr w:type="spellStart"/>
            <w:r w:rsidRPr="00C96E1D">
              <w:rPr>
                <w:rFonts w:ascii="Times New Roman" w:eastAsia="Calibri" w:hAnsi="Times New Roman" w:cs="Times New Roman"/>
                <w:bCs/>
                <w:iCs/>
                <w:color w:val="auto"/>
                <w:kern w:val="0"/>
                <w:sz w:val="24"/>
                <w:szCs w:val="24"/>
                <w:lang w:eastAsia="en-US" w:bidi="ru-RU"/>
              </w:rPr>
              <w:t>Экодетство</w:t>
            </w:r>
            <w:proofErr w:type="spellEnd"/>
            <w:r w:rsidRPr="00C96E1D">
              <w:rPr>
                <w:rFonts w:ascii="Times New Roman" w:eastAsia="Calibri" w:hAnsi="Times New Roman" w:cs="Times New Roman"/>
                <w:bCs/>
                <w:iCs/>
                <w:color w:val="auto"/>
                <w:kern w:val="0"/>
                <w:sz w:val="24"/>
                <w:szCs w:val="24"/>
                <w:lang w:eastAsia="en-US" w:bidi="ru-RU"/>
              </w:rPr>
              <w:t>»</w:t>
            </w:r>
          </w:p>
          <w:p w:rsidR="00C96E1D" w:rsidRPr="00C96E1D" w:rsidRDefault="00C96E1D" w:rsidP="00293E43">
            <w:pPr>
              <w:numPr>
                <w:ilvl w:val="0"/>
                <w:numId w:val="39"/>
              </w:numPr>
              <w:suppressAutoHyphens w:val="0"/>
              <w:spacing w:after="0" w:line="240" w:lineRule="auto"/>
              <w:ind w:left="195"/>
              <w:rPr>
                <w:rFonts w:ascii="Times New Roman" w:eastAsia="Calibri" w:hAnsi="Times New Roman" w:cs="Times New Roman"/>
                <w:color w:val="auto"/>
                <w:kern w:val="0"/>
                <w:sz w:val="24"/>
                <w:szCs w:val="24"/>
                <w:lang w:eastAsia="en-US"/>
              </w:rPr>
            </w:pPr>
            <w:r w:rsidRPr="00C96E1D">
              <w:rPr>
                <w:rFonts w:ascii="Times New Roman" w:eastAsia="Calibri" w:hAnsi="Times New Roman" w:cs="Times New Roman"/>
                <w:color w:val="auto"/>
                <w:kern w:val="0"/>
                <w:sz w:val="24"/>
                <w:szCs w:val="24"/>
                <w:lang w:eastAsia="en-US"/>
              </w:rPr>
              <w:t>Мероприятия в рамках Месячника Победы.</w:t>
            </w:r>
          </w:p>
          <w:p w:rsidR="00C96E1D" w:rsidRPr="00C96E1D" w:rsidRDefault="00C96E1D" w:rsidP="00293E43">
            <w:pPr>
              <w:numPr>
                <w:ilvl w:val="0"/>
                <w:numId w:val="39"/>
              </w:numPr>
              <w:suppressAutoHyphens w:val="0"/>
              <w:spacing w:after="0" w:line="240" w:lineRule="auto"/>
              <w:ind w:left="195"/>
              <w:rPr>
                <w:rFonts w:ascii="Times New Roman" w:eastAsia="Calibri" w:hAnsi="Times New Roman" w:cs="Times New Roman"/>
                <w:color w:val="auto"/>
                <w:kern w:val="0"/>
                <w:sz w:val="24"/>
                <w:szCs w:val="24"/>
                <w:lang w:eastAsia="en-US"/>
              </w:rPr>
            </w:pPr>
            <w:r w:rsidRPr="00C96E1D">
              <w:rPr>
                <w:rFonts w:ascii="Times New Roman" w:eastAsia="Calibri" w:hAnsi="Times New Roman" w:cs="Times New Roman"/>
                <w:color w:val="auto"/>
                <w:kern w:val="0"/>
                <w:sz w:val="24"/>
                <w:szCs w:val="24"/>
                <w:lang w:eastAsia="en-US"/>
              </w:rPr>
              <w:t>Акция «Лучшая рассада для школьного двора».</w:t>
            </w:r>
          </w:p>
          <w:p w:rsidR="00C96E1D" w:rsidRPr="00C96E1D" w:rsidRDefault="00C96E1D" w:rsidP="00293E43">
            <w:pPr>
              <w:numPr>
                <w:ilvl w:val="0"/>
                <w:numId w:val="39"/>
              </w:numPr>
              <w:suppressAutoHyphens w:val="0"/>
              <w:spacing w:after="0" w:line="240" w:lineRule="auto"/>
              <w:ind w:left="195"/>
              <w:rPr>
                <w:rFonts w:ascii="Times New Roman" w:eastAsia="Calibri" w:hAnsi="Times New Roman" w:cs="Times New Roman"/>
                <w:color w:val="auto"/>
                <w:kern w:val="0"/>
                <w:sz w:val="24"/>
                <w:szCs w:val="24"/>
                <w:lang w:eastAsia="en-US"/>
              </w:rPr>
            </w:pPr>
            <w:r w:rsidRPr="00C96E1D">
              <w:rPr>
                <w:rFonts w:ascii="Times New Roman" w:eastAsia="Calibri" w:hAnsi="Times New Roman" w:cs="Times New Roman"/>
                <w:color w:val="auto"/>
                <w:kern w:val="0"/>
                <w:sz w:val="24"/>
                <w:szCs w:val="24"/>
                <w:lang w:eastAsia="en-US"/>
              </w:rPr>
              <w:t>Соревнования по роботостроению «</w:t>
            </w:r>
            <w:proofErr w:type="spellStart"/>
            <w:r w:rsidRPr="00C96E1D">
              <w:rPr>
                <w:rFonts w:ascii="Times New Roman" w:eastAsia="Calibri" w:hAnsi="Times New Roman" w:cs="Times New Roman"/>
                <w:color w:val="auto"/>
                <w:kern w:val="0"/>
                <w:sz w:val="24"/>
                <w:szCs w:val="24"/>
                <w:lang w:eastAsia="en-US"/>
              </w:rPr>
              <w:t>Космо</w:t>
            </w:r>
            <w:proofErr w:type="spellEnd"/>
            <w:r w:rsidRPr="00C96E1D">
              <w:rPr>
                <w:rFonts w:ascii="Times New Roman" w:eastAsia="Calibri" w:hAnsi="Times New Roman" w:cs="Times New Roman"/>
                <w:color w:val="auto"/>
                <w:kern w:val="0"/>
                <w:sz w:val="24"/>
                <w:szCs w:val="24"/>
                <w:lang w:val="en-US" w:eastAsia="en-US"/>
              </w:rPr>
              <w:t>Robots</w:t>
            </w:r>
            <w:r w:rsidRPr="00C96E1D">
              <w:rPr>
                <w:rFonts w:ascii="Times New Roman" w:eastAsia="Calibri" w:hAnsi="Times New Roman" w:cs="Times New Roman"/>
                <w:color w:val="auto"/>
                <w:kern w:val="0"/>
                <w:sz w:val="24"/>
                <w:szCs w:val="24"/>
                <w:lang w:eastAsia="en-US"/>
              </w:rPr>
              <w:t>»</w:t>
            </w:r>
          </w:p>
          <w:p w:rsidR="00C96E1D" w:rsidRPr="00C96E1D" w:rsidRDefault="00C96E1D" w:rsidP="00293E43">
            <w:pPr>
              <w:numPr>
                <w:ilvl w:val="0"/>
                <w:numId w:val="39"/>
              </w:numPr>
              <w:suppressAutoHyphens w:val="0"/>
              <w:spacing w:after="0" w:line="240" w:lineRule="auto"/>
              <w:ind w:left="195"/>
              <w:rPr>
                <w:rFonts w:ascii="Times New Roman" w:eastAsia="Calibri" w:hAnsi="Times New Roman" w:cs="Times New Roman"/>
                <w:color w:val="auto"/>
                <w:kern w:val="0"/>
                <w:sz w:val="24"/>
                <w:szCs w:val="24"/>
                <w:lang w:eastAsia="en-US"/>
              </w:rPr>
            </w:pPr>
            <w:r w:rsidRPr="00C96E1D">
              <w:rPr>
                <w:rFonts w:ascii="Times New Roman" w:eastAsia="Calibri" w:hAnsi="Times New Roman" w:cs="Times New Roman"/>
                <w:color w:val="auto"/>
                <w:kern w:val="0"/>
                <w:sz w:val="24"/>
                <w:szCs w:val="24"/>
                <w:lang w:eastAsia="en-US"/>
              </w:rPr>
              <w:t>Участие в Проекте «</w:t>
            </w:r>
            <w:proofErr w:type="spellStart"/>
            <w:r w:rsidRPr="00C96E1D">
              <w:rPr>
                <w:rFonts w:ascii="Times New Roman" w:eastAsia="Calibri" w:hAnsi="Times New Roman" w:cs="Times New Roman"/>
                <w:color w:val="auto"/>
                <w:kern w:val="0"/>
                <w:sz w:val="24"/>
                <w:szCs w:val="24"/>
                <w:lang w:eastAsia="en-US"/>
              </w:rPr>
              <w:t>Эколята</w:t>
            </w:r>
            <w:proofErr w:type="spellEnd"/>
            <w:r w:rsidRPr="00C96E1D">
              <w:rPr>
                <w:rFonts w:ascii="Times New Roman" w:eastAsia="Calibri" w:hAnsi="Times New Roman" w:cs="Times New Roman"/>
                <w:color w:val="auto"/>
                <w:kern w:val="0"/>
                <w:sz w:val="24"/>
                <w:szCs w:val="24"/>
                <w:lang w:eastAsia="en-US"/>
              </w:rPr>
              <w:t xml:space="preserve"> – юные защитники Природы»</w:t>
            </w:r>
          </w:p>
        </w:tc>
        <w:tc>
          <w:tcPr>
            <w:tcW w:w="2963" w:type="dxa"/>
            <w:gridSpan w:val="2"/>
            <w:tcBorders>
              <w:top w:val="single" w:sz="4" w:space="0" w:color="auto"/>
              <w:left w:val="single" w:sz="4" w:space="0" w:color="auto"/>
              <w:bottom w:val="single" w:sz="4" w:space="0" w:color="auto"/>
              <w:right w:val="single" w:sz="4" w:space="0" w:color="auto"/>
            </w:tcBorders>
            <w:hideMark/>
          </w:tcPr>
          <w:p w:rsidR="00C96E1D" w:rsidRPr="00C96E1D" w:rsidRDefault="00C96E1D" w:rsidP="00293E43">
            <w:pPr>
              <w:suppressAutoHyphens w:val="0"/>
              <w:spacing w:after="0" w:line="240" w:lineRule="auto"/>
              <w:ind w:left="195"/>
              <w:rPr>
                <w:rFonts w:ascii="Times New Roman" w:eastAsia="Calibri" w:hAnsi="Times New Roman" w:cs="Times New Roman"/>
                <w:color w:val="auto"/>
                <w:kern w:val="0"/>
                <w:sz w:val="24"/>
                <w:szCs w:val="24"/>
                <w:lang w:eastAsia="en-US"/>
              </w:rPr>
            </w:pPr>
            <w:r w:rsidRPr="00C96E1D">
              <w:rPr>
                <w:rFonts w:ascii="Times New Roman" w:eastAsia="Calibri" w:hAnsi="Times New Roman" w:cs="Times New Roman"/>
                <w:color w:val="auto"/>
                <w:kern w:val="0"/>
                <w:sz w:val="24"/>
                <w:szCs w:val="24"/>
                <w:lang w:eastAsia="en-US"/>
              </w:rPr>
              <w:t>Зам. директора по ВР</w:t>
            </w:r>
          </w:p>
          <w:p w:rsidR="00C96E1D" w:rsidRPr="00C96E1D" w:rsidRDefault="00C96E1D" w:rsidP="00293E43">
            <w:pPr>
              <w:suppressAutoHyphens w:val="0"/>
              <w:spacing w:after="0" w:line="240" w:lineRule="auto"/>
              <w:ind w:left="195"/>
              <w:rPr>
                <w:rFonts w:ascii="Times New Roman" w:eastAsia="Calibri" w:hAnsi="Times New Roman" w:cs="Times New Roman"/>
                <w:color w:val="auto"/>
                <w:kern w:val="0"/>
                <w:sz w:val="24"/>
                <w:szCs w:val="24"/>
                <w:lang w:eastAsia="en-US"/>
              </w:rPr>
            </w:pPr>
            <w:r w:rsidRPr="00C96E1D">
              <w:rPr>
                <w:rFonts w:ascii="Times New Roman" w:eastAsia="Calibri" w:hAnsi="Times New Roman" w:cs="Times New Roman"/>
                <w:color w:val="auto"/>
                <w:kern w:val="0"/>
                <w:sz w:val="24"/>
                <w:szCs w:val="24"/>
                <w:lang w:eastAsia="en-US"/>
              </w:rPr>
              <w:t>Педагог – организатор,</w:t>
            </w:r>
          </w:p>
          <w:p w:rsidR="00C96E1D" w:rsidRPr="00C96E1D" w:rsidRDefault="00C96E1D" w:rsidP="00293E43">
            <w:pPr>
              <w:suppressAutoHyphens w:val="0"/>
              <w:spacing w:after="0" w:line="240" w:lineRule="auto"/>
              <w:ind w:left="195"/>
              <w:rPr>
                <w:rFonts w:ascii="Times New Roman" w:eastAsia="Calibri" w:hAnsi="Times New Roman" w:cs="Times New Roman"/>
                <w:color w:val="auto"/>
                <w:kern w:val="0"/>
                <w:sz w:val="24"/>
                <w:szCs w:val="24"/>
                <w:lang w:eastAsia="en-US"/>
              </w:rPr>
            </w:pPr>
            <w:r w:rsidRPr="00C96E1D">
              <w:rPr>
                <w:rFonts w:ascii="Times New Roman" w:eastAsia="Calibri" w:hAnsi="Times New Roman" w:cs="Times New Roman"/>
                <w:color w:val="auto"/>
                <w:kern w:val="0"/>
                <w:sz w:val="24"/>
                <w:szCs w:val="24"/>
                <w:lang w:eastAsia="en-US"/>
              </w:rPr>
              <w:t>Классные руководители</w:t>
            </w:r>
          </w:p>
        </w:tc>
      </w:tr>
      <w:tr w:rsidR="00C96E1D" w:rsidRPr="00C96E1D" w:rsidTr="008F10ED">
        <w:tc>
          <w:tcPr>
            <w:tcW w:w="2836" w:type="dxa"/>
            <w:tcBorders>
              <w:top w:val="single" w:sz="4" w:space="0" w:color="auto"/>
              <w:left w:val="single" w:sz="4" w:space="0" w:color="auto"/>
              <w:bottom w:val="single" w:sz="4" w:space="0" w:color="auto"/>
              <w:right w:val="single" w:sz="4" w:space="0" w:color="auto"/>
            </w:tcBorders>
            <w:hideMark/>
          </w:tcPr>
          <w:p w:rsidR="00C96E1D" w:rsidRPr="00C96E1D" w:rsidRDefault="00C96E1D" w:rsidP="00293E43">
            <w:pPr>
              <w:suppressAutoHyphens w:val="0"/>
              <w:spacing w:after="0" w:line="240" w:lineRule="auto"/>
              <w:ind w:left="195"/>
              <w:rPr>
                <w:rFonts w:ascii="Times New Roman" w:eastAsia="Calibri" w:hAnsi="Times New Roman" w:cs="Times New Roman"/>
                <w:b/>
                <w:color w:val="auto"/>
                <w:kern w:val="0"/>
                <w:sz w:val="24"/>
                <w:szCs w:val="24"/>
                <w:lang w:eastAsia="en-US"/>
              </w:rPr>
            </w:pPr>
            <w:r w:rsidRPr="00C96E1D">
              <w:rPr>
                <w:rFonts w:ascii="Times New Roman" w:eastAsia="Calibri" w:hAnsi="Times New Roman" w:cs="Times New Roman"/>
                <w:b/>
                <w:color w:val="auto"/>
                <w:kern w:val="0"/>
                <w:sz w:val="24"/>
                <w:szCs w:val="24"/>
                <w:lang w:eastAsia="en-US"/>
              </w:rPr>
              <w:lastRenderedPageBreak/>
              <w:t>Организация предметно – пространственной среды</w:t>
            </w:r>
          </w:p>
        </w:tc>
        <w:tc>
          <w:tcPr>
            <w:tcW w:w="9213" w:type="dxa"/>
            <w:tcBorders>
              <w:top w:val="single" w:sz="4" w:space="0" w:color="auto"/>
              <w:left w:val="single" w:sz="4" w:space="0" w:color="auto"/>
              <w:bottom w:val="single" w:sz="4" w:space="0" w:color="auto"/>
              <w:right w:val="single" w:sz="4" w:space="0" w:color="auto"/>
            </w:tcBorders>
            <w:hideMark/>
          </w:tcPr>
          <w:p w:rsidR="00C96E1D" w:rsidRPr="00C96E1D" w:rsidRDefault="00C96E1D" w:rsidP="00293E43">
            <w:pPr>
              <w:numPr>
                <w:ilvl w:val="0"/>
                <w:numId w:val="16"/>
              </w:numPr>
              <w:suppressAutoHyphens w:val="0"/>
              <w:spacing w:after="0" w:line="240" w:lineRule="auto"/>
              <w:ind w:left="195"/>
              <w:rPr>
                <w:rFonts w:ascii="Times New Roman" w:eastAsia="Calibri" w:hAnsi="Times New Roman" w:cs="Times New Roman"/>
                <w:color w:val="auto"/>
                <w:kern w:val="0"/>
                <w:sz w:val="24"/>
                <w:szCs w:val="24"/>
                <w:lang w:eastAsia="en-US"/>
              </w:rPr>
            </w:pPr>
            <w:r w:rsidRPr="00C96E1D">
              <w:rPr>
                <w:rFonts w:ascii="Times New Roman" w:eastAsia="Calibri" w:hAnsi="Times New Roman" w:cs="Times New Roman"/>
                <w:color w:val="auto"/>
                <w:kern w:val="0"/>
                <w:sz w:val="24"/>
                <w:szCs w:val="24"/>
                <w:lang w:eastAsia="en-US"/>
              </w:rPr>
              <w:t>Оформление школы ко Дню Победы</w:t>
            </w:r>
          </w:p>
          <w:p w:rsidR="00C96E1D" w:rsidRPr="00C96E1D" w:rsidRDefault="00C96E1D" w:rsidP="00293E43">
            <w:pPr>
              <w:numPr>
                <w:ilvl w:val="0"/>
                <w:numId w:val="16"/>
              </w:numPr>
              <w:suppressAutoHyphens w:val="0"/>
              <w:spacing w:after="0" w:line="240" w:lineRule="auto"/>
              <w:ind w:left="195"/>
              <w:rPr>
                <w:rFonts w:ascii="Times New Roman" w:eastAsia="Calibri" w:hAnsi="Times New Roman" w:cs="Times New Roman"/>
                <w:color w:val="auto"/>
                <w:kern w:val="0"/>
                <w:sz w:val="24"/>
                <w:szCs w:val="24"/>
                <w:lang w:eastAsia="en-US"/>
              </w:rPr>
            </w:pPr>
            <w:r w:rsidRPr="00C96E1D">
              <w:rPr>
                <w:rFonts w:ascii="Times New Roman" w:eastAsia="Calibri" w:hAnsi="Times New Roman" w:cs="Times New Roman"/>
                <w:color w:val="auto"/>
                <w:kern w:val="0"/>
                <w:sz w:val="24"/>
                <w:szCs w:val="24"/>
                <w:lang w:eastAsia="en-US"/>
              </w:rPr>
              <w:t>«Окна Победы»</w:t>
            </w:r>
          </w:p>
          <w:p w:rsidR="00C96E1D" w:rsidRPr="00C96E1D" w:rsidRDefault="00C96E1D" w:rsidP="00293E43">
            <w:pPr>
              <w:numPr>
                <w:ilvl w:val="0"/>
                <w:numId w:val="16"/>
              </w:numPr>
              <w:suppressAutoHyphens w:val="0"/>
              <w:spacing w:after="0" w:line="240" w:lineRule="auto"/>
              <w:ind w:left="195"/>
              <w:rPr>
                <w:rFonts w:ascii="Times New Roman" w:eastAsia="Calibri" w:hAnsi="Times New Roman" w:cs="Times New Roman"/>
                <w:color w:val="auto"/>
                <w:kern w:val="0"/>
                <w:sz w:val="24"/>
                <w:szCs w:val="24"/>
                <w:lang w:eastAsia="en-US"/>
              </w:rPr>
            </w:pPr>
            <w:r w:rsidRPr="00C96E1D">
              <w:rPr>
                <w:rFonts w:ascii="Times New Roman" w:eastAsia="Calibri" w:hAnsi="Times New Roman" w:cs="Times New Roman"/>
                <w:color w:val="auto"/>
                <w:kern w:val="0"/>
                <w:sz w:val="24"/>
                <w:szCs w:val="24"/>
                <w:lang w:eastAsia="en-US"/>
              </w:rPr>
              <w:t>Выставка «Георгиевская ленточка»</w:t>
            </w:r>
          </w:p>
          <w:p w:rsidR="00C96E1D" w:rsidRPr="00C96E1D" w:rsidRDefault="00C96E1D" w:rsidP="00293E43">
            <w:pPr>
              <w:numPr>
                <w:ilvl w:val="0"/>
                <w:numId w:val="16"/>
              </w:numPr>
              <w:suppressAutoHyphens w:val="0"/>
              <w:spacing w:after="0" w:line="240" w:lineRule="auto"/>
              <w:ind w:left="195"/>
              <w:rPr>
                <w:rFonts w:ascii="Times New Roman" w:eastAsia="Calibri" w:hAnsi="Times New Roman" w:cs="Times New Roman"/>
                <w:color w:val="auto"/>
                <w:kern w:val="0"/>
                <w:sz w:val="24"/>
                <w:szCs w:val="24"/>
                <w:lang w:eastAsia="en-US"/>
              </w:rPr>
            </w:pPr>
            <w:r w:rsidRPr="00C96E1D">
              <w:rPr>
                <w:rFonts w:ascii="Times New Roman" w:eastAsia="Calibri" w:hAnsi="Times New Roman" w:cs="Times New Roman"/>
                <w:color w:val="auto"/>
                <w:kern w:val="0"/>
                <w:sz w:val="24"/>
                <w:szCs w:val="24"/>
                <w:lang w:eastAsia="en-US"/>
              </w:rPr>
              <w:t>Экспозиция «Годы опалённые войной»</w:t>
            </w:r>
          </w:p>
        </w:tc>
        <w:tc>
          <w:tcPr>
            <w:tcW w:w="2963" w:type="dxa"/>
            <w:gridSpan w:val="2"/>
            <w:tcBorders>
              <w:top w:val="single" w:sz="4" w:space="0" w:color="auto"/>
              <w:left w:val="single" w:sz="4" w:space="0" w:color="auto"/>
              <w:bottom w:val="single" w:sz="4" w:space="0" w:color="auto"/>
              <w:right w:val="single" w:sz="4" w:space="0" w:color="auto"/>
            </w:tcBorders>
            <w:hideMark/>
          </w:tcPr>
          <w:p w:rsidR="00C96E1D" w:rsidRPr="00C96E1D" w:rsidRDefault="00C96E1D" w:rsidP="00293E43">
            <w:pPr>
              <w:suppressAutoHyphens w:val="0"/>
              <w:spacing w:after="0" w:line="240" w:lineRule="auto"/>
              <w:ind w:left="195"/>
              <w:rPr>
                <w:rFonts w:ascii="Times New Roman" w:eastAsia="Calibri" w:hAnsi="Times New Roman" w:cs="Times New Roman"/>
                <w:color w:val="auto"/>
                <w:kern w:val="0"/>
                <w:sz w:val="24"/>
                <w:szCs w:val="24"/>
                <w:lang w:eastAsia="en-US"/>
              </w:rPr>
            </w:pPr>
            <w:r w:rsidRPr="00C96E1D">
              <w:rPr>
                <w:rFonts w:ascii="Times New Roman" w:eastAsia="Calibri" w:hAnsi="Times New Roman" w:cs="Times New Roman"/>
                <w:color w:val="auto"/>
                <w:kern w:val="0"/>
                <w:sz w:val="24"/>
                <w:szCs w:val="24"/>
                <w:lang w:eastAsia="en-US"/>
              </w:rPr>
              <w:t>Классные руководители</w:t>
            </w:r>
          </w:p>
        </w:tc>
      </w:tr>
      <w:tr w:rsidR="00C96E1D" w:rsidRPr="00C96E1D" w:rsidTr="008F10ED">
        <w:trPr>
          <w:trHeight w:val="469"/>
        </w:trPr>
        <w:tc>
          <w:tcPr>
            <w:tcW w:w="2836" w:type="dxa"/>
            <w:tcBorders>
              <w:top w:val="single" w:sz="4" w:space="0" w:color="auto"/>
              <w:left w:val="single" w:sz="4" w:space="0" w:color="auto"/>
              <w:bottom w:val="single" w:sz="4" w:space="0" w:color="auto"/>
              <w:right w:val="single" w:sz="4" w:space="0" w:color="auto"/>
            </w:tcBorders>
            <w:hideMark/>
          </w:tcPr>
          <w:p w:rsidR="00C96E1D" w:rsidRPr="00C96E1D" w:rsidRDefault="00C96E1D" w:rsidP="00293E43">
            <w:pPr>
              <w:suppressAutoHyphens w:val="0"/>
              <w:spacing w:after="0" w:line="240" w:lineRule="auto"/>
              <w:ind w:left="195"/>
              <w:rPr>
                <w:rFonts w:ascii="Times New Roman" w:eastAsia="Calibri" w:hAnsi="Times New Roman" w:cs="Times New Roman"/>
                <w:b/>
                <w:color w:val="auto"/>
                <w:kern w:val="0"/>
                <w:sz w:val="24"/>
                <w:szCs w:val="24"/>
                <w:lang w:eastAsia="en-US"/>
              </w:rPr>
            </w:pPr>
            <w:r w:rsidRPr="00C96E1D">
              <w:rPr>
                <w:rFonts w:ascii="Times New Roman" w:eastAsia="Calibri" w:hAnsi="Times New Roman" w:cs="Times New Roman"/>
                <w:b/>
                <w:color w:val="auto"/>
                <w:kern w:val="0"/>
                <w:sz w:val="24"/>
                <w:szCs w:val="24"/>
                <w:lang w:eastAsia="en-US"/>
              </w:rPr>
              <w:t>Внешкольные мероприятия</w:t>
            </w:r>
          </w:p>
        </w:tc>
        <w:tc>
          <w:tcPr>
            <w:tcW w:w="9213" w:type="dxa"/>
            <w:tcBorders>
              <w:top w:val="single" w:sz="4" w:space="0" w:color="auto"/>
              <w:left w:val="single" w:sz="4" w:space="0" w:color="auto"/>
              <w:bottom w:val="single" w:sz="4" w:space="0" w:color="auto"/>
              <w:right w:val="single" w:sz="4" w:space="0" w:color="auto"/>
            </w:tcBorders>
            <w:hideMark/>
          </w:tcPr>
          <w:p w:rsidR="00C96E1D" w:rsidRPr="00C96E1D" w:rsidRDefault="00C96E1D" w:rsidP="00293E43">
            <w:pPr>
              <w:numPr>
                <w:ilvl w:val="0"/>
                <w:numId w:val="16"/>
              </w:numPr>
              <w:suppressAutoHyphens w:val="0"/>
              <w:spacing w:after="0" w:line="240" w:lineRule="auto"/>
              <w:ind w:left="195"/>
              <w:rPr>
                <w:rFonts w:ascii="Times New Roman" w:eastAsia="Calibri" w:hAnsi="Times New Roman" w:cs="Times New Roman"/>
                <w:color w:val="auto"/>
                <w:kern w:val="0"/>
                <w:sz w:val="24"/>
                <w:szCs w:val="24"/>
                <w:lang w:eastAsia="en-US"/>
              </w:rPr>
            </w:pPr>
            <w:r w:rsidRPr="00C96E1D">
              <w:rPr>
                <w:rFonts w:ascii="Times New Roman" w:eastAsia="Calibri" w:hAnsi="Times New Roman" w:cs="Times New Roman"/>
                <w:color w:val="auto"/>
                <w:kern w:val="0"/>
                <w:sz w:val="24"/>
                <w:szCs w:val="24"/>
                <w:lang w:eastAsia="en-US"/>
              </w:rPr>
              <w:t>экскурсии</w:t>
            </w:r>
          </w:p>
        </w:tc>
        <w:tc>
          <w:tcPr>
            <w:tcW w:w="2963" w:type="dxa"/>
            <w:gridSpan w:val="2"/>
            <w:tcBorders>
              <w:top w:val="single" w:sz="4" w:space="0" w:color="auto"/>
              <w:left w:val="single" w:sz="4" w:space="0" w:color="auto"/>
              <w:bottom w:val="single" w:sz="4" w:space="0" w:color="auto"/>
              <w:right w:val="single" w:sz="4" w:space="0" w:color="auto"/>
            </w:tcBorders>
            <w:hideMark/>
          </w:tcPr>
          <w:p w:rsidR="00C96E1D" w:rsidRPr="00C96E1D" w:rsidRDefault="00C96E1D" w:rsidP="00293E43">
            <w:pPr>
              <w:suppressAutoHyphens w:val="0"/>
              <w:spacing w:after="0" w:line="240" w:lineRule="auto"/>
              <w:ind w:left="195"/>
              <w:rPr>
                <w:rFonts w:ascii="Times New Roman" w:eastAsia="Calibri" w:hAnsi="Times New Roman" w:cs="Times New Roman"/>
                <w:color w:val="auto"/>
                <w:kern w:val="0"/>
                <w:sz w:val="24"/>
                <w:szCs w:val="24"/>
                <w:lang w:eastAsia="en-US"/>
              </w:rPr>
            </w:pPr>
            <w:r w:rsidRPr="00C96E1D">
              <w:rPr>
                <w:rFonts w:ascii="Times New Roman" w:eastAsia="Calibri" w:hAnsi="Times New Roman" w:cs="Times New Roman"/>
                <w:color w:val="auto"/>
                <w:kern w:val="0"/>
                <w:sz w:val="24"/>
                <w:szCs w:val="24"/>
                <w:lang w:eastAsia="en-US"/>
              </w:rPr>
              <w:t>Классные руководители</w:t>
            </w:r>
          </w:p>
        </w:tc>
      </w:tr>
      <w:tr w:rsidR="00C96E1D" w:rsidRPr="00C96E1D" w:rsidTr="008F10ED">
        <w:trPr>
          <w:trHeight w:val="150"/>
        </w:trPr>
        <w:tc>
          <w:tcPr>
            <w:tcW w:w="2836" w:type="dxa"/>
            <w:tcBorders>
              <w:top w:val="single" w:sz="4" w:space="0" w:color="auto"/>
              <w:left w:val="single" w:sz="4" w:space="0" w:color="auto"/>
              <w:bottom w:val="single" w:sz="4" w:space="0" w:color="auto"/>
              <w:right w:val="single" w:sz="4" w:space="0" w:color="auto"/>
            </w:tcBorders>
            <w:hideMark/>
          </w:tcPr>
          <w:p w:rsidR="00C96E1D" w:rsidRPr="00C96E1D" w:rsidRDefault="00C96E1D" w:rsidP="00293E43">
            <w:pPr>
              <w:suppressAutoHyphens w:val="0"/>
              <w:spacing w:after="0" w:line="240" w:lineRule="auto"/>
              <w:ind w:left="195"/>
              <w:rPr>
                <w:rFonts w:ascii="Times New Roman" w:eastAsia="Calibri" w:hAnsi="Times New Roman" w:cs="Times New Roman"/>
                <w:b/>
                <w:color w:val="auto"/>
                <w:kern w:val="0"/>
                <w:sz w:val="24"/>
                <w:szCs w:val="24"/>
                <w:lang w:eastAsia="en-US"/>
              </w:rPr>
            </w:pPr>
            <w:r w:rsidRPr="00C96E1D">
              <w:rPr>
                <w:rFonts w:ascii="Times New Roman" w:eastAsia="Calibri" w:hAnsi="Times New Roman" w:cs="Times New Roman"/>
                <w:b/>
                <w:color w:val="auto"/>
                <w:kern w:val="0"/>
                <w:sz w:val="24"/>
                <w:szCs w:val="24"/>
                <w:lang w:eastAsia="en-US"/>
              </w:rPr>
              <w:t>Социальное партнёрство</w:t>
            </w:r>
          </w:p>
        </w:tc>
        <w:tc>
          <w:tcPr>
            <w:tcW w:w="9213" w:type="dxa"/>
            <w:tcBorders>
              <w:top w:val="single" w:sz="4" w:space="0" w:color="auto"/>
              <w:left w:val="single" w:sz="4" w:space="0" w:color="auto"/>
              <w:bottom w:val="single" w:sz="4" w:space="0" w:color="auto"/>
              <w:right w:val="single" w:sz="4" w:space="0" w:color="auto"/>
            </w:tcBorders>
            <w:hideMark/>
          </w:tcPr>
          <w:p w:rsidR="00C96E1D" w:rsidRPr="00C96E1D" w:rsidRDefault="00C96E1D" w:rsidP="00293E43">
            <w:pPr>
              <w:numPr>
                <w:ilvl w:val="0"/>
                <w:numId w:val="16"/>
              </w:numPr>
              <w:suppressAutoHyphens w:val="0"/>
              <w:spacing w:after="0" w:line="240" w:lineRule="auto"/>
              <w:ind w:left="195"/>
              <w:rPr>
                <w:rFonts w:ascii="Times New Roman" w:eastAsia="Calibri" w:hAnsi="Times New Roman" w:cs="Times New Roman"/>
                <w:color w:val="auto"/>
                <w:kern w:val="0"/>
                <w:sz w:val="24"/>
                <w:szCs w:val="24"/>
                <w:lang w:eastAsia="en-US"/>
              </w:rPr>
            </w:pPr>
            <w:r w:rsidRPr="00C96E1D">
              <w:rPr>
                <w:rFonts w:ascii="Times New Roman" w:eastAsia="Calibri" w:hAnsi="Times New Roman" w:cs="Times New Roman"/>
                <w:color w:val="auto"/>
                <w:kern w:val="0"/>
                <w:sz w:val="24"/>
                <w:szCs w:val="24"/>
                <w:lang w:eastAsia="en-US"/>
              </w:rPr>
              <w:t xml:space="preserve">Кружки </w:t>
            </w:r>
          </w:p>
          <w:p w:rsidR="00C96E1D" w:rsidRPr="00C96E1D" w:rsidRDefault="00C96E1D" w:rsidP="00293E43">
            <w:pPr>
              <w:numPr>
                <w:ilvl w:val="0"/>
                <w:numId w:val="16"/>
              </w:numPr>
              <w:suppressAutoHyphens w:val="0"/>
              <w:spacing w:after="0" w:line="240" w:lineRule="auto"/>
              <w:ind w:left="195"/>
              <w:rPr>
                <w:rFonts w:ascii="Times New Roman" w:eastAsia="Calibri" w:hAnsi="Times New Roman" w:cs="Times New Roman"/>
                <w:color w:val="auto"/>
                <w:kern w:val="0"/>
                <w:sz w:val="24"/>
                <w:szCs w:val="24"/>
                <w:lang w:eastAsia="en-US"/>
              </w:rPr>
            </w:pPr>
            <w:r w:rsidRPr="00C96E1D">
              <w:rPr>
                <w:rFonts w:ascii="Times New Roman" w:eastAsia="Calibri" w:hAnsi="Times New Roman" w:cs="Times New Roman"/>
                <w:color w:val="auto"/>
                <w:kern w:val="0"/>
                <w:sz w:val="24"/>
                <w:szCs w:val="24"/>
                <w:lang w:eastAsia="en-US"/>
              </w:rPr>
              <w:t xml:space="preserve">Работа по плану с ГИБДД г. </w:t>
            </w:r>
            <w:r w:rsidR="00374988">
              <w:rPr>
                <w:rFonts w:ascii="Times New Roman" w:eastAsia="Calibri" w:hAnsi="Times New Roman" w:cs="Times New Roman"/>
                <w:color w:val="auto"/>
                <w:kern w:val="0"/>
                <w:sz w:val="24"/>
                <w:szCs w:val="24"/>
                <w:lang w:eastAsia="en-US"/>
              </w:rPr>
              <w:t>________________</w:t>
            </w:r>
          </w:p>
          <w:p w:rsidR="00C96E1D" w:rsidRPr="00C96E1D" w:rsidRDefault="00C96E1D" w:rsidP="00293E43">
            <w:pPr>
              <w:numPr>
                <w:ilvl w:val="0"/>
                <w:numId w:val="16"/>
              </w:numPr>
              <w:suppressAutoHyphens w:val="0"/>
              <w:spacing w:after="0" w:line="240" w:lineRule="auto"/>
              <w:ind w:left="195"/>
              <w:rPr>
                <w:rFonts w:ascii="Times New Roman" w:eastAsia="Calibri" w:hAnsi="Times New Roman" w:cs="Times New Roman"/>
                <w:color w:val="auto"/>
                <w:kern w:val="0"/>
                <w:sz w:val="24"/>
                <w:szCs w:val="24"/>
                <w:lang w:eastAsia="en-US"/>
              </w:rPr>
            </w:pPr>
            <w:r w:rsidRPr="00C96E1D">
              <w:rPr>
                <w:rFonts w:ascii="Times New Roman" w:eastAsia="Calibri" w:hAnsi="Times New Roman" w:cs="Times New Roman"/>
                <w:color w:val="auto"/>
                <w:kern w:val="0"/>
                <w:sz w:val="24"/>
                <w:szCs w:val="24"/>
                <w:lang w:eastAsia="en-US"/>
              </w:rPr>
              <w:t xml:space="preserve">Соревнования по плану Дворца Спорта г. </w:t>
            </w:r>
            <w:r w:rsidR="00374988">
              <w:rPr>
                <w:rFonts w:ascii="Times New Roman" w:eastAsia="Calibri" w:hAnsi="Times New Roman" w:cs="Times New Roman"/>
                <w:color w:val="auto"/>
                <w:kern w:val="0"/>
                <w:sz w:val="24"/>
                <w:szCs w:val="24"/>
                <w:lang w:eastAsia="en-US"/>
              </w:rPr>
              <w:t>________________</w:t>
            </w:r>
          </w:p>
        </w:tc>
        <w:tc>
          <w:tcPr>
            <w:tcW w:w="2963" w:type="dxa"/>
            <w:gridSpan w:val="2"/>
            <w:tcBorders>
              <w:top w:val="single" w:sz="4" w:space="0" w:color="auto"/>
              <w:left w:val="single" w:sz="4" w:space="0" w:color="auto"/>
              <w:bottom w:val="single" w:sz="4" w:space="0" w:color="auto"/>
              <w:right w:val="single" w:sz="4" w:space="0" w:color="auto"/>
            </w:tcBorders>
            <w:hideMark/>
          </w:tcPr>
          <w:p w:rsidR="00C96E1D" w:rsidRPr="00C96E1D" w:rsidRDefault="00C96E1D" w:rsidP="00293E43">
            <w:pPr>
              <w:suppressAutoHyphens w:val="0"/>
              <w:spacing w:after="0" w:line="240" w:lineRule="auto"/>
              <w:ind w:left="195"/>
              <w:rPr>
                <w:rFonts w:ascii="Times New Roman" w:eastAsia="Calibri" w:hAnsi="Times New Roman" w:cs="Times New Roman"/>
                <w:color w:val="auto"/>
                <w:kern w:val="0"/>
                <w:sz w:val="24"/>
                <w:szCs w:val="24"/>
                <w:lang w:eastAsia="en-US"/>
              </w:rPr>
            </w:pPr>
            <w:r w:rsidRPr="00C96E1D">
              <w:rPr>
                <w:rFonts w:ascii="Times New Roman" w:eastAsia="Calibri" w:hAnsi="Times New Roman" w:cs="Times New Roman"/>
                <w:color w:val="auto"/>
                <w:kern w:val="0"/>
                <w:sz w:val="24"/>
                <w:szCs w:val="24"/>
                <w:lang w:eastAsia="en-US"/>
              </w:rPr>
              <w:t>Зам. директора по ВР</w:t>
            </w:r>
          </w:p>
        </w:tc>
      </w:tr>
      <w:tr w:rsidR="00C96E1D" w:rsidRPr="00C96E1D" w:rsidTr="008F10ED">
        <w:trPr>
          <w:trHeight w:val="165"/>
        </w:trPr>
        <w:tc>
          <w:tcPr>
            <w:tcW w:w="2836" w:type="dxa"/>
            <w:tcBorders>
              <w:top w:val="single" w:sz="4" w:space="0" w:color="auto"/>
              <w:left w:val="single" w:sz="4" w:space="0" w:color="auto"/>
              <w:bottom w:val="single" w:sz="4" w:space="0" w:color="auto"/>
              <w:right w:val="single" w:sz="4" w:space="0" w:color="auto"/>
            </w:tcBorders>
            <w:hideMark/>
          </w:tcPr>
          <w:p w:rsidR="00C96E1D" w:rsidRPr="00C96E1D" w:rsidRDefault="00C96E1D" w:rsidP="00293E43">
            <w:pPr>
              <w:suppressAutoHyphens w:val="0"/>
              <w:spacing w:after="0" w:line="240" w:lineRule="auto"/>
              <w:ind w:left="195"/>
              <w:rPr>
                <w:rFonts w:ascii="Times New Roman" w:eastAsia="Calibri" w:hAnsi="Times New Roman" w:cs="Times New Roman"/>
                <w:b/>
                <w:color w:val="auto"/>
                <w:kern w:val="0"/>
                <w:sz w:val="24"/>
                <w:szCs w:val="24"/>
                <w:lang w:eastAsia="en-US"/>
              </w:rPr>
            </w:pPr>
            <w:r w:rsidRPr="00C96E1D">
              <w:rPr>
                <w:rFonts w:ascii="Times New Roman" w:eastAsia="Calibri" w:hAnsi="Times New Roman" w:cs="Times New Roman"/>
                <w:b/>
                <w:color w:val="auto"/>
                <w:kern w:val="0"/>
                <w:sz w:val="24"/>
                <w:szCs w:val="24"/>
                <w:lang w:eastAsia="en-US"/>
              </w:rPr>
              <w:t>Профилактика и безопасность</w:t>
            </w:r>
          </w:p>
        </w:tc>
        <w:tc>
          <w:tcPr>
            <w:tcW w:w="9213" w:type="dxa"/>
            <w:tcBorders>
              <w:top w:val="single" w:sz="4" w:space="0" w:color="auto"/>
              <w:left w:val="single" w:sz="4" w:space="0" w:color="auto"/>
              <w:bottom w:val="single" w:sz="4" w:space="0" w:color="auto"/>
              <w:right w:val="single" w:sz="4" w:space="0" w:color="auto"/>
            </w:tcBorders>
          </w:tcPr>
          <w:p w:rsidR="00C96E1D" w:rsidRPr="00C96E1D" w:rsidRDefault="00C96E1D" w:rsidP="00293E43">
            <w:pPr>
              <w:numPr>
                <w:ilvl w:val="0"/>
                <w:numId w:val="16"/>
              </w:numPr>
              <w:suppressAutoHyphens w:val="0"/>
              <w:spacing w:after="0" w:line="240" w:lineRule="auto"/>
              <w:ind w:left="195"/>
              <w:rPr>
                <w:rFonts w:ascii="Times New Roman" w:eastAsia="Calibri" w:hAnsi="Times New Roman" w:cs="Times New Roman"/>
                <w:color w:val="auto"/>
                <w:kern w:val="0"/>
                <w:sz w:val="24"/>
                <w:szCs w:val="24"/>
                <w:lang w:eastAsia="en-US"/>
              </w:rPr>
            </w:pPr>
            <w:r w:rsidRPr="00C96E1D">
              <w:rPr>
                <w:rFonts w:ascii="Times New Roman" w:eastAsia="Calibri" w:hAnsi="Times New Roman" w:cs="Times New Roman"/>
                <w:color w:val="auto"/>
                <w:kern w:val="0"/>
                <w:sz w:val="24"/>
                <w:szCs w:val="24"/>
                <w:lang w:eastAsia="en-US"/>
              </w:rPr>
              <w:t>Уроки Здоровья (согласно плану)</w:t>
            </w:r>
          </w:p>
          <w:p w:rsidR="00C96E1D" w:rsidRPr="00C96E1D" w:rsidRDefault="00C96E1D" w:rsidP="00293E43">
            <w:pPr>
              <w:suppressAutoHyphens w:val="0"/>
              <w:spacing w:after="0" w:line="240" w:lineRule="auto"/>
              <w:ind w:left="195"/>
              <w:rPr>
                <w:rFonts w:ascii="Times New Roman" w:eastAsia="Calibri" w:hAnsi="Times New Roman" w:cs="Times New Roman"/>
                <w:color w:val="auto"/>
                <w:kern w:val="0"/>
                <w:sz w:val="24"/>
                <w:szCs w:val="24"/>
                <w:lang w:eastAsia="en-US"/>
              </w:rPr>
            </w:pPr>
          </w:p>
        </w:tc>
        <w:tc>
          <w:tcPr>
            <w:tcW w:w="2963" w:type="dxa"/>
            <w:gridSpan w:val="2"/>
            <w:tcBorders>
              <w:top w:val="single" w:sz="4" w:space="0" w:color="auto"/>
              <w:left w:val="single" w:sz="4" w:space="0" w:color="auto"/>
              <w:bottom w:val="single" w:sz="4" w:space="0" w:color="auto"/>
              <w:right w:val="single" w:sz="4" w:space="0" w:color="auto"/>
            </w:tcBorders>
            <w:hideMark/>
          </w:tcPr>
          <w:p w:rsidR="00C96E1D" w:rsidRPr="00C96E1D" w:rsidRDefault="00C96E1D" w:rsidP="00293E43">
            <w:pPr>
              <w:suppressAutoHyphens w:val="0"/>
              <w:spacing w:after="0" w:line="240" w:lineRule="auto"/>
              <w:ind w:left="195"/>
              <w:rPr>
                <w:rFonts w:ascii="Times New Roman" w:eastAsia="Calibri" w:hAnsi="Times New Roman" w:cs="Times New Roman"/>
                <w:color w:val="auto"/>
                <w:kern w:val="0"/>
                <w:sz w:val="24"/>
                <w:szCs w:val="24"/>
                <w:lang w:eastAsia="en-US"/>
              </w:rPr>
            </w:pPr>
            <w:r w:rsidRPr="00C96E1D">
              <w:rPr>
                <w:rFonts w:ascii="Times New Roman" w:eastAsia="Calibri" w:hAnsi="Times New Roman" w:cs="Times New Roman"/>
                <w:color w:val="auto"/>
                <w:kern w:val="0"/>
                <w:sz w:val="24"/>
                <w:szCs w:val="24"/>
                <w:lang w:eastAsia="en-US"/>
              </w:rPr>
              <w:t>классные руководители</w:t>
            </w:r>
          </w:p>
        </w:tc>
      </w:tr>
      <w:tr w:rsidR="00C96E1D" w:rsidRPr="00C96E1D" w:rsidTr="008F10ED">
        <w:trPr>
          <w:trHeight w:val="135"/>
        </w:trPr>
        <w:tc>
          <w:tcPr>
            <w:tcW w:w="2836" w:type="dxa"/>
            <w:tcBorders>
              <w:top w:val="single" w:sz="4" w:space="0" w:color="auto"/>
              <w:left w:val="single" w:sz="4" w:space="0" w:color="auto"/>
              <w:bottom w:val="single" w:sz="4" w:space="0" w:color="auto"/>
              <w:right w:val="single" w:sz="4" w:space="0" w:color="auto"/>
            </w:tcBorders>
            <w:hideMark/>
          </w:tcPr>
          <w:p w:rsidR="00C96E1D" w:rsidRPr="00C96E1D" w:rsidRDefault="00C96E1D" w:rsidP="00293E43">
            <w:pPr>
              <w:suppressAutoHyphens w:val="0"/>
              <w:spacing w:after="0" w:line="240" w:lineRule="auto"/>
              <w:ind w:left="195"/>
              <w:rPr>
                <w:rFonts w:ascii="Times New Roman" w:eastAsia="Calibri" w:hAnsi="Times New Roman" w:cs="Times New Roman"/>
                <w:b/>
                <w:color w:val="auto"/>
                <w:kern w:val="0"/>
                <w:sz w:val="24"/>
                <w:szCs w:val="24"/>
                <w:lang w:eastAsia="en-US"/>
              </w:rPr>
            </w:pPr>
            <w:r w:rsidRPr="00C96E1D">
              <w:rPr>
                <w:rFonts w:ascii="Times New Roman" w:eastAsia="Calibri" w:hAnsi="Times New Roman" w:cs="Times New Roman"/>
                <w:b/>
                <w:color w:val="auto"/>
                <w:kern w:val="0"/>
                <w:sz w:val="24"/>
                <w:szCs w:val="24"/>
                <w:lang w:eastAsia="en-US"/>
              </w:rPr>
              <w:t>Детские общественные объединения</w:t>
            </w:r>
          </w:p>
        </w:tc>
        <w:tc>
          <w:tcPr>
            <w:tcW w:w="9213" w:type="dxa"/>
            <w:tcBorders>
              <w:top w:val="single" w:sz="4" w:space="0" w:color="auto"/>
              <w:left w:val="single" w:sz="4" w:space="0" w:color="auto"/>
              <w:bottom w:val="single" w:sz="4" w:space="0" w:color="auto"/>
              <w:right w:val="single" w:sz="4" w:space="0" w:color="auto"/>
            </w:tcBorders>
            <w:hideMark/>
          </w:tcPr>
          <w:p w:rsidR="00C96E1D" w:rsidRPr="00C96E1D" w:rsidRDefault="00C96E1D" w:rsidP="00293E43">
            <w:pPr>
              <w:numPr>
                <w:ilvl w:val="0"/>
                <w:numId w:val="16"/>
              </w:numPr>
              <w:suppressAutoHyphens w:val="0"/>
              <w:spacing w:after="0" w:line="240" w:lineRule="auto"/>
              <w:ind w:left="195"/>
              <w:rPr>
                <w:rFonts w:ascii="Times New Roman" w:eastAsia="Calibri" w:hAnsi="Times New Roman" w:cs="Times New Roman"/>
                <w:color w:val="auto"/>
                <w:kern w:val="0"/>
                <w:sz w:val="24"/>
                <w:szCs w:val="24"/>
                <w:lang w:eastAsia="en-US"/>
              </w:rPr>
            </w:pPr>
            <w:r w:rsidRPr="00C96E1D">
              <w:rPr>
                <w:rFonts w:ascii="Times New Roman" w:eastAsia="Calibri" w:hAnsi="Times New Roman" w:cs="Times New Roman"/>
                <w:color w:val="auto"/>
                <w:kern w:val="0"/>
                <w:sz w:val="24"/>
                <w:szCs w:val="24"/>
                <w:lang w:eastAsia="en-US"/>
              </w:rPr>
              <w:t>«День космонавтики»: конкурс рисунков</w:t>
            </w:r>
          </w:p>
          <w:p w:rsidR="00C96E1D" w:rsidRPr="00C96E1D" w:rsidRDefault="00C96E1D" w:rsidP="00293E43">
            <w:pPr>
              <w:numPr>
                <w:ilvl w:val="0"/>
                <w:numId w:val="16"/>
              </w:numPr>
              <w:suppressAutoHyphens w:val="0"/>
              <w:spacing w:after="0" w:line="240" w:lineRule="auto"/>
              <w:ind w:left="195"/>
              <w:rPr>
                <w:rFonts w:ascii="Times New Roman" w:eastAsia="Calibri" w:hAnsi="Times New Roman" w:cs="Times New Roman"/>
                <w:color w:val="auto"/>
                <w:kern w:val="0"/>
                <w:sz w:val="24"/>
                <w:szCs w:val="24"/>
                <w:lang w:eastAsia="en-US"/>
              </w:rPr>
            </w:pPr>
            <w:r w:rsidRPr="00C96E1D">
              <w:rPr>
                <w:rFonts w:ascii="Times New Roman" w:eastAsia="Calibri" w:hAnsi="Times New Roman" w:cs="Times New Roman"/>
                <w:color w:val="auto"/>
                <w:kern w:val="0"/>
                <w:sz w:val="24"/>
                <w:szCs w:val="24"/>
                <w:lang w:eastAsia="en-US"/>
              </w:rPr>
              <w:t>«День Земли»: конкурс рисунков</w:t>
            </w:r>
          </w:p>
          <w:p w:rsidR="00C96E1D" w:rsidRPr="00C96E1D" w:rsidRDefault="00C96E1D" w:rsidP="00293E43">
            <w:pPr>
              <w:numPr>
                <w:ilvl w:val="0"/>
                <w:numId w:val="16"/>
              </w:numPr>
              <w:suppressAutoHyphens w:val="0"/>
              <w:spacing w:after="0" w:line="240" w:lineRule="auto"/>
              <w:ind w:left="195"/>
              <w:rPr>
                <w:rFonts w:ascii="Times New Roman" w:eastAsia="Calibri" w:hAnsi="Times New Roman" w:cs="Times New Roman"/>
                <w:color w:val="auto"/>
                <w:kern w:val="0"/>
                <w:sz w:val="24"/>
                <w:szCs w:val="24"/>
                <w:lang w:eastAsia="en-US"/>
              </w:rPr>
            </w:pPr>
            <w:r w:rsidRPr="00C96E1D">
              <w:rPr>
                <w:rFonts w:ascii="Times New Roman" w:eastAsia="Calibri" w:hAnsi="Times New Roman" w:cs="Times New Roman"/>
                <w:color w:val="auto"/>
                <w:kern w:val="0"/>
                <w:sz w:val="24"/>
                <w:szCs w:val="24"/>
                <w:lang w:eastAsia="en-US"/>
              </w:rPr>
              <w:t xml:space="preserve">Работа по ПЕРЕЧЕНЮ МЕРОПРИЯТИЙ ДЛЯ ДЕТЕЙ И МОЛОДЕЖИ НА </w:t>
            </w:r>
            <w:r w:rsidR="00374988">
              <w:rPr>
                <w:rFonts w:ascii="Times New Roman" w:eastAsia="Calibri" w:hAnsi="Times New Roman" w:cs="Times New Roman"/>
                <w:color w:val="auto"/>
                <w:kern w:val="0"/>
                <w:sz w:val="24"/>
                <w:szCs w:val="24"/>
                <w:lang w:eastAsia="en-US"/>
              </w:rPr>
              <w:t>2023/2024</w:t>
            </w:r>
            <w:r w:rsidRPr="00C96E1D">
              <w:rPr>
                <w:rFonts w:ascii="Times New Roman" w:eastAsia="Calibri" w:hAnsi="Times New Roman" w:cs="Times New Roman"/>
                <w:color w:val="auto"/>
                <w:kern w:val="0"/>
                <w:sz w:val="24"/>
                <w:szCs w:val="24"/>
                <w:lang w:eastAsia="en-US"/>
              </w:rPr>
              <w:t xml:space="preserve"> УЧЕБНЫЙ ГОД, РЕАЛИЗУЕМЫХ В ТОМ ЧИСЛЕ ДЕТСКИМИ И МОЛОДЕЖНЫМИ ОБЩЕСТВЕННЫМИ ОБЪЕДИНЕНИЯМИ</w:t>
            </w:r>
          </w:p>
        </w:tc>
        <w:tc>
          <w:tcPr>
            <w:tcW w:w="2963" w:type="dxa"/>
            <w:gridSpan w:val="2"/>
            <w:tcBorders>
              <w:top w:val="single" w:sz="4" w:space="0" w:color="auto"/>
              <w:left w:val="single" w:sz="4" w:space="0" w:color="auto"/>
              <w:bottom w:val="single" w:sz="4" w:space="0" w:color="auto"/>
              <w:right w:val="single" w:sz="4" w:space="0" w:color="auto"/>
            </w:tcBorders>
            <w:hideMark/>
          </w:tcPr>
          <w:p w:rsidR="00C96E1D" w:rsidRPr="00C96E1D" w:rsidRDefault="00C96E1D" w:rsidP="00293E43">
            <w:pPr>
              <w:suppressAutoHyphens w:val="0"/>
              <w:spacing w:after="0" w:line="240" w:lineRule="auto"/>
              <w:ind w:left="195"/>
              <w:rPr>
                <w:rFonts w:ascii="Times New Roman" w:eastAsia="Calibri" w:hAnsi="Times New Roman" w:cs="Times New Roman"/>
                <w:color w:val="auto"/>
                <w:kern w:val="0"/>
                <w:sz w:val="24"/>
                <w:szCs w:val="24"/>
                <w:lang w:eastAsia="en-US"/>
              </w:rPr>
            </w:pPr>
            <w:r w:rsidRPr="00C96E1D">
              <w:rPr>
                <w:rFonts w:ascii="Times New Roman" w:eastAsia="Calibri" w:hAnsi="Times New Roman" w:cs="Times New Roman"/>
                <w:color w:val="auto"/>
                <w:kern w:val="0"/>
                <w:sz w:val="24"/>
                <w:szCs w:val="24"/>
                <w:lang w:eastAsia="en-US"/>
              </w:rPr>
              <w:t>классные руководители</w:t>
            </w:r>
          </w:p>
        </w:tc>
      </w:tr>
      <w:tr w:rsidR="00C96E1D" w:rsidRPr="00C96E1D" w:rsidTr="008F10ED">
        <w:trPr>
          <w:gridAfter w:val="1"/>
          <w:wAfter w:w="20" w:type="dxa"/>
        </w:trPr>
        <w:tc>
          <w:tcPr>
            <w:tcW w:w="14992" w:type="dxa"/>
            <w:gridSpan w:val="3"/>
            <w:tcBorders>
              <w:top w:val="single" w:sz="4" w:space="0" w:color="auto"/>
              <w:left w:val="single" w:sz="4" w:space="0" w:color="auto"/>
              <w:bottom w:val="single" w:sz="4" w:space="0" w:color="auto"/>
              <w:right w:val="single" w:sz="4" w:space="0" w:color="auto"/>
            </w:tcBorders>
            <w:hideMark/>
          </w:tcPr>
          <w:p w:rsidR="00C96E1D" w:rsidRPr="00C96E1D" w:rsidRDefault="00FA5352" w:rsidP="00293E43">
            <w:pPr>
              <w:suppressAutoHyphens w:val="0"/>
              <w:spacing w:after="0" w:line="240" w:lineRule="auto"/>
              <w:ind w:left="195"/>
              <w:jc w:val="center"/>
              <w:rPr>
                <w:rFonts w:ascii="Times New Roman" w:eastAsia="Calibri" w:hAnsi="Times New Roman" w:cs="Times New Roman"/>
                <w:b/>
                <w:color w:val="auto"/>
                <w:kern w:val="0"/>
                <w:sz w:val="24"/>
                <w:szCs w:val="24"/>
                <w:lang w:eastAsia="en-US"/>
              </w:rPr>
            </w:pPr>
            <w:r>
              <w:rPr>
                <w:rFonts w:ascii="Times New Roman" w:eastAsia="Calibri" w:hAnsi="Times New Roman" w:cs="Times New Roman"/>
                <w:b/>
                <w:color w:val="auto"/>
                <w:kern w:val="0"/>
                <w:sz w:val="24"/>
                <w:szCs w:val="24"/>
                <w:lang w:eastAsia="en-US"/>
              </w:rPr>
              <w:t>Май  «79</w:t>
            </w:r>
            <w:r w:rsidR="00C96E1D" w:rsidRPr="00C96E1D">
              <w:rPr>
                <w:rFonts w:ascii="Times New Roman" w:eastAsia="Calibri" w:hAnsi="Times New Roman" w:cs="Times New Roman"/>
                <w:b/>
                <w:color w:val="auto"/>
                <w:kern w:val="0"/>
                <w:sz w:val="24"/>
                <w:szCs w:val="24"/>
                <w:lang w:eastAsia="en-US"/>
              </w:rPr>
              <w:t xml:space="preserve"> годовщина ВЕЛИКОЙ ПОБЕДЫ»</w:t>
            </w:r>
          </w:p>
        </w:tc>
      </w:tr>
      <w:tr w:rsidR="00C96E1D" w:rsidRPr="00C96E1D" w:rsidTr="008F10ED">
        <w:tc>
          <w:tcPr>
            <w:tcW w:w="2836" w:type="dxa"/>
            <w:tcBorders>
              <w:top w:val="single" w:sz="4" w:space="0" w:color="auto"/>
              <w:left w:val="single" w:sz="4" w:space="0" w:color="auto"/>
              <w:bottom w:val="single" w:sz="4" w:space="0" w:color="auto"/>
              <w:right w:val="single" w:sz="4" w:space="0" w:color="auto"/>
            </w:tcBorders>
            <w:hideMark/>
          </w:tcPr>
          <w:p w:rsidR="00C96E1D" w:rsidRPr="00C96E1D" w:rsidRDefault="00C96E1D" w:rsidP="00293E43">
            <w:pPr>
              <w:suppressAutoHyphens w:val="0"/>
              <w:spacing w:after="0" w:line="240" w:lineRule="auto"/>
              <w:ind w:left="195"/>
              <w:rPr>
                <w:rFonts w:ascii="Times New Roman" w:eastAsia="Calibri" w:hAnsi="Times New Roman" w:cs="Times New Roman"/>
                <w:b/>
                <w:color w:val="auto"/>
                <w:kern w:val="0"/>
                <w:sz w:val="24"/>
                <w:szCs w:val="24"/>
                <w:lang w:eastAsia="en-US"/>
              </w:rPr>
            </w:pPr>
            <w:r w:rsidRPr="00C96E1D">
              <w:rPr>
                <w:rFonts w:ascii="Times New Roman" w:eastAsia="Calibri" w:hAnsi="Times New Roman" w:cs="Times New Roman"/>
                <w:b/>
                <w:color w:val="auto"/>
                <w:kern w:val="0"/>
                <w:sz w:val="24"/>
                <w:szCs w:val="24"/>
                <w:lang w:eastAsia="en-US"/>
              </w:rPr>
              <w:t>Классное руководство</w:t>
            </w:r>
          </w:p>
        </w:tc>
        <w:tc>
          <w:tcPr>
            <w:tcW w:w="9213" w:type="dxa"/>
            <w:tcBorders>
              <w:top w:val="single" w:sz="4" w:space="0" w:color="auto"/>
              <w:left w:val="single" w:sz="4" w:space="0" w:color="auto"/>
              <w:bottom w:val="single" w:sz="4" w:space="0" w:color="auto"/>
              <w:right w:val="single" w:sz="4" w:space="0" w:color="auto"/>
            </w:tcBorders>
            <w:hideMark/>
          </w:tcPr>
          <w:p w:rsidR="00C96E1D" w:rsidRPr="00C96E1D" w:rsidRDefault="00C96E1D" w:rsidP="00293E43">
            <w:pPr>
              <w:numPr>
                <w:ilvl w:val="0"/>
                <w:numId w:val="40"/>
              </w:numPr>
              <w:suppressAutoHyphens w:val="0"/>
              <w:spacing w:after="0" w:line="240" w:lineRule="auto"/>
              <w:ind w:left="195"/>
              <w:rPr>
                <w:rFonts w:ascii="Times New Roman" w:eastAsia="Calibri" w:hAnsi="Times New Roman" w:cs="Times New Roman"/>
                <w:color w:val="auto"/>
                <w:kern w:val="0"/>
                <w:sz w:val="24"/>
                <w:szCs w:val="24"/>
                <w:lang w:eastAsia="en-US"/>
              </w:rPr>
            </w:pPr>
            <w:r w:rsidRPr="00C96E1D">
              <w:rPr>
                <w:rFonts w:ascii="Times New Roman" w:eastAsia="Calibri" w:hAnsi="Times New Roman" w:cs="Times New Roman"/>
                <w:color w:val="auto"/>
                <w:kern w:val="0"/>
                <w:sz w:val="24"/>
                <w:szCs w:val="24"/>
                <w:lang w:eastAsia="en-US"/>
              </w:rPr>
              <w:t>Согласно Индивидуальному плану воспитательной работы классных руководителей</w:t>
            </w:r>
          </w:p>
          <w:p w:rsidR="00C96E1D" w:rsidRPr="00C96E1D" w:rsidRDefault="00D629A9" w:rsidP="00293E43">
            <w:pPr>
              <w:suppressAutoHyphens w:val="0"/>
              <w:spacing w:after="0" w:line="240" w:lineRule="auto"/>
              <w:ind w:left="195"/>
              <w:rPr>
                <w:rFonts w:ascii="Times New Roman" w:eastAsia="Calibri" w:hAnsi="Times New Roman" w:cs="Times New Roman"/>
                <w:color w:val="auto"/>
                <w:kern w:val="0"/>
                <w:sz w:val="24"/>
                <w:szCs w:val="24"/>
                <w:lang w:eastAsia="en-US"/>
              </w:rPr>
            </w:pPr>
            <w:r>
              <w:rPr>
                <w:rFonts w:ascii="Times New Roman" w:eastAsia="Calibri" w:hAnsi="Times New Roman" w:cs="Times New Roman"/>
                <w:color w:val="auto"/>
                <w:kern w:val="0"/>
                <w:sz w:val="24"/>
                <w:szCs w:val="24"/>
                <w:lang w:eastAsia="en-US"/>
              </w:rPr>
              <w:t>5-9</w:t>
            </w:r>
            <w:r w:rsidR="00C96E1D" w:rsidRPr="00C96E1D">
              <w:rPr>
                <w:rFonts w:ascii="Times New Roman" w:eastAsia="Calibri" w:hAnsi="Times New Roman" w:cs="Times New Roman"/>
                <w:color w:val="auto"/>
                <w:kern w:val="0"/>
                <w:sz w:val="24"/>
                <w:szCs w:val="24"/>
                <w:lang w:eastAsia="en-US"/>
              </w:rPr>
              <w:t xml:space="preserve"> классов</w:t>
            </w:r>
          </w:p>
          <w:p w:rsidR="00C96E1D" w:rsidRPr="00C96E1D" w:rsidRDefault="00C96E1D" w:rsidP="00293E43">
            <w:pPr>
              <w:numPr>
                <w:ilvl w:val="0"/>
                <w:numId w:val="40"/>
              </w:numPr>
              <w:suppressAutoHyphens w:val="0"/>
              <w:spacing w:after="0" w:line="240" w:lineRule="auto"/>
              <w:ind w:left="195"/>
              <w:rPr>
                <w:rFonts w:ascii="Times New Roman" w:eastAsia="Calibri" w:hAnsi="Times New Roman" w:cs="Times New Roman"/>
                <w:color w:val="auto"/>
                <w:kern w:val="0"/>
                <w:sz w:val="24"/>
                <w:szCs w:val="24"/>
                <w:lang w:eastAsia="en-US"/>
              </w:rPr>
            </w:pPr>
            <w:r w:rsidRPr="00C96E1D">
              <w:rPr>
                <w:rFonts w:ascii="Times New Roman" w:eastAsia="Calibri" w:hAnsi="Times New Roman" w:cs="Times New Roman"/>
                <w:color w:val="auto"/>
                <w:kern w:val="0"/>
                <w:sz w:val="24"/>
                <w:szCs w:val="24"/>
                <w:lang w:eastAsia="en-US"/>
              </w:rPr>
              <w:t>Проведение инструктажей с учащимися по соблюдению правил техники безопасности</w:t>
            </w:r>
          </w:p>
          <w:p w:rsidR="00C96E1D" w:rsidRPr="00C96E1D" w:rsidRDefault="00C96E1D" w:rsidP="00293E43">
            <w:pPr>
              <w:numPr>
                <w:ilvl w:val="0"/>
                <w:numId w:val="40"/>
              </w:numPr>
              <w:suppressAutoHyphens w:val="0"/>
              <w:spacing w:after="0" w:line="240" w:lineRule="auto"/>
              <w:ind w:left="195"/>
              <w:rPr>
                <w:rFonts w:ascii="Times New Roman" w:eastAsia="Calibri" w:hAnsi="Times New Roman" w:cs="Times New Roman"/>
                <w:color w:val="auto"/>
                <w:kern w:val="0"/>
                <w:sz w:val="24"/>
                <w:szCs w:val="24"/>
                <w:lang w:eastAsia="en-US"/>
              </w:rPr>
            </w:pPr>
            <w:r w:rsidRPr="00C96E1D">
              <w:rPr>
                <w:rFonts w:ascii="Times New Roman" w:eastAsia="Calibri" w:hAnsi="Times New Roman" w:cs="Times New Roman"/>
                <w:color w:val="auto"/>
                <w:kern w:val="0"/>
                <w:sz w:val="24"/>
                <w:szCs w:val="24"/>
                <w:lang w:eastAsia="en-US"/>
              </w:rPr>
              <w:t>Реализация Программы «Разговор о правильном питании»</w:t>
            </w:r>
          </w:p>
          <w:p w:rsidR="00C96E1D" w:rsidRPr="00C96E1D" w:rsidRDefault="00C96E1D" w:rsidP="00293E43">
            <w:pPr>
              <w:numPr>
                <w:ilvl w:val="0"/>
                <w:numId w:val="40"/>
              </w:numPr>
              <w:suppressAutoHyphens w:val="0"/>
              <w:spacing w:after="0" w:line="240" w:lineRule="auto"/>
              <w:ind w:left="195"/>
              <w:rPr>
                <w:rFonts w:ascii="Times New Roman" w:eastAsia="Calibri" w:hAnsi="Times New Roman" w:cs="Times New Roman"/>
                <w:color w:val="auto"/>
                <w:kern w:val="0"/>
                <w:sz w:val="24"/>
                <w:szCs w:val="24"/>
                <w:lang w:eastAsia="en-US"/>
              </w:rPr>
            </w:pPr>
            <w:r w:rsidRPr="00C96E1D">
              <w:rPr>
                <w:rFonts w:ascii="Times New Roman" w:eastAsia="Calibri" w:hAnsi="Times New Roman" w:cs="Times New Roman"/>
                <w:color w:val="auto"/>
                <w:kern w:val="0"/>
                <w:sz w:val="24"/>
                <w:szCs w:val="24"/>
                <w:lang w:eastAsia="en-US"/>
              </w:rPr>
              <w:t>Подготовка Анализа воспитательной работы по классу</w:t>
            </w:r>
          </w:p>
        </w:tc>
        <w:tc>
          <w:tcPr>
            <w:tcW w:w="2963" w:type="dxa"/>
            <w:gridSpan w:val="2"/>
            <w:tcBorders>
              <w:top w:val="single" w:sz="4" w:space="0" w:color="auto"/>
              <w:left w:val="single" w:sz="4" w:space="0" w:color="auto"/>
              <w:bottom w:val="single" w:sz="4" w:space="0" w:color="auto"/>
              <w:right w:val="single" w:sz="4" w:space="0" w:color="auto"/>
            </w:tcBorders>
            <w:hideMark/>
          </w:tcPr>
          <w:p w:rsidR="00C96E1D" w:rsidRPr="00C96E1D" w:rsidRDefault="00C96E1D" w:rsidP="00293E43">
            <w:pPr>
              <w:suppressAutoHyphens w:val="0"/>
              <w:spacing w:after="0" w:line="240" w:lineRule="auto"/>
              <w:ind w:left="195"/>
              <w:rPr>
                <w:rFonts w:ascii="Times New Roman" w:eastAsia="Calibri" w:hAnsi="Times New Roman" w:cs="Times New Roman"/>
                <w:color w:val="auto"/>
                <w:kern w:val="0"/>
                <w:sz w:val="24"/>
                <w:szCs w:val="24"/>
                <w:lang w:eastAsia="en-US"/>
              </w:rPr>
            </w:pPr>
            <w:r w:rsidRPr="00C96E1D">
              <w:rPr>
                <w:rFonts w:ascii="Times New Roman" w:eastAsia="Calibri" w:hAnsi="Times New Roman" w:cs="Times New Roman"/>
                <w:color w:val="auto"/>
                <w:kern w:val="0"/>
                <w:sz w:val="24"/>
                <w:szCs w:val="24"/>
                <w:lang w:eastAsia="en-US"/>
              </w:rPr>
              <w:t>Классные руководители</w:t>
            </w:r>
          </w:p>
        </w:tc>
      </w:tr>
      <w:tr w:rsidR="00C96E1D" w:rsidRPr="00C96E1D" w:rsidTr="008F10ED">
        <w:tc>
          <w:tcPr>
            <w:tcW w:w="2836" w:type="dxa"/>
            <w:tcBorders>
              <w:top w:val="single" w:sz="4" w:space="0" w:color="auto"/>
              <w:left w:val="single" w:sz="4" w:space="0" w:color="auto"/>
              <w:bottom w:val="single" w:sz="4" w:space="0" w:color="auto"/>
              <w:right w:val="single" w:sz="4" w:space="0" w:color="auto"/>
            </w:tcBorders>
            <w:hideMark/>
          </w:tcPr>
          <w:p w:rsidR="00C96E1D" w:rsidRPr="00C96E1D" w:rsidRDefault="00C96E1D" w:rsidP="00293E43">
            <w:pPr>
              <w:suppressAutoHyphens w:val="0"/>
              <w:spacing w:after="0" w:line="240" w:lineRule="auto"/>
              <w:ind w:left="195"/>
              <w:rPr>
                <w:rFonts w:ascii="Times New Roman" w:eastAsia="Calibri" w:hAnsi="Times New Roman" w:cs="Times New Roman"/>
                <w:b/>
                <w:color w:val="auto"/>
                <w:kern w:val="0"/>
                <w:sz w:val="24"/>
                <w:szCs w:val="24"/>
                <w:lang w:eastAsia="en-US"/>
              </w:rPr>
            </w:pPr>
            <w:r w:rsidRPr="00C96E1D">
              <w:rPr>
                <w:rFonts w:ascii="Times New Roman" w:eastAsia="Calibri" w:hAnsi="Times New Roman" w:cs="Times New Roman"/>
                <w:b/>
                <w:color w:val="auto"/>
                <w:kern w:val="0"/>
                <w:sz w:val="24"/>
                <w:szCs w:val="24"/>
                <w:lang w:eastAsia="en-US"/>
              </w:rPr>
              <w:t>Школьный урок</w:t>
            </w:r>
          </w:p>
        </w:tc>
        <w:tc>
          <w:tcPr>
            <w:tcW w:w="9213" w:type="dxa"/>
            <w:tcBorders>
              <w:top w:val="single" w:sz="4" w:space="0" w:color="auto"/>
              <w:left w:val="single" w:sz="4" w:space="0" w:color="auto"/>
              <w:bottom w:val="single" w:sz="4" w:space="0" w:color="auto"/>
              <w:right w:val="single" w:sz="4" w:space="0" w:color="auto"/>
            </w:tcBorders>
            <w:hideMark/>
          </w:tcPr>
          <w:p w:rsidR="00C96E1D" w:rsidRPr="00C96E1D" w:rsidRDefault="00C96E1D" w:rsidP="00293E43">
            <w:pPr>
              <w:numPr>
                <w:ilvl w:val="0"/>
                <w:numId w:val="40"/>
              </w:numPr>
              <w:suppressAutoHyphens w:val="0"/>
              <w:spacing w:after="0" w:line="240" w:lineRule="auto"/>
              <w:ind w:left="195"/>
              <w:rPr>
                <w:rFonts w:ascii="Times New Roman" w:eastAsia="Calibri" w:hAnsi="Times New Roman" w:cs="Times New Roman"/>
                <w:color w:val="auto"/>
                <w:kern w:val="0"/>
                <w:sz w:val="24"/>
                <w:szCs w:val="24"/>
                <w:lang w:eastAsia="en-US"/>
              </w:rPr>
            </w:pPr>
            <w:r w:rsidRPr="00C96E1D">
              <w:rPr>
                <w:rFonts w:ascii="Times New Roman" w:eastAsia="Calibri" w:hAnsi="Times New Roman" w:cs="Times New Roman"/>
                <w:color w:val="auto"/>
                <w:kern w:val="0"/>
                <w:sz w:val="24"/>
                <w:szCs w:val="24"/>
                <w:lang w:eastAsia="en-US"/>
              </w:rPr>
              <w:t xml:space="preserve">Уроки согласно  Календарю образовательных  событий на </w:t>
            </w:r>
            <w:r w:rsidR="00D629A9">
              <w:rPr>
                <w:rFonts w:ascii="Times New Roman" w:eastAsia="Calibri" w:hAnsi="Times New Roman" w:cs="Times New Roman"/>
                <w:color w:val="auto"/>
                <w:kern w:val="0"/>
                <w:sz w:val="24"/>
                <w:szCs w:val="24"/>
                <w:lang w:eastAsia="en-US"/>
              </w:rPr>
              <w:t>2023-2024</w:t>
            </w:r>
            <w:r w:rsidRPr="00C96E1D">
              <w:rPr>
                <w:rFonts w:ascii="Times New Roman" w:eastAsia="Calibri" w:hAnsi="Times New Roman" w:cs="Times New Roman"/>
                <w:color w:val="auto"/>
                <w:kern w:val="0"/>
                <w:sz w:val="24"/>
                <w:szCs w:val="24"/>
                <w:lang w:eastAsia="en-US"/>
              </w:rPr>
              <w:t xml:space="preserve"> год</w:t>
            </w:r>
          </w:p>
          <w:p w:rsidR="00C96E1D" w:rsidRPr="00C96E1D" w:rsidRDefault="00C96E1D" w:rsidP="00293E43">
            <w:pPr>
              <w:numPr>
                <w:ilvl w:val="0"/>
                <w:numId w:val="40"/>
              </w:numPr>
              <w:suppressAutoHyphens w:val="0"/>
              <w:spacing w:after="0" w:line="240" w:lineRule="auto"/>
              <w:ind w:left="195"/>
              <w:rPr>
                <w:rFonts w:ascii="Times New Roman" w:eastAsia="Calibri" w:hAnsi="Times New Roman" w:cs="Times New Roman"/>
                <w:color w:val="auto"/>
                <w:kern w:val="0"/>
                <w:sz w:val="24"/>
                <w:szCs w:val="24"/>
                <w:lang w:eastAsia="en-US"/>
              </w:rPr>
            </w:pPr>
            <w:r w:rsidRPr="00C96E1D">
              <w:rPr>
                <w:rFonts w:ascii="Times New Roman" w:eastAsia="Calibri" w:hAnsi="Times New Roman" w:cs="Times New Roman"/>
                <w:color w:val="auto"/>
                <w:kern w:val="0"/>
                <w:sz w:val="24"/>
                <w:szCs w:val="24"/>
                <w:lang w:eastAsia="en-US"/>
              </w:rPr>
              <w:t>Всероссийский Урок Арктики</w:t>
            </w:r>
          </w:p>
          <w:p w:rsidR="00C96E1D" w:rsidRPr="00C96E1D" w:rsidRDefault="00C96E1D" w:rsidP="00293E43">
            <w:pPr>
              <w:numPr>
                <w:ilvl w:val="0"/>
                <w:numId w:val="40"/>
              </w:numPr>
              <w:suppressAutoHyphens w:val="0"/>
              <w:spacing w:after="0" w:line="240" w:lineRule="auto"/>
              <w:ind w:left="195"/>
              <w:rPr>
                <w:rFonts w:ascii="Times New Roman" w:eastAsia="Calibri" w:hAnsi="Times New Roman" w:cs="Times New Roman"/>
                <w:b/>
                <w:color w:val="auto"/>
                <w:kern w:val="0"/>
                <w:sz w:val="24"/>
                <w:szCs w:val="24"/>
                <w:lang w:eastAsia="en-US"/>
              </w:rPr>
            </w:pPr>
            <w:r w:rsidRPr="00C96E1D">
              <w:rPr>
                <w:rFonts w:ascii="Times New Roman" w:eastAsia="Calibri" w:hAnsi="Times New Roman" w:cs="Times New Roman"/>
                <w:color w:val="auto"/>
                <w:kern w:val="0"/>
                <w:sz w:val="24"/>
                <w:szCs w:val="24"/>
                <w:lang w:eastAsia="en-US"/>
              </w:rPr>
              <w:t>День славянской письменности и культуры</w:t>
            </w:r>
          </w:p>
        </w:tc>
        <w:tc>
          <w:tcPr>
            <w:tcW w:w="2963" w:type="dxa"/>
            <w:gridSpan w:val="2"/>
            <w:tcBorders>
              <w:top w:val="single" w:sz="4" w:space="0" w:color="auto"/>
              <w:left w:val="single" w:sz="4" w:space="0" w:color="auto"/>
              <w:bottom w:val="single" w:sz="4" w:space="0" w:color="auto"/>
              <w:right w:val="single" w:sz="4" w:space="0" w:color="auto"/>
            </w:tcBorders>
            <w:hideMark/>
          </w:tcPr>
          <w:p w:rsidR="00C96E1D" w:rsidRPr="00C96E1D" w:rsidRDefault="00C96E1D" w:rsidP="00293E43">
            <w:pPr>
              <w:suppressAutoHyphens w:val="0"/>
              <w:spacing w:after="0" w:line="240" w:lineRule="auto"/>
              <w:ind w:left="195"/>
              <w:rPr>
                <w:rFonts w:ascii="Times New Roman" w:eastAsia="Calibri" w:hAnsi="Times New Roman" w:cs="Times New Roman"/>
                <w:color w:val="auto"/>
                <w:kern w:val="0"/>
                <w:sz w:val="24"/>
                <w:szCs w:val="24"/>
                <w:lang w:eastAsia="en-US"/>
              </w:rPr>
            </w:pPr>
            <w:r w:rsidRPr="00C96E1D">
              <w:rPr>
                <w:rFonts w:ascii="Times New Roman" w:eastAsia="Calibri" w:hAnsi="Times New Roman" w:cs="Times New Roman"/>
                <w:color w:val="auto"/>
                <w:kern w:val="0"/>
                <w:sz w:val="24"/>
                <w:szCs w:val="24"/>
                <w:lang w:eastAsia="en-US"/>
              </w:rPr>
              <w:t>Учителя – предметники</w:t>
            </w:r>
          </w:p>
        </w:tc>
      </w:tr>
      <w:tr w:rsidR="00C96E1D" w:rsidRPr="00C96E1D" w:rsidTr="008F10ED">
        <w:trPr>
          <w:trHeight w:val="1140"/>
        </w:trPr>
        <w:tc>
          <w:tcPr>
            <w:tcW w:w="2836" w:type="dxa"/>
            <w:tcBorders>
              <w:top w:val="single" w:sz="4" w:space="0" w:color="auto"/>
              <w:left w:val="single" w:sz="4" w:space="0" w:color="auto"/>
              <w:bottom w:val="single" w:sz="4" w:space="0" w:color="auto"/>
              <w:right w:val="single" w:sz="4" w:space="0" w:color="auto"/>
            </w:tcBorders>
            <w:hideMark/>
          </w:tcPr>
          <w:p w:rsidR="00C96E1D" w:rsidRPr="00C96E1D" w:rsidRDefault="00C96E1D" w:rsidP="00293E43">
            <w:pPr>
              <w:suppressAutoHyphens w:val="0"/>
              <w:spacing w:after="0" w:line="240" w:lineRule="auto"/>
              <w:ind w:left="195"/>
              <w:rPr>
                <w:rFonts w:ascii="Times New Roman" w:eastAsia="Calibri" w:hAnsi="Times New Roman" w:cs="Times New Roman"/>
                <w:b/>
                <w:color w:val="auto"/>
                <w:kern w:val="0"/>
                <w:sz w:val="24"/>
                <w:szCs w:val="24"/>
                <w:lang w:eastAsia="en-US"/>
              </w:rPr>
            </w:pPr>
            <w:r w:rsidRPr="00C96E1D">
              <w:rPr>
                <w:rFonts w:ascii="Times New Roman" w:eastAsia="Calibri" w:hAnsi="Times New Roman" w:cs="Times New Roman"/>
                <w:b/>
                <w:color w:val="auto"/>
                <w:kern w:val="0"/>
                <w:sz w:val="24"/>
                <w:szCs w:val="24"/>
                <w:lang w:eastAsia="en-US"/>
              </w:rPr>
              <w:t xml:space="preserve">Курсы внеурочной деятельности </w:t>
            </w:r>
          </w:p>
        </w:tc>
        <w:tc>
          <w:tcPr>
            <w:tcW w:w="9213" w:type="dxa"/>
            <w:tcBorders>
              <w:top w:val="single" w:sz="4" w:space="0" w:color="auto"/>
              <w:left w:val="single" w:sz="4" w:space="0" w:color="auto"/>
              <w:bottom w:val="single" w:sz="4" w:space="0" w:color="auto"/>
              <w:right w:val="single" w:sz="4" w:space="0" w:color="auto"/>
            </w:tcBorders>
            <w:hideMark/>
          </w:tcPr>
          <w:p w:rsidR="00C96E1D" w:rsidRPr="006059D1" w:rsidRDefault="00C96E1D" w:rsidP="00293E43">
            <w:pPr>
              <w:numPr>
                <w:ilvl w:val="0"/>
                <w:numId w:val="16"/>
              </w:numPr>
              <w:suppressAutoHyphens w:val="0"/>
              <w:spacing w:after="0" w:line="240" w:lineRule="auto"/>
              <w:ind w:left="195"/>
              <w:contextualSpacing/>
              <w:rPr>
                <w:rFonts w:ascii="Times New Roman" w:eastAsia="Calibri" w:hAnsi="Times New Roman" w:cs="Times New Roman"/>
                <w:color w:val="auto"/>
                <w:kern w:val="0"/>
                <w:sz w:val="24"/>
                <w:szCs w:val="24"/>
                <w:lang w:eastAsia="en-US"/>
              </w:rPr>
            </w:pPr>
            <w:r w:rsidRPr="006059D1">
              <w:rPr>
                <w:rFonts w:ascii="Times New Roman" w:eastAsia="Calibri" w:hAnsi="Times New Roman" w:cs="Times New Roman"/>
                <w:color w:val="auto"/>
                <w:kern w:val="0"/>
                <w:sz w:val="24"/>
                <w:szCs w:val="24"/>
                <w:lang w:eastAsia="en-US"/>
              </w:rPr>
              <w:t xml:space="preserve">Читаем, считаем, наблюдаем </w:t>
            </w:r>
          </w:p>
          <w:p w:rsidR="00C96E1D" w:rsidRPr="006059D1" w:rsidRDefault="00C96E1D" w:rsidP="00293E43">
            <w:pPr>
              <w:numPr>
                <w:ilvl w:val="0"/>
                <w:numId w:val="16"/>
              </w:numPr>
              <w:suppressAutoHyphens w:val="0"/>
              <w:spacing w:after="0" w:line="240" w:lineRule="auto"/>
              <w:ind w:left="195"/>
              <w:contextualSpacing/>
              <w:rPr>
                <w:rFonts w:ascii="Times New Roman" w:eastAsia="Calibri" w:hAnsi="Times New Roman" w:cs="Times New Roman"/>
                <w:color w:val="auto"/>
                <w:kern w:val="0"/>
                <w:sz w:val="24"/>
                <w:szCs w:val="24"/>
                <w:lang w:eastAsia="en-US"/>
              </w:rPr>
            </w:pPr>
            <w:r w:rsidRPr="006059D1">
              <w:rPr>
                <w:rFonts w:ascii="Times New Roman" w:eastAsia="Calibri" w:hAnsi="Times New Roman" w:cs="Times New Roman"/>
                <w:color w:val="auto"/>
                <w:kern w:val="0"/>
                <w:sz w:val="24"/>
                <w:szCs w:val="24"/>
                <w:lang w:eastAsia="en-US"/>
              </w:rPr>
              <w:t>Разговор о важном</w:t>
            </w:r>
          </w:p>
          <w:p w:rsidR="00C96E1D" w:rsidRDefault="00C96E1D" w:rsidP="00293E43">
            <w:pPr>
              <w:numPr>
                <w:ilvl w:val="0"/>
                <w:numId w:val="14"/>
              </w:numPr>
              <w:suppressAutoHyphens w:val="0"/>
              <w:spacing w:after="0" w:line="240" w:lineRule="auto"/>
              <w:ind w:left="195"/>
              <w:contextualSpacing/>
              <w:rPr>
                <w:rFonts w:ascii="Times New Roman" w:eastAsia="Calibri" w:hAnsi="Times New Roman" w:cs="Times New Roman"/>
                <w:color w:val="auto"/>
                <w:kern w:val="0"/>
                <w:sz w:val="24"/>
                <w:szCs w:val="24"/>
                <w:lang w:eastAsia="en-US"/>
              </w:rPr>
            </w:pPr>
            <w:r w:rsidRPr="006059D1">
              <w:rPr>
                <w:rFonts w:ascii="Times New Roman" w:eastAsia="Calibri" w:hAnsi="Times New Roman" w:cs="Times New Roman"/>
                <w:color w:val="auto"/>
                <w:kern w:val="0"/>
                <w:sz w:val="24"/>
                <w:szCs w:val="24"/>
                <w:lang w:eastAsia="en-US"/>
              </w:rPr>
              <w:t>Кем быть?</w:t>
            </w:r>
          </w:p>
          <w:p w:rsidR="00C96E1D" w:rsidRPr="006059D1" w:rsidRDefault="00C96E1D" w:rsidP="00293E43">
            <w:pPr>
              <w:numPr>
                <w:ilvl w:val="0"/>
                <w:numId w:val="14"/>
              </w:numPr>
              <w:suppressAutoHyphens w:val="0"/>
              <w:spacing w:after="0" w:line="240" w:lineRule="auto"/>
              <w:ind w:left="195"/>
              <w:contextualSpacing/>
              <w:rPr>
                <w:rFonts w:ascii="Times New Roman" w:eastAsia="Calibri" w:hAnsi="Times New Roman" w:cs="Times New Roman"/>
                <w:color w:val="auto"/>
                <w:kern w:val="0"/>
                <w:sz w:val="24"/>
                <w:szCs w:val="24"/>
                <w:lang w:eastAsia="en-US"/>
              </w:rPr>
            </w:pPr>
            <w:r>
              <w:rPr>
                <w:rFonts w:ascii="Times New Roman" w:eastAsia="Calibri" w:hAnsi="Times New Roman" w:cs="Times New Roman"/>
                <w:color w:val="auto"/>
                <w:kern w:val="0"/>
                <w:sz w:val="24"/>
                <w:szCs w:val="24"/>
                <w:lang w:eastAsia="en-US"/>
              </w:rPr>
              <w:t>Шахматы в школе</w:t>
            </w:r>
          </w:p>
        </w:tc>
        <w:tc>
          <w:tcPr>
            <w:tcW w:w="2963" w:type="dxa"/>
            <w:gridSpan w:val="2"/>
            <w:tcBorders>
              <w:top w:val="single" w:sz="4" w:space="0" w:color="auto"/>
              <w:left w:val="single" w:sz="4" w:space="0" w:color="auto"/>
              <w:bottom w:val="single" w:sz="4" w:space="0" w:color="auto"/>
              <w:right w:val="single" w:sz="4" w:space="0" w:color="auto"/>
            </w:tcBorders>
            <w:hideMark/>
          </w:tcPr>
          <w:p w:rsidR="00C96E1D" w:rsidRDefault="00C96E1D" w:rsidP="00293E43">
            <w:pPr>
              <w:suppressAutoHyphens w:val="0"/>
              <w:spacing w:after="0" w:line="240" w:lineRule="auto"/>
              <w:ind w:left="195"/>
              <w:rPr>
                <w:rFonts w:ascii="Times New Roman" w:eastAsia="Calibri" w:hAnsi="Times New Roman" w:cs="Times New Roman"/>
                <w:color w:val="auto"/>
                <w:kern w:val="0"/>
                <w:sz w:val="24"/>
                <w:szCs w:val="24"/>
                <w:lang w:eastAsia="en-US"/>
              </w:rPr>
            </w:pPr>
            <w:r w:rsidRPr="006059D1">
              <w:rPr>
                <w:rFonts w:ascii="Times New Roman" w:eastAsia="Calibri" w:hAnsi="Times New Roman" w:cs="Times New Roman"/>
                <w:color w:val="auto"/>
                <w:kern w:val="0"/>
                <w:sz w:val="24"/>
                <w:szCs w:val="24"/>
                <w:lang w:eastAsia="en-US"/>
              </w:rPr>
              <w:t>Классные руководители</w:t>
            </w:r>
            <w:r>
              <w:rPr>
                <w:rFonts w:ascii="Times New Roman" w:eastAsia="Calibri" w:hAnsi="Times New Roman" w:cs="Times New Roman"/>
                <w:color w:val="auto"/>
                <w:kern w:val="0"/>
                <w:sz w:val="24"/>
                <w:szCs w:val="24"/>
                <w:lang w:eastAsia="en-US"/>
              </w:rPr>
              <w:t>,</w:t>
            </w:r>
          </w:p>
          <w:p w:rsidR="00C96E1D" w:rsidRPr="006059D1" w:rsidRDefault="00C96E1D" w:rsidP="00293E43">
            <w:pPr>
              <w:suppressAutoHyphens w:val="0"/>
              <w:spacing w:after="0" w:line="240" w:lineRule="auto"/>
              <w:ind w:left="195"/>
              <w:rPr>
                <w:rFonts w:ascii="Times New Roman" w:eastAsia="Calibri" w:hAnsi="Times New Roman" w:cs="Times New Roman"/>
                <w:color w:val="auto"/>
                <w:kern w:val="0"/>
                <w:sz w:val="24"/>
                <w:szCs w:val="24"/>
                <w:lang w:eastAsia="en-US"/>
              </w:rPr>
            </w:pPr>
            <w:r>
              <w:rPr>
                <w:rFonts w:ascii="Times New Roman" w:eastAsia="Calibri" w:hAnsi="Times New Roman" w:cs="Times New Roman"/>
                <w:color w:val="auto"/>
                <w:kern w:val="0"/>
                <w:sz w:val="24"/>
                <w:szCs w:val="24"/>
                <w:lang w:eastAsia="en-US"/>
              </w:rPr>
              <w:t>Руководители курсов</w:t>
            </w:r>
          </w:p>
          <w:p w:rsidR="00C96E1D" w:rsidRPr="006059D1" w:rsidRDefault="00C96E1D" w:rsidP="00293E43">
            <w:pPr>
              <w:suppressAutoHyphens w:val="0"/>
              <w:spacing w:after="0" w:line="240" w:lineRule="auto"/>
              <w:ind w:left="195"/>
              <w:rPr>
                <w:rFonts w:ascii="Times New Roman" w:eastAsia="Calibri" w:hAnsi="Times New Roman" w:cs="Times New Roman"/>
                <w:color w:val="auto"/>
                <w:kern w:val="0"/>
                <w:sz w:val="24"/>
                <w:szCs w:val="24"/>
                <w:lang w:eastAsia="en-US"/>
              </w:rPr>
            </w:pPr>
          </w:p>
        </w:tc>
      </w:tr>
      <w:tr w:rsidR="00C96E1D" w:rsidRPr="00C96E1D" w:rsidTr="008F10ED">
        <w:trPr>
          <w:trHeight w:val="864"/>
        </w:trPr>
        <w:tc>
          <w:tcPr>
            <w:tcW w:w="2836" w:type="dxa"/>
            <w:tcBorders>
              <w:top w:val="single" w:sz="4" w:space="0" w:color="auto"/>
              <w:left w:val="single" w:sz="4" w:space="0" w:color="auto"/>
              <w:bottom w:val="single" w:sz="4" w:space="0" w:color="auto"/>
              <w:right w:val="single" w:sz="4" w:space="0" w:color="auto"/>
            </w:tcBorders>
            <w:hideMark/>
          </w:tcPr>
          <w:p w:rsidR="00C96E1D" w:rsidRPr="00C96E1D" w:rsidRDefault="00C96E1D" w:rsidP="00293E43">
            <w:pPr>
              <w:suppressAutoHyphens w:val="0"/>
              <w:spacing w:after="0" w:line="240" w:lineRule="auto"/>
              <w:ind w:left="195"/>
              <w:rPr>
                <w:rFonts w:ascii="Times New Roman" w:eastAsia="Calibri" w:hAnsi="Times New Roman" w:cs="Times New Roman"/>
                <w:b/>
                <w:color w:val="auto"/>
                <w:kern w:val="0"/>
                <w:sz w:val="24"/>
                <w:szCs w:val="24"/>
                <w:lang w:eastAsia="en-US"/>
              </w:rPr>
            </w:pPr>
            <w:r w:rsidRPr="00C96E1D">
              <w:rPr>
                <w:rFonts w:ascii="Times New Roman" w:eastAsia="Calibri" w:hAnsi="Times New Roman" w:cs="Times New Roman"/>
                <w:b/>
                <w:color w:val="auto"/>
                <w:kern w:val="0"/>
                <w:sz w:val="24"/>
                <w:szCs w:val="24"/>
                <w:lang w:eastAsia="en-US"/>
              </w:rPr>
              <w:lastRenderedPageBreak/>
              <w:t>Работа с родителями</w:t>
            </w:r>
          </w:p>
        </w:tc>
        <w:tc>
          <w:tcPr>
            <w:tcW w:w="9213" w:type="dxa"/>
            <w:tcBorders>
              <w:top w:val="single" w:sz="4" w:space="0" w:color="auto"/>
              <w:left w:val="single" w:sz="4" w:space="0" w:color="auto"/>
              <w:bottom w:val="single" w:sz="4" w:space="0" w:color="auto"/>
              <w:right w:val="single" w:sz="4" w:space="0" w:color="auto"/>
            </w:tcBorders>
            <w:hideMark/>
          </w:tcPr>
          <w:p w:rsidR="00C96E1D" w:rsidRPr="00C96E1D" w:rsidRDefault="00C96E1D" w:rsidP="00293E43">
            <w:pPr>
              <w:numPr>
                <w:ilvl w:val="0"/>
                <w:numId w:val="40"/>
              </w:numPr>
              <w:suppressAutoHyphens w:val="0"/>
              <w:spacing w:after="0" w:line="240" w:lineRule="auto"/>
              <w:ind w:left="195"/>
              <w:rPr>
                <w:rFonts w:ascii="Times New Roman" w:eastAsia="Calibri" w:hAnsi="Times New Roman" w:cs="Times New Roman"/>
                <w:color w:val="auto"/>
                <w:kern w:val="0"/>
                <w:sz w:val="24"/>
                <w:szCs w:val="24"/>
                <w:lang w:eastAsia="en-US"/>
              </w:rPr>
            </w:pPr>
            <w:r w:rsidRPr="00C96E1D">
              <w:rPr>
                <w:rFonts w:ascii="Times New Roman" w:eastAsia="Calibri" w:hAnsi="Times New Roman" w:cs="Times New Roman"/>
                <w:color w:val="auto"/>
                <w:kern w:val="0"/>
                <w:sz w:val="24"/>
                <w:szCs w:val="24"/>
                <w:lang w:eastAsia="en-US"/>
              </w:rPr>
              <w:t>Итоговые родительские собрания: анализ проделанной работы, перспективы, планирование работы на следующий год. Работа летнего пришкольного лагеря.</w:t>
            </w:r>
          </w:p>
          <w:p w:rsidR="00C96E1D" w:rsidRPr="00C96E1D" w:rsidRDefault="00C96E1D" w:rsidP="00293E43">
            <w:pPr>
              <w:numPr>
                <w:ilvl w:val="0"/>
                <w:numId w:val="40"/>
              </w:numPr>
              <w:suppressAutoHyphens w:val="0"/>
              <w:spacing w:after="0" w:line="240" w:lineRule="auto"/>
              <w:ind w:left="195"/>
              <w:rPr>
                <w:rFonts w:ascii="Times New Roman" w:eastAsia="Calibri" w:hAnsi="Times New Roman" w:cs="Times New Roman"/>
                <w:b/>
                <w:color w:val="auto"/>
                <w:kern w:val="0"/>
                <w:sz w:val="24"/>
                <w:szCs w:val="24"/>
                <w:lang w:eastAsia="en-US"/>
              </w:rPr>
            </w:pPr>
            <w:r w:rsidRPr="00C96E1D">
              <w:rPr>
                <w:rFonts w:ascii="Times New Roman" w:eastAsia="Calibri" w:hAnsi="Times New Roman" w:cs="Times New Roman"/>
                <w:color w:val="auto"/>
                <w:kern w:val="0"/>
                <w:sz w:val="24"/>
                <w:szCs w:val="24"/>
                <w:lang w:eastAsia="en-US"/>
              </w:rPr>
              <w:t>Инструктаж для родителей в период летних каникул.</w:t>
            </w:r>
          </w:p>
          <w:p w:rsidR="00C96E1D" w:rsidRPr="00C96E1D" w:rsidRDefault="00C96E1D" w:rsidP="00293E43">
            <w:pPr>
              <w:numPr>
                <w:ilvl w:val="0"/>
                <w:numId w:val="40"/>
              </w:numPr>
              <w:suppressAutoHyphens w:val="0"/>
              <w:spacing w:after="0" w:line="240" w:lineRule="auto"/>
              <w:ind w:left="195"/>
              <w:rPr>
                <w:rFonts w:ascii="Times New Roman" w:eastAsia="Calibri" w:hAnsi="Times New Roman" w:cs="Times New Roman"/>
                <w:color w:val="auto"/>
                <w:kern w:val="0"/>
                <w:sz w:val="24"/>
                <w:szCs w:val="24"/>
                <w:lang w:eastAsia="en-US"/>
              </w:rPr>
            </w:pPr>
            <w:r w:rsidRPr="00C96E1D">
              <w:rPr>
                <w:rFonts w:ascii="Times New Roman" w:eastAsia="Calibri" w:hAnsi="Times New Roman" w:cs="Times New Roman"/>
                <w:color w:val="auto"/>
                <w:kern w:val="0"/>
                <w:sz w:val="24"/>
                <w:szCs w:val="24"/>
                <w:lang w:eastAsia="en-US"/>
              </w:rPr>
              <w:t>Круглый стол «Семья и семейные ценности».</w:t>
            </w:r>
          </w:p>
        </w:tc>
        <w:tc>
          <w:tcPr>
            <w:tcW w:w="2963" w:type="dxa"/>
            <w:gridSpan w:val="2"/>
            <w:tcBorders>
              <w:top w:val="single" w:sz="4" w:space="0" w:color="auto"/>
              <w:left w:val="single" w:sz="4" w:space="0" w:color="auto"/>
              <w:bottom w:val="single" w:sz="4" w:space="0" w:color="auto"/>
              <w:right w:val="single" w:sz="4" w:space="0" w:color="auto"/>
            </w:tcBorders>
            <w:hideMark/>
          </w:tcPr>
          <w:p w:rsidR="00C96E1D" w:rsidRPr="00C96E1D" w:rsidRDefault="00C96E1D" w:rsidP="00293E43">
            <w:pPr>
              <w:suppressAutoHyphens w:val="0"/>
              <w:spacing w:after="0" w:line="240" w:lineRule="auto"/>
              <w:ind w:left="195"/>
              <w:rPr>
                <w:rFonts w:ascii="Times New Roman" w:eastAsia="Calibri" w:hAnsi="Times New Roman" w:cs="Times New Roman"/>
                <w:color w:val="auto"/>
                <w:kern w:val="0"/>
                <w:sz w:val="24"/>
                <w:szCs w:val="24"/>
                <w:lang w:eastAsia="en-US"/>
              </w:rPr>
            </w:pPr>
            <w:r w:rsidRPr="00C96E1D">
              <w:rPr>
                <w:rFonts w:ascii="Times New Roman" w:eastAsia="Calibri" w:hAnsi="Times New Roman" w:cs="Times New Roman"/>
                <w:color w:val="auto"/>
                <w:kern w:val="0"/>
                <w:sz w:val="24"/>
                <w:szCs w:val="24"/>
                <w:lang w:eastAsia="en-US"/>
              </w:rPr>
              <w:t>Классные руководители, зам. директора по ВР, начальник лагеря</w:t>
            </w:r>
          </w:p>
        </w:tc>
      </w:tr>
      <w:tr w:rsidR="00C96E1D" w:rsidRPr="00C96E1D" w:rsidTr="008F10ED">
        <w:tc>
          <w:tcPr>
            <w:tcW w:w="2836" w:type="dxa"/>
            <w:tcBorders>
              <w:top w:val="single" w:sz="4" w:space="0" w:color="auto"/>
              <w:left w:val="single" w:sz="4" w:space="0" w:color="auto"/>
              <w:bottom w:val="single" w:sz="4" w:space="0" w:color="auto"/>
              <w:right w:val="single" w:sz="4" w:space="0" w:color="auto"/>
            </w:tcBorders>
            <w:hideMark/>
          </w:tcPr>
          <w:p w:rsidR="00C96E1D" w:rsidRPr="00C96E1D" w:rsidRDefault="00C96E1D" w:rsidP="00293E43">
            <w:pPr>
              <w:suppressAutoHyphens w:val="0"/>
              <w:spacing w:after="0" w:line="240" w:lineRule="auto"/>
              <w:ind w:left="195"/>
              <w:rPr>
                <w:rFonts w:ascii="Times New Roman" w:eastAsia="Calibri" w:hAnsi="Times New Roman" w:cs="Times New Roman"/>
                <w:b/>
                <w:color w:val="auto"/>
                <w:kern w:val="0"/>
                <w:sz w:val="24"/>
                <w:szCs w:val="24"/>
                <w:lang w:eastAsia="en-US"/>
              </w:rPr>
            </w:pPr>
            <w:r w:rsidRPr="00C96E1D">
              <w:rPr>
                <w:rFonts w:ascii="Times New Roman" w:eastAsia="Calibri" w:hAnsi="Times New Roman" w:cs="Times New Roman"/>
                <w:b/>
                <w:color w:val="auto"/>
                <w:kern w:val="0"/>
                <w:sz w:val="24"/>
                <w:szCs w:val="24"/>
                <w:lang w:eastAsia="en-US"/>
              </w:rPr>
              <w:t>Самоуправление</w:t>
            </w:r>
          </w:p>
        </w:tc>
        <w:tc>
          <w:tcPr>
            <w:tcW w:w="9213" w:type="dxa"/>
            <w:tcBorders>
              <w:top w:val="single" w:sz="4" w:space="0" w:color="auto"/>
              <w:left w:val="single" w:sz="4" w:space="0" w:color="auto"/>
              <w:bottom w:val="single" w:sz="4" w:space="0" w:color="auto"/>
              <w:right w:val="single" w:sz="4" w:space="0" w:color="auto"/>
            </w:tcBorders>
            <w:hideMark/>
          </w:tcPr>
          <w:p w:rsidR="00C96E1D" w:rsidRPr="00C96E1D" w:rsidRDefault="00C96E1D" w:rsidP="00293E43">
            <w:pPr>
              <w:numPr>
                <w:ilvl w:val="0"/>
                <w:numId w:val="40"/>
              </w:numPr>
              <w:suppressAutoHyphens w:val="0"/>
              <w:spacing w:after="0" w:line="240" w:lineRule="auto"/>
              <w:ind w:left="195"/>
              <w:rPr>
                <w:rFonts w:ascii="Times New Roman" w:eastAsia="Calibri" w:hAnsi="Times New Roman" w:cs="Times New Roman"/>
                <w:color w:val="auto"/>
                <w:kern w:val="0"/>
                <w:sz w:val="24"/>
                <w:szCs w:val="24"/>
                <w:lang w:eastAsia="en-US"/>
              </w:rPr>
            </w:pPr>
            <w:r w:rsidRPr="00C96E1D">
              <w:rPr>
                <w:rFonts w:ascii="Times New Roman" w:eastAsia="Calibri" w:hAnsi="Times New Roman" w:cs="Times New Roman"/>
                <w:color w:val="auto"/>
                <w:kern w:val="0"/>
                <w:sz w:val="24"/>
                <w:szCs w:val="24"/>
                <w:lang w:eastAsia="en-US"/>
              </w:rPr>
              <w:t>Работа в соответствии с обязанностями</w:t>
            </w:r>
          </w:p>
        </w:tc>
        <w:tc>
          <w:tcPr>
            <w:tcW w:w="2963" w:type="dxa"/>
            <w:gridSpan w:val="2"/>
            <w:tcBorders>
              <w:top w:val="single" w:sz="4" w:space="0" w:color="auto"/>
              <w:left w:val="single" w:sz="4" w:space="0" w:color="auto"/>
              <w:bottom w:val="single" w:sz="4" w:space="0" w:color="auto"/>
              <w:right w:val="single" w:sz="4" w:space="0" w:color="auto"/>
            </w:tcBorders>
            <w:hideMark/>
          </w:tcPr>
          <w:p w:rsidR="00C96E1D" w:rsidRPr="00C96E1D" w:rsidRDefault="00C96E1D" w:rsidP="00293E43">
            <w:pPr>
              <w:suppressAutoHyphens w:val="0"/>
              <w:spacing w:after="0" w:line="240" w:lineRule="auto"/>
              <w:ind w:left="195"/>
              <w:rPr>
                <w:rFonts w:ascii="Times New Roman" w:eastAsia="Calibri" w:hAnsi="Times New Roman" w:cs="Times New Roman"/>
                <w:color w:val="auto"/>
                <w:kern w:val="0"/>
                <w:sz w:val="24"/>
                <w:szCs w:val="24"/>
                <w:lang w:eastAsia="en-US"/>
              </w:rPr>
            </w:pPr>
            <w:r w:rsidRPr="00C96E1D">
              <w:rPr>
                <w:rFonts w:ascii="Times New Roman" w:eastAsia="Calibri" w:hAnsi="Times New Roman" w:cs="Times New Roman"/>
                <w:color w:val="auto"/>
                <w:kern w:val="0"/>
                <w:sz w:val="24"/>
                <w:szCs w:val="24"/>
                <w:lang w:eastAsia="en-US"/>
              </w:rPr>
              <w:t>Классные руководители</w:t>
            </w:r>
          </w:p>
        </w:tc>
      </w:tr>
      <w:tr w:rsidR="00C96E1D" w:rsidRPr="00C96E1D" w:rsidTr="008F10ED">
        <w:tc>
          <w:tcPr>
            <w:tcW w:w="2836" w:type="dxa"/>
            <w:tcBorders>
              <w:top w:val="single" w:sz="4" w:space="0" w:color="auto"/>
              <w:left w:val="single" w:sz="4" w:space="0" w:color="auto"/>
              <w:bottom w:val="single" w:sz="4" w:space="0" w:color="auto"/>
              <w:right w:val="single" w:sz="4" w:space="0" w:color="auto"/>
            </w:tcBorders>
            <w:hideMark/>
          </w:tcPr>
          <w:p w:rsidR="00C96E1D" w:rsidRPr="00C96E1D" w:rsidRDefault="00C96E1D" w:rsidP="00293E43">
            <w:pPr>
              <w:suppressAutoHyphens w:val="0"/>
              <w:spacing w:after="0" w:line="240" w:lineRule="auto"/>
              <w:ind w:left="195"/>
              <w:rPr>
                <w:rFonts w:ascii="Times New Roman" w:eastAsia="Calibri" w:hAnsi="Times New Roman" w:cs="Times New Roman"/>
                <w:b/>
                <w:color w:val="auto"/>
                <w:kern w:val="0"/>
                <w:sz w:val="24"/>
                <w:szCs w:val="24"/>
                <w:lang w:eastAsia="en-US"/>
              </w:rPr>
            </w:pPr>
            <w:r w:rsidRPr="00C96E1D">
              <w:rPr>
                <w:rFonts w:ascii="Times New Roman" w:eastAsia="Calibri" w:hAnsi="Times New Roman" w:cs="Times New Roman"/>
                <w:b/>
                <w:color w:val="auto"/>
                <w:kern w:val="0"/>
                <w:sz w:val="24"/>
                <w:szCs w:val="24"/>
                <w:lang w:eastAsia="en-US"/>
              </w:rPr>
              <w:t>Профориентация</w:t>
            </w:r>
          </w:p>
        </w:tc>
        <w:tc>
          <w:tcPr>
            <w:tcW w:w="9213" w:type="dxa"/>
            <w:tcBorders>
              <w:top w:val="single" w:sz="4" w:space="0" w:color="auto"/>
              <w:left w:val="single" w:sz="4" w:space="0" w:color="auto"/>
              <w:bottom w:val="single" w:sz="4" w:space="0" w:color="auto"/>
              <w:right w:val="single" w:sz="4" w:space="0" w:color="auto"/>
            </w:tcBorders>
            <w:hideMark/>
          </w:tcPr>
          <w:p w:rsidR="00C96E1D" w:rsidRPr="00C96E1D" w:rsidRDefault="00C96E1D" w:rsidP="00293E43">
            <w:pPr>
              <w:numPr>
                <w:ilvl w:val="0"/>
                <w:numId w:val="40"/>
              </w:numPr>
              <w:suppressAutoHyphens w:val="0"/>
              <w:spacing w:after="0" w:line="240" w:lineRule="auto"/>
              <w:ind w:left="195"/>
              <w:rPr>
                <w:rFonts w:ascii="Times New Roman" w:eastAsia="Calibri" w:hAnsi="Times New Roman" w:cs="Times New Roman"/>
                <w:color w:val="auto"/>
                <w:kern w:val="0"/>
                <w:sz w:val="24"/>
                <w:szCs w:val="24"/>
                <w:lang w:eastAsia="en-US"/>
              </w:rPr>
            </w:pPr>
            <w:r w:rsidRPr="00C96E1D">
              <w:rPr>
                <w:rFonts w:ascii="Times New Roman" w:eastAsia="Calibri" w:hAnsi="Times New Roman" w:cs="Times New Roman"/>
                <w:color w:val="auto"/>
                <w:kern w:val="0"/>
                <w:sz w:val="24"/>
                <w:szCs w:val="24"/>
                <w:lang w:eastAsia="en-US"/>
              </w:rPr>
              <w:t>Презентация «Знакомство с миром профессий».</w:t>
            </w:r>
          </w:p>
          <w:p w:rsidR="00C96E1D" w:rsidRPr="00C96E1D" w:rsidRDefault="00C96E1D" w:rsidP="00293E43">
            <w:pPr>
              <w:numPr>
                <w:ilvl w:val="0"/>
                <w:numId w:val="40"/>
              </w:numPr>
              <w:suppressAutoHyphens w:val="0"/>
              <w:spacing w:after="0" w:line="240" w:lineRule="auto"/>
              <w:ind w:left="195"/>
              <w:rPr>
                <w:rFonts w:ascii="Times New Roman" w:eastAsia="Calibri" w:hAnsi="Times New Roman" w:cs="Times New Roman"/>
                <w:color w:val="auto"/>
                <w:kern w:val="0"/>
                <w:sz w:val="24"/>
                <w:szCs w:val="24"/>
                <w:lang w:eastAsia="en-US"/>
              </w:rPr>
            </w:pPr>
            <w:r w:rsidRPr="00C96E1D">
              <w:rPr>
                <w:rFonts w:ascii="Times New Roman" w:eastAsia="Calibri" w:hAnsi="Times New Roman" w:cs="Times New Roman"/>
                <w:color w:val="auto"/>
                <w:kern w:val="0"/>
                <w:sz w:val="24"/>
                <w:szCs w:val="24"/>
                <w:lang w:eastAsia="en-US"/>
              </w:rPr>
              <w:t>Участие в работе всероссийского профориентационного проекта  «</w:t>
            </w:r>
            <w:proofErr w:type="spellStart"/>
            <w:r w:rsidRPr="00C96E1D">
              <w:rPr>
                <w:rFonts w:ascii="Times New Roman" w:eastAsia="Calibri" w:hAnsi="Times New Roman" w:cs="Times New Roman"/>
                <w:color w:val="auto"/>
                <w:kern w:val="0"/>
                <w:sz w:val="24"/>
                <w:szCs w:val="24"/>
                <w:lang w:eastAsia="en-US"/>
              </w:rPr>
              <w:t>ПроеКТОриЯ</w:t>
            </w:r>
            <w:proofErr w:type="spellEnd"/>
            <w:r w:rsidRPr="00C96E1D">
              <w:rPr>
                <w:rFonts w:ascii="Times New Roman" w:eastAsia="Calibri" w:hAnsi="Times New Roman" w:cs="Times New Roman"/>
                <w:color w:val="auto"/>
                <w:kern w:val="0"/>
                <w:sz w:val="24"/>
                <w:szCs w:val="24"/>
                <w:lang w:eastAsia="en-US"/>
              </w:rPr>
              <w:t>».</w:t>
            </w:r>
          </w:p>
        </w:tc>
        <w:tc>
          <w:tcPr>
            <w:tcW w:w="2963" w:type="dxa"/>
            <w:gridSpan w:val="2"/>
            <w:tcBorders>
              <w:top w:val="single" w:sz="4" w:space="0" w:color="auto"/>
              <w:left w:val="single" w:sz="4" w:space="0" w:color="auto"/>
              <w:bottom w:val="single" w:sz="4" w:space="0" w:color="auto"/>
              <w:right w:val="single" w:sz="4" w:space="0" w:color="auto"/>
            </w:tcBorders>
            <w:hideMark/>
          </w:tcPr>
          <w:p w:rsidR="00C96E1D" w:rsidRPr="00C96E1D" w:rsidRDefault="00C96E1D" w:rsidP="00293E43">
            <w:pPr>
              <w:suppressAutoHyphens w:val="0"/>
              <w:spacing w:after="0" w:line="240" w:lineRule="auto"/>
              <w:ind w:left="195"/>
              <w:rPr>
                <w:rFonts w:ascii="Times New Roman" w:eastAsia="Calibri" w:hAnsi="Times New Roman" w:cs="Times New Roman"/>
                <w:color w:val="auto"/>
                <w:kern w:val="0"/>
                <w:sz w:val="24"/>
                <w:szCs w:val="24"/>
                <w:lang w:eastAsia="en-US"/>
              </w:rPr>
            </w:pPr>
            <w:r w:rsidRPr="00C96E1D">
              <w:rPr>
                <w:rFonts w:ascii="Times New Roman" w:eastAsia="Calibri" w:hAnsi="Times New Roman" w:cs="Times New Roman"/>
                <w:color w:val="auto"/>
                <w:kern w:val="0"/>
                <w:sz w:val="24"/>
                <w:szCs w:val="24"/>
                <w:lang w:eastAsia="en-US"/>
              </w:rPr>
              <w:t>Классные руководители</w:t>
            </w:r>
          </w:p>
        </w:tc>
      </w:tr>
      <w:tr w:rsidR="00C96E1D" w:rsidRPr="00C96E1D" w:rsidTr="008F10ED">
        <w:tc>
          <w:tcPr>
            <w:tcW w:w="2836" w:type="dxa"/>
            <w:tcBorders>
              <w:top w:val="single" w:sz="4" w:space="0" w:color="auto"/>
              <w:left w:val="single" w:sz="4" w:space="0" w:color="auto"/>
              <w:bottom w:val="single" w:sz="4" w:space="0" w:color="auto"/>
              <w:right w:val="single" w:sz="4" w:space="0" w:color="auto"/>
            </w:tcBorders>
            <w:hideMark/>
          </w:tcPr>
          <w:p w:rsidR="00C96E1D" w:rsidRPr="00C96E1D" w:rsidRDefault="00C96E1D" w:rsidP="00293E43">
            <w:pPr>
              <w:suppressAutoHyphens w:val="0"/>
              <w:spacing w:after="0" w:line="240" w:lineRule="auto"/>
              <w:ind w:left="195"/>
              <w:rPr>
                <w:rFonts w:ascii="Times New Roman" w:eastAsia="Calibri" w:hAnsi="Times New Roman" w:cs="Times New Roman"/>
                <w:b/>
                <w:color w:val="auto"/>
                <w:kern w:val="0"/>
                <w:sz w:val="24"/>
                <w:szCs w:val="24"/>
                <w:lang w:eastAsia="en-US"/>
              </w:rPr>
            </w:pPr>
            <w:r w:rsidRPr="00C96E1D">
              <w:rPr>
                <w:rFonts w:ascii="Times New Roman" w:eastAsia="Calibri" w:hAnsi="Times New Roman" w:cs="Times New Roman"/>
                <w:b/>
                <w:color w:val="auto"/>
                <w:kern w:val="0"/>
                <w:sz w:val="24"/>
                <w:szCs w:val="24"/>
                <w:lang w:eastAsia="en-US"/>
              </w:rPr>
              <w:t>Основные школьные дела</w:t>
            </w:r>
          </w:p>
        </w:tc>
        <w:tc>
          <w:tcPr>
            <w:tcW w:w="9213" w:type="dxa"/>
            <w:tcBorders>
              <w:top w:val="single" w:sz="4" w:space="0" w:color="auto"/>
              <w:left w:val="single" w:sz="4" w:space="0" w:color="auto"/>
              <w:bottom w:val="single" w:sz="4" w:space="0" w:color="auto"/>
              <w:right w:val="single" w:sz="4" w:space="0" w:color="auto"/>
            </w:tcBorders>
          </w:tcPr>
          <w:p w:rsidR="00C96E1D" w:rsidRPr="00C96E1D" w:rsidRDefault="00C96E1D" w:rsidP="00293E43">
            <w:pPr>
              <w:numPr>
                <w:ilvl w:val="0"/>
                <w:numId w:val="40"/>
              </w:numPr>
              <w:suppressAutoHyphens w:val="0"/>
              <w:spacing w:after="0" w:line="240" w:lineRule="auto"/>
              <w:ind w:left="195"/>
              <w:rPr>
                <w:rFonts w:ascii="Times New Roman" w:eastAsia="Calibri" w:hAnsi="Times New Roman" w:cs="Times New Roman"/>
                <w:color w:val="auto"/>
                <w:kern w:val="0"/>
                <w:sz w:val="24"/>
                <w:szCs w:val="24"/>
                <w:lang w:eastAsia="en-US"/>
              </w:rPr>
            </w:pPr>
            <w:r w:rsidRPr="00C96E1D">
              <w:rPr>
                <w:rFonts w:ascii="Times New Roman" w:eastAsia="Calibri" w:hAnsi="Times New Roman" w:cs="Times New Roman"/>
                <w:color w:val="auto"/>
                <w:kern w:val="0"/>
                <w:sz w:val="24"/>
                <w:szCs w:val="24"/>
                <w:lang w:eastAsia="en-US"/>
              </w:rPr>
              <w:t>Церемония поднятия Флага РФ и исполнение Гимна РФ 1.09.2022 и в первый день каждой недели, церемония спуска Флага РФ и исполнение Гимна РФ в последний день каждой учебной недели.</w:t>
            </w:r>
          </w:p>
          <w:p w:rsidR="00C96E1D" w:rsidRPr="00C96E1D" w:rsidRDefault="00C96E1D" w:rsidP="00293E43">
            <w:pPr>
              <w:numPr>
                <w:ilvl w:val="0"/>
                <w:numId w:val="40"/>
              </w:numPr>
              <w:suppressAutoHyphens w:val="0"/>
              <w:spacing w:after="0" w:line="240" w:lineRule="auto"/>
              <w:ind w:left="195"/>
              <w:rPr>
                <w:rFonts w:ascii="Times New Roman" w:eastAsia="Calibri" w:hAnsi="Times New Roman" w:cs="Times New Roman"/>
                <w:color w:val="auto"/>
                <w:kern w:val="0"/>
                <w:sz w:val="24"/>
                <w:szCs w:val="24"/>
                <w:lang w:eastAsia="en-US"/>
              </w:rPr>
            </w:pPr>
            <w:r w:rsidRPr="00C96E1D">
              <w:rPr>
                <w:rFonts w:ascii="Times New Roman" w:eastAsia="Calibri" w:hAnsi="Times New Roman" w:cs="Times New Roman"/>
                <w:color w:val="auto"/>
                <w:kern w:val="0"/>
                <w:sz w:val="24"/>
                <w:szCs w:val="24"/>
                <w:lang w:eastAsia="en-US"/>
              </w:rPr>
              <w:t>Праздник Весны и Труда</w:t>
            </w:r>
          </w:p>
          <w:p w:rsidR="00C96E1D" w:rsidRPr="00C96E1D" w:rsidRDefault="00C96E1D" w:rsidP="00293E43">
            <w:pPr>
              <w:numPr>
                <w:ilvl w:val="0"/>
                <w:numId w:val="40"/>
              </w:numPr>
              <w:suppressAutoHyphens w:val="0"/>
              <w:spacing w:after="0" w:line="240" w:lineRule="auto"/>
              <w:ind w:left="195"/>
              <w:rPr>
                <w:rFonts w:ascii="Times New Roman" w:eastAsia="Calibri" w:hAnsi="Times New Roman" w:cs="Times New Roman"/>
                <w:color w:val="auto"/>
                <w:kern w:val="0"/>
                <w:sz w:val="24"/>
                <w:szCs w:val="24"/>
                <w:lang w:eastAsia="en-US"/>
              </w:rPr>
            </w:pPr>
            <w:r w:rsidRPr="00C96E1D">
              <w:rPr>
                <w:rFonts w:ascii="Times New Roman" w:eastAsia="Calibri" w:hAnsi="Times New Roman" w:cs="Times New Roman"/>
                <w:color w:val="auto"/>
                <w:kern w:val="0"/>
                <w:sz w:val="24"/>
                <w:szCs w:val="24"/>
                <w:lang w:eastAsia="en-US"/>
              </w:rPr>
              <w:t>Мероприятия в рамках Месячника Победы (празднование «Дня Победы», «Окна Победы», «Бессмертный полк»).</w:t>
            </w:r>
          </w:p>
          <w:p w:rsidR="00C96E1D" w:rsidRPr="00C96E1D" w:rsidRDefault="00C96E1D" w:rsidP="00293E43">
            <w:pPr>
              <w:numPr>
                <w:ilvl w:val="0"/>
                <w:numId w:val="40"/>
              </w:numPr>
              <w:suppressAutoHyphens w:val="0"/>
              <w:spacing w:after="0" w:line="240" w:lineRule="auto"/>
              <w:ind w:left="195"/>
              <w:rPr>
                <w:rFonts w:ascii="Times New Roman" w:eastAsia="Calibri" w:hAnsi="Times New Roman" w:cs="Times New Roman"/>
                <w:color w:val="auto"/>
                <w:kern w:val="0"/>
                <w:sz w:val="24"/>
                <w:szCs w:val="24"/>
                <w:lang w:eastAsia="en-US"/>
              </w:rPr>
            </w:pPr>
            <w:r w:rsidRPr="00C96E1D">
              <w:rPr>
                <w:rFonts w:ascii="Times New Roman" w:eastAsia="Calibri" w:hAnsi="Times New Roman" w:cs="Times New Roman"/>
                <w:color w:val="auto"/>
                <w:kern w:val="0"/>
                <w:sz w:val="24"/>
                <w:szCs w:val="24"/>
                <w:lang w:eastAsia="en-US"/>
              </w:rPr>
              <w:t>Битва хоров.</w:t>
            </w:r>
          </w:p>
          <w:p w:rsidR="00C96E1D" w:rsidRPr="00C96E1D" w:rsidRDefault="00C96E1D" w:rsidP="00293E43">
            <w:pPr>
              <w:numPr>
                <w:ilvl w:val="0"/>
                <w:numId w:val="40"/>
              </w:numPr>
              <w:suppressAutoHyphens w:val="0"/>
              <w:spacing w:after="0" w:line="240" w:lineRule="auto"/>
              <w:ind w:left="195"/>
              <w:rPr>
                <w:rFonts w:ascii="Times New Roman" w:eastAsia="Calibri" w:hAnsi="Times New Roman" w:cs="Times New Roman"/>
                <w:color w:val="auto"/>
                <w:kern w:val="0"/>
                <w:sz w:val="24"/>
                <w:szCs w:val="24"/>
                <w:lang w:eastAsia="en-US"/>
              </w:rPr>
            </w:pPr>
            <w:r w:rsidRPr="00C96E1D">
              <w:rPr>
                <w:rFonts w:ascii="Times New Roman" w:eastAsia="Calibri" w:hAnsi="Times New Roman" w:cs="Times New Roman"/>
                <w:color w:val="auto"/>
                <w:kern w:val="0"/>
                <w:sz w:val="24"/>
                <w:szCs w:val="24"/>
                <w:lang w:eastAsia="en-US"/>
              </w:rPr>
              <w:t xml:space="preserve">Первый выпускной «Прощай начальная школа» (4 класс). </w:t>
            </w:r>
          </w:p>
          <w:p w:rsidR="00C96E1D" w:rsidRPr="00C96E1D" w:rsidRDefault="00C96E1D" w:rsidP="00293E43">
            <w:pPr>
              <w:numPr>
                <w:ilvl w:val="0"/>
                <w:numId w:val="40"/>
              </w:numPr>
              <w:suppressAutoHyphens w:val="0"/>
              <w:spacing w:after="0" w:line="240" w:lineRule="auto"/>
              <w:ind w:left="195"/>
              <w:rPr>
                <w:rFonts w:ascii="Times New Roman" w:eastAsia="Calibri" w:hAnsi="Times New Roman" w:cs="Times New Roman"/>
                <w:color w:val="auto"/>
                <w:kern w:val="0"/>
                <w:sz w:val="24"/>
                <w:szCs w:val="24"/>
                <w:lang w:eastAsia="en-US"/>
              </w:rPr>
            </w:pPr>
            <w:r w:rsidRPr="00C96E1D">
              <w:rPr>
                <w:rFonts w:ascii="Times New Roman" w:eastAsia="Calibri" w:hAnsi="Times New Roman" w:cs="Times New Roman"/>
                <w:color w:val="auto"/>
                <w:kern w:val="0"/>
                <w:sz w:val="24"/>
                <w:szCs w:val="24"/>
                <w:lang w:eastAsia="en-US"/>
              </w:rPr>
              <w:t xml:space="preserve">Торжественная линейка, посвященная окончанию </w:t>
            </w:r>
            <w:r w:rsidR="00D629A9">
              <w:rPr>
                <w:rFonts w:ascii="Times New Roman" w:eastAsia="Calibri" w:hAnsi="Times New Roman" w:cs="Times New Roman"/>
                <w:color w:val="auto"/>
                <w:kern w:val="0"/>
                <w:sz w:val="24"/>
                <w:szCs w:val="24"/>
                <w:lang w:eastAsia="en-US"/>
              </w:rPr>
              <w:t>2023-2024</w:t>
            </w:r>
            <w:r w:rsidRPr="00C96E1D">
              <w:rPr>
                <w:rFonts w:ascii="Times New Roman" w:eastAsia="Calibri" w:hAnsi="Times New Roman" w:cs="Times New Roman"/>
                <w:color w:val="auto"/>
                <w:kern w:val="0"/>
                <w:sz w:val="24"/>
                <w:szCs w:val="24"/>
                <w:lang w:eastAsia="en-US"/>
              </w:rPr>
              <w:t xml:space="preserve"> учебного года.</w:t>
            </w:r>
          </w:p>
          <w:p w:rsidR="00C96E1D" w:rsidRPr="00C96E1D" w:rsidRDefault="00C96E1D" w:rsidP="00293E43">
            <w:pPr>
              <w:numPr>
                <w:ilvl w:val="0"/>
                <w:numId w:val="40"/>
              </w:numPr>
              <w:suppressAutoHyphens w:val="0"/>
              <w:spacing w:after="0" w:line="240" w:lineRule="auto"/>
              <w:ind w:left="195"/>
              <w:rPr>
                <w:rFonts w:ascii="Times New Roman" w:eastAsia="Calibri" w:hAnsi="Times New Roman" w:cs="Times New Roman"/>
                <w:bCs/>
                <w:iCs/>
                <w:color w:val="auto"/>
                <w:kern w:val="0"/>
                <w:sz w:val="24"/>
                <w:szCs w:val="24"/>
                <w:lang w:eastAsia="en-US" w:bidi="ru-RU"/>
              </w:rPr>
            </w:pPr>
            <w:r w:rsidRPr="00C96E1D">
              <w:rPr>
                <w:rFonts w:ascii="Times New Roman" w:eastAsia="Calibri" w:hAnsi="Times New Roman" w:cs="Times New Roman"/>
                <w:bCs/>
                <w:iCs/>
                <w:color w:val="auto"/>
                <w:kern w:val="0"/>
                <w:sz w:val="24"/>
                <w:szCs w:val="24"/>
                <w:lang w:eastAsia="en-US" w:bidi="ru-RU"/>
              </w:rPr>
              <w:t>Мероприятия окружного детского фестиваля «</w:t>
            </w:r>
            <w:proofErr w:type="spellStart"/>
            <w:r w:rsidRPr="00C96E1D">
              <w:rPr>
                <w:rFonts w:ascii="Times New Roman" w:eastAsia="Calibri" w:hAnsi="Times New Roman" w:cs="Times New Roman"/>
                <w:bCs/>
                <w:iCs/>
                <w:color w:val="auto"/>
                <w:kern w:val="0"/>
                <w:sz w:val="24"/>
                <w:szCs w:val="24"/>
                <w:lang w:eastAsia="en-US" w:bidi="ru-RU"/>
              </w:rPr>
              <w:t>Экодетство</w:t>
            </w:r>
            <w:proofErr w:type="spellEnd"/>
            <w:r w:rsidRPr="00C96E1D">
              <w:rPr>
                <w:rFonts w:ascii="Times New Roman" w:eastAsia="Calibri" w:hAnsi="Times New Roman" w:cs="Times New Roman"/>
                <w:bCs/>
                <w:iCs/>
                <w:color w:val="auto"/>
                <w:kern w:val="0"/>
                <w:sz w:val="24"/>
                <w:szCs w:val="24"/>
                <w:lang w:eastAsia="en-US" w:bidi="ru-RU"/>
              </w:rPr>
              <w:t>».</w:t>
            </w:r>
          </w:p>
          <w:p w:rsidR="00C96E1D" w:rsidRPr="00C96E1D" w:rsidRDefault="00C96E1D" w:rsidP="00293E43">
            <w:pPr>
              <w:numPr>
                <w:ilvl w:val="0"/>
                <w:numId w:val="40"/>
              </w:numPr>
              <w:suppressAutoHyphens w:val="0"/>
              <w:spacing w:after="0" w:line="240" w:lineRule="auto"/>
              <w:ind w:left="195"/>
              <w:rPr>
                <w:rFonts w:ascii="Times New Roman" w:eastAsia="Calibri" w:hAnsi="Times New Roman" w:cs="Times New Roman"/>
                <w:bCs/>
                <w:iCs/>
                <w:color w:val="auto"/>
                <w:kern w:val="0"/>
                <w:sz w:val="24"/>
                <w:szCs w:val="24"/>
                <w:lang w:eastAsia="en-US" w:bidi="ru-RU"/>
              </w:rPr>
            </w:pPr>
            <w:r w:rsidRPr="00C96E1D">
              <w:rPr>
                <w:rFonts w:ascii="Times New Roman" w:eastAsia="Calibri" w:hAnsi="Times New Roman" w:cs="Times New Roman"/>
                <w:bCs/>
                <w:iCs/>
                <w:color w:val="auto"/>
                <w:kern w:val="0"/>
                <w:sz w:val="24"/>
                <w:szCs w:val="24"/>
                <w:lang w:eastAsia="en-US" w:bidi="ru-RU"/>
              </w:rPr>
              <w:t>Конкурсы «Лучший класс», «Лучший ученик 2020г.»</w:t>
            </w:r>
          </w:p>
          <w:p w:rsidR="00C96E1D" w:rsidRPr="00C96E1D" w:rsidRDefault="00C96E1D" w:rsidP="00293E43">
            <w:pPr>
              <w:numPr>
                <w:ilvl w:val="0"/>
                <w:numId w:val="40"/>
              </w:numPr>
              <w:suppressAutoHyphens w:val="0"/>
              <w:spacing w:after="0" w:line="240" w:lineRule="auto"/>
              <w:ind w:left="195"/>
              <w:rPr>
                <w:rFonts w:ascii="Times New Roman" w:eastAsia="Calibri" w:hAnsi="Times New Roman" w:cs="Times New Roman"/>
                <w:color w:val="auto"/>
                <w:kern w:val="0"/>
                <w:sz w:val="24"/>
                <w:szCs w:val="24"/>
                <w:lang w:eastAsia="en-US"/>
              </w:rPr>
            </w:pPr>
            <w:r w:rsidRPr="00C96E1D">
              <w:rPr>
                <w:rFonts w:ascii="Times New Roman" w:eastAsia="Calibri" w:hAnsi="Times New Roman" w:cs="Times New Roman"/>
                <w:bCs/>
                <w:iCs/>
                <w:color w:val="auto"/>
                <w:kern w:val="0"/>
                <w:sz w:val="24"/>
                <w:szCs w:val="24"/>
                <w:lang w:eastAsia="en-US" w:bidi="ru-RU"/>
              </w:rPr>
              <w:t>Участие в Проекте «</w:t>
            </w:r>
            <w:proofErr w:type="spellStart"/>
            <w:r w:rsidRPr="00C96E1D">
              <w:rPr>
                <w:rFonts w:ascii="Times New Roman" w:eastAsia="Calibri" w:hAnsi="Times New Roman" w:cs="Times New Roman"/>
                <w:bCs/>
                <w:iCs/>
                <w:color w:val="auto"/>
                <w:kern w:val="0"/>
                <w:sz w:val="24"/>
                <w:szCs w:val="24"/>
                <w:lang w:eastAsia="en-US" w:bidi="ru-RU"/>
              </w:rPr>
              <w:t>Эколята</w:t>
            </w:r>
            <w:proofErr w:type="spellEnd"/>
            <w:r w:rsidRPr="00C96E1D">
              <w:rPr>
                <w:rFonts w:ascii="Times New Roman" w:eastAsia="Calibri" w:hAnsi="Times New Roman" w:cs="Times New Roman"/>
                <w:bCs/>
                <w:iCs/>
                <w:color w:val="auto"/>
                <w:kern w:val="0"/>
                <w:sz w:val="24"/>
                <w:szCs w:val="24"/>
                <w:lang w:eastAsia="en-US" w:bidi="ru-RU"/>
              </w:rPr>
              <w:t xml:space="preserve"> – юные защитники Природы»</w:t>
            </w:r>
          </w:p>
          <w:p w:rsidR="00C96E1D" w:rsidRPr="00C96E1D" w:rsidRDefault="00C96E1D" w:rsidP="00293E43">
            <w:pPr>
              <w:suppressAutoHyphens w:val="0"/>
              <w:spacing w:after="0" w:line="240" w:lineRule="auto"/>
              <w:ind w:left="195"/>
              <w:rPr>
                <w:rFonts w:ascii="Times New Roman" w:eastAsia="Calibri" w:hAnsi="Times New Roman" w:cs="Times New Roman"/>
                <w:b/>
                <w:color w:val="auto"/>
                <w:kern w:val="0"/>
                <w:sz w:val="24"/>
                <w:szCs w:val="24"/>
                <w:lang w:eastAsia="en-US"/>
              </w:rPr>
            </w:pPr>
          </w:p>
        </w:tc>
        <w:tc>
          <w:tcPr>
            <w:tcW w:w="2963" w:type="dxa"/>
            <w:gridSpan w:val="2"/>
            <w:tcBorders>
              <w:top w:val="single" w:sz="4" w:space="0" w:color="auto"/>
              <w:left w:val="single" w:sz="4" w:space="0" w:color="auto"/>
              <w:bottom w:val="single" w:sz="4" w:space="0" w:color="auto"/>
              <w:right w:val="single" w:sz="4" w:space="0" w:color="auto"/>
            </w:tcBorders>
            <w:hideMark/>
          </w:tcPr>
          <w:p w:rsidR="00C96E1D" w:rsidRPr="00C96E1D" w:rsidRDefault="00C96E1D" w:rsidP="00293E43">
            <w:pPr>
              <w:suppressAutoHyphens w:val="0"/>
              <w:spacing w:after="0" w:line="240" w:lineRule="auto"/>
              <w:ind w:left="195"/>
              <w:rPr>
                <w:rFonts w:ascii="Times New Roman" w:eastAsia="Calibri" w:hAnsi="Times New Roman" w:cs="Times New Roman"/>
                <w:color w:val="auto"/>
                <w:kern w:val="0"/>
                <w:sz w:val="24"/>
                <w:szCs w:val="24"/>
                <w:lang w:eastAsia="en-US"/>
              </w:rPr>
            </w:pPr>
            <w:r w:rsidRPr="00C96E1D">
              <w:rPr>
                <w:rFonts w:ascii="Times New Roman" w:eastAsia="Calibri" w:hAnsi="Times New Roman" w:cs="Times New Roman"/>
                <w:color w:val="auto"/>
                <w:kern w:val="0"/>
                <w:sz w:val="24"/>
                <w:szCs w:val="24"/>
                <w:lang w:eastAsia="en-US"/>
              </w:rPr>
              <w:t>Зам. директора по ВР</w:t>
            </w:r>
          </w:p>
          <w:p w:rsidR="00C96E1D" w:rsidRPr="00C96E1D" w:rsidRDefault="00C96E1D" w:rsidP="00293E43">
            <w:pPr>
              <w:suppressAutoHyphens w:val="0"/>
              <w:spacing w:after="0" w:line="240" w:lineRule="auto"/>
              <w:ind w:left="195"/>
              <w:rPr>
                <w:rFonts w:ascii="Times New Roman" w:eastAsia="Calibri" w:hAnsi="Times New Roman" w:cs="Times New Roman"/>
                <w:color w:val="auto"/>
                <w:kern w:val="0"/>
                <w:sz w:val="24"/>
                <w:szCs w:val="24"/>
                <w:lang w:eastAsia="en-US"/>
              </w:rPr>
            </w:pPr>
            <w:r w:rsidRPr="00C96E1D">
              <w:rPr>
                <w:rFonts w:ascii="Times New Roman" w:eastAsia="Calibri" w:hAnsi="Times New Roman" w:cs="Times New Roman"/>
                <w:color w:val="auto"/>
                <w:kern w:val="0"/>
                <w:sz w:val="24"/>
                <w:szCs w:val="24"/>
                <w:lang w:eastAsia="en-US"/>
              </w:rPr>
              <w:t>Педагог – организатор,</w:t>
            </w:r>
          </w:p>
          <w:p w:rsidR="00C96E1D" w:rsidRPr="00C96E1D" w:rsidRDefault="00C96E1D" w:rsidP="00293E43">
            <w:pPr>
              <w:suppressAutoHyphens w:val="0"/>
              <w:spacing w:after="0" w:line="240" w:lineRule="auto"/>
              <w:ind w:left="195"/>
              <w:rPr>
                <w:rFonts w:ascii="Times New Roman" w:eastAsia="Calibri" w:hAnsi="Times New Roman" w:cs="Times New Roman"/>
                <w:color w:val="auto"/>
                <w:kern w:val="0"/>
                <w:sz w:val="24"/>
                <w:szCs w:val="24"/>
                <w:lang w:eastAsia="en-US"/>
              </w:rPr>
            </w:pPr>
            <w:r w:rsidRPr="00C96E1D">
              <w:rPr>
                <w:rFonts w:ascii="Times New Roman" w:eastAsia="Calibri" w:hAnsi="Times New Roman" w:cs="Times New Roman"/>
                <w:color w:val="auto"/>
                <w:kern w:val="0"/>
                <w:sz w:val="24"/>
                <w:szCs w:val="24"/>
                <w:lang w:eastAsia="en-US"/>
              </w:rPr>
              <w:t>Классные руководители</w:t>
            </w:r>
          </w:p>
        </w:tc>
      </w:tr>
      <w:tr w:rsidR="00C96E1D" w:rsidRPr="00C96E1D" w:rsidTr="008F10ED">
        <w:tc>
          <w:tcPr>
            <w:tcW w:w="2836" w:type="dxa"/>
            <w:tcBorders>
              <w:top w:val="single" w:sz="4" w:space="0" w:color="auto"/>
              <w:left w:val="single" w:sz="4" w:space="0" w:color="auto"/>
              <w:bottom w:val="single" w:sz="4" w:space="0" w:color="auto"/>
              <w:right w:val="single" w:sz="4" w:space="0" w:color="auto"/>
            </w:tcBorders>
            <w:hideMark/>
          </w:tcPr>
          <w:p w:rsidR="00C96E1D" w:rsidRPr="00C96E1D" w:rsidRDefault="00C96E1D" w:rsidP="00293E43">
            <w:pPr>
              <w:suppressAutoHyphens w:val="0"/>
              <w:spacing w:after="0" w:line="240" w:lineRule="auto"/>
              <w:ind w:left="195"/>
              <w:rPr>
                <w:rFonts w:ascii="Times New Roman" w:eastAsia="Calibri" w:hAnsi="Times New Roman" w:cs="Times New Roman"/>
                <w:b/>
                <w:color w:val="auto"/>
                <w:kern w:val="0"/>
                <w:sz w:val="24"/>
                <w:szCs w:val="24"/>
                <w:lang w:eastAsia="en-US"/>
              </w:rPr>
            </w:pPr>
            <w:r w:rsidRPr="00C96E1D">
              <w:rPr>
                <w:rFonts w:ascii="Times New Roman" w:eastAsia="Calibri" w:hAnsi="Times New Roman" w:cs="Times New Roman"/>
                <w:b/>
                <w:color w:val="auto"/>
                <w:kern w:val="0"/>
                <w:sz w:val="24"/>
                <w:szCs w:val="24"/>
                <w:lang w:eastAsia="en-US"/>
              </w:rPr>
              <w:t>Организация предметно – пространственной среды</w:t>
            </w:r>
          </w:p>
        </w:tc>
        <w:tc>
          <w:tcPr>
            <w:tcW w:w="9213" w:type="dxa"/>
            <w:tcBorders>
              <w:top w:val="single" w:sz="4" w:space="0" w:color="auto"/>
              <w:left w:val="single" w:sz="4" w:space="0" w:color="auto"/>
              <w:bottom w:val="single" w:sz="4" w:space="0" w:color="auto"/>
              <w:right w:val="single" w:sz="4" w:space="0" w:color="auto"/>
            </w:tcBorders>
            <w:hideMark/>
          </w:tcPr>
          <w:p w:rsidR="00C96E1D" w:rsidRPr="00C96E1D" w:rsidRDefault="00C96E1D" w:rsidP="00293E43">
            <w:pPr>
              <w:numPr>
                <w:ilvl w:val="0"/>
                <w:numId w:val="40"/>
              </w:numPr>
              <w:suppressAutoHyphens w:val="0"/>
              <w:spacing w:after="0" w:line="240" w:lineRule="auto"/>
              <w:ind w:left="195"/>
              <w:rPr>
                <w:rFonts w:ascii="Times New Roman" w:eastAsia="Calibri" w:hAnsi="Times New Roman" w:cs="Times New Roman"/>
                <w:color w:val="auto"/>
                <w:kern w:val="0"/>
                <w:sz w:val="24"/>
                <w:szCs w:val="24"/>
                <w:lang w:eastAsia="en-US"/>
              </w:rPr>
            </w:pPr>
            <w:r w:rsidRPr="00C96E1D">
              <w:rPr>
                <w:rFonts w:ascii="Times New Roman" w:eastAsia="Calibri" w:hAnsi="Times New Roman" w:cs="Times New Roman"/>
                <w:color w:val="auto"/>
                <w:kern w:val="0"/>
                <w:sz w:val="24"/>
                <w:szCs w:val="24"/>
                <w:lang w:eastAsia="en-US"/>
              </w:rPr>
              <w:t>Оформление школы к торжественной линейке «Последний звонок».</w:t>
            </w:r>
          </w:p>
          <w:p w:rsidR="00C96E1D" w:rsidRPr="00C96E1D" w:rsidRDefault="00C96E1D" w:rsidP="00293E43">
            <w:pPr>
              <w:numPr>
                <w:ilvl w:val="0"/>
                <w:numId w:val="40"/>
              </w:numPr>
              <w:suppressAutoHyphens w:val="0"/>
              <w:spacing w:after="0" w:line="240" w:lineRule="auto"/>
              <w:ind w:left="195"/>
              <w:rPr>
                <w:rFonts w:ascii="Times New Roman" w:eastAsia="Calibri" w:hAnsi="Times New Roman" w:cs="Times New Roman"/>
                <w:b/>
                <w:color w:val="auto"/>
                <w:kern w:val="0"/>
                <w:sz w:val="24"/>
                <w:szCs w:val="24"/>
                <w:lang w:eastAsia="en-US"/>
              </w:rPr>
            </w:pPr>
            <w:r w:rsidRPr="00C96E1D">
              <w:rPr>
                <w:rFonts w:ascii="Times New Roman" w:eastAsia="Calibri" w:hAnsi="Times New Roman" w:cs="Times New Roman"/>
                <w:color w:val="auto"/>
                <w:kern w:val="0"/>
                <w:sz w:val="24"/>
                <w:szCs w:val="24"/>
                <w:lang w:eastAsia="en-US"/>
              </w:rPr>
              <w:t>Оформление 1 этажа к встрече детей детского лагеря с дневным пребыванием «Страна счастливого детства»».</w:t>
            </w:r>
          </w:p>
        </w:tc>
        <w:tc>
          <w:tcPr>
            <w:tcW w:w="2963" w:type="dxa"/>
            <w:gridSpan w:val="2"/>
            <w:tcBorders>
              <w:top w:val="single" w:sz="4" w:space="0" w:color="auto"/>
              <w:left w:val="single" w:sz="4" w:space="0" w:color="auto"/>
              <w:bottom w:val="single" w:sz="4" w:space="0" w:color="auto"/>
              <w:right w:val="single" w:sz="4" w:space="0" w:color="auto"/>
            </w:tcBorders>
            <w:hideMark/>
          </w:tcPr>
          <w:p w:rsidR="00C96E1D" w:rsidRPr="00C96E1D" w:rsidRDefault="00C96E1D" w:rsidP="00293E43">
            <w:pPr>
              <w:suppressAutoHyphens w:val="0"/>
              <w:spacing w:after="0" w:line="240" w:lineRule="auto"/>
              <w:ind w:left="195"/>
              <w:rPr>
                <w:rFonts w:ascii="Times New Roman" w:eastAsia="Calibri" w:hAnsi="Times New Roman" w:cs="Times New Roman"/>
                <w:color w:val="auto"/>
                <w:kern w:val="0"/>
                <w:sz w:val="24"/>
                <w:szCs w:val="24"/>
                <w:lang w:eastAsia="en-US"/>
              </w:rPr>
            </w:pPr>
            <w:r w:rsidRPr="00C96E1D">
              <w:rPr>
                <w:rFonts w:ascii="Times New Roman" w:eastAsia="Calibri" w:hAnsi="Times New Roman" w:cs="Times New Roman"/>
                <w:color w:val="auto"/>
                <w:kern w:val="0"/>
                <w:sz w:val="24"/>
                <w:szCs w:val="24"/>
                <w:lang w:eastAsia="en-US"/>
              </w:rPr>
              <w:t>Начальник лагеря</w:t>
            </w:r>
          </w:p>
        </w:tc>
      </w:tr>
      <w:tr w:rsidR="00C96E1D" w:rsidRPr="00C96E1D" w:rsidTr="008F10ED">
        <w:trPr>
          <w:trHeight w:val="510"/>
        </w:trPr>
        <w:tc>
          <w:tcPr>
            <w:tcW w:w="2836" w:type="dxa"/>
            <w:tcBorders>
              <w:top w:val="single" w:sz="4" w:space="0" w:color="auto"/>
              <w:left w:val="single" w:sz="4" w:space="0" w:color="auto"/>
              <w:bottom w:val="single" w:sz="4" w:space="0" w:color="auto"/>
              <w:right w:val="single" w:sz="4" w:space="0" w:color="auto"/>
            </w:tcBorders>
            <w:hideMark/>
          </w:tcPr>
          <w:p w:rsidR="00C96E1D" w:rsidRPr="00C96E1D" w:rsidRDefault="00C96E1D" w:rsidP="00293E43">
            <w:pPr>
              <w:suppressAutoHyphens w:val="0"/>
              <w:spacing w:after="0" w:line="240" w:lineRule="auto"/>
              <w:ind w:left="195"/>
              <w:rPr>
                <w:rFonts w:ascii="Times New Roman" w:eastAsia="Calibri" w:hAnsi="Times New Roman" w:cs="Times New Roman"/>
                <w:b/>
                <w:color w:val="auto"/>
                <w:kern w:val="0"/>
                <w:sz w:val="24"/>
                <w:szCs w:val="24"/>
                <w:lang w:eastAsia="en-US"/>
              </w:rPr>
            </w:pPr>
            <w:r w:rsidRPr="00C96E1D">
              <w:rPr>
                <w:rFonts w:ascii="Times New Roman" w:eastAsia="Calibri" w:hAnsi="Times New Roman" w:cs="Times New Roman"/>
                <w:b/>
                <w:color w:val="auto"/>
                <w:kern w:val="0"/>
                <w:sz w:val="24"/>
                <w:szCs w:val="24"/>
                <w:lang w:eastAsia="en-US"/>
              </w:rPr>
              <w:t>Внешкольные мероприятия</w:t>
            </w:r>
          </w:p>
        </w:tc>
        <w:tc>
          <w:tcPr>
            <w:tcW w:w="9213" w:type="dxa"/>
            <w:tcBorders>
              <w:top w:val="single" w:sz="4" w:space="0" w:color="auto"/>
              <w:left w:val="single" w:sz="4" w:space="0" w:color="auto"/>
              <w:bottom w:val="single" w:sz="4" w:space="0" w:color="auto"/>
              <w:right w:val="single" w:sz="4" w:space="0" w:color="auto"/>
            </w:tcBorders>
            <w:hideMark/>
          </w:tcPr>
          <w:p w:rsidR="00C96E1D" w:rsidRPr="00C96E1D" w:rsidRDefault="00C96E1D" w:rsidP="00293E43">
            <w:pPr>
              <w:numPr>
                <w:ilvl w:val="0"/>
                <w:numId w:val="41"/>
              </w:numPr>
              <w:suppressAutoHyphens w:val="0"/>
              <w:spacing w:after="0" w:line="240" w:lineRule="auto"/>
              <w:ind w:left="195"/>
              <w:rPr>
                <w:rFonts w:ascii="Times New Roman" w:eastAsia="Calibri" w:hAnsi="Times New Roman" w:cs="Times New Roman"/>
                <w:color w:val="auto"/>
                <w:kern w:val="0"/>
                <w:sz w:val="24"/>
                <w:szCs w:val="24"/>
                <w:lang w:eastAsia="en-US"/>
              </w:rPr>
            </w:pPr>
            <w:r w:rsidRPr="00C96E1D">
              <w:rPr>
                <w:rFonts w:ascii="Times New Roman" w:eastAsia="Calibri" w:hAnsi="Times New Roman" w:cs="Times New Roman"/>
                <w:color w:val="auto"/>
                <w:kern w:val="0"/>
                <w:sz w:val="24"/>
                <w:szCs w:val="24"/>
                <w:lang w:eastAsia="en-US"/>
              </w:rPr>
              <w:t>Экскурсии</w:t>
            </w:r>
          </w:p>
          <w:p w:rsidR="00C96E1D" w:rsidRPr="00C96E1D" w:rsidRDefault="00C96E1D" w:rsidP="00293E43">
            <w:pPr>
              <w:numPr>
                <w:ilvl w:val="0"/>
                <w:numId w:val="41"/>
              </w:numPr>
              <w:suppressAutoHyphens w:val="0"/>
              <w:spacing w:after="0" w:line="240" w:lineRule="auto"/>
              <w:ind w:left="195"/>
              <w:rPr>
                <w:rFonts w:ascii="Times New Roman" w:eastAsia="Calibri" w:hAnsi="Times New Roman" w:cs="Times New Roman"/>
                <w:color w:val="auto"/>
                <w:kern w:val="0"/>
                <w:sz w:val="24"/>
                <w:szCs w:val="24"/>
                <w:lang w:eastAsia="en-US"/>
              </w:rPr>
            </w:pPr>
            <w:r w:rsidRPr="00C96E1D">
              <w:rPr>
                <w:rFonts w:ascii="Times New Roman" w:eastAsia="Calibri" w:hAnsi="Times New Roman" w:cs="Times New Roman"/>
                <w:color w:val="auto"/>
                <w:kern w:val="0"/>
                <w:sz w:val="24"/>
                <w:szCs w:val="24"/>
                <w:lang w:eastAsia="en-US"/>
              </w:rPr>
              <w:t>Мероприятия в рамках Месячника Победы (празднование «Дня Победы», «Бессмертный полк»)</w:t>
            </w:r>
          </w:p>
        </w:tc>
        <w:tc>
          <w:tcPr>
            <w:tcW w:w="2963" w:type="dxa"/>
            <w:gridSpan w:val="2"/>
            <w:tcBorders>
              <w:top w:val="single" w:sz="4" w:space="0" w:color="auto"/>
              <w:left w:val="single" w:sz="4" w:space="0" w:color="auto"/>
              <w:bottom w:val="single" w:sz="4" w:space="0" w:color="auto"/>
              <w:right w:val="single" w:sz="4" w:space="0" w:color="auto"/>
            </w:tcBorders>
            <w:hideMark/>
          </w:tcPr>
          <w:p w:rsidR="00C96E1D" w:rsidRPr="00C96E1D" w:rsidRDefault="00C96E1D" w:rsidP="00293E43">
            <w:pPr>
              <w:suppressAutoHyphens w:val="0"/>
              <w:spacing w:after="0" w:line="240" w:lineRule="auto"/>
              <w:ind w:left="195"/>
              <w:rPr>
                <w:rFonts w:ascii="Times New Roman" w:eastAsia="Calibri" w:hAnsi="Times New Roman" w:cs="Times New Roman"/>
                <w:color w:val="auto"/>
                <w:kern w:val="0"/>
                <w:sz w:val="24"/>
                <w:szCs w:val="24"/>
                <w:lang w:eastAsia="en-US"/>
              </w:rPr>
            </w:pPr>
            <w:r w:rsidRPr="00C96E1D">
              <w:rPr>
                <w:rFonts w:ascii="Times New Roman" w:eastAsia="Calibri" w:hAnsi="Times New Roman" w:cs="Times New Roman"/>
                <w:color w:val="auto"/>
                <w:kern w:val="0"/>
                <w:sz w:val="24"/>
                <w:szCs w:val="24"/>
                <w:lang w:eastAsia="en-US"/>
              </w:rPr>
              <w:t>Классные руководители</w:t>
            </w:r>
          </w:p>
        </w:tc>
      </w:tr>
      <w:tr w:rsidR="00C96E1D" w:rsidRPr="00C96E1D" w:rsidTr="008F10ED">
        <w:trPr>
          <w:trHeight w:val="187"/>
        </w:trPr>
        <w:tc>
          <w:tcPr>
            <w:tcW w:w="2836" w:type="dxa"/>
            <w:tcBorders>
              <w:top w:val="single" w:sz="4" w:space="0" w:color="auto"/>
              <w:left w:val="single" w:sz="4" w:space="0" w:color="auto"/>
              <w:bottom w:val="single" w:sz="4" w:space="0" w:color="auto"/>
              <w:right w:val="single" w:sz="4" w:space="0" w:color="auto"/>
            </w:tcBorders>
            <w:hideMark/>
          </w:tcPr>
          <w:p w:rsidR="00C96E1D" w:rsidRPr="00C96E1D" w:rsidRDefault="00C96E1D" w:rsidP="00293E43">
            <w:pPr>
              <w:suppressAutoHyphens w:val="0"/>
              <w:spacing w:after="0" w:line="240" w:lineRule="auto"/>
              <w:ind w:left="195"/>
              <w:rPr>
                <w:rFonts w:ascii="Times New Roman" w:eastAsia="Calibri" w:hAnsi="Times New Roman" w:cs="Times New Roman"/>
                <w:b/>
                <w:color w:val="auto"/>
                <w:kern w:val="0"/>
                <w:sz w:val="24"/>
                <w:szCs w:val="24"/>
                <w:lang w:eastAsia="en-US"/>
              </w:rPr>
            </w:pPr>
            <w:r w:rsidRPr="00C96E1D">
              <w:rPr>
                <w:rFonts w:ascii="Times New Roman" w:eastAsia="Calibri" w:hAnsi="Times New Roman" w:cs="Times New Roman"/>
                <w:b/>
                <w:color w:val="auto"/>
                <w:kern w:val="0"/>
                <w:sz w:val="24"/>
                <w:szCs w:val="24"/>
                <w:lang w:eastAsia="en-US"/>
              </w:rPr>
              <w:t>Социальное партнёрство</w:t>
            </w:r>
          </w:p>
        </w:tc>
        <w:tc>
          <w:tcPr>
            <w:tcW w:w="9213" w:type="dxa"/>
            <w:tcBorders>
              <w:top w:val="single" w:sz="4" w:space="0" w:color="auto"/>
              <w:left w:val="single" w:sz="4" w:space="0" w:color="auto"/>
              <w:bottom w:val="single" w:sz="4" w:space="0" w:color="auto"/>
              <w:right w:val="single" w:sz="4" w:space="0" w:color="auto"/>
            </w:tcBorders>
            <w:hideMark/>
          </w:tcPr>
          <w:p w:rsidR="00C96E1D" w:rsidRPr="00C96E1D" w:rsidRDefault="00C96E1D" w:rsidP="00293E43">
            <w:pPr>
              <w:numPr>
                <w:ilvl w:val="0"/>
                <w:numId w:val="41"/>
              </w:numPr>
              <w:suppressAutoHyphens w:val="0"/>
              <w:spacing w:after="0" w:line="240" w:lineRule="auto"/>
              <w:ind w:left="195"/>
              <w:rPr>
                <w:rFonts w:ascii="Times New Roman" w:eastAsia="Calibri" w:hAnsi="Times New Roman" w:cs="Times New Roman"/>
                <w:color w:val="auto"/>
                <w:kern w:val="0"/>
                <w:sz w:val="24"/>
                <w:szCs w:val="24"/>
                <w:lang w:eastAsia="en-US"/>
              </w:rPr>
            </w:pPr>
            <w:r w:rsidRPr="00C96E1D">
              <w:rPr>
                <w:rFonts w:ascii="Times New Roman" w:eastAsia="Calibri" w:hAnsi="Times New Roman" w:cs="Times New Roman"/>
                <w:color w:val="auto"/>
                <w:kern w:val="0"/>
                <w:sz w:val="24"/>
                <w:szCs w:val="24"/>
                <w:lang w:eastAsia="en-US"/>
              </w:rPr>
              <w:t xml:space="preserve">Кружки </w:t>
            </w:r>
          </w:p>
          <w:p w:rsidR="00C96E1D" w:rsidRPr="00C96E1D" w:rsidRDefault="00C96E1D" w:rsidP="00293E43">
            <w:pPr>
              <w:numPr>
                <w:ilvl w:val="0"/>
                <w:numId w:val="41"/>
              </w:numPr>
              <w:suppressAutoHyphens w:val="0"/>
              <w:spacing w:after="0" w:line="240" w:lineRule="auto"/>
              <w:ind w:left="195"/>
              <w:rPr>
                <w:rFonts w:ascii="Times New Roman" w:eastAsia="Calibri" w:hAnsi="Times New Roman" w:cs="Times New Roman"/>
                <w:color w:val="auto"/>
                <w:kern w:val="0"/>
                <w:sz w:val="24"/>
                <w:szCs w:val="24"/>
                <w:lang w:eastAsia="en-US"/>
              </w:rPr>
            </w:pPr>
            <w:r w:rsidRPr="00C96E1D">
              <w:rPr>
                <w:rFonts w:ascii="Times New Roman" w:eastAsia="Calibri" w:hAnsi="Times New Roman" w:cs="Times New Roman"/>
                <w:color w:val="auto"/>
                <w:kern w:val="0"/>
                <w:sz w:val="24"/>
                <w:szCs w:val="24"/>
                <w:lang w:eastAsia="en-US"/>
              </w:rPr>
              <w:t xml:space="preserve">Работа по плану с ГИБДД г. </w:t>
            </w:r>
            <w:r w:rsidR="00374988">
              <w:rPr>
                <w:rFonts w:ascii="Times New Roman" w:eastAsia="Calibri" w:hAnsi="Times New Roman" w:cs="Times New Roman"/>
                <w:color w:val="auto"/>
                <w:kern w:val="0"/>
                <w:sz w:val="24"/>
                <w:szCs w:val="24"/>
                <w:lang w:eastAsia="en-US"/>
              </w:rPr>
              <w:t>________________</w:t>
            </w:r>
          </w:p>
          <w:p w:rsidR="00C96E1D" w:rsidRPr="00C96E1D" w:rsidRDefault="00C96E1D" w:rsidP="00293E43">
            <w:pPr>
              <w:numPr>
                <w:ilvl w:val="0"/>
                <w:numId w:val="41"/>
              </w:numPr>
              <w:suppressAutoHyphens w:val="0"/>
              <w:spacing w:after="0" w:line="240" w:lineRule="auto"/>
              <w:ind w:left="195"/>
              <w:rPr>
                <w:rFonts w:ascii="Times New Roman" w:eastAsia="Calibri" w:hAnsi="Times New Roman" w:cs="Times New Roman"/>
                <w:color w:val="auto"/>
                <w:kern w:val="0"/>
                <w:sz w:val="24"/>
                <w:szCs w:val="24"/>
                <w:lang w:eastAsia="en-US"/>
              </w:rPr>
            </w:pPr>
            <w:r w:rsidRPr="00C96E1D">
              <w:rPr>
                <w:rFonts w:ascii="Times New Roman" w:eastAsia="Calibri" w:hAnsi="Times New Roman" w:cs="Times New Roman"/>
                <w:color w:val="auto"/>
                <w:kern w:val="0"/>
                <w:sz w:val="24"/>
                <w:szCs w:val="24"/>
                <w:lang w:eastAsia="en-US"/>
              </w:rPr>
              <w:t xml:space="preserve">Соревнования по плану Дворца Спорта г. </w:t>
            </w:r>
            <w:r w:rsidR="00374988">
              <w:rPr>
                <w:rFonts w:ascii="Times New Roman" w:eastAsia="Calibri" w:hAnsi="Times New Roman" w:cs="Times New Roman"/>
                <w:color w:val="auto"/>
                <w:kern w:val="0"/>
                <w:sz w:val="24"/>
                <w:szCs w:val="24"/>
                <w:lang w:eastAsia="en-US"/>
              </w:rPr>
              <w:t>________________</w:t>
            </w:r>
          </w:p>
          <w:p w:rsidR="00C96E1D" w:rsidRPr="00C96E1D" w:rsidRDefault="00C96E1D" w:rsidP="00293E43">
            <w:pPr>
              <w:numPr>
                <w:ilvl w:val="0"/>
                <w:numId w:val="41"/>
              </w:numPr>
              <w:suppressAutoHyphens w:val="0"/>
              <w:spacing w:after="0" w:line="240" w:lineRule="auto"/>
              <w:ind w:left="195"/>
              <w:rPr>
                <w:rFonts w:ascii="Times New Roman" w:eastAsia="Calibri" w:hAnsi="Times New Roman" w:cs="Times New Roman"/>
                <w:color w:val="auto"/>
                <w:kern w:val="0"/>
                <w:sz w:val="24"/>
                <w:szCs w:val="24"/>
                <w:lang w:eastAsia="en-US"/>
              </w:rPr>
            </w:pPr>
            <w:r w:rsidRPr="00C96E1D">
              <w:rPr>
                <w:rFonts w:ascii="Times New Roman" w:eastAsia="Calibri" w:hAnsi="Times New Roman" w:cs="Times New Roman"/>
                <w:color w:val="auto"/>
                <w:kern w:val="0"/>
                <w:sz w:val="24"/>
                <w:szCs w:val="24"/>
                <w:lang w:eastAsia="en-US"/>
              </w:rPr>
              <w:lastRenderedPageBreak/>
              <w:t>Экскурсии.</w:t>
            </w:r>
          </w:p>
        </w:tc>
        <w:tc>
          <w:tcPr>
            <w:tcW w:w="2963" w:type="dxa"/>
            <w:gridSpan w:val="2"/>
            <w:tcBorders>
              <w:top w:val="single" w:sz="4" w:space="0" w:color="auto"/>
              <w:left w:val="single" w:sz="4" w:space="0" w:color="auto"/>
              <w:bottom w:val="single" w:sz="4" w:space="0" w:color="auto"/>
              <w:right w:val="single" w:sz="4" w:space="0" w:color="auto"/>
            </w:tcBorders>
            <w:hideMark/>
          </w:tcPr>
          <w:p w:rsidR="00C96E1D" w:rsidRPr="00C96E1D" w:rsidRDefault="00C96E1D" w:rsidP="00293E43">
            <w:pPr>
              <w:suppressAutoHyphens w:val="0"/>
              <w:spacing w:after="0" w:line="240" w:lineRule="auto"/>
              <w:ind w:left="195"/>
              <w:rPr>
                <w:rFonts w:ascii="Times New Roman" w:eastAsia="Calibri" w:hAnsi="Times New Roman" w:cs="Times New Roman"/>
                <w:color w:val="auto"/>
                <w:kern w:val="0"/>
                <w:sz w:val="24"/>
                <w:szCs w:val="24"/>
                <w:lang w:eastAsia="en-US"/>
              </w:rPr>
            </w:pPr>
            <w:r w:rsidRPr="00C96E1D">
              <w:rPr>
                <w:rFonts w:ascii="Times New Roman" w:eastAsia="Calibri" w:hAnsi="Times New Roman" w:cs="Times New Roman"/>
                <w:color w:val="auto"/>
                <w:kern w:val="0"/>
                <w:sz w:val="24"/>
                <w:szCs w:val="24"/>
                <w:lang w:eastAsia="en-US"/>
              </w:rPr>
              <w:lastRenderedPageBreak/>
              <w:t>Зам. директора по ВР</w:t>
            </w:r>
          </w:p>
        </w:tc>
      </w:tr>
      <w:tr w:rsidR="00C96E1D" w:rsidRPr="00C96E1D" w:rsidTr="008F10ED">
        <w:trPr>
          <w:trHeight w:val="135"/>
        </w:trPr>
        <w:tc>
          <w:tcPr>
            <w:tcW w:w="2836" w:type="dxa"/>
            <w:tcBorders>
              <w:top w:val="single" w:sz="4" w:space="0" w:color="auto"/>
              <w:left w:val="single" w:sz="4" w:space="0" w:color="auto"/>
              <w:bottom w:val="single" w:sz="4" w:space="0" w:color="auto"/>
              <w:right w:val="single" w:sz="4" w:space="0" w:color="auto"/>
            </w:tcBorders>
            <w:hideMark/>
          </w:tcPr>
          <w:p w:rsidR="00C96E1D" w:rsidRPr="00C96E1D" w:rsidRDefault="00C96E1D" w:rsidP="00293E43">
            <w:pPr>
              <w:suppressAutoHyphens w:val="0"/>
              <w:spacing w:after="0" w:line="240" w:lineRule="auto"/>
              <w:ind w:left="195"/>
              <w:rPr>
                <w:rFonts w:ascii="Times New Roman" w:eastAsia="Calibri" w:hAnsi="Times New Roman" w:cs="Times New Roman"/>
                <w:b/>
                <w:color w:val="auto"/>
                <w:kern w:val="0"/>
                <w:sz w:val="24"/>
                <w:szCs w:val="24"/>
                <w:lang w:eastAsia="en-US"/>
              </w:rPr>
            </w:pPr>
            <w:r w:rsidRPr="00C96E1D">
              <w:rPr>
                <w:rFonts w:ascii="Times New Roman" w:eastAsia="Calibri" w:hAnsi="Times New Roman" w:cs="Times New Roman"/>
                <w:b/>
                <w:color w:val="auto"/>
                <w:kern w:val="0"/>
                <w:sz w:val="24"/>
                <w:szCs w:val="24"/>
                <w:lang w:eastAsia="en-US"/>
              </w:rPr>
              <w:t>Профилактика и безопасность</w:t>
            </w:r>
          </w:p>
        </w:tc>
        <w:tc>
          <w:tcPr>
            <w:tcW w:w="9213" w:type="dxa"/>
            <w:tcBorders>
              <w:top w:val="single" w:sz="4" w:space="0" w:color="auto"/>
              <w:left w:val="single" w:sz="4" w:space="0" w:color="auto"/>
              <w:bottom w:val="single" w:sz="4" w:space="0" w:color="auto"/>
              <w:right w:val="single" w:sz="4" w:space="0" w:color="auto"/>
            </w:tcBorders>
            <w:hideMark/>
          </w:tcPr>
          <w:p w:rsidR="00C96E1D" w:rsidRPr="00C96E1D" w:rsidRDefault="00C96E1D" w:rsidP="00293E43">
            <w:pPr>
              <w:numPr>
                <w:ilvl w:val="0"/>
                <w:numId w:val="41"/>
              </w:numPr>
              <w:suppressAutoHyphens w:val="0"/>
              <w:spacing w:after="0" w:line="240" w:lineRule="auto"/>
              <w:ind w:left="195"/>
              <w:rPr>
                <w:rFonts w:ascii="Times New Roman" w:eastAsia="Calibri" w:hAnsi="Times New Roman" w:cs="Times New Roman"/>
                <w:color w:val="auto"/>
                <w:kern w:val="0"/>
                <w:sz w:val="24"/>
                <w:szCs w:val="24"/>
                <w:lang w:eastAsia="en-US"/>
              </w:rPr>
            </w:pPr>
            <w:r w:rsidRPr="00C96E1D">
              <w:rPr>
                <w:rFonts w:ascii="Times New Roman" w:eastAsia="Calibri" w:hAnsi="Times New Roman" w:cs="Times New Roman"/>
                <w:color w:val="auto"/>
                <w:kern w:val="0"/>
                <w:sz w:val="24"/>
                <w:szCs w:val="24"/>
                <w:lang w:eastAsia="en-US"/>
              </w:rPr>
              <w:t>Проведение инструктажей с учащимися по соблюдению правил техники безопасности</w:t>
            </w:r>
          </w:p>
        </w:tc>
        <w:tc>
          <w:tcPr>
            <w:tcW w:w="2963" w:type="dxa"/>
            <w:gridSpan w:val="2"/>
            <w:tcBorders>
              <w:top w:val="single" w:sz="4" w:space="0" w:color="auto"/>
              <w:left w:val="single" w:sz="4" w:space="0" w:color="auto"/>
              <w:bottom w:val="single" w:sz="4" w:space="0" w:color="auto"/>
              <w:right w:val="single" w:sz="4" w:space="0" w:color="auto"/>
            </w:tcBorders>
            <w:hideMark/>
          </w:tcPr>
          <w:p w:rsidR="00C96E1D" w:rsidRPr="00C96E1D" w:rsidRDefault="00C96E1D" w:rsidP="00293E43">
            <w:pPr>
              <w:suppressAutoHyphens w:val="0"/>
              <w:spacing w:after="0" w:line="240" w:lineRule="auto"/>
              <w:ind w:left="195"/>
              <w:rPr>
                <w:rFonts w:ascii="Times New Roman" w:eastAsia="Calibri" w:hAnsi="Times New Roman" w:cs="Times New Roman"/>
                <w:color w:val="auto"/>
                <w:kern w:val="0"/>
                <w:sz w:val="24"/>
                <w:szCs w:val="24"/>
                <w:lang w:eastAsia="en-US"/>
              </w:rPr>
            </w:pPr>
            <w:r w:rsidRPr="00C96E1D">
              <w:rPr>
                <w:rFonts w:ascii="Times New Roman" w:eastAsia="Calibri" w:hAnsi="Times New Roman" w:cs="Times New Roman"/>
                <w:color w:val="auto"/>
                <w:kern w:val="0"/>
                <w:sz w:val="24"/>
                <w:szCs w:val="24"/>
                <w:lang w:eastAsia="en-US"/>
              </w:rPr>
              <w:t>классные руководители</w:t>
            </w:r>
          </w:p>
        </w:tc>
      </w:tr>
      <w:tr w:rsidR="00C96E1D" w:rsidRPr="00C96E1D" w:rsidTr="008F10ED">
        <w:trPr>
          <w:trHeight w:val="150"/>
        </w:trPr>
        <w:tc>
          <w:tcPr>
            <w:tcW w:w="2836" w:type="dxa"/>
            <w:tcBorders>
              <w:top w:val="single" w:sz="4" w:space="0" w:color="auto"/>
              <w:left w:val="single" w:sz="4" w:space="0" w:color="auto"/>
              <w:bottom w:val="single" w:sz="4" w:space="0" w:color="auto"/>
              <w:right w:val="single" w:sz="4" w:space="0" w:color="auto"/>
            </w:tcBorders>
            <w:hideMark/>
          </w:tcPr>
          <w:p w:rsidR="00C96E1D" w:rsidRPr="00C96E1D" w:rsidRDefault="00C96E1D" w:rsidP="00293E43">
            <w:pPr>
              <w:suppressAutoHyphens w:val="0"/>
              <w:spacing w:after="0" w:line="240" w:lineRule="auto"/>
              <w:ind w:left="195"/>
              <w:rPr>
                <w:rFonts w:ascii="Times New Roman" w:eastAsia="Calibri" w:hAnsi="Times New Roman" w:cs="Times New Roman"/>
                <w:b/>
                <w:color w:val="auto"/>
                <w:kern w:val="0"/>
                <w:sz w:val="24"/>
                <w:szCs w:val="24"/>
                <w:lang w:eastAsia="en-US"/>
              </w:rPr>
            </w:pPr>
            <w:r w:rsidRPr="00C96E1D">
              <w:rPr>
                <w:rFonts w:ascii="Times New Roman" w:eastAsia="Calibri" w:hAnsi="Times New Roman" w:cs="Times New Roman"/>
                <w:b/>
                <w:color w:val="auto"/>
                <w:kern w:val="0"/>
                <w:sz w:val="24"/>
                <w:szCs w:val="24"/>
                <w:lang w:eastAsia="en-US"/>
              </w:rPr>
              <w:t>Детские общественные объединения</w:t>
            </w:r>
          </w:p>
        </w:tc>
        <w:tc>
          <w:tcPr>
            <w:tcW w:w="9213" w:type="dxa"/>
            <w:tcBorders>
              <w:top w:val="single" w:sz="4" w:space="0" w:color="auto"/>
              <w:left w:val="single" w:sz="4" w:space="0" w:color="auto"/>
              <w:bottom w:val="single" w:sz="4" w:space="0" w:color="auto"/>
              <w:right w:val="single" w:sz="4" w:space="0" w:color="auto"/>
            </w:tcBorders>
            <w:hideMark/>
          </w:tcPr>
          <w:p w:rsidR="00C96E1D" w:rsidRPr="00C96E1D" w:rsidRDefault="00C96E1D" w:rsidP="00293E43">
            <w:pPr>
              <w:numPr>
                <w:ilvl w:val="0"/>
                <w:numId w:val="41"/>
              </w:numPr>
              <w:suppressAutoHyphens w:val="0"/>
              <w:spacing w:after="0" w:line="240" w:lineRule="auto"/>
              <w:ind w:left="195"/>
              <w:rPr>
                <w:rFonts w:ascii="Times New Roman" w:eastAsia="Calibri" w:hAnsi="Times New Roman" w:cs="Times New Roman"/>
                <w:color w:val="auto"/>
                <w:kern w:val="0"/>
                <w:sz w:val="24"/>
                <w:szCs w:val="24"/>
                <w:lang w:eastAsia="en-US"/>
              </w:rPr>
            </w:pPr>
            <w:r w:rsidRPr="00C96E1D">
              <w:rPr>
                <w:rFonts w:ascii="Times New Roman" w:eastAsia="Calibri" w:hAnsi="Times New Roman" w:cs="Times New Roman"/>
                <w:color w:val="auto"/>
                <w:kern w:val="0"/>
                <w:sz w:val="24"/>
                <w:szCs w:val="24"/>
                <w:lang w:eastAsia="en-US"/>
              </w:rPr>
              <w:t xml:space="preserve">Отчетные мероприятия детских общественных объединений </w:t>
            </w:r>
          </w:p>
          <w:p w:rsidR="00C96E1D" w:rsidRPr="00C96E1D" w:rsidRDefault="00C96E1D" w:rsidP="00293E43">
            <w:pPr>
              <w:numPr>
                <w:ilvl w:val="0"/>
                <w:numId w:val="41"/>
              </w:numPr>
              <w:suppressAutoHyphens w:val="0"/>
              <w:spacing w:after="0" w:line="240" w:lineRule="auto"/>
              <w:ind w:left="195"/>
              <w:rPr>
                <w:rFonts w:ascii="Times New Roman" w:eastAsia="Calibri" w:hAnsi="Times New Roman" w:cs="Times New Roman"/>
                <w:color w:val="auto"/>
                <w:kern w:val="0"/>
                <w:sz w:val="24"/>
                <w:szCs w:val="24"/>
                <w:lang w:eastAsia="en-US"/>
              </w:rPr>
            </w:pPr>
            <w:r w:rsidRPr="00C96E1D">
              <w:rPr>
                <w:rFonts w:ascii="Times New Roman" w:eastAsia="Calibri" w:hAnsi="Times New Roman" w:cs="Times New Roman"/>
                <w:color w:val="auto"/>
                <w:kern w:val="0"/>
                <w:sz w:val="24"/>
                <w:szCs w:val="24"/>
                <w:lang w:eastAsia="en-US"/>
              </w:rPr>
              <w:t>Участие в мероприятия в рамках празднования «Дня Победы», Фестиваль «Краски Великой Победы».</w:t>
            </w:r>
          </w:p>
          <w:p w:rsidR="00C96E1D" w:rsidRPr="00C96E1D" w:rsidRDefault="00C96E1D" w:rsidP="00293E43">
            <w:pPr>
              <w:numPr>
                <w:ilvl w:val="0"/>
                <w:numId w:val="41"/>
              </w:numPr>
              <w:suppressAutoHyphens w:val="0"/>
              <w:spacing w:after="0" w:line="240" w:lineRule="auto"/>
              <w:ind w:left="195"/>
              <w:rPr>
                <w:rFonts w:ascii="Times New Roman" w:eastAsia="Calibri" w:hAnsi="Times New Roman" w:cs="Times New Roman"/>
                <w:color w:val="auto"/>
                <w:kern w:val="0"/>
                <w:sz w:val="24"/>
                <w:szCs w:val="24"/>
                <w:lang w:eastAsia="en-US"/>
              </w:rPr>
            </w:pPr>
            <w:r w:rsidRPr="00C96E1D">
              <w:rPr>
                <w:rFonts w:ascii="Times New Roman" w:eastAsia="Calibri" w:hAnsi="Times New Roman" w:cs="Times New Roman"/>
                <w:color w:val="auto"/>
                <w:kern w:val="0"/>
                <w:sz w:val="24"/>
                <w:szCs w:val="24"/>
                <w:lang w:eastAsia="en-US"/>
              </w:rPr>
              <w:t>Экологический десант</w:t>
            </w:r>
          </w:p>
          <w:p w:rsidR="00C96E1D" w:rsidRPr="00C96E1D" w:rsidRDefault="00C96E1D" w:rsidP="00293E43">
            <w:pPr>
              <w:numPr>
                <w:ilvl w:val="0"/>
                <w:numId w:val="41"/>
              </w:numPr>
              <w:suppressAutoHyphens w:val="0"/>
              <w:spacing w:after="0" w:line="240" w:lineRule="auto"/>
              <w:ind w:left="195"/>
              <w:rPr>
                <w:rFonts w:ascii="Times New Roman" w:eastAsia="Calibri" w:hAnsi="Times New Roman" w:cs="Times New Roman"/>
                <w:color w:val="auto"/>
                <w:kern w:val="0"/>
                <w:sz w:val="24"/>
                <w:szCs w:val="24"/>
                <w:lang w:eastAsia="en-US"/>
              </w:rPr>
            </w:pPr>
            <w:r w:rsidRPr="00C96E1D">
              <w:rPr>
                <w:rFonts w:ascii="Times New Roman" w:eastAsia="Calibri" w:hAnsi="Times New Roman" w:cs="Times New Roman"/>
                <w:color w:val="auto"/>
                <w:kern w:val="0"/>
                <w:sz w:val="24"/>
                <w:szCs w:val="24"/>
                <w:lang w:eastAsia="en-US"/>
              </w:rPr>
              <w:t>День детских общественных организаций России (19.04)</w:t>
            </w:r>
          </w:p>
          <w:p w:rsidR="00C96E1D" w:rsidRPr="00C96E1D" w:rsidRDefault="00C96E1D" w:rsidP="00293E43">
            <w:pPr>
              <w:numPr>
                <w:ilvl w:val="0"/>
                <w:numId w:val="41"/>
              </w:numPr>
              <w:suppressAutoHyphens w:val="0"/>
              <w:spacing w:after="0" w:line="240" w:lineRule="auto"/>
              <w:ind w:left="195"/>
              <w:rPr>
                <w:rFonts w:ascii="Times New Roman" w:eastAsia="Calibri" w:hAnsi="Times New Roman" w:cs="Times New Roman"/>
                <w:color w:val="auto"/>
                <w:kern w:val="0"/>
                <w:sz w:val="24"/>
                <w:szCs w:val="24"/>
                <w:lang w:eastAsia="en-US"/>
              </w:rPr>
            </w:pPr>
            <w:r w:rsidRPr="00C96E1D">
              <w:rPr>
                <w:rFonts w:ascii="Times New Roman" w:eastAsia="Calibri" w:hAnsi="Times New Roman" w:cs="Times New Roman"/>
                <w:color w:val="auto"/>
                <w:kern w:val="0"/>
                <w:sz w:val="24"/>
                <w:szCs w:val="24"/>
                <w:lang w:eastAsia="en-US"/>
              </w:rPr>
              <w:t>Участие в мероприятиях «Последний Звонок», итоговая линейка</w:t>
            </w:r>
          </w:p>
          <w:p w:rsidR="00C96E1D" w:rsidRPr="00C96E1D" w:rsidRDefault="00C96E1D" w:rsidP="00293E43">
            <w:pPr>
              <w:numPr>
                <w:ilvl w:val="0"/>
                <w:numId w:val="41"/>
              </w:numPr>
              <w:suppressAutoHyphens w:val="0"/>
              <w:spacing w:after="0" w:line="240" w:lineRule="auto"/>
              <w:ind w:left="195"/>
              <w:rPr>
                <w:rFonts w:ascii="Times New Roman" w:eastAsia="Calibri" w:hAnsi="Times New Roman" w:cs="Times New Roman"/>
                <w:color w:val="auto"/>
                <w:kern w:val="0"/>
                <w:sz w:val="24"/>
                <w:szCs w:val="24"/>
                <w:lang w:eastAsia="en-US"/>
              </w:rPr>
            </w:pPr>
            <w:r w:rsidRPr="00C96E1D">
              <w:rPr>
                <w:rFonts w:ascii="Times New Roman" w:eastAsia="Calibri" w:hAnsi="Times New Roman" w:cs="Times New Roman"/>
                <w:color w:val="auto"/>
                <w:kern w:val="0"/>
                <w:sz w:val="24"/>
                <w:szCs w:val="24"/>
                <w:lang w:eastAsia="en-US"/>
              </w:rPr>
              <w:t xml:space="preserve">Работа по ПЕРЕЧЕНЮ МЕРОПРИЯТИЙ ДЛЯ ДЕТЕЙ И МОЛОДЕЖИ НА </w:t>
            </w:r>
            <w:r w:rsidR="00374988">
              <w:rPr>
                <w:rFonts w:ascii="Times New Roman" w:eastAsia="Calibri" w:hAnsi="Times New Roman" w:cs="Times New Roman"/>
                <w:color w:val="auto"/>
                <w:kern w:val="0"/>
                <w:sz w:val="24"/>
                <w:szCs w:val="24"/>
                <w:lang w:eastAsia="en-US"/>
              </w:rPr>
              <w:t>2023/2024</w:t>
            </w:r>
            <w:r w:rsidRPr="00C96E1D">
              <w:rPr>
                <w:rFonts w:ascii="Times New Roman" w:eastAsia="Calibri" w:hAnsi="Times New Roman" w:cs="Times New Roman"/>
                <w:color w:val="auto"/>
                <w:kern w:val="0"/>
                <w:sz w:val="24"/>
                <w:szCs w:val="24"/>
                <w:lang w:eastAsia="en-US"/>
              </w:rPr>
              <w:t xml:space="preserve"> УЧЕБНЫЙ ГОД, РЕАЛИЗУЕМЫХ В ТОМ ЧИСЛЕ ДЕТСКИМИ И МОЛОДЕЖНЫМИ ОБЩЕСТВЕННЫМИ ОБЪЕДИНЕНИЯМИ</w:t>
            </w:r>
          </w:p>
        </w:tc>
        <w:tc>
          <w:tcPr>
            <w:tcW w:w="2963" w:type="dxa"/>
            <w:gridSpan w:val="2"/>
            <w:tcBorders>
              <w:top w:val="single" w:sz="4" w:space="0" w:color="auto"/>
              <w:left w:val="single" w:sz="4" w:space="0" w:color="auto"/>
              <w:bottom w:val="single" w:sz="4" w:space="0" w:color="auto"/>
              <w:right w:val="single" w:sz="4" w:space="0" w:color="auto"/>
            </w:tcBorders>
            <w:hideMark/>
          </w:tcPr>
          <w:p w:rsidR="00C96E1D" w:rsidRPr="00C96E1D" w:rsidRDefault="00C96E1D" w:rsidP="00293E43">
            <w:pPr>
              <w:suppressAutoHyphens w:val="0"/>
              <w:spacing w:after="0" w:line="240" w:lineRule="auto"/>
              <w:ind w:left="195"/>
              <w:rPr>
                <w:rFonts w:ascii="Times New Roman" w:eastAsia="Calibri" w:hAnsi="Times New Roman" w:cs="Times New Roman"/>
                <w:color w:val="auto"/>
                <w:kern w:val="0"/>
                <w:sz w:val="24"/>
                <w:szCs w:val="24"/>
                <w:lang w:eastAsia="en-US"/>
              </w:rPr>
            </w:pPr>
            <w:r w:rsidRPr="00C96E1D">
              <w:rPr>
                <w:rFonts w:ascii="Times New Roman" w:eastAsia="Calibri" w:hAnsi="Times New Roman" w:cs="Times New Roman"/>
                <w:color w:val="auto"/>
                <w:kern w:val="0"/>
                <w:sz w:val="24"/>
                <w:szCs w:val="24"/>
                <w:lang w:eastAsia="en-US"/>
              </w:rPr>
              <w:t>классные руководители</w:t>
            </w:r>
          </w:p>
        </w:tc>
      </w:tr>
      <w:tr w:rsidR="00C96E1D" w:rsidRPr="00C96E1D" w:rsidTr="008F10ED">
        <w:trPr>
          <w:gridAfter w:val="1"/>
          <w:wAfter w:w="20" w:type="dxa"/>
        </w:trPr>
        <w:tc>
          <w:tcPr>
            <w:tcW w:w="14992" w:type="dxa"/>
            <w:gridSpan w:val="3"/>
            <w:tcBorders>
              <w:top w:val="single" w:sz="4" w:space="0" w:color="auto"/>
              <w:left w:val="single" w:sz="4" w:space="0" w:color="auto"/>
              <w:bottom w:val="single" w:sz="4" w:space="0" w:color="auto"/>
              <w:right w:val="single" w:sz="4" w:space="0" w:color="auto"/>
            </w:tcBorders>
            <w:hideMark/>
          </w:tcPr>
          <w:p w:rsidR="00C96E1D" w:rsidRPr="00C96E1D" w:rsidRDefault="00C96E1D" w:rsidP="00293E43">
            <w:pPr>
              <w:suppressAutoHyphens w:val="0"/>
              <w:spacing w:after="0" w:line="240" w:lineRule="auto"/>
              <w:ind w:left="195"/>
              <w:jc w:val="center"/>
              <w:rPr>
                <w:rFonts w:ascii="Times New Roman" w:eastAsia="Calibri" w:hAnsi="Times New Roman" w:cs="Times New Roman"/>
                <w:b/>
                <w:color w:val="auto"/>
                <w:kern w:val="0"/>
                <w:sz w:val="24"/>
                <w:szCs w:val="24"/>
                <w:lang w:eastAsia="en-US"/>
              </w:rPr>
            </w:pPr>
            <w:r w:rsidRPr="00C96E1D">
              <w:rPr>
                <w:rFonts w:ascii="Times New Roman" w:eastAsia="Calibri" w:hAnsi="Times New Roman" w:cs="Times New Roman"/>
                <w:b/>
                <w:color w:val="auto"/>
                <w:kern w:val="0"/>
                <w:sz w:val="24"/>
                <w:szCs w:val="24"/>
                <w:lang w:eastAsia="en-US"/>
              </w:rPr>
              <w:t>Июнь, Июль, Август  «Здравствуй, лето!  У нас каникулы!»</w:t>
            </w:r>
          </w:p>
        </w:tc>
      </w:tr>
      <w:tr w:rsidR="00C96E1D" w:rsidRPr="00C96E1D" w:rsidTr="008F10ED">
        <w:tc>
          <w:tcPr>
            <w:tcW w:w="2836" w:type="dxa"/>
            <w:tcBorders>
              <w:top w:val="single" w:sz="4" w:space="0" w:color="auto"/>
              <w:left w:val="single" w:sz="4" w:space="0" w:color="auto"/>
              <w:bottom w:val="single" w:sz="4" w:space="0" w:color="auto"/>
              <w:right w:val="single" w:sz="4" w:space="0" w:color="auto"/>
            </w:tcBorders>
            <w:hideMark/>
          </w:tcPr>
          <w:p w:rsidR="00C96E1D" w:rsidRPr="00C96E1D" w:rsidRDefault="00C96E1D" w:rsidP="00293E43">
            <w:pPr>
              <w:suppressAutoHyphens w:val="0"/>
              <w:spacing w:after="0" w:line="240" w:lineRule="auto"/>
              <w:ind w:left="195"/>
              <w:rPr>
                <w:rFonts w:ascii="Times New Roman" w:eastAsia="Calibri" w:hAnsi="Times New Roman" w:cs="Times New Roman"/>
                <w:b/>
                <w:color w:val="auto"/>
                <w:kern w:val="0"/>
                <w:sz w:val="24"/>
                <w:szCs w:val="24"/>
                <w:lang w:eastAsia="en-US"/>
              </w:rPr>
            </w:pPr>
            <w:r w:rsidRPr="00C96E1D">
              <w:rPr>
                <w:rFonts w:ascii="Times New Roman" w:eastAsia="Calibri" w:hAnsi="Times New Roman" w:cs="Times New Roman"/>
                <w:b/>
                <w:color w:val="auto"/>
                <w:kern w:val="0"/>
                <w:sz w:val="24"/>
                <w:szCs w:val="24"/>
                <w:lang w:eastAsia="en-US"/>
              </w:rPr>
              <w:t>Классное руководство</w:t>
            </w:r>
          </w:p>
        </w:tc>
        <w:tc>
          <w:tcPr>
            <w:tcW w:w="9213" w:type="dxa"/>
            <w:tcBorders>
              <w:top w:val="single" w:sz="4" w:space="0" w:color="auto"/>
              <w:left w:val="single" w:sz="4" w:space="0" w:color="auto"/>
              <w:bottom w:val="single" w:sz="4" w:space="0" w:color="auto"/>
              <w:right w:val="single" w:sz="4" w:space="0" w:color="auto"/>
            </w:tcBorders>
          </w:tcPr>
          <w:p w:rsidR="00C96E1D" w:rsidRPr="00C96E1D" w:rsidRDefault="00C96E1D" w:rsidP="00293E43">
            <w:pPr>
              <w:numPr>
                <w:ilvl w:val="0"/>
                <w:numId w:val="42"/>
              </w:numPr>
              <w:suppressAutoHyphens w:val="0"/>
              <w:spacing w:after="0" w:line="240" w:lineRule="auto"/>
              <w:ind w:left="195"/>
              <w:rPr>
                <w:rFonts w:ascii="Times New Roman" w:eastAsia="Calibri" w:hAnsi="Times New Roman" w:cs="Times New Roman"/>
                <w:color w:val="auto"/>
                <w:kern w:val="0"/>
                <w:sz w:val="24"/>
                <w:szCs w:val="24"/>
                <w:lang w:eastAsia="en-US"/>
              </w:rPr>
            </w:pPr>
            <w:r w:rsidRPr="00C96E1D">
              <w:rPr>
                <w:rFonts w:ascii="Times New Roman" w:eastAsia="Calibri" w:hAnsi="Times New Roman" w:cs="Times New Roman"/>
                <w:color w:val="auto"/>
                <w:kern w:val="0"/>
                <w:sz w:val="24"/>
                <w:szCs w:val="24"/>
                <w:lang w:eastAsia="en-US"/>
              </w:rPr>
              <w:t>Организация летнего отдыха детей.</w:t>
            </w:r>
          </w:p>
          <w:p w:rsidR="00C96E1D" w:rsidRPr="00C96E1D" w:rsidRDefault="00C96E1D" w:rsidP="00293E43">
            <w:pPr>
              <w:numPr>
                <w:ilvl w:val="0"/>
                <w:numId w:val="42"/>
              </w:numPr>
              <w:suppressAutoHyphens w:val="0"/>
              <w:spacing w:after="0" w:line="240" w:lineRule="auto"/>
              <w:ind w:left="195"/>
              <w:rPr>
                <w:rFonts w:ascii="Times New Roman" w:eastAsia="Calibri" w:hAnsi="Times New Roman" w:cs="Times New Roman"/>
                <w:color w:val="auto"/>
                <w:kern w:val="0"/>
                <w:sz w:val="24"/>
                <w:szCs w:val="24"/>
                <w:lang w:eastAsia="en-US"/>
              </w:rPr>
            </w:pPr>
            <w:r w:rsidRPr="00C96E1D">
              <w:rPr>
                <w:rFonts w:ascii="Times New Roman" w:eastAsia="Calibri" w:hAnsi="Times New Roman" w:cs="Times New Roman"/>
                <w:color w:val="auto"/>
                <w:kern w:val="0"/>
                <w:sz w:val="24"/>
                <w:szCs w:val="24"/>
                <w:lang w:eastAsia="en-US"/>
              </w:rPr>
              <w:t xml:space="preserve">Анализ результативности воспитательной работы с классом  за </w:t>
            </w:r>
            <w:r w:rsidR="00D629A9">
              <w:rPr>
                <w:rFonts w:ascii="Times New Roman" w:eastAsia="Calibri" w:hAnsi="Times New Roman" w:cs="Times New Roman"/>
                <w:color w:val="auto"/>
                <w:kern w:val="0"/>
                <w:sz w:val="24"/>
                <w:szCs w:val="24"/>
                <w:lang w:eastAsia="en-US"/>
              </w:rPr>
              <w:t>2023-2024</w:t>
            </w:r>
            <w:r w:rsidRPr="00C96E1D">
              <w:rPr>
                <w:rFonts w:ascii="Times New Roman" w:eastAsia="Calibri" w:hAnsi="Times New Roman" w:cs="Times New Roman"/>
                <w:color w:val="auto"/>
                <w:kern w:val="0"/>
                <w:sz w:val="24"/>
                <w:szCs w:val="24"/>
                <w:lang w:eastAsia="en-US"/>
              </w:rPr>
              <w:t xml:space="preserve"> учебный год.</w:t>
            </w:r>
          </w:p>
          <w:p w:rsidR="00C96E1D" w:rsidRPr="00C96E1D" w:rsidRDefault="00C96E1D" w:rsidP="00293E43">
            <w:pPr>
              <w:numPr>
                <w:ilvl w:val="0"/>
                <w:numId w:val="42"/>
              </w:numPr>
              <w:suppressAutoHyphens w:val="0"/>
              <w:spacing w:after="0" w:line="240" w:lineRule="auto"/>
              <w:ind w:left="195"/>
              <w:rPr>
                <w:rFonts w:ascii="Times New Roman" w:eastAsia="Calibri" w:hAnsi="Times New Roman" w:cs="Times New Roman"/>
                <w:color w:val="auto"/>
                <w:kern w:val="0"/>
                <w:sz w:val="24"/>
                <w:szCs w:val="24"/>
                <w:lang w:eastAsia="en-US"/>
              </w:rPr>
            </w:pPr>
            <w:r w:rsidRPr="00C96E1D">
              <w:rPr>
                <w:rFonts w:ascii="Times New Roman" w:eastAsia="Calibri" w:hAnsi="Times New Roman" w:cs="Times New Roman"/>
                <w:color w:val="auto"/>
                <w:kern w:val="0"/>
                <w:sz w:val="24"/>
                <w:szCs w:val="24"/>
                <w:lang w:eastAsia="en-US"/>
              </w:rPr>
              <w:t>Составление плана работы на 2023-2024 учебный год.</w:t>
            </w:r>
          </w:p>
          <w:p w:rsidR="00C96E1D" w:rsidRPr="00C96E1D" w:rsidRDefault="00C96E1D" w:rsidP="00293E43">
            <w:pPr>
              <w:suppressAutoHyphens w:val="0"/>
              <w:spacing w:after="0" w:line="240" w:lineRule="auto"/>
              <w:ind w:left="195"/>
              <w:rPr>
                <w:rFonts w:ascii="Times New Roman" w:eastAsia="Calibri" w:hAnsi="Times New Roman" w:cs="Times New Roman"/>
                <w:color w:val="auto"/>
                <w:kern w:val="0"/>
                <w:sz w:val="24"/>
                <w:szCs w:val="24"/>
                <w:lang w:eastAsia="en-US"/>
              </w:rPr>
            </w:pPr>
          </w:p>
        </w:tc>
        <w:tc>
          <w:tcPr>
            <w:tcW w:w="2963" w:type="dxa"/>
            <w:gridSpan w:val="2"/>
            <w:tcBorders>
              <w:top w:val="single" w:sz="4" w:space="0" w:color="auto"/>
              <w:left w:val="single" w:sz="4" w:space="0" w:color="auto"/>
              <w:bottom w:val="single" w:sz="4" w:space="0" w:color="auto"/>
              <w:right w:val="single" w:sz="4" w:space="0" w:color="auto"/>
            </w:tcBorders>
            <w:hideMark/>
          </w:tcPr>
          <w:p w:rsidR="00C96E1D" w:rsidRPr="00C96E1D" w:rsidRDefault="00C96E1D" w:rsidP="00293E43">
            <w:pPr>
              <w:suppressAutoHyphens w:val="0"/>
              <w:spacing w:after="0" w:line="240" w:lineRule="auto"/>
              <w:ind w:left="195"/>
              <w:rPr>
                <w:rFonts w:ascii="Times New Roman" w:eastAsia="Calibri" w:hAnsi="Times New Roman" w:cs="Times New Roman"/>
                <w:color w:val="auto"/>
                <w:kern w:val="0"/>
                <w:sz w:val="24"/>
                <w:szCs w:val="24"/>
                <w:lang w:eastAsia="en-US"/>
              </w:rPr>
            </w:pPr>
            <w:r w:rsidRPr="00C96E1D">
              <w:rPr>
                <w:rFonts w:ascii="Times New Roman" w:eastAsia="Calibri" w:hAnsi="Times New Roman" w:cs="Times New Roman"/>
                <w:color w:val="auto"/>
                <w:kern w:val="0"/>
                <w:sz w:val="24"/>
                <w:szCs w:val="24"/>
                <w:lang w:eastAsia="en-US"/>
              </w:rPr>
              <w:t>Классные руководители</w:t>
            </w:r>
          </w:p>
        </w:tc>
      </w:tr>
      <w:tr w:rsidR="00C96E1D" w:rsidRPr="00C96E1D" w:rsidTr="008F10ED">
        <w:tc>
          <w:tcPr>
            <w:tcW w:w="2836" w:type="dxa"/>
            <w:tcBorders>
              <w:top w:val="single" w:sz="4" w:space="0" w:color="auto"/>
              <w:left w:val="single" w:sz="4" w:space="0" w:color="auto"/>
              <w:bottom w:val="single" w:sz="4" w:space="0" w:color="auto"/>
              <w:right w:val="single" w:sz="4" w:space="0" w:color="auto"/>
            </w:tcBorders>
            <w:hideMark/>
          </w:tcPr>
          <w:p w:rsidR="00C96E1D" w:rsidRPr="00C96E1D" w:rsidRDefault="00C96E1D" w:rsidP="00293E43">
            <w:pPr>
              <w:suppressAutoHyphens w:val="0"/>
              <w:spacing w:after="0" w:line="240" w:lineRule="auto"/>
              <w:ind w:left="195"/>
              <w:rPr>
                <w:rFonts w:ascii="Times New Roman" w:eastAsia="Calibri" w:hAnsi="Times New Roman" w:cs="Times New Roman"/>
                <w:b/>
                <w:color w:val="auto"/>
                <w:kern w:val="0"/>
                <w:sz w:val="24"/>
                <w:szCs w:val="24"/>
                <w:lang w:eastAsia="en-US"/>
              </w:rPr>
            </w:pPr>
            <w:r w:rsidRPr="00C96E1D">
              <w:rPr>
                <w:rFonts w:ascii="Times New Roman" w:eastAsia="Calibri" w:hAnsi="Times New Roman" w:cs="Times New Roman"/>
                <w:b/>
                <w:color w:val="auto"/>
                <w:kern w:val="0"/>
                <w:sz w:val="24"/>
                <w:szCs w:val="24"/>
                <w:lang w:eastAsia="en-US"/>
              </w:rPr>
              <w:t>Школьный урок</w:t>
            </w:r>
          </w:p>
        </w:tc>
        <w:tc>
          <w:tcPr>
            <w:tcW w:w="9213" w:type="dxa"/>
            <w:tcBorders>
              <w:top w:val="single" w:sz="4" w:space="0" w:color="auto"/>
              <w:left w:val="single" w:sz="4" w:space="0" w:color="auto"/>
              <w:bottom w:val="single" w:sz="4" w:space="0" w:color="auto"/>
              <w:right w:val="single" w:sz="4" w:space="0" w:color="auto"/>
            </w:tcBorders>
            <w:hideMark/>
          </w:tcPr>
          <w:p w:rsidR="00C96E1D" w:rsidRPr="00C96E1D" w:rsidRDefault="00C96E1D" w:rsidP="00293E43">
            <w:pPr>
              <w:numPr>
                <w:ilvl w:val="0"/>
                <w:numId w:val="42"/>
              </w:numPr>
              <w:suppressAutoHyphens w:val="0"/>
              <w:spacing w:after="0" w:line="240" w:lineRule="auto"/>
              <w:ind w:left="195"/>
              <w:rPr>
                <w:rFonts w:ascii="Times New Roman" w:eastAsia="Calibri" w:hAnsi="Times New Roman" w:cs="Times New Roman"/>
                <w:color w:val="auto"/>
                <w:kern w:val="0"/>
                <w:sz w:val="24"/>
                <w:szCs w:val="24"/>
                <w:lang w:eastAsia="en-US"/>
              </w:rPr>
            </w:pPr>
            <w:r w:rsidRPr="00C96E1D">
              <w:rPr>
                <w:rFonts w:ascii="Times New Roman" w:eastAsia="Calibri" w:hAnsi="Times New Roman" w:cs="Times New Roman"/>
                <w:color w:val="auto"/>
                <w:kern w:val="0"/>
                <w:sz w:val="24"/>
                <w:szCs w:val="24"/>
                <w:lang w:eastAsia="en-US"/>
              </w:rPr>
              <w:t>-</w:t>
            </w:r>
          </w:p>
        </w:tc>
        <w:tc>
          <w:tcPr>
            <w:tcW w:w="2963" w:type="dxa"/>
            <w:gridSpan w:val="2"/>
            <w:tcBorders>
              <w:top w:val="single" w:sz="4" w:space="0" w:color="auto"/>
              <w:left w:val="single" w:sz="4" w:space="0" w:color="auto"/>
              <w:bottom w:val="single" w:sz="4" w:space="0" w:color="auto"/>
              <w:right w:val="single" w:sz="4" w:space="0" w:color="auto"/>
            </w:tcBorders>
            <w:hideMark/>
          </w:tcPr>
          <w:p w:rsidR="00C96E1D" w:rsidRPr="00C96E1D" w:rsidRDefault="00C96E1D" w:rsidP="00293E43">
            <w:pPr>
              <w:suppressAutoHyphens w:val="0"/>
              <w:spacing w:after="0" w:line="240" w:lineRule="auto"/>
              <w:ind w:left="195"/>
              <w:rPr>
                <w:rFonts w:ascii="Times New Roman" w:eastAsia="Calibri" w:hAnsi="Times New Roman" w:cs="Times New Roman"/>
                <w:color w:val="auto"/>
                <w:kern w:val="0"/>
                <w:sz w:val="24"/>
                <w:szCs w:val="24"/>
                <w:lang w:eastAsia="en-US"/>
              </w:rPr>
            </w:pPr>
            <w:r w:rsidRPr="00C96E1D">
              <w:rPr>
                <w:rFonts w:ascii="Times New Roman" w:eastAsia="Calibri" w:hAnsi="Times New Roman" w:cs="Times New Roman"/>
                <w:color w:val="auto"/>
                <w:kern w:val="0"/>
                <w:sz w:val="24"/>
                <w:szCs w:val="24"/>
                <w:lang w:eastAsia="en-US"/>
              </w:rPr>
              <w:t>Педагоги</w:t>
            </w:r>
          </w:p>
        </w:tc>
      </w:tr>
      <w:tr w:rsidR="00C96E1D" w:rsidRPr="00C96E1D" w:rsidTr="008F10ED">
        <w:tc>
          <w:tcPr>
            <w:tcW w:w="2836" w:type="dxa"/>
            <w:tcBorders>
              <w:top w:val="single" w:sz="4" w:space="0" w:color="auto"/>
              <w:left w:val="single" w:sz="4" w:space="0" w:color="auto"/>
              <w:bottom w:val="single" w:sz="4" w:space="0" w:color="auto"/>
              <w:right w:val="single" w:sz="4" w:space="0" w:color="auto"/>
            </w:tcBorders>
            <w:hideMark/>
          </w:tcPr>
          <w:p w:rsidR="00C96E1D" w:rsidRPr="00C96E1D" w:rsidRDefault="00C96E1D" w:rsidP="00293E43">
            <w:pPr>
              <w:suppressAutoHyphens w:val="0"/>
              <w:spacing w:after="0" w:line="240" w:lineRule="auto"/>
              <w:ind w:left="195"/>
              <w:rPr>
                <w:rFonts w:ascii="Times New Roman" w:eastAsia="Calibri" w:hAnsi="Times New Roman" w:cs="Times New Roman"/>
                <w:b/>
                <w:color w:val="auto"/>
                <w:kern w:val="0"/>
                <w:sz w:val="24"/>
                <w:szCs w:val="24"/>
                <w:lang w:eastAsia="en-US"/>
              </w:rPr>
            </w:pPr>
            <w:r w:rsidRPr="00C96E1D">
              <w:rPr>
                <w:rFonts w:ascii="Times New Roman" w:eastAsia="Calibri" w:hAnsi="Times New Roman" w:cs="Times New Roman"/>
                <w:b/>
                <w:color w:val="auto"/>
                <w:kern w:val="0"/>
                <w:sz w:val="24"/>
                <w:szCs w:val="24"/>
                <w:lang w:eastAsia="en-US"/>
              </w:rPr>
              <w:t xml:space="preserve">Курсы внеурочной деятельности </w:t>
            </w:r>
          </w:p>
        </w:tc>
        <w:tc>
          <w:tcPr>
            <w:tcW w:w="9213" w:type="dxa"/>
            <w:tcBorders>
              <w:top w:val="single" w:sz="4" w:space="0" w:color="auto"/>
              <w:left w:val="single" w:sz="4" w:space="0" w:color="auto"/>
              <w:bottom w:val="single" w:sz="4" w:space="0" w:color="auto"/>
              <w:right w:val="single" w:sz="4" w:space="0" w:color="auto"/>
            </w:tcBorders>
            <w:hideMark/>
          </w:tcPr>
          <w:p w:rsidR="00C96E1D" w:rsidRPr="00C96E1D" w:rsidRDefault="00C96E1D" w:rsidP="00293E43">
            <w:pPr>
              <w:numPr>
                <w:ilvl w:val="0"/>
                <w:numId w:val="42"/>
              </w:numPr>
              <w:suppressAutoHyphens w:val="0"/>
              <w:spacing w:after="0" w:line="240" w:lineRule="auto"/>
              <w:ind w:left="195"/>
              <w:rPr>
                <w:rFonts w:ascii="Times New Roman" w:eastAsia="Calibri" w:hAnsi="Times New Roman" w:cs="Times New Roman"/>
                <w:b/>
                <w:color w:val="auto"/>
                <w:kern w:val="0"/>
                <w:sz w:val="24"/>
                <w:szCs w:val="24"/>
                <w:lang w:eastAsia="en-US"/>
              </w:rPr>
            </w:pPr>
            <w:r w:rsidRPr="00C96E1D">
              <w:rPr>
                <w:rFonts w:ascii="Times New Roman" w:eastAsia="Calibri" w:hAnsi="Times New Roman" w:cs="Times New Roman"/>
                <w:b/>
                <w:color w:val="auto"/>
                <w:kern w:val="0"/>
                <w:sz w:val="24"/>
                <w:szCs w:val="24"/>
                <w:lang w:eastAsia="en-US"/>
              </w:rPr>
              <w:t>-</w:t>
            </w:r>
          </w:p>
        </w:tc>
        <w:tc>
          <w:tcPr>
            <w:tcW w:w="2963" w:type="dxa"/>
            <w:gridSpan w:val="2"/>
            <w:tcBorders>
              <w:top w:val="single" w:sz="4" w:space="0" w:color="auto"/>
              <w:left w:val="single" w:sz="4" w:space="0" w:color="auto"/>
              <w:bottom w:val="single" w:sz="4" w:space="0" w:color="auto"/>
              <w:right w:val="single" w:sz="4" w:space="0" w:color="auto"/>
            </w:tcBorders>
          </w:tcPr>
          <w:p w:rsidR="00C96E1D" w:rsidRPr="00C96E1D" w:rsidRDefault="00C96E1D" w:rsidP="00293E43">
            <w:pPr>
              <w:suppressAutoHyphens w:val="0"/>
              <w:spacing w:after="0" w:line="240" w:lineRule="auto"/>
              <w:ind w:left="195"/>
              <w:rPr>
                <w:rFonts w:ascii="Times New Roman" w:eastAsia="Calibri" w:hAnsi="Times New Roman" w:cs="Times New Roman"/>
                <w:color w:val="auto"/>
                <w:kern w:val="0"/>
                <w:sz w:val="24"/>
                <w:szCs w:val="24"/>
                <w:lang w:eastAsia="en-US"/>
              </w:rPr>
            </w:pPr>
          </w:p>
        </w:tc>
      </w:tr>
      <w:tr w:rsidR="00C96E1D" w:rsidRPr="00C96E1D" w:rsidTr="008F10ED">
        <w:tc>
          <w:tcPr>
            <w:tcW w:w="2836" w:type="dxa"/>
            <w:tcBorders>
              <w:top w:val="single" w:sz="4" w:space="0" w:color="auto"/>
              <w:left w:val="single" w:sz="4" w:space="0" w:color="auto"/>
              <w:bottom w:val="single" w:sz="4" w:space="0" w:color="auto"/>
              <w:right w:val="single" w:sz="4" w:space="0" w:color="auto"/>
            </w:tcBorders>
            <w:hideMark/>
          </w:tcPr>
          <w:p w:rsidR="00C96E1D" w:rsidRPr="00C96E1D" w:rsidRDefault="00C96E1D" w:rsidP="00293E43">
            <w:pPr>
              <w:suppressAutoHyphens w:val="0"/>
              <w:spacing w:after="0" w:line="240" w:lineRule="auto"/>
              <w:ind w:left="195"/>
              <w:rPr>
                <w:rFonts w:ascii="Times New Roman" w:eastAsia="Calibri" w:hAnsi="Times New Roman" w:cs="Times New Roman"/>
                <w:b/>
                <w:color w:val="auto"/>
                <w:kern w:val="0"/>
                <w:sz w:val="24"/>
                <w:szCs w:val="24"/>
                <w:lang w:eastAsia="en-US"/>
              </w:rPr>
            </w:pPr>
            <w:r w:rsidRPr="00C96E1D">
              <w:rPr>
                <w:rFonts w:ascii="Times New Roman" w:eastAsia="Calibri" w:hAnsi="Times New Roman" w:cs="Times New Roman"/>
                <w:b/>
                <w:color w:val="auto"/>
                <w:kern w:val="0"/>
                <w:sz w:val="24"/>
                <w:szCs w:val="24"/>
                <w:lang w:eastAsia="en-US"/>
              </w:rPr>
              <w:t>Работа с родителями</w:t>
            </w:r>
          </w:p>
        </w:tc>
        <w:tc>
          <w:tcPr>
            <w:tcW w:w="9213" w:type="dxa"/>
            <w:tcBorders>
              <w:top w:val="single" w:sz="4" w:space="0" w:color="auto"/>
              <w:left w:val="single" w:sz="4" w:space="0" w:color="auto"/>
              <w:bottom w:val="single" w:sz="4" w:space="0" w:color="auto"/>
              <w:right w:val="single" w:sz="4" w:space="0" w:color="auto"/>
            </w:tcBorders>
            <w:hideMark/>
          </w:tcPr>
          <w:p w:rsidR="00C96E1D" w:rsidRPr="00C96E1D" w:rsidRDefault="00C96E1D" w:rsidP="00293E43">
            <w:pPr>
              <w:numPr>
                <w:ilvl w:val="0"/>
                <w:numId w:val="42"/>
              </w:numPr>
              <w:suppressAutoHyphens w:val="0"/>
              <w:spacing w:after="0" w:line="240" w:lineRule="auto"/>
              <w:ind w:left="195"/>
              <w:rPr>
                <w:rFonts w:ascii="Times New Roman" w:eastAsia="Calibri" w:hAnsi="Times New Roman" w:cs="Times New Roman"/>
                <w:color w:val="auto"/>
                <w:kern w:val="0"/>
                <w:sz w:val="24"/>
                <w:szCs w:val="24"/>
                <w:lang w:eastAsia="en-US"/>
              </w:rPr>
            </w:pPr>
            <w:r w:rsidRPr="00C96E1D">
              <w:rPr>
                <w:rFonts w:ascii="Times New Roman" w:eastAsia="Calibri" w:hAnsi="Times New Roman" w:cs="Times New Roman"/>
                <w:color w:val="auto"/>
                <w:kern w:val="0"/>
                <w:sz w:val="24"/>
                <w:szCs w:val="24"/>
                <w:lang w:eastAsia="en-US"/>
              </w:rPr>
              <w:t>Индивидуальная работа с родителями по занятости детей в летний период</w:t>
            </w:r>
          </w:p>
        </w:tc>
        <w:tc>
          <w:tcPr>
            <w:tcW w:w="2963" w:type="dxa"/>
            <w:gridSpan w:val="2"/>
            <w:tcBorders>
              <w:top w:val="single" w:sz="4" w:space="0" w:color="auto"/>
              <w:left w:val="single" w:sz="4" w:space="0" w:color="auto"/>
              <w:bottom w:val="single" w:sz="4" w:space="0" w:color="auto"/>
              <w:right w:val="single" w:sz="4" w:space="0" w:color="auto"/>
            </w:tcBorders>
            <w:hideMark/>
          </w:tcPr>
          <w:p w:rsidR="00C96E1D" w:rsidRPr="00C96E1D" w:rsidRDefault="00C96E1D" w:rsidP="00293E43">
            <w:pPr>
              <w:suppressAutoHyphens w:val="0"/>
              <w:spacing w:after="0" w:line="240" w:lineRule="auto"/>
              <w:ind w:left="195"/>
              <w:rPr>
                <w:rFonts w:ascii="Times New Roman" w:eastAsia="Calibri" w:hAnsi="Times New Roman" w:cs="Times New Roman"/>
                <w:color w:val="auto"/>
                <w:kern w:val="0"/>
                <w:sz w:val="24"/>
                <w:szCs w:val="24"/>
                <w:lang w:eastAsia="en-US"/>
              </w:rPr>
            </w:pPr>
            <w:r w:rsidRPr="00C96E1D">
              <w:rPr>
                <w:rFonts w:ascii="Times New Roman" w:eastAsia="Calibri" w:hAnsi="Times New Roman" w:cs="Times New Roman"/>
                <w:color w:val="auto"/>
                <w:kern w:val="0"/>
                <w:sz w:val="24"/>
                <w:szCs w:val="24"/>
                <w:lang w:eastAsia="en-US"/>
              </w:rPr>
              <w:t>Классные руководители, зам. директора по ВР, начальник лагеря</w:t>
            </w:r>
          </w:p>
        </w:tc>
      </w:tr>
      <w:tr w:rsidR="00C96E1D" w:rsidRPr="00C96E1D" w:rsidTr="008F10ED">
        <w:tc>
          <w:tcPr>
            <w:tcW w:w="2836" w:type="dxa"/>
            <w:tcBorders>
              <w:top w:val="single" w:sz="4" w:space="0" w:color="auto"/>
              <w:left w:val="single" w:sz="4" w:space="0" w:color="auto"/>
              <w:bottom w:val="single" w:sz="4" w:space="0" w:color="auto"/>
              <w:right w:val="single" w:sz="4" w:space="0" w:color="auto"/>
            </w:tcBorders>
            <w:hideMark/>
          </w:tcPr>
          <w:p w:rsidR="00C96E1D" w:rsidRPr="00C96E1D" w:rsidRDefault="00C96E1D" w:rsidP="00293E43">
            <w:pPr>
              <w:suppressAutoHyphens w:val="0"/>
              <w:spacing w:after="0" w:line="240" w:lineRule="auto"/>
              <w:ind w:left="195"/>
              <w:rPr>
                <w:rFonts w:ascii="Times New Roman" w:eastAsia="Calibri" w:hAnsi="Times New Roman" w:cs="Times New Roman"/>
                <w:b/>
                <w:color w:val="auto"/>
                <w:kern w:val="0"/>
                <w:sz w:val="24"/>
                <w:szCs w:val="24"/>
                <w:lang w:eastAsia="en-US"/>
              </w:rPr>
            </w:pPr>
            <w:r w:rsidRPr="00C96E1D">
              <w:rPr>
                <w:rFonts w:ascii="Times New Roman" w:eastAsia="Calibri" w:hAnsi="Times New Roman" w:cs="Times New Roman"/>
                <w:b/>
                <w:color w:val="auto"/>
                <w:kern w:val="0"/>
                <w:sz w:val="24"/>
                <w:szCs w:val="24"/>
                <w:lang w:eastAsia="en-US"/>
              </w:rPr>
              <w:t>Самоуправление</w:t>
            </w:r>
          </w:p>
        </w:tc>
        <w:tc>
          <w:tcPr>
            <w:tcW w:w="9213" w:type="dxa"/>
            <w:tcBorders>
              <w:top w:val="single" w:sz="4" w:space="0" w:color="auto"/>
              <w:left w:val="single" w:sz="4" w:space="0" w:color="auto"/>
              <w:bottom w:val="single" w:sz="4" w:space="0" w:color="auto"/>
              <w:right w:val="single" w:sz="4" w:space="0" w:color="auto"/>
            </w:tcBorders>
            <w:hideMark/>
          </w:tcPr>
          <w:p w:rsidR="00C96E1D" w:rsidRPr="00C96E1D" w:rsidRDefault="00C96E1D" w:rsidP="00293E43">
            <w:pPr>
              <w:numPr>
                <w:ilvl w:val="0"/>
                <w:numId w:val="42"/>
              </w:numPr>
              <w:suppressAutoHyphens w:val="0"/>
              <w:spacing w:after="0" w:line="240" w:lineRule="auto"/>
              <w:ind w:left="195"/>
              <w:rPr>
                <w:rFonts w:ascii="Times New Roman" w:eastAsia="Calibri" w:hAnsi="Times New Roman" w:cs="Times New Roman"/>
                <w:b/>
                <w:color w:val="auto"/>
                <w:kern w:val="0"/>
                <w:sz w:val="24"/>
                <w:szCs w:val="24"/>
                <w:lang w:eastAsia="en-US"/>
              </w:rPr>
            </w:pPr>
            <w:r w:rsidRPr="00C96E1D">
              <w:rPr>
                <w:rFonts w:ascii="Times New Roman" w:eastAsia="Calibri" w:hAnsi="Times New Roman" w:cs="Times New Roman"/>
                <w:b/>
                <w:color w:val="auto"/>
                <w:kern w:val="0"/>
                <w:sz w:val="24"/>
                <w:szCs w:val="24"/>
                <w:lang w:eastAsia="en-US"/>
              </w:rPr>
              <w:t>-</w:t>
            </w:r>
          </w:p>
        </w:tc>
        <w:tc>
          <w:tcPr>
            <w:tcW w:w="2963" w:type="dxa"/>
            <w:gridSpan w:val="2"/>
            <w:tcBorders>
              <w:top w:val="single" w:sz="4" w:space="0" w:color="auto"/>
              <w:left w:val="single" w:sz="4" w:space="0" w:color="auto"/>
              <w:bottom w:val="single" w:sz="4" w:space="0" w:color="auto"/>
              <w:right w:val="single" w:sz="4" w:space="0" w:color="auto"/>
            </w:tcBorders>
          </w:tcPr>
          <w:p w:rsidR="00C96E1D" w:rsidRPr="00C96E1D" w:rsidRDefault="00C96E1D" w:rsidP="00293E43">
            <w:pPr>
              <w:suppressAutoHyphens w:val="0"/>
              <w:spacing w:after="0" w:line="240" w:lineRule="auto"/>
              <w:ind w:left="195"/>
              <w:rPr>
                <w:rFonts w:ascii="Times New Roman" w:eastAsia="Calibri" w:hAnsi="Times New Roman" w:cs="Times New Roman"/>
                <w:color w:val="auto"/>
                <w:kern w:val="0"/>
                <w:sz w:val="24"/>
                <w:szCs w:val="24"/>
                <w:lang w:eastAsia="en-US"/>
              </w:rPr>
            </w:pPr>
          </w:p>
        </w:tc>
      </w:tr>
      <w:tr w:rsidR="00C96E1D" w:rsidRPr="00C96E1D" w:rsidTr="008F10ED">
        <w:tc>
          <w:tcPr>
            <w:tcW w:w="2836" w:type="dxa"/>
            <w:tcBorders>
              <w:top w:val="single" w:sz="4" w:space="0" w:color="auto"/>
              <w:left w:val="single" w:sz="4" w:space="0" w:color="auto"/>
              <w:bottom w:val="single" w:sz="4" w:space="0" w:color="auto"/>
              <w:right w:val="single" w:sz="4" w:space="0" w:color="auto"/>
            </w:tcBorders>
            <w:hideMark/>
          </w:tcPr>
          <w:p w:rsidR="00C96E1D" w:rsidRPr="00C96E1D" w:rsidRDefault="00C96E1D" w:rsidP="00293E43">
            <w:pPr>
              <w:suppressAutoHyphens w:val="0"/>
              <w:spacing w:after="0" w:line="240" w:lineRule="auto"/>
              <w:ind w:left="195"/>
              <w:rPr>
                <w:rFonts w:ascii="Times New Roman" w:eastAsia="Calibri" w:hAnsi="Times New Roman" w:cs="Times New Roman"/>
                <w:b/>
                <w:color w:val="auto"/>
                <w:kern w:val="0"/>
                <w:sz w:val="24"/>
                <w:szCs w:val="24"/>
                <w:lang w:eastAsia="en-US"/>
              </w:rPr>
            </w:pPr>
            <w:r w:rsidRPr="00C96E1D">
              <w:rPr>
                <w:rFonts w:ascii="Times New Roman" w:eastAsia="Calibri" w:hAnsi="Times New Roman" w:cs="Times New Roman"/>
                <w:b/>
                <w:color w:val="auto"/>
                <w:kern w:val="0"/>
                <w:sz w:val="24"/>
                <w:szCs w:val="24"/>
                <w:lang w:eastAsia="en-US"/>
              </w:rPr>
              <w:t>Профориентация</w:t>
            </w:r>
          </w:p>
        </w:tc>
        <w:tc>
          <w:tcPr>
            <w:tcW w:w="9213" w:type="dxa"/>
            <w:tcBorders>
              <w:top w:val="single" w:sz="4" w:space="0" w:color="auto"/>
              <w:left w:val="single" w:sz="4" w:space="0" w:color="auto"/>
              <w:bottom w:val="single" w:sz="4" w:space="0" w:color="auto"/>
              <w:right w:val="single" w:sz="4" w:space="0" w:color="auto"/>
            </w:tcBorders>
            <w:hideMark/>
          </w:tcPr>
          <w:p w:rsidR="00C96E1D" w:rsidRPr="00C96E1D" w:rsidRDefault="00C96E1D" w:rsidP="00293E43">
            <w:pPr>
              <w:numPr>
                <w:ilvl w:val="0"/>
                <w:numId w:val="42"/>
              </w:numPr>
              <w:suppressAutoHyphens w:val="0"/>
              <w:spacing w:after="0" w:line="240" w:lineRule="auto"/>
              <w:ind w:left="195"/>
              <w:rPr>
                <w:rFonts w:ascii="Times New Roman" w:eastAsia="Calibri" w:hAnsi="Times New Roman" w:cs="Times New Roman"/>
                <w:color w:val="auto"/>
                <w:kern w:val="0"/>
                <w:sz w:val="24"/>
                <w:szCs w:val="24"/>
                <w:lang w:eastAsia="en-US"/>
              </w:rPr>
            </w:pPr>
            <w:r w:rsidRPr="00C96E1D">
              <w:rPr>
                <w:rFonts w:ascii="Times New Roman" w:eastAsia="Calibri" w:hAnsi="Times New Roman" w:cs="Times New Roman"/>
                <w:color w:val="auto"/>
                <w:kern w:val="0"/>
                <w:sz w:val="24"/>
                <w:szCs w:val="24"/>
                <w:lang w:eastAsia="en-US"/>
              </w:rPr>
              <w:t>Трудовой десант</w:t>
            </w:r>
          </w:p>
        </w:tc>
        <w:tc>
          <w:tcPr>
            <w:tcW w:w="2963" w:type="dxa"/>
            <w:gridSpan w:val="2"/>
            <w:tcBorders>
              <w:top w:val="single" w:sz="4" w:space="0" w:color="auto"/>
              <w:left w:val="single" w:sz="4" w:space="0" w:color="auto"/>
              <w:bottom w:val="single" w:sz="4" w:space="0" w:color="auto"/>
              <w:right w:val="single" w:sz="4" w:space="0" w:color="auto"/>
            </w:tcBorders>
            <w:hideMark/>
          </w:tcPr>
          <w:p w:rsidR="00C96E1D" w:rsidRPr="00C96E1D" w:rsidRDefault="00C96E1D" w:rsidP="00293E43">
            <w:pPr>
              <w:suppressAutoHyphens w:val="0"/>
              <w:spacing w:after="0" w:line="240" w:lineRule="auto"/>
              <w:ind w:left="195"/>
              <w:rPr>
                <w:rFonts w:ascii="Times New Roman" w:eastAsia="Calibri" w:hAnsi="Times New Roman" w:cs="Times New Roman"/>
                <w:color w:val="auto"/>
                <w:kern w:val="0"/>
                <w:sz w:val="24"/>
                <w:szCs w:val="24"/>
                <w:lang w:eastAsia="en-US"/>
              </w:rPr>
            </w:pPr>
            <w:r w:rsidRPr="00C96E1D">
              <w:rPr>
                <w:rFonts w:ascii="Times New Roman" w:eastAsia="Calibri" w:hAnsi="Times New Roman" w:cs="Times New Roman"/>
                <w:color w:val="auto"/>
                <w:kern w:val="0"/>
                <w:sz w:val="24"/>
                <w:szCs w:val="24"/>
                <w:lang w:eastAsia="en-US"/>
              </w:rPr>
              <w:t>Классные руководители</w:t>
            </w:r>
          </w:p>
        </w:tc>
      </w:tr>
      <w:tr w:rsidR="00C96E1D" w:rsidRPr="00C96E1D" w:rsidTr="008F10ED">
        <w:tc>
          <w:tcPr>
            <w:tcW w:w="2836" w:type="dxa"/>
            <w:tcBorders>
              <w:top w:val="single" w:sz="4" w:space="0" w:color="auto"/>
              <w:left w:val="single" w:sz="4" w:space="0" w:color="auto"/>
              <w:bottom w:val="single" w:sz="4" w:space="0" w:color="auto"/>
              <w:right w:val="single" w:sz="4" w:space="0" w:color="auto"/>
            </w:tcBorders>
            <w:hideMark/>
          </w:tcPr>
          <w:p w:rsidR="00C96E1D" w:rsidRPr="00C96E1D" w:rsidRDefault="00C96E1D" w:rsidP="00293E43">
            <w:pPr>
              <w:suppressAutoHyphens w:val="0"/>
              <w:spacing w:after="0" w:line="240" w:lineRule="auto"/>
              <w:ind w:left="195"/>
              <w:rPr>
                <w:rFonts w:ascii="Times New Roman" w:eastAsia="Calibri" w:hAnsi="Times New Roman" w:cs="Times New Roman"/>
                <w:b/>
                <w:color w:val="auto"/>
                <w:kern w:val="0"/>
                <w:sz w:val="24"/>
                <w:szCs w:val="24"/>
                <w:lang w:eastAsia="en-US"/>
              </w:rPr>
            </w:pPr>
            <w:r w:rsidRPr="00C96E1D">
              <w:rPr>
                <w:rFonts w:ascii="Times New Roman" w:eastAsia="Calibri" w:hAnsi="Times New Roman" w:cs="Times New Roman"/>
                <w:b/>
                <w:color w:val="auto"/>
                <w:kern w:val="0"/>
                <w:sz w:val="24"/>
                <w:szCs w:val="24"/>
                <w:lang w:eastAsia="en-US"/>
              </w:rPr>
              <w:t>Основные школьные дела</w:t>
            </w:r>
          </w:p>
        </w:tc>
        <w:tc>
          <w:tcPr>
            <w:tcW w:w="9213" w:type="dxa"/>
            <w:tcBorders>
              <w:top w:val="single" w:sz="4" w:space="0" w:color="auto"/>
              <w:left w:val="single" w:sz="4" w:space="0" w:color="auto"/>
              <w:bottom w:val="single" w:sz="4" w:space="0" w:color="auto"/>
              <w:right w:val="single" w:sz="4" w:space="0" w:color="auto"/>
            </w:tcBorders>
            <w:hideMark/>
          </w:tcPr>
          <w:p w:rsidR="00C96E1D" w:rsidRPr="00C96E1D" w:rsidRDefault="00C96E1D" w:rsidP="00293E43">
            <w:pPr>
              <w:numPr>
                <w:ilvl w:val="0"/>
                <w:numId w:val="43"/>
              </w:numPr>
              <w:tabs>
                <w:tab w:val="left" w:pos="2955"/>
              </w:tabs>
              <w:suppressAutoHyphens w:val="0"/>
              <w:spacing w:after="0" w:line="240" w:lineRule="auto"/>
              <w:ind w:left="195"/>
              <w:rPr>
                <w:rFonts w:ascii="Times New Roman" w:eastAsia="Calibri" w:hAnsi="Times New Roman" w:cs="Times New Roman"/>
                <w:color w:val="auto"/>
                <w:kern w:val="0"/>
                <w:sz w:val="24"/>
                <w:szCs w:val="24"/>
                <w:lang w:eastAsia="en-US"/>
              </w:rPr>
            </w:pPr>
            <w:r w:rsidRPr="00C96E1D">
              <w:rPr>
                <w:rFonts w:ascii="Times New Roman" w:eastAsia="Calibri" w:hAnsi="Times New Roman" w:cs="Times New Roman"/>
                <w:color w:val="auto"/>
                <w:kern w:val="0"/>
                <w:sz w:val="24"/>
                <w:szCs w:val="24"/>
                <w:lang w:eastAsia="en-US"/>
              </w:rPr>
              <w:t>Работа в летнем пришкольном лагере с дневным пребыванием детей  «Страна счастливого детства» (согласно плану).</w:t>
            </w:r>
          </w:p>
          <w:p w:rsidR="00C96E1D" w:rsidRPr="00C96E1D" w:rsidRDefault="00C96E1D" w:rsidP="00293E43">
            <w:pPr>
              <w:numPr>
                <w:ilvl w:val="0"/>
                <w:numId w:val="43"/>
              </w:numPr>
              <w:tabs>
                <w:tab w:val="left" w:pos="2955"/>
              </w:tabs>
              <w:suppressAutoHyphens w:val="0"/>
              <w:spacing w:after="0" w:line="240" w:lineRule="auto"/>
              <w:ind w:left="195"/>
              <w:rPr>
                <w:rFonts w:ascii="Times New Roman" w:eastAsia="Calibri" w:hAnsi="Times New Roman" w:cs="Times New Roman"/>
                <w:color w:val="auto"/>
                <w:kern w:val="0"/>
                <w:sz w:val="24"/>
                <w:szCs w:val="24"/>
                <w:lang w:eastAsia="en-US"/>
              </w:rPr>
            </w:pPr>
            <w:r w:rsidRPr="00C96E1D">
              <w:rPr>
                <w:rFonts w:ascii="Times New Roman" w:eastAsia="Calibri" w:hAnsi="Times New Roman" w:cs="Times New Roman"/>
                <w:color w:val="auto"/>
                <w:kern w:val="0"/>
                <w:sz w:val="24"/>
                <w:szCs w:val="24"/>
                <w:lang w:eastAsia="en-US"/>
              </w:rPr>
              <w:t>Праздник, посвященный Дню защиты детей «Мы маленькие дети»</w:t>
            </w:r>
          </w:p>
          <w:p w:rsidR="00C96E1D" w:rsidRPr="00C96E1D" w:rsidRDefault="00C96E1D" w:rsidP="00293E43">
            <w:pPr>
              <w:numPr>
                <w:ilvl w:val="0"/>
                <w:numId w:val="43"/>
              </w:numPr>
              <w:tabs>
                <w:tab w:val="left" w:pos="2955"/>
              </w:tabs>
              <w:suppressAutoHyphens w:val="0"/>
              <w:spacing w:after="0" w:line="240" w:lineRule="auto"/>
              <w:ind w:left="195"/>
              <w:rPr>
                <w:rFonts w:ascii="Times New Roman" w:eastAsia="Calibri" w:hAnsi="Times New Roman" w:cs="Times New Roman"/>
                <w:color w:val="auto"/>
                <w:kern w:val="0"/>
                <w:sz w:val="24"/>
                <w:szCs w:val="24"/>
                <w:lang w:eastAsia="en-US"/>
              </w:rPr>
            </w:pPr>
            <w:r w:rsidRPr="00C96E1D">
              <w:rPr>
                <w:rFonts w:ascii="Times New Roman" w:eastAsia="Calibri" w:hAnsi="Times New Roman" w:cs="Times New Roman"/>
                <w:color w:val="auto"/>
                <w:kern w:val="0"/>
                <w:sz w:val="24"/>
                <w:szCs w:val="24"/>
                <w:lang w:eastAsia="en-US"/>
              </w:rPr>
              <w:t>Составление отчета о работе школьного лагеря.</w:t>
            </w:r>
          </w:p>
          <w:p w:rsidR="00C96E1D" w:rsidRPr="00C96E1D" w:rsidRDefault="00C96E1D" w:rsidP="00293E43">
            <w:pPr>
              <w:numPr>
                <w:ilvl w:val="0"/>
                <w:numId w:val="43"/>
              </w:numPr>
              <w:suppressAutoHyphens w:val="0"/>
              <w:spacing w:after="0" w:line="240" w:lineRule="auto"/>
              <w:ind w:left="195"/>
              <w:rPr>
                <w:rFonts w:ascii="Times New Roman" w:eastAsia="Calibri" w:hAnsi="Times New Roman" w:cs="Times New Roman"/>
                <w:color w:val="auto"/>
                <w:kern w:val="0"/>
                <w:sz w:val="24"/>
                <w:szCs w:val="24"/>
                <w:lang w:eastAsia="en-US"/>
              </w:rPr>
            </w:pPr>
            <w:r w:rsidRPr="00C96E1D">
              <w:rPr>
                <w:rFonts w:ascii="Times New Roman" w:eastAsia="Calibri" w:hAnsi="Times New Roman" w:cs="Times New Roman"/>
                <w:color w:val="auto"/>
                <w:kern w:val="0"/>
                <w:sz w:val="24"/>
                <w:szCs w:val="24"/>
                <w:lang w:eastAsia="en-US"/>
              </w:rPr>
              <w:lastRenderedPageBreak/>
              <w:t>1 июня – флэшмоб «Возьмёмся за руки, друзья!».</w:t>
            </w:r>
          </w:p>
          <w:p w:rsidR="00C96E1D" w:rsidRPr="00C96E1D" w:rsidRDefault="00C96E1D" w:rsidP="00293E43">
            <w:pPr>
              <w:numPr>
                <w:ilvl w:val="0"/>
                <w:numId w:val="43"/>
              </w:numPr>
              <w:suppressAutoHyphens w:val="0"/>
              <w:spacing w:after="0" w:line="240" w:lineRule="auto"/>
              <w:ind w:left="195"/>
              <w:rPr>
                <w:rFonts w:ascii="Times New Roman" w:eastAsia="Calibri" w:hAnsi="Times New Roman" w:cs="Times New Roman"/>
                <w:color w:val="auto"/>
                <w:kern w:val="0"/>
                <w:sz w:val="24"/>
                <w:szCs w:val="24"/>
                <w:lang w:eastAsia="en-US"/>
              </w:rPr>
            </w:pPr>
            <w:r w:rsidRPr="00C96E1D">
              <w:rPr>
                <w:rFonts w:ascii="Times New Roman" w:eastAsia="Calibri" w:hAnsi="Times New Roman" w:cs="Times New Roman"/>
                <w:color w:val="auto"/>
                <w:kern w:val="0"/>
                <w:sz w:val="24"/>
                <w:szCs w:val="24"/>
                <w:lang w:eastAsia="en-US"/>
              </w:rPr>
              <w:t>Организация и проведение летней кампании 2023</w:t>
            </w:r>
          </w:p>
          <w:p w:rsidR="00C96E1D" w:rsidRPr="00C96E1D" w:rsidRDefault="00C96E1D" w:rsidP="00293E43">
            <w:pPr>
              <w:numPr>
                <w:ilvl w:val="0"/>
                <w:numId w:val="43"/>
              </w:numPr>
              <w:suppressAutoHyphens w:val="0"/>
              <w:spacing w:after="0" w:line="240" w:lineRule="auto"/>
              <w:ind w:left="195"/>
              <w:rPr>
                <w:rFonts w:ascii="Times New Roman" w:eastAsia="Calibri" w:hAnsi="Times New Roman" w:cs="Times New Roman"/>
                <w:color w:val="auto"/>
                <w:kern w:val="0"/>
                <w:sz w:val="24"/>
                <w:szCs w:val="24"/>
                <w:lang w:eastAsia="en-US"/>
              </w:rPr>
            </w:pPr>
            <w:r w:rsidRPr="00C96E1D">
              <w:rPr>
                <w:rFonts w:ascii="Times New Roman" w:eastAsia="Calibri" w:hAnsi="Times New Roman" w:cs="Times New Roman"/>
                <w:color w:val="auto"/>
                <w:kern w:val="0"/>
                <w:sz w:val="24"/>
                <w:szCs w:val="24"/>
                <w:lang w:eastAsia="en-US"/>
              </w:rPr>
              <w:t>Церемония поднятия Флага РФ и исполнение Гимна РФ 1.06.2023 и в первый день каждой недели, церемония спуска Флага РФ и исполнение Гимна РФ в последний день каждой недели.</w:t>
            </w:r>
          </w:p>
          <w:p w:rsidR="00C96E1D" w:rsidRPr="00C96E1D" w:rsidRDefault="00C96E1D" w:rsidP="00293E43">
            <w:pPr>
              <w:numPr>
                <w:ilvl w:val="0"/>
                <w:numId w:val="43"/>
              </w:numPr>
              <w:suppressAutoHyphens w:val="0"/>
              <w:spacing w:after="0" w:line="240" w:lineRule="auto"/>
              <w:ind w:left="195"/>
              <w:rPr>
                <w:rFonts w:ascii="Times New Roman" w:eastAsia="Calibri" w:hAnsi="Times New Roman" w:cs="Times New Roman"/>
                <w:color w:val="auto"/>
                <w:kern w:val="0"/>
                <w:sz w:val="24"/>
                <w:szCs w:val="24"/>
                <w:lang w:eastAsia="en-US"/>
              </w:rPr>
            </w:pPr>
            <w:r w:rsidRPr="00C96E1D">
              <w:rPr>
                <w:rFonts w:ascii="Times New Roman" w:eastAsia="Calibri" w:hAnsi="Times New Roman" w:cs="Times New Roman"/>
                <w:color w:val="auto"/>
                <w:kern w:val="0"/>
                <w:sz w:val="24"/>
                <w:szCs w:val="24"/>
                <w:lang w:eastAsia="en-US"/>
              </w:rPr>
              <w:t>Участие в Проекте «</w:t>
            </w:r>
            <w:proofErr w:type="spellStart"/>
            <w:r w:rsidRPr="00C96E1D">
              <w:rPr>
                <w:rFonts w:ascii="Times New Roman" w:eastAsia="Calibri" w:hAnsi="Times New Roman" w:cs="Times New Roman"/>
                <w:color w:val="auto"/>
                <w:kern w:val="0"/>
                <w:sz w:val="24"/>
                <w:szCs w:val="24"/>
                <w:lang w:eastAsia="en-US"/>
              </w:rPr>
              <w:t>Эколята</w:t>
            </w:r>
            <w:proofErr w:type="spellEnd"/>
            <w:r w:rsidRPr="00C96E1D">
              <w:rPr>
                <w:rFonts w:ascii="Times New Roman" w:eastAsia="Calibri" w:hAnsi="Times New Roman" w:cs="Times New Roman"/>
                <w:color w:val="auto"/>
                <w:kern w:val="0"/>
                <w:sz w:val="24"/>
                <w:szCs w:val="24"/>
                <w:lang w:eastAsia="en-US"/>
              </w:rPr>
              <w:t xml:space="preserve"> – юные защитники Природы»</w:t>
            </w:r>
          </w:p>
          <w:p w:rsidR="00C96E1D" w:rsidRPr="00C96E1D" w:rsidRDefault="00C96E1D" w:rsidP="00293E43">
            <w:pPr>
              <w:numPr>
                <w:ilvl w:val="0"/>
                <w:numId w:val="43"/>
              </w:numPr>
              <w:suppressAutoHyphens w:val="0"/>
              <w:spacing w:after="0" w:line="240" w:lineRule="auto"/>
              <w:ind w:left="195"/>
              <w:rPr>
                <w:rFonts w:ascii="Times New Roman" w:eastAsia="Calibri" w:hAnsi="Times New Roman" w:cs="Times New Roman"/>
                <w:color w:val="auto"/>
                <w:kern w:val="0"/>
                <w:sz w:val="24"/>
                <w:szCs w:val="24"/>
                <w:lang w:eastAsia="en-US"/>
              </w:rPr>
            </w:pPr>
            <w:r w:rsidRPr="00C96E1D">
              <w:rPr>
                <w:rFonts w:ascii="Times New Roman" w:eastAsia="Calibri" w:hAnsi="Times New Roman" w:cs="Times New Roman"/>
                <w:color w:val="auto"/>
                <w:kern w:val="0"/>
                <w:sz w:val="24"/>
                <w:szCs w:val="24"/>
                <w:lang w:eastAsia="en-US"/>
              </w:rPr>
              <w:t>День России (12.06)</w:t>
            </w:r>
          </w:p>
          <w:p w:rsidR="00C96E1D" w:rsidRPr="00C96E1D" w:rsidRDefault="00C96E1D" w:rsidP="00293E43">
            <w:pPr>
              <w:numPr>
                <w:ilvl w:val="0"/>
                <w:numId w:val="43"/>
              </w:numPr>
              <w:suppressAutoHyphens w:val="0"/>
              <w:spacing w:after="0" w:line="240" w:lineRule="auto"/>
              <w:ind w:left="195"/>
              <w:rPr>
                <w:rFonts w:ascii="Times New Roman" w:eastAsia="Calibri" w:hAnsi="Times New Roman" w:cs="Times New Roman"/>
                <w:color w:val="auto"/>
                <w:kern w:val="0"/>
                <w:sz w:val="24"/>
                <w:szCs w:val="24"/>
                <w:lang w:eastAsia="en-US"/>
              </w:rPr>
            </w:pPr>
            <w:r w:rsidRPr="00C96E1D">
              <w:rPr>
                <w:rFonts w:ascii="Times New Roman" w:eastAsia="Calibri" w:hAnsi="Times New Roman" w:cs="Times New Roman"/>
                <w:color w:val="auto"/>
                <w:kern w:val="0"/>
                <w:sz w:val="24"/>
                <w:szCs w:val="24"/>
                <w:lang w:eastAsia="en-US"/>
              </w:rPr>
              <w:t>День памяти и скорби (22.06)</w:t>
            </w:r>
          </w:p>
          <w:p w:rsidR="00C96E1D" w:rsidRPr="00C96E1D" w:rsidRDefault="00C96E1D" w:rsidP="00293E43">
            <w:pPr>
              <w:numPr>
                <w:ilvl w:val="0"/>
                <w:numId w:val="43"/>
              </w:numPr>
              <w:suppressAutoHyphens w:val="0"/>
              <w:spacing w:after="0" w:line="240" w:lineRule="auto"/>
              <w:ind w:left="195"/>
              <w:rPr>
                <w:rFonts w:ascii="Times New Roman" w:eastAsia="Calibri" w:hAnsi="Times New Roman" w:cs="Times New Roman"/>
                <w:color w:val="auto"/>
                <w:kern w:val="0"/>
                <w:sz w:val="24"/>
                <w:szCs w:val="24"/>
                <w:lang w:eastAsia="en-US"/>
              </w:rPr>
            </w:pPr>
            <w:r w:rsidRPr="00C96E1D">
              <w:rPr>
                <w:rFonts w:ascii="Times New Roman" w:eastAsia="Calibri" w:hAnsi="Times New Roman" w:cs="Times New Roman"/>
                <w:color w:val="auto"/>
                <w:kern w:val="0"/>
                <w:sz w:val="24"/>
                <w:szCs w:val="24"/>
                <w:lang w:eastAsia="en-US"/>
              </w:rPr>
              <w:t>День молодежи (27.06)</w:t>
            </w:r>
          </w:p>
          <w:p w:rsidR="00C96E1D" w:rsidRPr="00C96E1D" w:rsidRDefault="00C96E1D" w:rsidP="00293E43">
            <w:pPr>
              <w:numPr>
                <w:ilvl w:val="0"/>
                <w:numId w:val="43"/>
              </w:numPr>
              <w:suppressAutoHyphens w:val="0"/>
              <w:spacing w:after="0" w:line="240" w:lineRule="auto"/>
              <w:ind w:left="195"/>
              <w:rPr>
                <w:rFonts w:ascii="Times New Roman" w:eastAsia="Calibri" w:hAnsi="Times New Roman" w:cs="Times New Roman"/>
                <w:color w:val="auto"/>
                <w:kern w:val="0"/>
                <w:sz w:val="24"/>
                <w:szCs w:val="24"/>
                <w:lang w:eastAsia="en-US"/>
              </w:rPr>
            </w:pPr>
            <w:r w:rsidRPr="00C96E1D">
              <w:rPr>
                <w:rFonts w:ascii="Times New Roman" w:eastAsia="Calibri" w:hAnsi="Times New Roman" w:cs="Times New Roman"/>
                <w:color w:val="auto"/>
                <w:kern w:val="0"/>
                <w:sz w:val="24"/>
                <w:szCs w:val="24"/>
                <w:lang w:eastAsia="en-US"/>
              </w:rPr>
              <w:t>День семьи, любви и верности (08.07)</w:t>
            </w:r>
          </w:p>
          <w:p w:rsidR="00C96E1D" w:rsidRPr="00C96E1D" w:rsidRDefault="00C96E1D" w:rsidP="00293E43">
            <w:pPr>
              <w:numPr>
                <w:ilvl w:val="0"/>
                <w:numId w:val="43"/>
              </w:numPr>
              <w:suppressAutoHyphens w:val="0"/>
              <w:spacing w:after="0" w:line="240" w:lineRule="auto"/>
              <w:ind w:left="195"/>
              <w:rPr>
                <w:rFonts w:ascii="Times New Roman" w:eastAsia="Calibri" w:hAnsi="Times New Roman" w:cs="Times New Roman"/>
                <w:color w:val="auto"/>
                <w:kern w:val="0"/>
                <w:sz w:val="24"/>
                <w:szCs w:val="24"/>
                <w:lang w:eastAsia="en-US"/>
              </w:rPr>
            </w:pPr>
            <w:r w:rsidRPr="00C96E1D">
              <w:rPr>
                <w:rFonts w:ascii="Times New Roman" w:eastAsia="Calibri" w:hAnsi="Times New Roman" w:cs="Times New Roman"/>
                <w:color w:val="auto"/>
                <w:kern w:val="0"/>
                <w:sz w:val="24"/>
                <w:szCs w:val="24"/>
                <w:lang w:eastAsia="en-US"/>
              </w:rPr>
              <w:t>Подготовка к линейке 01.09.2023</w:t>
            </w:r>
          </w:p>
        </w:tc>
        <w:tc>
          <w:tcPr>
            <w:tcW w:w="2963" w:type="dxa"/>
            <w:gridSpan w:val="2"/>
            <w:tcBorders>
              <w:top w:val="single" w:sz="4" w:space="0" w:color="auto"/>
              <w:left w:val="single" w:sz="4" w:space="0" w:color="auto"/>
              <w:bottom w:val="single" w:sz="4" w:space="0" w:color="auto"/>
              <w:right w:val="single" w:sz="4" w:space="0" w:color="auto"/>
            </w:tcBorders>
            <w:hideMark/>
          </w:tcPr>
          <w:p w:rsidR="00C96E1D" w:rsidRPr="00C96E1D" w:rsidRDefault="00C96E1D" w:rsidP="00293E43">
            <w:pPr>
              <w:suppressAutoHyphens w:val="0"/>
              <w:spacing w:after="0" w:line="240" w:lineRule="auto"/>
              <w:ind w:left="195"/>
              <w:rPr>
                <w:rFonts w:ascii="Times New Roman" w:eastAsia="Calibri" w:hAnsi="Times New Roman" w:cs="Times New Roman"/>
                <w:color w:val="auto"/>
                <w:kern w:val="0"/>
                <w:sz w:val="24"/>
                <w:szCs w:val="24"/>
                <w:lang w:eastAsia="en-US"/>
              </w:rPr>
            </w:pPr>
            <w:r w:rsidRPr="00C96E1D">
              <w:rPr>
                <w:rFonts w:ascii="Times New Roman" w:eastAsia="Calibri" w:hAnsi="Times New Roman" w:cs="Times New Roman"/>
                <w:color w:val="auto"/>
                <w:kern w:val="0"/>
                <w:sz w:val="24"/>
                <w:szCs w:val="24"/>
                <w:lang w:eastAsia="en-US"/>
              </w:rPr>
              <w:lastRenderedPageBreak/>
              <w:t xml:space="preserve">Начальник лагеря, воспитатели, музыкальный руководитель, тренер по </w:t>
            </w:r>
            <w:r w:rsidRPr="00C96E1D">
              <w:rPr>
                <w:rFonts w:ascii="Times New Roman" w:eastAsia="Calibri" w:hAnsi="Times New Roman" w:cs="Times New Roman"/>
                <w:color w:val="auto"/>
                <w:kern w:val="0"/>
                <w:sz w:val="24"/>
                <w:szCs w:val="24"/>
                <w:lang w:eastAsia="en-US"/>
              </w:rPr>
              <w:lastRenderedPageBreak/>
              <w:t>физической культуре, педагог  - организатор, зам. директора по ВР</w:t>
            </w:r>
          </w:p>
        </w:tc>
      </w:tr>
      <w:tr w:rsidR="00C96E1D" w:rsidRPr="00C96E1D" w:rsidTr="008F10ED">
        <w:tc>
          <w:tcPr>
            <w:tcW w:w="2836" w:type="dxa"/>
            <w:tcBorders>
              <w:top w:val="single" w:sz="4" w:space="0" w:color="auto"/>
              <w:left w:val="single" w:sz="4" w:space="0" w:color="auto"/>
              <w:bottom w:val="single" w:sz="4" w:space="0" w:color="auto"/>
              <w:right w:val="single" w:sz="4" w:space="0" w:color="auto"/>
            </w:tcBorders>
            <w:hideMark/>
          </w:tcPr>
          <w:p w:rsidR="00C96E1D" w:rsidRPr="00C96E1D" w:rsidRDefault="00C96E1D" w:rsidP="00293E43">
            <w:pPr>
              <w:suppressAutoHyphens w:val="0"/>
              <w:spacing w:after="0" w:line="240" w:lineRule="auto"/>
              <w:ind w:left="195"/>
              <w:rPr>
                <w:rFonts w:ascii="Times New Roman" w:eastAsia="Calibri" w:hAnsi="Times New Roman" w:cs="Times New Roman"/>
                <w:b/>
                <w:color w:val="auto"/>
                <w:kern w:val="0"/>
                <w:sz w:val="24"/>
                <w:szCs w:val="24"/>
                <w:lang w:eastAsia="en-US"/>
              </w:rPr>
            </w:pPr>
            <w:r w:rsidRPr="00C96E1D">
              <w:rPr>
                <w:rFonts w:ascii="Times New Roman" w:eastAsia="Calibri" w:hAnsi="Times New Roman" w:cs="Times New Roman"/>
                <w:b/>
                <w:color w:val="auto"/>
                <w:kern w:val="0"/>
                <w:sz w:val="24"/>
                <w:szCs w:val="24"/>
                <w:lang w:eastAsia="en-US"/>
              </w:rPr>
              <w:lastRenderedPageBreak/>
              <w:t>Организация предметно – пространственной среды</w:t>
            </w:r>
          </w:p>
        </w:tc>
        <w:tc>
          <w:tcPr>
            <w:tcW w:w="9213" w:type="dxa"/>
            <w:tcBorders>
              <w:top w:val="single" w:sz="4" w:space="0" w:color="auto"/>
              <w:left w:val="single" w:sz="4" w:space="0" w:color="auto"/>
              <w:bottom w:val="single" w:sz="4" w:space="0" w:color="auto"/>
              <w:right w:val="single" w:sz="4" w:space="0" w:color="auto"/>
            </w:tcBorders>
            <w:hideMark/>
          </w:tcPr>
          <w:p w:rsidR="00C96E1D" w:rsidRPr="00C96E1D" w:rsidRDefault="00C96E1D" w:rsidP="00293E43">
            <w:pPr>
              <w:numPr>
                <w:ilvl w:val="0"/>
                <w:numId w:val="43"/>
              </w:numPr>
              <w:suppressAutoHyphens w:val="0"/>
              <w:spacing w:after="0" w:line="240" w:lineRule="auto"/>
              <w:ind w:left="195"/>
              <w:rPr>
                <w:rFonts w:ascii="Times New Roman" w:eastAsia="Calibri" w:hAnsi="Times New Roman" w:cs="Times New Roman"/>
                <w:color w:val="auto"/>
                <w:kern w:val="0"/>
                <w:sz w:val="24"/>
                <w:szCs w:val="24"/>
                <w:lang w:eastAsia="en-US"/>
              </w:rPr>
            </w:pPr>
            <w:r w:rsidRPr="00C96E1D">
              <w:rPr>
                <w:rFonts w:ascii="Times New Roman" w:eastAsia="Calibri" w:hAnsi="Times New Roman" w:cs="Times New Roman"/>
                <w:color w:val="auto"/>
                <w:kern w:val="0"/>
                <w:sz w:val="24"/>
                <w:szCs w:val="24"/>
                <w:lang w:eastAsia="en-US"/>
              </w:rPr>
              <w:t>Тематической оформление в лагере с дневным пребыванием детей</w:t>
            </w:r>
          </w:p>
        </w:tc>
        <w:tc>
          <w:tcPr>
            <w:tcW w:w="2963" w:type="dxa"/>
            <w:gridSpan w:val="2"/>
            <w:tcBorders>
              <w:top w:val="single" w:sz="4" w:space="0" w:color="auto"/>
              <w:left w:val="single" w:sz="4" w:space="0" w:color="auto"/>
              <w:bottom w:val="single" w:sz="4" w:space="0" w:color="auto"/>
              <w:right w:val="single" w:sz="4" w:space="0" w:color="auto"/>
            </w:tcBorders>
            <w:hideMark/>
          </w:tcPr>
          <w:p w:rsidR="00C96E1D" w:rsidRPr="00C96E1D" w:rsidRDefault="00C96E1D" w:rsidP="00293E43">
            <w:pPr>
              <w:suppressAutoHyphens w:val="0"/>
              <w:spacing w:after="0" w:line="240" w:lineRule="auto"/>
              <w:ind w:left="195"/>
              <w:rPr>
                <w:rFonts w:ascii="Times New Roman" w:eastAsia="Calibri" w:hAnsi="Times New Roman" w:cs="Times New Roman"/>
                <w:color w:val="auto"/>
                <w:kern w:val="0"/>
                <w:sz w:val="24"/>
                <w:szCs w:val="24"/>
                <w:lang w:eastAsia="en-US"/>
              </w:rPr>
            </w:pPr>
            <w:r w:rsidRPr="00C96E1D">
              <w:rPr>
                <w:rFonts w:ascii="Times New Roman" w:eastAsia="Calibri" w:hAnsi="Times New Roman" w:cs="Times New Roman"/>
                <w:color w:val="auto"/>
                <w:kern w:val="0"/>
                <w:sz w:val="24"/>
                <w:szCs w:val="24"/>
                <w:lang w:eastAsia="en-US"/>
              </w:rPr>
              <w:t>Начальник лагеря</w:t>
            </w:r>
          </w:p>
        </w:tc>
      </w:tr>
      <w:tr w:rsidR="00C96E1D" w:rsidRPr="00C96E1D" w:rsidTr="008F10ED">
        <w:trPr>
          <w:trHeight w:val="525"/>
        </w:trPr>
        <w:tc>
          <w:tcPr>
            <w:tcW w:w="2836" w:type="dxa"/>
            <w:tcBorders>
              <w:top w:val="single" w:sz="4" w:space="0" w:color="auto"/>
              <w:left w:val="single" w:sz="4" w:space="0" w:color="auto"/>
              <w:bottom w:val="single" w:sz="4" w:space="0" w:color="auto"/>
              <w:right w:val="single" w:sz="4" w:space="0" w:color="auto"/>
            </w:tcBorders>
            <w:hideMark/>
          </w:tcPr>
          <w:p w:rsidR="00C96E1D" w:rsidRPr="00C96E1D" w:rsidRDefault="00C96E1D" w:rsidP="00293E43">
            <w:pPr>
              <w:suppressAutoHyphens w:val="0"/>
              <w:spacing w:after="0" w:line="240" w:lineRule="auto"/>
              <w:ind w:left="195"/>
              <w:rPr>
                <w:rFonts w:ascii="Times New Roman" w:eastAsia="Calibri" w:hAnsi="Times New Roman" w:cs="Times New Roman"/>
                <w:b/>
                <w:color w:val="auto"/>
                <w:kern w:val="0"/>
                <w:sz w:val="24"/>
                <w:szCs w:val="24"/>
                <w:lang w:eastAsia="en-US"/>
              </w:rPr>
            </w:pPr>
            <w:r w:rsidRPr="00C96E1D">
              <w:rPr>
                <w:rFonts w:ascii="Times New Roman" w:eastAsia="Calibri" w:hAnsi="Times New Roman" w:cs="Times New Roman"/>
                <w:b/>
                <w:color w:val="auto"/>
                <w:kern w:val="0"/>
                <w:sz w:val="24"/>
                <w:szCs w:val="24"/>
                <w:lang w:eastAsia="en-US"/>
              </w:rPr>
              <w:t>Внешкольные мероприятия</w:t>
            </w:r>
          </w:p>
        </w:tc>
        <w:tc>
          <w:tcPr>
            <w:tcW w:w="9213" w:type="dxa"/>
            <w:tcBorders>
              <w:top w:val="single" w:sz="4" w:space="0" w:color="auto"/>
              <w:left w:val="single" w:sz="4" w:space="0" w:color="auto"/>
              <w:bottom w:val="single" w:sz="4" w:space="0" w:color="auto"/>
              <w:right w:val="single" w:sz="4" w:space="0" w:color="auto"/>
            </w:tcBorders>
            <w:hideMark/>
          </w:tcPr>
          <w:p w:rsidR="00C96E1D" w:rsidRPr="00C96E1D" w:rsidRDefault="00C96E1D" w:rsidP="00293E43">
            <w:pPr>
              <w:numPr>
                <w:ilvl w:val="0"/>
                <w:numId w:val="43"/>
              </w:numPr>
              <w:suppressAutoHyphens w:val="0"/>
              <w:spacing w:after="0" w:line="240" w:lineRule="auto"/>
              <w:ind w:left="195"/>
              <w:rPr>
                <w:rFonts w:ascii="Times New Roman" w:eastAsia="Calibri" w:hAnsi="Times New Roman" w:cs="Times New Roman"/>
                <w:color w:val="auto"/>
                <w:kern w:val="0"/>
                <w:sz w:val="24"/>
                <w:szCs w:val="24"/>
                <w:lang w:eastAsia="en-US"/>
              </w:rPr>
            </w:pPr>
            <w:r w:rsidRPr="00C96E1D">
              <w:rPr>
                <w:rFonts w:ascii="Times New Roman" w:eastAsia="Calibri" w:hAnsi="Times New Roman" w:cs="Times New Roman"/>
                <w:color w:val="auto"/>
                <w:kern w:val="0"/>
                <w:sz w:val="24"/>
                <w:szCs w:val="24"/>
                <w:lang w:eastAsia="en-US"/>
              </w:rPr>
              <w:t>Участие в поселковых мероприятиях</w:t>
            </w:r>
          </w:p>
        </w:tc>
        <w:tc>
          <w:tcPr>
            <w:tcW w:w="2963" w:type="dxa"/>
            <w:gridSpan w:val="2"/>
            <w:tcBorders>
              <w:top w:val="single" w:sz="4" w:space="0" w:color="auto"/>
              <w:left w:val="single" w:sz="4" w:space="0" w:color="auto"/>
              <w:bottom w:val="single" w:sz="4" w:space="0" w:color="auto"/>
              <w:right w:val="single" w:sz="4" w:space="0" w:color="auto"/>
            </w:tcBorders>
            <w:hideMark/>
          </w:tcPr>
          <w:p w:rsidR="00C96E1D" w:rsidRPr="00C96E1D" w:rsidRDefault="00C96E1D" w:rsidP="00293E43">
            <w:pPr>
              <w:suppressAutoHyphens w:val="0"/>
              <w:spacing w:after="0" w:line="240" w:lineRule="auto"/>
              <w:ind w:left="195"/>
              <w:rPr>
                <w:rFonts w:ascii="Times New Roman" w:eastAsia="Calibri" w:hAnsi="Times New Roman" w:cs="Times New Roman"/>
                <w:color w:val="auto"/>
                <w:kern w:val="0"/>
                <w:sz w:val="24"/>
                <w:szCs w:val="24"/>
                <w:lang w:eastAsia="en-US"/>
              </w:rPr>
            </w:pPr>
            <w:r w:rsidRPr="00C96E1D">
              <w:rPr>
                <w:rFonts w:ascii="Times New Roman" w:eastAsia="Calibri" w:hAnsi="Times New Roman" w:cs="Times New Roman"/>
                <w:color w:val="auto"/>
                <w:kern w:val="0"/>
                <w:sz w:val="24"/>
                <w:szCs w:val="24"/>
                <w:lang w:eastAsia="en-US"/>
              </w:rPr>
              <w:t>Начальник лагеря</w:t>
            </w:r>
          </w:p>
        </w:tc>
      </w:tr>
      <w:tr w:rsidR="00C96E1D" w:rsidRPr="00C96E1D" w:rsidTr="008F10ED">
        <w:trPr>
          <w:trHeight w:val="210"/>
        </w:trPr>
        <w:tc>
          <w:tcPr>
            <w:tcW w:w="2836" w:type="dxa"/>
            <w:tcBorders>
              <w:top w:val="single" w:sz="4" w:space="0" w:color="auto"/>
              <w:left w:val="single" w:sz="4" w:space="0" w:color="auto"/>
              <w:bottom w:val="single" w:sz="4" w:space="0" w:color="auto"/>
              <w:right w:val="single" w:sz="4" w:space="0" w:color="auto"/>
            </w:tcBorders>
            <w:hideMark/>
          </w:tcPr>
          <w:p w:rsidR="00C96E1D" w:rsidRPr="00C96E1D" w:rsidRDefault="00C96E1D" w:rsidP="00293E43">
            <w:pPr>
              <w:suppressAutoHyphens w:val="0"/>
              <w:spacing w:after="0" w:line="240" w:lineRule="auto"/>
              <w:ind w:left="195"/>
              <w:rPr>
                <w:rFonts w:ascii="Times New Roman" w:eastAsia="Calibri" w:hAnsi="Times New Roman" w:cs="Times New Roman"/>
                <w:b/>
                <w:color w:val="auto"/>
                <w:kern w:val="0"/>
                <w:sz w:val="24"/>
                <w:szCs w:val="24"/>
                <w:lang w:eastAsia="en-US"/>
              </w:rPr>
            </w:pPr>
            <w:r w:rsidRPr="00C96E1D">
              <w:rPr>
                <w:rFonts w:ascii="Times New Roman" w:eastAsia="Calibri" w:hAnsi="Times New Roman" w:cs="Times New Roman"/>
                <w:b/>
                <w:color w:val="auto"/>
                <w:kern w:val="0"/>
                <w:sz w:val="24"/>
                <w:szCs w:val="24"/>
                <w:lang w:eastAsia="en-US"/>
              </w:rPr>
              <w:t>Социальное партнёрство</w:t>
            </w:r>
          </w:p>
        </w:tc>
        <w:tc>
          <w:tcPr>
            <w:tcW w:w="9213" w:type="dxa"/>
            <w:tcBorders>
              <w:top w:val="single" w:sz="4" w:space="0" w:color="auto"/>
              <w:left w:val="single" w:sz="4" w:space="0" w:color="auto"/>
              <w:bottom w:val="single" w:sz="4" w:space="0" w:color="auto"/>
              <w:right w:val="single" w:sz="4" w:space="0" w:color="auto"/>
            </w:tcBorders>
            <w:hideMark/>
          </w:tcPr>
          <w:p w:rsidR="00C96E1D" w:rsidRPr="00C96E1D" w:rsidRDefault="00C96E1D" w:rsidP="00293E43">
            <w:pPr>
              <w:numPr>
                <w:ilvl w:val="0"/>
                <w:numId w:val="43"/>
              </w:numPr>
              <w:suppressAutoHyphens w:val="0"/>
              <w:spacing w:after="0" w:line="240" w:lineRule="auto"/>
              <w:ind w:left="195"/>
              <w:rPr>
                <w:rFonts w:ascii="Times New Roman" w:eastAsia="Calibri" w:hAnsi="Times New Roman" w:cs="Times New Roman"/>
                <w:color w:val="auto"/>
                <w:kern w:val="0"/>
                <w:sz w:val="24"/>
                <w:szCs w:val="24"/>
                <w:lang w:eastAsia="en-US"/>
              </w:rPr>
            </w:pPr>
            <w:r w:rsidRPr="00C96E1D">
              <w:rPr>
                <w:rFonts w:ascii="Times New Roman" w:eastAsia="Calibri" w:hAnsi="Times New Roman" w:cs="Times New Roman"/>
                <w:color w:val="auto"/>
                <w:kern w:val="0"/>
                <w:sz w:val="24"/>
                <w:szCs w:val="24"/>
                <w:lang w:eastAsia="en-US"/>
              </w:rPr>
              <w:t>Экскурсии, мероприятия.</w:t>
            </w:r>
          </w:p>
        </w:tc>
        <w:tc>
          <w:tcPr>
            <w:tcW w:w="2963" w:type="dxa"/>
            <w:gridSpan w:val="2"/>
            <w:tcBorders>
              <w:top w:val="single" w:sz="4" w:space="0" w:color="auto"/>
              <w:left w:val="single" w:sz="4" w:space="0" w:color="auto"/>
              <w:bottom w:val="single" w:sz="4" w:space="0" w:color="auto"/>
              <w:right w:val="single" w:sz="4" w:space="0" w:color="auto"/>
            </w:tcBorders>
            <w:hideMark/>
          </w:tcPr>
          <w:p w:rsidR="00C96E1D" w:rsidRPr="00C96E1D" w:rsidRDefault="00C96E1D" w:rsidP="00293E43">
            <w:pPr>
              <w:suppressAutoHyphens w:val="0"/>
              <w:spacing w:after="0" w:line="240" w:lineRule="auto"/>
              <w:ind w:left="195"/>
              <w:rPr>
                <w:rFonts w:ascii="Times New Roman" w:eastAsia="Calibri" w:hAnsi="Times New Roman" w:cs="Times New Roman"/>
                <w:color w:val="auto"/>
                <w:kern w:val="0"/>
                <w:sz w:val="24"/>
                <w:szCs w:val="24"/>
                <w:lang w:eastAsia="en-US"/>
              </w:rPr>
            </w:pPr>
            <w:r w:rsidRPr="00C96E1D">
              <w:rPr>
                <w:rFonts w:ascii="Times New Roman" w:eastAsia="Calibri" w:hAnsi="Times New Roman" w:cs="Times New Roman"/>
                <w:color w:val="auto"/>
                <w:kern w:val="0"/>
                <w:sz w:val="24"/>
                <w:szCs w:val="24"/>
                <w:lang w:eastAsia="en-US"/>
              </w:rPr>
              <w:t>Начальник лагеря</w:t>
            </w:r>
          </w:p>
        </w:tc>
      </w:tr>
      <w:tr w:rsidR="00C96E1D" w:rsidRPr="00C96E1D" w:rsidTr="008F10ED">
        <w:trPr>
          <w:trHeight w:val="135"/>
        </w:trPr>
        <w:tc>
          <w:tcPr>
            <w:tcW w:w="2836" w:type="dxa"/>
            <w:tcBorders>
              <w:top w:val="single" w:sz="4" w:space="0" w:color="auto"/>
              <w:left w:val="single" w:sz="4" w:space="0" w:color="auto"/>
              <w:bottom w:val="single" w:sz="4" w:space="0" w:color="auto"/>
              <w:right w:val="single" w:sz="4" w:space="0" w:color="auto"/>
            </w:tcBorders>
            <w:hideMark/>
          </w:tcPr>
          <w:p w:rsidR="00C96E1D" w:rsidRPr="00C96E1D" w:rsidRDefault="00C96E1D" w:rsidP="00293E43">
            <w:pPr>
              <w:suppressAutoHyphens w:val="0"/>
              <w:spacing w:after="0" w:line="240" w:lineRule="auto"/>
              <w:ind w:left="195"/>
              <w:rPr>
                <w:rFonts w:ascii="Times New Roman" w:eastAsia="Calibri" w:hAnsi="Times New Roman" w:cs="Times New Roman"/>
                <w:b/>
                <w:color w:val="auto"/>
                <w:kern w:val="0"/>
                <w:sz w:val="24"/>
                <w:szCs w:val="24"/>
                <w:lang w:eastAsia="en-US"/>
              </w:rPr>
            </w:pPr>
            <w:r w:rsidRPr="00C96E1D">
              <w:rPr>
                <w:rFonts w:ascii="Times New Roman" w:eastAsia="Calibri" w:hAnsi="Times New Roman" w:cs="Times New Roman"/>
                <w:b/>
                <w:color w:val="auto"/>
                <w:kern w:val="0"/>
                <w:sz w:val="24"/>
                <w:szCs w:val="24"/>
                <w:lang w:eastAsia="en-US"/>
              </w:rPr>
              <w:t>Профилактика и безопасность</w:t>
            </w:r>
          </w:p>
        </w:tc>
        <w:tc>
          <w:tcPr>
            <w:tcW w:w="9213" w:type="dxa"/>
            <w:tcBorders>
              <w:top w:val="single" w:sz="4" w:space="0" w:color="auto"/>
              <w:left w:val="single" w:sz="4" w:space="0" w:color="auto"/>
              <w:bottom w:val="single" w:sz="4" w:space="0" w:color="auto"/>
              <w:right w:val="single" w:sz="4" w:space="0" w:color="auto"/>
            </w:tcBorders>
            <w:hideMark/>
          </w:tcPr>
          <w:p w:rsidR="00C96E1D" w:rsidRPr="00C96E1D" w:rsidRDefault="00C96E1D" w:rsidP="00293E43">
            <w:pPr>
              <w:numPr>
                <w:ilvl w:val="0"/>
                <w:numId w:val="43"/>
              </w:numPr>
              <w:suppressAutoHyphens w:val="0"/>
              <w:spacing w:after="0" w:line="240" w:lineRule="auto"/>
              <w:ind w:left="195"/>
              <w:rPr>
                <w:rFonts w:ascii="Times New Roman" w:eastAsia="Calibri" w:hAnsi="Times New Roman" w:cs="Times New Roman"/>
                <w:color w:val="auto"/>
                <w:kern w:val="0"/>
                <w:sz w:val="24"/>
                <w:szCs w:val="24"/>
                <w:lang w:eastAsia="en-US"/>
              </w:rPr>
            </w:pPr>
            <w:r w:rsidRPr="00C96E1D">
              <w:rPr>
                <w:rFonts w:ascii="Times New Roman" w:eastAsia="Calibri" w:hAnsi="Times New Roman" w:cs="Times New Roman"/>
                <w:color w:val="auto"/>
                <w:kern w:val="0"/>
                <w:sz w:val="24"/>
                <w:szCs w:val="24"/>
                <w:lang w:eastAsia="en-US"/>
              </w:rPr>
              <w:t xml:space="preserve">Проведение инструктажей с обучающимися </w:t>
            </w:r>
          </w:p>
        </w:tc>
        <w:tc>
          <w:tcPr>
            <w:tcW w:w="2963" w:type="dxa"/>
            <w:gridSpan w:val="2"/>
            <w:tcBorders>
              <w:top w:val="single" w:sz="4" w:space="0" w:color="auto"/>
              <w:left w:val="single" w:sz="4" w:space="0" w:color="auto"/>
              <w:bottom w:val="single" w:sz="4" w:space="0" w:color="auto"/>
              <w:right w:val="single" w:sz="4" w:space="0" w:color="auto"/>
            </w:tcBorders>
            <w:hideMark/>
          </w:tcPr>
          <w:p w:rsidR="00C96E1D" w:rsidRPr="00C96E1D" w:rsidRDefault="00C96E1D" w:rsidP="00293E43">
            <w:pPr>
              <w:suppressAutoHyphens w:val="0"/>
              <w:spacing w:after="0" w:line="240" w:lineRule="auto"/>
              <w:ind w:left="195"/>
              <w:rPr>
                <w:rFonts w:ascii="Times New Roman" w:eastAsia="Calibri" w:hAnsi="Times New Roman" w:cs="Times New Roman"/>
                <w:color w:val="auto"/>
                <w:kern w:val="0"/>
                <w:sz w:val="24"/>
                <w:szCs w:val="24"/>
                <w:lang w:eastAsia="en-US"/>
              </w:rPr>
            </w:pPr>
            <w:r w:rsidRPr="00C96E1D">
              <w:rPr>
                <w:rFonts w:ascii="Times New Roman" w:eastAsia="Calibri" w:hAnsi="Times New Roman" w:cs="Times New Roman"/>
                <w:color w:val="auto"/>
                <w:kern w:val="0"/>
                <w:sz w:val="24"/>
                <w:szCs w:val="24"/>
                <w:lang w:eastAsia="en-US"/>
              </w:rPr>
              <w:t>Начальник лагеря</w:t>
            </w:r>
          </w:p>
        </w:tc>
      </w:tr>
      <w:tr w:rsidR="00C96E1D" w:rsidRPr="00C96E1D" w:rsidTr="008F10ED">
        <w:trPr>
          <w:trHeight w:val="96"/>
        </w:trPr>
        <w:tc>
          <w:tcPr>
            <w:tcW w:w="2836" w:type="dxa"/>
            <w:tcBorders>
              <w:top w:val="single" w:sz="4" w:space="0" w:color="auto"/>
              <w:left w:val="single" w:sz="4" w:space="0" w:color="auto"/>
              <w:bottom w:val="single" w:sz="4" w:space="0" w:color="auto"/>
              <w:right w:val="single" w:sz="4" w:space="0" w:color="auto"/>
            </w:tcBorders>
            <w:hideMark/>
          </w:tcPr>
          <w:p w:rsidR="00C96E1D" w:rsidRPr="00C96E1D" w:rsidRDefault="00C96E1D" w:rsidP="00293E43">
            <w:pPr>
              <w:suppressAutoHyphens w:val="0"/>
              <w:spacing w:after="0" w:line="240" w:lineRule="auto"/>
              <w:ind w:left="195"/>
              <w:rPr>
                <w:rFonts w:ascii="Times New Roman" w:eastAsia="Calibri" w:hAnsi="Times New Roman" w:cs="Times New Roman"/>
                <w:b/>
                <w:color w:val="auto"/>
                <w:kern w:val="0"/>
                <w:sz w:val="24"/>
                <w:szCs w:val="24"/>
                <w:lang w:eastAsia="en-US"/>
              </w:rPr>
            </w:pPr>
            <w:r w:rsidRPr="00C96E1D">
              <w:rPr>
                <w:rFonts w:ascii="Times New Roman" w:eastAsia="Calibri" w:hAnsi="Times New Roman" w:cs="Times New Roman"/>
                <w:b/>
                <w:color w:val="auto"/>
                <w:kern w:val="0"/>
                <w:sz w:val="24"/>
                <w:szCs w:val="24"/>
                <w:lang w:eastAsia="en-US"/>
              </w:rPr>
              <w:t>Детские общественные объединения</w:t>
            </w:r>
          </w:p>
        </w:tc>
        <w:tc>
          <w:tcPr>
            <w:tcW w:w="9213" w:type="dxa"/>
            <w:tcBorders>
              <w:top w:val="single" w:sz="4" w:space="0" w:color="auto"/>
              <w:left w:val="single" w:sz="4" w:space="0" w:color="auto"/>
              <w:bottom w:val="single" w:sz="4" w:space="0" w:color="auto"/>
              <w:right w:val="single" w:sz="4" w:space="0" w:color="auto"/>
            </w:tcBorders>
          </w:tcPr>
          <w:p w:rsidR="00C96E1D" w:rsidRPr="00C96E1D" w:rsidRDefault="00C96E1D" w:rsidP="00293E43">
            <w:pPr>
              <w:suppressAutoHyphens w:val="0"/>
              <w:spacing w:after="0" w:line="240" w:lineRule="auto"/>
              <w:ind w:left="195"/>
              <w:rPr>
                <w:rFonts w:ascii="Times New Roman" w:eastAsia="Calibri" w:hAnsi="Times New Roman" w:cs="Times New Roman"/>
                <w:color w:val="auto"/>
                <w:kern w:val="0"/>
                <w:sz w:val="24"/>
                <w:szCs w:val="24"/>
                <w:lang w:eastAsia="en-US"/>
              </w:rPr>
            </w:pPr>
          </w:p>
        </w:tc>
        <w:tc>
          <w:tcPr>
            <w:tcW w:w="2963" w:type="dxa"/>
            <w:gridSpan w:val="2"/>
            <w:tcBorders>
              <w:top w:val="single" w:sz="4" w:space="0" w:color="auto"/>
              <w:left w:val="single" w:sz="4" w:space="0" w:color="auto"/>
              <w:bottom w:val="single" w:sz="4" w:space="0" w:color="auto"/>
              <w:right w:val="single" w:sz="4" w:space="0" w:color="auto"/>
            </w:tcBorders>
          </w:tcPr>
          <w:p w:rsidR="00C96E1D" w:rsidRPr="00C96E1D" w:rsidRDefault="00C96E1D" w:rsidP="00293E43">
            <w:pPr>
              <w:suppressAutoHyphens w:val="0"/>
              <w:spacing w:after="0" w:line="240" w:lineRule="auto"/>
              <w:ind w:left="195"/>
              <w:rPr>
                <w:rFonts w:ascii="Times New Roman" w:eastAsia="Calibri" w:hAnsi="Times New Roman" w:cs="Times New Roman"/>
                <w:color w:val="auto"/>
                <w:kern w:val="0"/>
                <w:sz w:val="24"/>
                <w:szCs w:val="24"/>
                <w:lang w:eastAsia="en-US"/>
              </w:rPr>
            </w:pPr>
          </w:p>
        </w:tc>
      </w:tr>
    </w:tbl>
    <w:p w:rsidR="003F3B0C" w:rsidRDefault="003F3B0C" w:rsidP="00293E43">
      <w:pPr>
        <w:tabs>
          <w:tab w:val="left" w:pos="5640"/>
        </w:tabs>
        <w:ind w:left="195"/>
        <w:jc w:val="center"/>
        <w:rPr>
          <w:rFonts w:ascii="Times New Roman" w:eastAsia="Calibri" w:hAnsi="Times New Roman" w:cs="Times New Roman"/>
          <w:sz w:val="24"/>
          <w:szCs w:val="24"/>
          <w:lang w:eastAsia="en-US"/>
        </w:rPr>
      </w:pPr>
    </w:p>
    <w:p w:rsidR="00C6157C" w:rsidRPr="00C6157C" w:rsidRDefault="00C6157C"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C6157C">
        <w:rPr>
          <w:rFonts w:ascii="Times New Roman" w:eastAsiaTheme="minorEastAsia" w:hAnsi="Times New Roman" w:cs="Times New Roman"/>
          <w:color w:val="auto"/>
          <w:kern w:val="0"/>
          <w:sz w:val="26"/>
          <w:szCs w:val="26"/>
          <w:lang w:eastAsia="ru-RU"/>
        </w:rPr>
        <w:t>Сентябрь:</w:t>
      </w:r>
    </w:p>
    <w:p w:rsidR="00C6157C" w:rsidRPr="00C6157C" w:rsidRDefault="00C6157C"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C6157C">
        <w:rPr>
          <w:rFonts w:ascii="Times New Roman" w:eastAsiaTheme="minorEastAsia" w:hAnsi="Times New Roman" w:cs="Times New Roman"/>
          <w:color w:val="auto"/>
          <w:kern w:val="0"/>
          <w:sz w:val="26"/>
          <w:szCs w:val="26"/>
          <w:lang w:eastAsia="ru-RU"/>
        </w:rPr>
        <w:t>1 сентября: День знаний;</w:t>
      </w:r>
    </w:p>
    <w:p w:rsidR="00C6157C" w:rsidRPr="00C6157C" w:rsidRDefault="00C6157C"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C6157C">
        <w:rPr>
          <w:rFonts w:ascii="Times New Roman" w:eastAsiaTheme="minorEastAsia" w:hAnsi="Times New Roman" w:cs="Times New Roman"/>
          <w:color w:val="auto"/>
          <w:kern w:val="0"/>
          <w:sz w:val="26"/>
          <w:szCs w:val="26"/>
          <w:lang w:eastAsia="ru-RU"/>
        </w:rPr>
        <w:t>3 сентября: День окончания Второй мировой войны, День солидарности в борьбе с терроризмом;</w:t>
      </w:r>
    </w:p>
    <w:p w:rsidR="00C6157C" w:rsidRPr="00C6157C" w:rsidRDefault="00C6157C"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C6157C">
        <w:rPr>
          <w:rFonts w:ascii="Times New Roman" w:eastAsiaTheme="minorEastAsia" w:hAnsi="Times New Roman" w:cs="Times New Roman"/>
          <w:color w:val="auto"/>
          <w:kern w:val="0"/>
          <w:sz w:val="26"/>
          <w:szCs w:val="26"/>
          <w:lang w:eastAsia="ru-RU"/>
        </w:rPr>
        <w:t>8 сентября: Международный день распространения грамотности.</w:t>
      </w:r>
    </w:p>
    <w:p w:rsidR="00C6157C" w:rsidRPr="00C6157C" w:rsidRDefault="00C6157C"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C6157C">
        <w:rPr>
          <w:rFonts w:ascii="Times New Roman" w:eastAsiaTheme="minorEastAsia" w:hAnsi="Times New Roman" w:cs="Times New Roman"/>
          <w:color w:val="auto"/>
          <w:kern w:val="0"/>
          <w:sz w:val="26"/>
          <w:szCs w:val="26"/>
          <w:lang w:eastAsia="ru-RU"/>
        </w:rPr>
        <w:lastRenderedPageBreak/>
        <w:t>Октябрь:</w:t>
      </w:r>
    </w:p>
    <w:p w:rsidR="00C6157C" w:rsidRPr="00C6157C" w:rsidRDefault="00C6157C"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C6157C">
        <w:rPr>
          <w:rFonts w:ascii="Times New Roman" w:eastAsiaTheme="minorEastAsia" w:hAnsi="Times New Roman" w:cs="Times New Roman"/>
          <w:color w:val="auto"/>
          <w:kern w:val="0"/>
          <w:sz w:val="26"/>
          <w:szCs w:val="26"/>
          <w:lang w:eastAsia="ru-RU"/>
        </w:rPr>
        <w:t>1 октября: Международный день пожилых людей; Международный день музыки;</w:t>
      </w:r>
    </w:p>
    <w:p w:rsidR="00C6157C" w:rsidRPr="00C6157C" w:rsidRDefault="00C6157C"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C6157C">
        <w:rPr>
          <w:rFonts w:ascii="Times New Roman" w:eastAsiaTheme="minorEastAsia" w:hAnsi="Times New Roman" w:cs="Times New Roman"/>
          <w:color w:val="auto"/>
          <w:kern w:val="0"/>
          <w:sz w:val="26"/>
          <w:szCs w:val="26"/>
          <w:lang w:eastAsia="ru-RU"/>
        </w:rPr>
        <w:t>4 октября: День защиты животных;</w:t>
      </w:r>
    </w:p>
    <w:p w:rsidR="00C6157C" w:rsidRPr="00C6157C" w:rsidRDefault="00C6157C"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C6157C">
        <w:rPr>
          <w:rFonts w:ascii="Times New Roman" w:eastAsiaTheme="minorEastAsia" w:hAnsi="Times New Roman" w:cs="Times New Roman"/>
          <w:color w:val="auto"/>
          <w:kern w:val="0"/>
          <w:sz w:val="26"/>
          <w:szCs w:val="26"/>
          <w:lang w:eastAsia="ru-RU"/>
        </w:rPr>
        <w:t>5 октября: День учителя;</w:t>
      </w:r>
    </w:p>
    <w:p w:rsidR="00C6157C" w:rsidRPr="00C6157C" w:rsidRDefault="00C6157C"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C6157C">
        <w:rPr>
          <w:rFonts w:ascii="Times New Roman" w:eastAsiaTheme="minorEastAsia" w:hAnsi="Times New Roman" w:cs="Times New Roman"/>
          <w:color w:val="auto"/>
          <w:kern w:val="0"/>
          <w:sz w:val="26"/>
          <w:szCs w:val="26"/>
          <w:lang w:eastAsia="ru-RU"/>
        </w:rPr>
        <w:t>25 октября: Международный день школьных библиотек;</w:t>
      </w:r>
    </w:p>
    <w:p w:rsidR="00C6157C" w:rsidRPr="00C6157C" w:rsidRDefault="00C6157C"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C6157C">
        <w:rPr>
          <w:rFonts w:ascii="Times New Roman" w:eastAsiaTheme="minorEastAsia" w:hAnsi="Times New Roman" w:cs="Times New Roman"/>
          <w:color w:val="auto"/>
          <w:kern w:val="0"/>
          <w:sz w:val="26"/>
          <w:szCs w:val="26"/>
          <w:lang w:eastAsia="ru-RU"/>
        </w:rPr>
        <w:t>Третье воскресенье октября: День отца.</w:t>
      </w:r>
    </w:p>
    <w:p w:rsidR="00C6157C" w:rsidRPr="00C6157C" w:rsidRDefault="00C6157C"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C6157C">
        <w:rPr>
          <w:rFonts w:ascii="Times New Roman" w:eastAsiaTheme="minorEastAsia" w:hAnsi="Times New Roman" w:cs="Times New Roman"/>
          <w:color w:val="auto"/>
          <w:kern w:val="0"/>
          <w:sz w:val="26"/>
          <w:szCs w:val="26"/>
          <w:lang w:eastAsia="ru-RU"/>
        </w:rPr>
        <w:t>Ноябрь:</w:t>
      </w:r>
    </w:p>
    <w:p w:rsidR="00C6157C" w:rsidRPr="00C6157C" w:rsidRDefault="00C6157C"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C6157C">
        <w:rPr>
          <w:rFonts w:ascii="Times New Roman" w:eastAsiaTheme="minorEastAsia" w:hAnsi="Times New Roman" w:cs="Times New Roman"/>
          <w:color w:val="auto"/>
          <w:kern w:val="0"/>
          <w:sz w:val="26"/>
          <w:szCs w:val="26"/>
          <w:lang w:eastAsia="ru-RU"/>
        </w:rPr>
        <w:t>4 ноября: День народного единства;</w:t>
      </w:r>
    </w:p>
    <w:p w:rsidR="00C6157C" w:rsidRPr="00C6157C" w:rsidRDefault="00C6157C"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C6157C">
        <w:rPr>
          <w:rFonts w:ascii="Times New Roman" w:eastAsiaTheme="minorEastAsia" w:hAnsi="Times New Roman" w:cs="Times New Roman"/>
          <w:color w:val="auto"/>
          <w:kern w:val="0"/>
          <w:sz w:val="26"/>
          <w:szCs w:val="26"/>
          <w:lang w:eastAsia="ru-RU"/>
        </w:rPr>
        <w:t>8 ноября: День памяти погибших при исполнении служебных обязанностей сотрудников органов внутренних дел России;</w:t>
      </w:r>
    </w:p>
    <w:p w:rsidR="00C6157C" w:rsidRPr="00C6157C" w:rsidRDefault="00C6157C"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C6157C">
        <w:rPr>
          <w:rFonts w:ascii="Times New Roman" w:eastAsiaTheme="minorEastAsia" w:hAnsi="Times New Roman" w:cs="Times New Roman"/>
          <w:color w:val="auto"/>
          <w:kern w:val="0"/>
          <w:sz w:val="26"/>
          <w:szCs w:val="26"/>
          <w:lang w:eastAsia="ru-RU"/>
        </w:rPr>
        <w:t>Последнее воскресенье ноября: День Матери;</w:t>
      </w:r>
    </w:p>
    <w:p w:rsidR="00C6157C" w:rsidRPr="00C6157C" w:rsidRDefault="00C6157C"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C6157C">
        <w:rPr>
          <w:rFonts w:ascii="Times New Roman" w:eastAsiaTheme="minorEastAsia" w:hAnsi="Times New Roman" w:cs="Times New Roman"/>
          <w:color w:val="auto"/>
          <w:kern w:val="0"/>
          <w:sz w:val="26"/>
          <w:szCs w:val="26"/>
          <w:lang w:eastAsia="ru-RU"/>
        </w:rPr>
        <w:t>30 ноября: День Государственного герба Российской Федерации.</w:t>
      </w:r>
    </w:p>
    <w:p w:rsidR="00C6157C" w:rsidRPr="00C6157C" w:rsidRDefault="00C6157C"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C6157C">
        <w:rPr>
          <w:rFonts w:ascii="Times New Roman" w:eastAsiaTheme="minorEastAsia" w:hAnsi="Times New Roman" w:cs="Times New Roman"/>
          <w:color w:val="auto"/>
          <w:kern w:val="0"/>
          <w:sz w:val="26"/>
          <w:szCs w:val="26"/>
          <w:lang w:eastAsia="ru-RU"/>
        </w:rPr>
        <w:t>Декабрь:</w:t>
      </w:r>
    </w:p>
    <w:p w:rsidR="00C6157C" w:rsidRPr="00C6157C" w:rsidRDefault="00C6157C"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C6157C">
        <w:rPr>
          <w:rFonts w:ascii="Times New Roman" w:eastAsiaTheme="minorEastAsia" w:hAnsi="Times New Roman" w:cs="Times New Roman"/>
          <w:color w:val="auto"/>
          <w:kern w:val="0"/>
          <w:sz w:val="26"/>
          <w:szCs w:val="26"/>
          <w:lang w:eastAsia="ru-RU"/>
        </w:rPr>
        <w:t>3 декабря: День неизвестного солдата; Международный день инвалидов;</w:t>
      </w:r>
    </w:p>
    <w:p w:rsidR="00C6157C" w:rsidRPr="00C6157C" w:rsidRDefault="00C6157C"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C6157C">
        <w:rPr>
          <w:rFonts w:ascii="Times New Roman" w:eastAsiaTheme="minorEastAsia" w:hAnsi="Times New Roman" w:cs="Times New Roman"/>
          <w:color w:val="auto"/>
          <w:kern w:val="0"/>
          <w:sz w:val="26"/>
          <w:szCs w:val="26"/>
          <w:lang w:eastAsia="ru-RU"/>
        </w:rPr>
        <w:t>5 декабря: День добровольца (волонтера) в России;</w:t>
      </w:r>
    </w:p>
    <w:p w:rsidR="00C6157C" w:rsidRPr="00C6157C" w:rsidRDefault="00C6157C"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C6157C">
        <w:rPr>
          <w:rFonts w:ascii="Times New Roman" w:eastAsiaTheme="minorEastAsia" w:hAnsi="Times New Roman" w:cs="Times New Roman"/>
          <w:color w:val="auto"/>
          <w:kern w:val="0"/>
          <w:sz w:val="26"/>
          <w:szCs w:val="26"/>
          <w:lang w:eastAsia="ru-RU"/>
        </w:rPr>
        <w:t>9 декабря: День Героев Отечества;</w:t>
      </w:r>
    </w:p>
    <w:p w:rsidR="00C6157C" w:rsidRPr="00C6157C" w:rsidRDefault="00C6157C"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C6157C">
        <w:rPr>
          <w:rFonts w:ascii="Times New Roman" w:eastAsiaTheme="minorEastAsia" w:hAnsi="Times New Roman" w:cs="Times New Roman"/>
          <w:color w:val="auto"/>
          <w:kern w:val="0"/>
          <w:sz w:val="26"/>
          <w:szCs w:val="26"/>
          <w:lang w:eastAsia="ru-RU"/>
        </w:rPr>
        <w:t>12 декабря: День Конституции Российской Федерации.</w:t>
      </w:r>
    </w:p>
    <w:p w:rsidR="00C6157C" w:rsidRPr="00C6157C" w:rsidRDefault="00C6157C"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C6157C">
        <w:rPr>
          <w:rFonts w:ascii="Times New Roman" w:eastAsiaTheme="minorEastAsia" w:hAnsi="Times New Roman" w:cs="Times New Roman"/>
          <w:color w:val="auto"/>
          <w:kern w:val="0"/>
          <w:sz w:val="26"/>
          <w:szCs w:val="26"/>
          <w:lang w:eastAsia="ru-RU"/>
        </w:rPr>
        <w:t>Январь:</w:t>
      </w:r>
    </w:p>
    <w:p w:rsidR="00C6157C" w:rsidRPr="00C6157C" w:rsidRDefault="00C6157C"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C6157C">
        <w:rPr>
          <w:rFonts w:ascii="Times New Roman" w:eastAsiaTheme="minorEastAsia" w:hAnsi="Times New Roman" w:cs="Times New Roman"/>
          <w:color w:val="auto"/>
          <w:kern w:val="0"/>
          <w:sz w:val="26"/>
          <w:szCs w:val="26"/>
          <w:lang w:eastAsia="ru-RU"/>
        </w:rPr>
        <w:t>25 января: День российского студенчества;</w:t>
      </w:r>
    </w:p>
    <w:p w:rsidR="00C6157C" w:rsidRPr="00C6157C" w:rsidRDefault="00C6157C"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C6157C">
        <w:rPr>
          <w:rFonts w:ascii="Times New Roman" w:eastAsiaTheme="minorEastAsia" w:hAnsi="Times New Roman" w:cs="Times New Roman"/>
          <w:color w:val="auto"/>
          <w:kern w:val="0"/>
          <w:sz w:val="26"/>
          <w:szCs w:val="26"/>
          <w:lang w:eastAsia="ru-RU"/>
        </w:rPr>
        <w:t>27 января: День снятия блокады Ленинграда, День освобождения Красной армией крупнейшего "лагеря смерти" Аушвиц-</w:t>
      </w:r>
      <w:proofErr w:type="spellStart"/>
      <w:r w:rsidRPr="00C6157C">
        <w:rPr>
          <w:rFonts w:ascii="Times New Roman" w:eastAsiaTheme="minorEastAsia" w:hAnsi="Times New Roman" w:cs="Times New Roman"/>
          <w:color w:val="auto"/>
          <w:kern w:val="0"/>
          <w:sz w:val="26"/>
          <w:szCs w:val="26"/>
          <w:lang w:eastAsia="ru-RU"/>
        </w:rPr>
        <w:t>Биркенау</w:t>
      </w:r>
      <w:proofErr w:type="spellEnd"/>
      <w:r w:rsidRPr="00C6157C">
        <w:rPr>
          <w:rFonts w:ascii="Times New Roman" w:eastAsiaTheme="minorEastAsia" w:hAnsi="Times New Roman" w:cs="Times New Roman"/>
          <w:color w:val="auto"/>
          <w:kern w:val="0"/>
          <w:sz w:val="26"/>
          <w:szCs w:val="26"/>
          <w:lang w:eastAsia="ru-RU"/>
        </w:rPr>
        <w:t xml:space="preserve"> (Освенцима) - День памяти жертв Холокоста.</w:t>
      </w:r>
    </w:p>
    <w:p w:rsidR="00C6157C" w:rsidRPr="00C6157C" w:rsidRDefault="00C6157C"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C6157C">
        <w:rPr>
          <w:rFonts w:ascii="Times New Roman" w:eastAsiaTheme="minorEastAsia" w:hAnsi="Times New Roman" w:cs="Times New Roman"/>
          <w:color w:val="auto"/>
          <w:kern w:val="0"/>
          <w:sz w:val="26"/>
          <w:szCs w:val="26"/>
          <w:lang w:eastAsia="ru-RU"/>
        </w:rPr>
        <w:t>Февраль:</w:t>
      </w:r>
    </w:p>
    <w:p w:rsidR="00C6157C" w:rsidRPr="00C6157C" w:rsidRDefault="00C6157C"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C6157C">
        <w:rPr>
          <w:rFonts w:ascii="Times New Roman" w:eastAsiaTheme="minorEastAsia" w:hAnsi="Times New Roman" w:cs="Times New Roman"/>
          <w:color w:val="auto"/>
          <w:kern w:val="0"/>
          <w:sz w:val="26"/>
          <w:szCs w:val="26"/>
          <w:lang w:eastAsia="ru-RU"/>
        </w:rPr>
        <w:t>2 февраля: День разгрома советскими войсками немецко-фашистских войск в Сталинградской битве;</w:t>
      </w:r>
    </w:p>
    <w:p w:rsidR="00C6157C" w:rsidRPr="00C6157C" w:rsidRDefault="00C6157C"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C6157C">
        <w:rPr>
          <w:rFonts w:ascii="Times New Roman" w:eastAsiaTheme="minorEastAsia" w:hAnsi="Times New Roman" w:cs="Times New Roman"/>
          <w:color w:val="auto"/>
          <w:kern w:val="0"/>
          <w:sz w:val="26"/>
          <w:szCs w:val="26"/>
          <w:lang w:eastAsia="ru-RU"/>
        </w:rPr>
        <w:t>8 февраля: День российской науки;</w:t>
      </w:r>
    </w:p>
    <w:p w:rsidR="00C6157C" w:rsidRPr="00C6157C" w:rsidRDefault="00C6157C"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C6157C">
        <w:rPr>
          <w:rFonts w:ascii="Times New Roman" w:eastAsiaTheme="minorEastAsia" w:hAnsi="Times New Roman" w:cs="Times New Roman"/>
          <w:color w:val="auto"/>
          <w:kern w:val="0"/>
          <w:sz w:val="26"/>
          <w:szCs w:val="26"/>
          <w:lang w:eastAsia="ru-RU"/>
        </w:rPr>
        <w:t>15 февраля: День памяти о россиянах, исполнявших служебный долг за пределами Отечества;</w:t>
      </w:r>
    </w:p>
    <w:p w:rsidR="00C6157C" w:rsidRPr="00C6157C" w:rsidRDefault="00C6157C"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C6157C">
        <w:rPr>
          <w:rFonts w:ascii="Times New Roman" w:eastAsiaTheme="minorEastAsia" w:hAnsi="Times New Roman" w:cs="Times New Roman"/>
          <w:color w:val="auto"/>
          <w:kern w:val="0"/>
          <w:sz w:val="26"/>
          <w:szCs w:val="26"/>
          <w:lang w:eastAsia="ru-RU"/>
        </w:rPr>
        <w:t>21 февраля: Международный день родного языка;</w:t>
      </w:r>
    </w:p>
    <w:p w:rsidR="00C6157C" w:rsidRPr="00C6157C" w:rsidRDefault="00C6157C"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C6157C">
        <w:rPr>
          <w:rFonts w:ascii="Times New Roman" w:eastAsiaTheme="minorEastAsia" w:hAnsi="Times New Roman" w:cs="Times New Roman"/>
          <w:color w:val="auto"/>
          <w:kern w:val="0"/>
          <w:sz w:val="26"/>
          <w:szCs w:val="26"/>
          <w:lang w:eastAsia="ru-RU"/>
        </w:rPr>
        <w:t>23 февраля: День защитника Отечества.</w:t>
      </w:r>
    </w:p>
    <w:p w:rsidR="00C6157C" w:rsidRPr="00C6157C" w:rsidRDefault="00C6157C"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C6157C">
        <w:rPr>
          <w:rFonts w:ascii="Times New Roman" w:eastAsiaTheme="minorEastAsia" w:hAnsi="Times New Roman" w:cs="Times New Roman"/>
          <w:color w:val="auto"/>
          <w:kern w:val="0"/>
          <w:sz w:val="26"/>
          <w:szCs w:val="26"/>
          <w:lang w:eastAsia="ru-RU"/>
        </w:rPr>
        <w:t>Март:</w:t>
      </w:r>
    </w:p>
    <w:p w:rsidR="00C6157C" w:rsidRPr="00C6157C" w:rsidRDefault="00C6157C"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C6157C">
        <w:rPr>
          <w:rFonts w:ascii="Times New Roman" w:eastAsiaTheme="minorEastAsia" w:hAnsi="Times New Roman" w:cs="Times New Roman"/>
          <w:color w:val="auto"/>
          <w:kern w:val="0"/>
          <w:sz w:val="26"/>
          <w:szCs w:val="26"/>
          <w:lang w:eastAsia="ru-RU"/>
        </w:rPr>
        <w:t>8 марта: Международный женский день;</w:t>
      </w:r>
    </w:p>
    <w:p w:rsidR="00C6157C" w:rsidRPr="00C6157C" w:rsidRDefault="00C6157C"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C6157C">
        <w:rPr>
          <w:rFonts w:ascii="Times New Roman" w:eastAsiaTheme="minorEastAsia" w:hAnsi="Times New Roman" w:cs="Times New Roman"/>
          <w:color w:val="auto"/>
          <w:kern w:val="0"/>
          <w:sz w:val="26"/>
          <w:szCs w:val="26"/>
          <w:lang w:eastAsia="ru-RU"/>
        </w:rPr>
        <w:lastRenderedPageBreak/>
        <w:t>18 марта: День воссоединения Крыма с Россией 27 марта: Всемирный день театра.</w:t>
      </w:r>
    </w:p>
    <w:p w:rsidR="00C6157C" w:rsidRPr="00C6157C" w:rsidRDefault="00C6157C"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C6157C">
        <w:rPr>
          <w:rFonts w:ascii="Times New Roman" w:eastAsiaTheme="minorEastAsia" w:hAnsi="Times New Roman" w:cs="Times New Roman"/>
          <w:color w:val="auto"/>
          <w:kern w:val="0"/>
          <w:sz w:val="26"/>
          <w:szCs w:val="26"/>
          <w:lang w:eastAsia="ru-RU"/>
        </w:rPr>
        <w:t>Апрель:</w:t>
      </w:r>
    </w:p>
    <w:p w:rsidR="00C6157C" w:rsidRPr="00C6157C" w:rsidRDefault="00C6157C"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C6157C">
        <w:rPr>
          <w:rFonts w:ascii="Times New Roman" w:eastAsiaTheme="minorEastAsia" w:hAnsi="Times New Roman" w:cs="Times New Roman"/>
          <w:color w:val="auto"/>
          <w:kern w:val="0"/>
          <w:sz w:val="26"/>
          <w:szCs w:val="26"/>
          <w:lang w:eastAsia="ru-RU"/>
        </w:rPr>
        <w:t>12 апреля: День космонавтики.</w:t>
      </w:r>
    </w:p>
    <w:p w:rsidR="00C6157C" w:rsidRPr="00C6157C" w:rsidRDefault="00C6157C"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C6157C">
        <w:rPr>
          <w:rFonts w:ascii="Times New Roman" w:eastAsiaTheme="minorEastAsia" w:hAnsi="Times New Roman" w:cs="Times New Roman"/>
          <w:color w:val="auto"/>
          <w:kern w:val="0"/>
          <w:sz w:val="26"/>
          <w:szCs w:val="26"/>
          <w:lang w:eastAsia="ru-RU"/>
        </w:rPr>
        <w:t>Май:</w:t>
      </w:r>
    </w:p>
    <w:p w:rsidR="00C6157C" w:rsidRPr="00C6157C" w:rsidRDefault="00C6157C"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C6157C">
        <w:rPr>
          <w:rFonts w:ascii="Times New Roman" w:eastAsiaTheme="minorEastAsia" w:hAnsi="Times New Roman" w:cs="Times New Roman"/>
          <w:color w:val="auto"/>
          <w:kern w:val="0"/>
          <w:sz w:val="26"/>
          <w:szCs w:val="26"/>
          <w:lang w:eastAsia="ru-RU"/>
        </w:rPr>
        <w:t>1 мая: Праздник Весны и Труда;</w:t>
      </w:r>
    </w:p>
    <w:p w:rsidR="00C6157C" w:rsidRPr="00C6157C" w:rsidRDefault="00C6157C"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C6157C">
        <w:rPr>
          <w:rFonts w:ascii="Times New Roman" w:eastAsiaTheme="minorEastAsia" w:hAnsi="Times New Roman" w:cs="Times New Roman"/>
          <w:color w:val="auto"/>
          <w:kern w:val="0"/>
          <w:sz w:val="26"/>
          <w:szCs w:val="26"/>
          <w:lang w:eastAsia="ru-RU"/>
        </w:rPr>
        <w:t>9 мая: День Победы;</w:t>
      </w:r>
    </w:p>
    <w:p w:rsidR="00C6157C" w:rsidRPr="00C6157C" w:rsidRDefault="00C6157C"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C6157C">
        <w:rPr>
          <w:rFonts w:ascii="Times New Roman" w:eastAsiaTheme="minorEastAsia" w:hAnsi="Times New Roman" w:cs="Times New Roman"/>
          <w:color w:val="auto"/>
          <w:kern w:val="0"/>
          <w:sz w:val="26"/>
          <w:szCs w:val="26"/>
          <w:lang w:eastAsia="ru-RU"/>
        </w:rPr>
        <w:t>19 мая: День детских общественных организаций России;</w:t>
      </w:r>
    </w:p>
    <w:p w:rsidR="00C6157C" w:rsidRPr="00C6157C" w:rsidRDefault="00C6157C"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C6157C">
        <w:rPr>
          <w:rFonts w:ascii="Times New Roman" w:eastAsiaTheme="minorEastAsia" w:hAnsi="Times New Roman" w:cs="Times New Roman"/>
          <w:color w:val="auto"/>
          <w:kern w:val="0"/>
          <w:sz w:val="26"/>
          <w:szCs w:val="26"/>
          <w:lang w:eastAsia="ru-RU"/>
        </w:rPr>
        <w:t>24 мая: День славянской письменности и культуры.</w:t>
      </w:r>
    </w:p>
    <w:p w:rsidR="00C6157C" w:rsidRPr="00C6157C" w:rsidRDefault="00C6157C"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C6157C">
        <w:rPr>
          <w:rFonts w:ascii="Times New Roman" w:eastAsiaTheme="minorEastAsia" w:hAnsi="Times New Roman" w:cs="Times New Roman"/>
          <w:color w:val="auto"/>
          <w:kern w:val="0"/>
          <w:sz w:val="26"/>
          <w:szCs w:val="26"/>
          <w:lang w:eastAsia="ru-RU"/>
        </w:rPr>
        <w:t>Июнь:</w:t>
      </w:r>
    </w:p>
    <w:p w:rsidR="00C6157C" w:rsidRPr="00C6157C" w:rsidRDefault="00C6157C"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C6157C">
        <w:rPr>
          <w:rFonts w:ascii="Times New Roman" w:eastAsiaTheme="minorEastAsia" w:hAnsi="Times New Roman" w:cs="Times New Roman"/>
          <w:color w:val="auto"/>
          <w:kern w:val="0"/>
          <w:sz w:val="26"/>
          <w:szCs w:val="26"/>
          <w:lang w:eastAsia="ru-RU"/>
        </w:rPr>
        <w:t>1 июня: День защиты детей;</w:t>
      </w:r>
    </w:p>
    <w:p w:rsidR="00C6157C" w:rsidRPr="00C6157C" w:rsidRDefault="00C6157C"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C6157C">
        <w:rPr>
          <w:rFonts w:ascii="Times New Roman" w:eastAsiaTheme="minorEastAsia" w:hAnsi="Times New Roman" w:cs="Times New Roman"/>
          <w:color w:val="auto"/>
          <w:kern w:val="0"/>
          <w:sz w:val="26"/>
          <w:szCs w:val="26"/>
          <w:lang w:eastAsia="ru-RU"/>
        </w:rPr>
        <w:t>6 июня: День русского языка;</w:t>
      </w:r>
    </w:p>
    <w:p w:rsidR="00C6157C" w:rsidRPr="00C6157C" w:rsidRDefault="00C6157C"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C6157C">
        <w:rPr>
          <w:rFonts w:ascii="Times New Roman" w:eastAsiaTheme="minorEastAsia" w:hAnsi="Times New Roman" w:cs="Times New Roman"/>
          <w:color w:val="auto"/>
          <w:kern w:val="0"/>
          <w:sz w:val="26"/>
          <w:szCs w:val="26"/>
          <w:lang w:eastAsia="ru-RU"/>
        </w:rPr>
        <w:t>12 июня: День России;</w:t>
      </w:r>
    </w:p>
    <w:p w:rsidR="00C6157C" w:rsidRPr="00C6157C" w:rsidRDefault="00C6157C"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C6157C">
        <w:rPr>
          <w:rFonts w:ascii="Times New Roman" w:eastAsiaTheme="minorEastAsia" w:hAnsi="Times New Roman" w:cs="Times New Roman"/>
          <w:color w:val="auto"/>
          <w:kern w:val="0"/>
          <w:sz w:val="26"/>
          <w:szCs w:val="26"/>
          <w:lang w:eastAsia="ru-RU"/>
        </w:rPr>
        <w:t>22 июня: День памяти и скорби;</w:t>
      </w:r>
    </w:p>
    <w:p w:rsidR="00C6157C" w:rsidRPr="00C6157C" w:rsidRDefault="00C6157C"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C6157C">
        <w:rPr>
          <w:rFonts w:ascii="Times New Roman" w:eastAsiaTheme="minorEastAsia" w:hAnsi="Times New Roman" w:cs="Times New Roman"/>
          <w:color w:val="auto"/>
          <w:kern w:val="0"/>
          <w:sz w:val="26"/>
          <w:szCs w:val="26"/>
          <w:lang w:eastAsia="ru-RU"/>
        </w:rPr>
        <w:t>27 июня: День молодежи.</w:t>
      </w:r>
    </w:p>
    <w:p w:rsidR="00C6157C" w:rsidRPr="00C6157C" w:rsidRDefault="00C6157C"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C6157C">
        <w:rPr>
          <w:rFonts w:ascii="Times New Roman" w:eastAsiaTheme="minorEastAsia" w:hAnsi="Times New Roman" w:cs="Times New Roman"/>
          <w:color w:val="auto"/>
          <w:kern w:val="0"/>
          <w:sz w:val="26"/>
          <w:szCs w:val="26"/>
          <w:lang w:eastAsia="ru-RU"/>
        </w:rPr>
        <w:t>Июль:</w:t>
      </w:r>
    </w:p>
    <w:p w:rsidR="00C6157C" w:rsidRPr="00C6157C" w:rsidRDefault="00C6157C"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C6157C">
        <w:rPr>
          <w:rFonts w:ascii="Times New Roman" w:eastAsiaTheme="minorEastAsia" w:hAnsi="Times New Roman" w:cs="Times New Roman"/>
          <w:color w:val="auto"/>
          <w:kern w:val="0"/>
          <w:sz w:val="26"/>
          <w:szCs w:val="26"/>
          <w:lang w:eastAsia="ru-RU"/>
        </w:rPr>
        <w:t>8 июля: День семьи, любви и верности.</w:t>
      </w:r>
    </w:p>
    <w:p w:rsidR="00C6157C" w:rsidRPr="00C6157C" w:rsidRDefault="00C6157C"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C6157C">
        <w:rPr>
          <w:rFonts w:ascii="Times New Roman" w:eastAsiaTheme="minorEastAsia" w:hAnsi="Times New Roman" w:cs="Times New Roman"/>
          <w:color w:val="auto"/>
          <w:kern w:val="0"/>
          <w:sz w:val="26"/>
          <w:szCs w:val="26"/>
          <w:lang w:eastAsia="ru-RU"/>
        </w:rPr>
        <w:t>Август:</w:t>
      </w:r>
    </w:p>
    <w:p w:rsidR="00C6157C" w:rsidRPr="00C6157C" w:rsidRDefault="00C6157C"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C6157C">
        <w:rPr>
          <w:rFonts w:ascii="Times New Roman" w:eastAsiaTheme="minorEastAsia" w:hAnsi="Times New Roman" w:cs="Times New Roman"/>
          <w:color w:val="auto"/>
          <w:kern w:val="0"/>
          <w:sz w:val="26"/>
          <w:szCs w:val="26"/>
          <w:lang w:eastAsia="ru-RU"/>
        </w:rPr>
        <w:t>12 августа: День физкультурника;</w:t>
      </w:r>
    </w:p>
    <w:p w:rsidR="00C6157C" w:rsidRPr="00C6157C" w:rsidRDefault="00C6157C"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C6157C">
        <w:rPr>
          <w:rFonts w:ascii="Times New Roman" w:eastAsiaTheme="minorEastAsia" w:hAnsi="Times New Roman" w:cs="Times New Roman"/>
          <w:color w:val="auto"/>
          <w:kern w:val="0"/>
          <w:sz w:val="26"/>
          <w:szCs w:val="26"/>
          <w:lang w:eastAsia="ru-RU"/>
        </w:rPr>
        <w:t>22 августа: День Государственного флага Российской Федерации;</w:t>
      </w:r>
    </w:p>
    <w:p w:rsidR="00C6157C" w:rsidRPr="00C6157C" w:rsidRDefault="00C6157C"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C6157C">
        <w:rPr>
          <w:rFonts w:ascii="Times New Roman" w:eastAsiaTheme="minorEastAsia" w:hAnsi="Times New Roman" w:cs="Times New Roman"/>
          <w:color w:val="auto"/>
          <w:kern w:val="0"/>
          <w:sz w:val="26"/>
          <w:szCs w:val="26"/>
          <w:lang w:eastAsia="ru-RU"/>
        </w:rPr>
        <w:t>27 августа: День российского кино.</w:t>
      </w:r>
    </w:p>
    <w:p w:rsidR="003F3B0C" w:rsidRPr="003F3B0C" w:rsidRDefault="003F3B0C" w:rsidP="00293E43">
      <w:pPr>
        <w:ind w:left="195"/>
        <w:rPr>
          <w:rFonts w:ascii="Times New Roman" w:eastAsia="Calibri" w:hAnsi="Times New Roman" w:cs="Times New Roman"/>
          <w:sz w:val="24"/>
          <w:szCs w:val="24"/>
          <w:lang w:eastAsia="en-US"/>
        </w:rPr>
      </w:pPr>
    </w:p>
    <w:p w:rsidR="003F3B0C" w:rsidRPr="003F3B0C" w:rsidRDefault="003F3B0C" w:rsidP="00293E43">
      <w:pPr>
        <w:ind w:left="195"/>
        <w:rPr>
          <w:rFonts w:ascii="Times New Roman" w:eastAsia="Calibri" w:hAnsi="Times New Roman" w:cs="Times New Roman"/>
          <w:sz w:val="24"/>
          <w:szCs w:val="24"/>
          <w:lang w:eastAsia="en-US"/>
        </w:rPr>
      </w:pPr>
    </w:p>
    <w:p w:rsidR="003F3B0C" w:rsidRPr="003F3B0C" w:rsidRDefault="003F3B0C" w:rsidP="00293E43">
      <w:pPr>
        <w:ind w:left="195"/>
        <w:rPr>
          <w:rFonts w:ascii="Times New Roman" w:eastAsia="Calibri" w:hAnsi="Times New Roman" w:cs="Times New Roman"/>
          <w:sz w:val="24"/>
          <w:szCs w:val="24"/>
          <w:lang w:eastAsia="en-US"/>
        </w:rPr>
      </w:pPr>
    </w:p>
    <w:p w:rsidR="003F3B0C" w:rsidRDefault="003F3B0C" w:rsidP="00293E43">
      <w:pPr>
        <w:ind w:left="195"/>
        <w:rPr>
          <w:rFonts w:ascii="Times New Roman" w:eastAsia="Calibri" w:hAnsi="Times New Roman" w:cs="Times New Roman"/>
          <w:sz w:val="24"/>
          <w:szCs w:val="24"/>
          <w:lang w:eastAsia="en-US"/>
        </w:rPr>
      </w:pPr>
    </w:p>
    <w:p w:rsidR="003F3B0C" w:rsidRDefault="003F3B0C" w:rsidP="00293E43">
      <w:pPr>
        <w:tabs>
          <w:tab w:val="left" w:pos="6195"/>
        </w:tabs>
        <w:ind w:left="195"/>
        <w:rPr>
          <w:rFonts w:ascii="Times New Roman" w:eastAsia="Calibri" w:hAnsi="Times New Roman" w:cs="Times New Roman"/>
          <w:sz w:val="24"/>
          <w:szCs w:val="24"/>
          <w:lang w:eastAsia="en-US"/>
        </w:rPr>
        <w:sectPr w:rsidR="003F3B0C" w:rsidSect="00293E43">
          <w:pgSz w:w="16840" w:h="11900" w:orient="landscape"/>
          <w:pgMar w:top="1701" w:right="1135" w:bottom="851" w:left="851" w:header="0" w:footer="720" w:gutter="0"/>
          <w:cols w:space="720"/>
          <w:titlePg/>
          <w:docGrid w:linePitch="299"/>
        </w:sectPr>
      </w:pPr>
      <w:r>
        <w:rPr>
          <w:rFonts w:ascii="Times New Roman" w:eastAsia="Calibri" w:hAnsi="Times New Roman" w:cs="Times New Roman"/>
          <w:sz w:val="24"/>
          <w:szCs w:val="24"/>
          <w:lang w:eastAsia="en-US"/>
        </w:rPr>
        <w:tab/>
      </w:r>
    </w:p>
    <w:p w:rsidR="005B5BE4" w:rsidRPr="003F3B0C" w:rsidRDefault="00F31D37" w:rsidP="00293E43">
      <w:pPr>
        <w:pStyle w:val="31"/>
        <w:spacing w:before="0" w:after="0" w:line="240" w:lineRule="auto"/>
        <w:ind w:left="195" w:firstLine="454"/>
        <w:rPr>
          <w:rFonts w:ascii="Times New Roman" w:hAnsi="Times New Roman" w:cs="Times New Roman"/>
          <w:bCs w:val="0"/>
          <w:i w:val="0"/>
          <w:color w:val="auto"/>
          <w:sz w:val="24"/>
          <w:szCs w:val="24"/>
        </w:rPr>
      </w:pPr>
      <w:r w:rsidRPr="003F3B0C">
        <w:rPr>
          <w:rFonts w:ascii="Times New Roman" w:hAnsi="Times New Roman" w:cs="Times New Roman"/>
          <w:bCs w:val="0"/>
          <w:i w:val="0"/>
          <w:color w:val="auto"/>
          <w:sz w:val="24"/>
          <w:szCs w:val="24"/>
        </w:rPr>
        <w:lastRenderedPageBreak/>
        <w:t>4.</w:t>
      </w:r>
      <w:r w:rsidR="002F7CE1">
        <w:rPr>
          <w:rFonts w:ascii="Times New Roman" w:hAnsi="Times New Roman" w:cs="Times New Roman"/>
          <w:bCs w:val="0"/>
          <w:i w:val="0"/>
          <w:color w:val="auto"/>
          <w:sz w:val="24"/>
          <w:szCs w:val="24"/>
        </w:rPr>
        <w:t>5</w:t>
      </w:r>
      <w:r w:rsidR="003F3B0C">
        <w:rPr>
          <w:rFonts w:ascii="Times New Roman" w:hAnsi="Times New Roman" w:cs="Times New Roman"/>
          <w:bCs w:val="0"/>
          <w:i w:val="0"/>
          <w:color w:val="auto"/>
          <w:sz w:val="24"/>
          <w:szCs w:val="24"/>
        </w:rPr>
        <w:t xml:space="preserve">. </w:t>
      </w:r>
      <w:r w:rsidRPr="003F3B0C">
        <w:rPr>
          <w:rFonts w:ascii="Times New Roman" w:hAnsi="Times New Roman" w:cs="Times New Roman"/>
          <w:bCs w:val="0"/>
          <w:i w:val="0"/>
          <w:color w:val="auto"/>
          <w:sz w:val="24"/>
          <w:szCs w:val="24"/>
        </w:rPr>
        <w:t xml:space="preserve"> </w:t>
      </w:r>
      <w:r w:rsidR="009F2D59" w:rsidRPr="003F3B0C">
        <w:rPr>
          <w:rFonts w:ascii="Times New Roman" w:hAnsi="Times New Roman" w:cs="Times New Roman"/>
          <w:bCs w:val="0"/>
          <w:i w:val="0"/>
          <w:color w:val="auto"/>
          <w:sz w:val="24"/>
          <w:szCs w:val="24"/>
        </w:rPr>
        <w:t>Система у</w:t>
      </w:r>
      <w:r w:rsidR="005B5BE4" w:rsidRPr="003F3B0C">
        <w:rPr>
          <w:rFonts w:ascii="Times New Roman" w:hAnsi="Times New Roman" w:cs="Times New Roman"/>
          <w:bCs w:val="0"/>
          <w:i w:val="0"/>
          <w:color w:val="auto"/>
          <w:sz w:val="24"/>
          <w:szCs w:val="24"/>
        </w:rPr>
        <w:t>слови</w:t>
      </w:r>
      <w:r w:rsidR="009F2D59" w:rsidRPr="003F3B0C">
        <w:rPr>
          <w:rFonts w:ascii="Times New Roman" w:hAnsi="Times New Roman" w:cs="Times New Roman"/>
          <w:bCs w:val="0"/>
          <w:i w:val="0"/>
          <w:color w:val="auto"/>
          <w:sz w:val="24"/>
          <w:szCs w:val="24"/>
        </w:rPr>
        <w:t>й</w:t>
      </w:r>
      <w:r w:rsidR="005B5BE4" w:rsidRPr="003F3B0C">
        <w:rPr>
          <w:rFonts w:ascii="Times New Roman" w:hAnsi="Times New Roman" w:cs="Times New Roman"/>
          <w:bCs w:val="0"/>
          <w:i w:val="0"/>
          <w:color w:val="auto"/>
          <w:sz w:val="24"/>
          <w:szCs w:val="24"/>
        </w:rPr>
        <w:t xml:space="preserve"> реализации адаптированной основной </w:t>
      </w:r>
    </w:p>
    <w:p w:rsidR="005B5BE4" w:rsidRPr="003F3B0C" w:rsidRDefault="005B5BE4" w:rsidP="00293E43">
      <w:pPr>
        <w:pStyle w:val="31"/>
        <w:spacing w:before="0" w:after="0" w:line="240" w:lineRule="auto"/>
        <w:ind w:left="195" w:firstLine="454"/>
        <w:rPr>
          <w:rFonts w:ascii="Times New Roman" w:hAnsi="Times New Roman" w:cs="Times New Roman"/>
          <w:i w:val="0"/>
          <w:sz w:val="24"/>
          <w:szCs w:val="24"/>
        </w:rPr>
      </w:pPr>
      <w:r w:rsidRPr="003F3B0C">
        <w:rPr>
          <w:rFonts w:ascii="Times New Roman" w:hAnsi="Times New Roman" w:cs="Times New Roman"/>
          <w:bCs w:val="0"/>
          <w:i w:val="0"/>
          <w:color w:val="auto"/>
          <w:sz w:val="24"/>
          <w:szCs w:val="24"/>
        </w:rPr>
        <w:t>общеобразовательной программы</w:t>
      </w:r>
      <w:r w:rsidR="00CE45D3" w:rsidRPr="003F3B0C">
        <w:rPr>
          <w:rFonts w:ascii="Times New Roman" w:hAnsi="Times New Roman" w:cs="Times New Roman"/>
          <w:bCs w:val="0"/>
          <w:i w:val="0"/>
          <w:color w:val="auto"/>
          <w:sz w:val="24"/>
          <w:szCs w:val="24"/>
        </w:rPr>
        <w:t xml:space="preserve"> </w:t>
      </w:r>
      <w:r w:rsidRPr="003F3B0C">
        <w:rPr>
          <w:rFonts w:ascii="Times New Roman" w:hAnsi="Times New Roman" w:cs="Times New Roman"/>
          <w:bCs w:val="0"/>
          <w:i w:val="0"/>
          <w:color w:val="auto"/>
          <w:sz w:val="24"/>
          <w:szCs w:val="24"/>
        </w:rPr>
        <w:t>образования обучающихся с легкой умственной отсталостью</w:t>
      </w:r>
      <w:r w:rsidR="00CE45D3" w:rsidRPr="003F3B0C">
        <w:rPr>
          <w:rFonts w:ascii="Times New Roman" w:hAnsi="Times New Roman" w:cs="Times New Roman"/>
          <w:bCs w:val="0"/>
          <w:i w:val="0"/>
          <w:color w:val="auto"/>
          <w:sz w:val="24"/>
          <w:szCs w:val="24"/>
        </w:rPr>
        <w:t xml:space="preserve"> </w:t>
      </w:r>
      <w:r w:rsidRPr="003F3B0C">
        <w:rPr>
          <w:rFonts w:ascii="Times New Roman" w:hAnsi="Times New Roman" w:cs="Times New Roman"/>
          <w:bCs w:val="0"/>
          <w:i w:val="0"/>
          <w:color w:val="auto"/>
          <w:sz w:val="24"/>
          <w:szCs w:val="24"/>
        </w:rPr>
        <w:t>(интеллектуальными нарушениями)</w:t>
      </w:r>
    </w:p>
    <w:p w:rsidR="005B5BE4" w:rsidRPr="00117CFE" w:rsidRDefault="005B5BE4" w:rsidP="00293E43">
      <w:pPr>
        <w:pStyle w:val="14TexstOSNOVA1012"/>
        <w:spacing w:line="240" w:lineRule="auto"/>
        <w:ind w:left="195" w:firstLine="709"/>
        <w:jc w:val="center"/>
        <w:rPr>
          <w:rFonts w:ascii="Times New Roman" w:hAnsi="Times New Roman" w:cs="Times New Roman"/>
          <w:i/>
          <w:iCs/>
          <w:color w:val="auto"/>
          <w:sz w:val="26"/>
          <w:szCs w:val="26"/>
        </w:rPr>
      </w:pPr>
      <w:r w:rsidRPr="00117CFE">
        <w:rPr>
          <w:rFonts w:ascii="Times New Roman" w:hAnsi="Times New Roman" w:cs="Times New Roman"/>
          <w:b/>
          <w:sz w:val="26"/>
          <w:szCs w:val="26"/>
        </w:rPr>
        <w:t xml:space="preserve">Кадровые условия </w:t>
      </w:r>
    </w:p>
    <w:p w:rsidR="005B5BE4" w:rsidRPr="00117CFE" w:rsidRDefault="005B5BE4" w:rsidP="00293E43">
      <w:pPr>
        <w:pStyle w:val="14TexstOSNOVA1012"/>
        <w:spacing w:line="240" w:lineRule="auto"/>
        <w:ind w:left="195" w:firstLine="709"/>
        <w:rPr>
          <w:rFonts w:ascii="Times New Roman" w:hAnsi="Times New Roman" w:cs="Times New Roman"/>
          <w:color w:val="auto"/>
          <w:sz w:val="26"/>
          <w:szCs w:val="26"/>
        </w:rPr>
      </w:pPr>
      <w:r w:rsidRPr="00117CFE">
        <w:rPr>
          <w:rFonts w:ascii="Times New Roman" w:hAnsi="Times New Roman" w:cs="Times New Roman"/>
          <w:i/>
          <w:iCs/>
          <w:color w:val="auto"/>
          <w:sz w:val="26"/>
          <w:szCs w:val="26"/>
        </w:rPr>
        <w:t>Кадровое обеспечение</w:t>
      </w:r>
      <w:r w:rsidRPr="00117CFE">
        <w:rPr>
          <w:rFonts w:ascii="Times New Roman" w:hAnsi="Times New Roman" w:cs="Times New Roman"/>
          <w:color w:val="auto"/>
          <w:sz w:val="26"/>
          <w:szCs w:val="26"/>
        </w:rPr>
        <w:t xml:space="preserve"> – характеристика необходимой квалификации кадров педагогов, а также кадров, осуществляющих медико-психологическое сопровождение ребёнка с умственной отсталостью (интеллектуальными нарушениями) в системе школьного образования.</w:t>
      </w:r>
    </w:p>
    <w:p w:rsidR="00032E2A" w:rsidRPr="00117CFE" w:rsidRDefault="00032E2A" w:rsidP="00293E43">
      <w:pPr>
        <w:pStyle w:val="afd"/>
        <w:ind w:left="195" w:firstLine="709"/>
        <w:jc w:val="both"/>
        <w:rPr>
          <w:i/>
          <w:sz w:val="26"/>
          <w:szCs w:val="26"/>
        </w:rPr>
      </w:pPr>
      <w:r w:rsidRPr="00117CFE">
        <w:rPr>
          <w:rFonts w:ascii="Times New Roman" w:hAnsi="Times New Roman"/>
          <w:sz w:val="26"/>
          <w:szCs w:val="26"/>
        </w:rPr>
        <w:t>В реализации АООП для обучающихся с умственной отстало</w:t>
      </w:r>
      <w:r w:rsidR="00117CFE">
        <w:rPr>
          <w:rFonts w:ascii="Times New Roman" w:hAnsi="Times New Roman"/>
          <w:sz w:val="26"/>
          <w:szCs w:val="26"/>
        </w:rPr>
        <w:t>стью (ин</w:t>
      </w:r>
      <w:r w:rsidRPr="00117CFE">
        <w:rPr>
          <w:rFonts w:ascii="Times New Roman" w:hAnsi="Times New Roman"/>
          <w:sz w:val="26"/>
          <w:szCs w:val="26"/>
        </w:rPr>
        <w:t xml:space="preserve">теллектуальными нарушениями) </w:t>
      </w:r>
      <w:r w:rsidR="00117CFE">
        <w:rPr>
          <w:rFonts w:ascii="Times New Roman" w:hAnsi="Times New Roman"/>
          <w:sz w:val="26"/>
          <w:szCs w:val="26"/>
        </w:rPr>
        <w:t>принимают участие следующие спе</w:t>
      </w:r>
      <w:r w:rsidRPr="00117CFE">
        <w:rPr>
          <w:rFonts w:ascii="Times New Roman" w:hAnsi="Times New Roman"/>
          <w:sz w:val="26"/>
          <w:szCs w:val="26"/>
        </w:rPr>
        <w:t>циалисты: учитель-дефектолог</w:t>
      </w:r>
      <w:r w:rsidR="00117CFE">
        <w:rPr>
          <w:rFonts w:ascii="Times New Roman" w:hAnsi="Times New Roman"/>
          <w:sz w:val="26"/>
          <w:szCs w:val="26"/>
        </w:rPr>
        <w:t>, учитель-ло</w:t>
      </w:r>
      <w:r w:rsidR="00117CFE">
        <w:rPr>
          <w:rFonts w:ascii="Times New Roman" w:hAnsi="Times New Roman"/>
          <w:sz w:val="26"/>
          <w:szCs w:val="26"/>
        </w:rPr>
        <w:softHyphen/>
        <w:t>гопед, педагог-психолог, учитель физической культуры, социаль</w:t>
      </w:r>
      <w:r w:rsidRPr="00117CFE">
        <w:rPr>
          <w:rFonts w:ascii="Times New Roman" w:hAnsi="Times New Roman"/>
          <w:sz w:val="26"/>
          <w:szCs w:val="26"/>
        </w:rPr>
        <w:t>ный педагог.</w:t>
      </w:r>
    </w:p>
    <w:p w:rsidR="005B5BE4" w:rsidRPr="00117CFE" w:rsidRDefault="00374988" w:rsidP="00293E43">
      <w:pPr>
        <w:pStyle w:val="Default"/>
        <w:ind w:left="195" w:firstLine="709"/>
        <w:jc w:val="both"/>
        <w:rPr>
          <w:sz w:val="26"/>
          <w:szCs w:val="26"/>
        </w:rPr>
      </w:pPr>
      <w:r>
        <w:rPr>
          <w:sz w:val="26"/>
          <w:szCs w:val="26"/>
        </w:rPr>
        <w:t xml:space="preserve">СОШ </w:t>
      </w:r>
      <w:r w:rsidR="00E63088">
        <w:rPr>
          <w:sz w:val="26"/>
          <w:szCs w:val="26"/>
        </w:rPr>
        <w:t>№3</w:t>
      </w:r>
      <w:r w:rsidR="005B5BE4" w:rsidRPr="00117CFE">
        <w:rPr>
          <w:sz w:val="26"/>
          <w:szCs w:val="26"/>
        </w:rPr>
        <w:t>, реализующая АООП для обучающихся с умственной отсталостью (инте</w:t>
      </w:r>
      <w:r w:rsidR="00117CFE">
        <w:rPr>
          <w:sz w:val="26"/>
          <w:szCs w:val="26"/>
        </w:rPr>
        <w:t>ллектуальными нарушениями), укомпле</w:t>
      </w:r>
      <w:r w:rsidR="005B5BE4" w:rsidRPr="00117CFE">
        <w:rPr>
          <w:sz w:val="26"/>
          <w:szCs w:val="26"/>
        </w:rPr>
        <w:t>ктована педагогическими, руково</w:t>
      </w:r>
      <w:r w:rsidR="00117CFE">
        <w:rPr>
          <w:sz w:val="26"/>
          <w:szCs w:val="26"/>
        </w:rPr>
        <w:t>дящими и иными работниками, имеющи</w:t>
      </w:r>
      <w:r w:rsidR="005B5BE4" w:rsidRPr="00117CFE">
        <w:rPr>
          <w:sz w:val="26"/>
          <w:szCs w:val="26"/>
        </w:rPr>
        <w:t>ми профессиональную подготовку соответствующего уровн</w:t>
      </w:r>
      <w:r w:rsidR="00117CFE">
        <w:rPr>
          <w:sz w:val="26"/>
          <w:szCs w:val="26"/>
        </w:rPr>
        <w:t>я и направленнос</w:t>
      </w:r>
      <w:r w:rsidR="005B5BE4" w:rsidRPr="00117CFE">
        <w:rPr>
          <w:sz w:val="26"/>
          <w:szCs w:val="26"/>
        </w:rPr>
        <w:t xml:space="preserve">ти. </w:t>
      </w:r>
    </w:p>
    <w:p w:rsidR="009F2D59" w:rsidRPr="00117CFE" w:rsidRDefault="009F2D59" w:rsidP="00293E43">
      <w:pPr>
        <w:pStyle w:val="Default"/>
        <w:ind w:left="195" w:firstLine="709"/>
        <w:jc w:val="both"/>
        <w:rPr>
          <w:sz w:val="26"/>
          <w:szCs w:val="26"/>
        </w:rPr>
      </w:pPr>
    </w:p>
    <w:tbl>
      <w:tblPr>
        <w:tblStyle w:val="afffc"/>
        <w:tblW w:w="0" w:type="auto"/>
        <w:tblLook w:val="04A0" w:firstRow="1" w:lastRow="0" w:firstColumn="1" w:lastColumn="0" w:noHBand="0" w:noVBand="1"/>
      </w:tblPr>
      <w:tblGrid>
        <w:gridCol w:w="735"/>
        <w:gridCol w:w="2009"/>
        <w:gridCol w:w="3134"/>
        <w:gridCol w:w="1467"/>
        <w:gridCol w:w="2850"/>
      </w:tblGrid>
      <w:tr w:rsidR="00DD5F5E" w:rsidRPr="00E63088" w:rsidTr="00117CFE">
        <w:tc>
          <w:tcPr>
            <w:tcW w:w="675" w:type="dxa"/>
          </w:tcPr>
          <w:p w:rsidR="00DD5F5E" w:rsidRPr="00E63088" w:rsidRDefault="00DD5F5E" w:rsidP="00293E43">
            <w:pPr>
              <w:pStyle w:val="Default"/>
              <w:ind w:left="195"/>
              <w:jc w:val="both"/>
              <w:rPr>
                <w:rFonts w:ascii="Times New Roman" w:hAnsi="Times New Roman"/>
                <w:highlight w:val="yellow"/>
              </w:rPr>
            </w:pPr>
            <w:r w:rsidRPr="00E63088">
              <w:rPr>
                <w:rFonts w:ascii="Times New Roman" w:hAnsi="Times New Roman"/>
                <w:highlight w:val="yellow"/>
              </w:rPr>
              <w:t>№ п\п</w:t>
            </w:r>
          </w:p>
        </w:tc>
        <w:tc>
          <w:tcPr>
            <w:tcW w:w="2268" w:type="dxa"/>
          </w:tcPr>
          <w:p w:rsidR="00DD5F5E" w:rsidRPr="00E63088" w:rsidRDefault="00DD5F5E" w:rsidP="00293E43">
            <w:pPr>
              <w:pStyle w:val="Default"/>
              <w:ind w:left="195"/>
              <w:jc w:val="both"/>
              <w:rPr>
                <w:rFonts w:ascii="Times New Roman" w:hAnsi="Times New Roman"/>
                <w:highlight w:val="yellow"/>
              </w:rPr>
            </w:pPr>
            <w:r w:rsidRPr="00E63088">
              <w:rPr>
                <w:rFonts w:ascii="Times New Roman" w:hAnsi="Times New Roman"/>
                <w:highlight w:val="yellow"/>
              </w:rPr>
              <w:t>ФИО</w:t>
            </w:r>
          </w:p>
        </w:tc>
        <w:tc>
          <w:tcPr>
            <w:tcW w:w="3402" w:type="dxa"/>
          </w:tcPr>
          <w:p w:rsidR="00DD5F5E" w:rsidRPr="00E63088" w:rsidRDefault="002D30D0" w:rsidP="00293E43">
            <w:pPr>
              <w:pStyle w:val="Default"/>
              <w:ind w:left="195"/>
              <w:jc w:val="both"/>
              <w:rPr>
                <w:rFonts w:ascii="Times New Roman" w:hAnsi="Times New Roman"/>
                <w:highlight w:val="yellow"/>
              </w:rPr>
            </w:pPr>
            <w:r w:rsidRPr="00E63088">
              <w:rPr>
                <w:rFonts w:ascii="Times New Roman" w:hAnsi="Times New Roman"/>
                <w:highlight w:val="yellow"/>
              </w:rPr>
              <w:t>Д</w:t>
            </w:r>
            <w:r w:rsidR="00DD5F5E" w:rsidRPr="00E63088">
              <w:rPr>
                <w:rFonts w:ascii="Times New Roman" w:hAnsi="Times New Roman"/>
                <w:highlight w:val="yellow"/>
              </w:rPr>
              <w:t>олжность</w:t>
            </w:r>
            <w:r w:rsidRPr="00E63088">
              <w:rPr>
                <w:rFonts w:ascii="Times New Roman" w:hAnsi="Times New Roman"/>
                <w:highlight w:val="yellow"/>
              </w:rPr>
              <w:t xml:space="preserve"> </w:t>
            </w:r>
          </w:p>
        </w:tc>
        <w:tc>
          <w:tcPr>
            <w:tcW w:w="1311" w:type="dxa"/>
          </w:tcPr>
          <w:p w:rsidR="00DD5F5E" w:rsidRPr="00E63088" w:rsidRDefault="00A046C6" w:rsidP="00293E43">
            <w:pPr>
              <w:pStyle w:val="Default"/>
              <w:ind w:left="195"/>
              <w:jc w:val="both"/>
              <w:rPr>
                <w:rFonts w:ascii="Times New Roman" w:hAnsi="Times New Roman"/>
                <w:highlight w:val="yellow"/>
              </w:rPr>
            </w:pPr>
            <w:r w:rsidRPr="00E63088">
              <w:rPr>
                <w:rFonts w:ascii="Times New Roman" w:hAnsi="Times New Roman"/>
                <w:highlight w:val="yellow"/>
              </w:rPr>
              <w:t>К</w:t>
            </w:r>
            <w:r w:rsidR="00DD5F5E" w:rsidRPr="00E63088">
              <w:rPr>
                <w:rFonts w:ascii="Times New Roman" w:hAnsi="Times New Roman"/>
                <w:highlight w:val="yellow"/>
              </w:rPr>
              <w:t>атегория</w:t>
            </w:r>
            <w:r w:rsidRPr="00E63088">
              <w:rPr>
                <w:rFonts w:ascii="Times New Roman" w:hAnsi="Times New Roman"/>
                <w:highlight w:val="yellow"/>
              </w:rPr>
              <w:t xml:space="preserve"> </w:t>
            </w:r>
          </w:p>
        </w:tc>
        <w:tc>
          <w:tcPr>
            <w:tcW w:w="3084" w:type="dxa"/>
          </w:tcPr>
          <w:p w:rsidR="00DD5F5E" w:rsidRPr="00E63088" w:rsidRDefault="00DD5F5E" w:rsidP="00293E43">
            <w:pPr>
              <w:pStyle w:val="Default"/>
              <w:ind w:left="195"/>
              <w:jc w:val="both"/>
              <w:rPr>
                <w:rFonts w:ascii="Times New Roman" w:hAnsi="Times New Roman"/>
                <w:highlight w:val="yellow"/>
              </w:rPr>
            </w:pPr>
            <w:r w:rsidRPr="00E63088">
              <w:rPr>
                <w:rFonts w:ascii="Times New Roman" w:hAnsi="Times New Roman"/>
                <w:highlight w:val="yellow"/>
              </w:rPr>
              <w:t>Прохождение курсов повышения квалификации (год)</w:t>
            </w:r>
          </w:p>
        </w:tc>
      </w:tr>
      <w:tr w:rsidR="00032E2A" w:rsidRPr="00E63088" w:rsidTr="00117CFE">
        <w:tc>
          <w:tcPr>
            <w:tcW w:w="675" w:type="dxa"/>
          </w:tcPr>
          <w:p w:rsidR="00032E2A" w:rsidRPr="00E63088" w:rsidRDefault="00032E2A" w:rsidP="00293E43">
            <w:pPr>
              <w:pStyle w:val="Default"/>
              <w:ind w:left="195"/>
              <w:jc w:val="both"/>
              <w:rPr>
                <w:rFonts w:ascii="Times New Roman" w:hAnsi="Times New Roman"/>
                <w:highlight w:val="yellow"/>
              </w:rPr>
            </w:pPr>
            <w:r w:rsidRPr="00E63088">
              <w:rPr>
                <w:rFonts w:ascii="Times New Roman" w:hAnsi="Times New Roman"/>
                <w:highlight w:val="yellow"/>
              </w:rPr>
              <w:t>1</w:t>
            </w:r>
          </w:p>
        </w:tc>
        <w:tc>
          <w:tcPr>
            <w:tcW w:w="2268" w:type="dxa"/>
          </w:tcPr>
          <w:p w:rsidR="00032E2A" w:rsidRPr="00E63088" w:rsidRDefault="00032E2A" w:rsidP="00293E43">
            <w:pPr>
              <w:pStyle w:val="Default"/>
              <w:ind w:left="195"/>
              <w:jc w:val="both"/>
              <w:rPr>
                <w:rFonts w:ascii="Times New Roman" w:hAnsi="Times New Roman"/>
                <w:highlight w:val="yellow"/>
              </w:rPr>
            </w:pPr>
          </w:p>
        </w:tc>
        <w:tc>
          <w:tcPr>
            <w:tcW w:w="3402" w:type="dxa"/>
          </w:tcPr>
          <w:p w:rsidR="00032E2A" w:rsidRPr="00E63088" w:rsidRDefault="00032E2A" w:rsidP="00293E43">
            <w:pPr>
              <w:pStyle w:val="Default"/>
              <w:ind w:left="195"/>
              <w:jc w:val="both"/>
              <w:rPr>
                <w:rFonts w:ascii="Times New Roman" w:hAnsi="Times New Roman"/>
                <w:highlight w:val="yellow"/>
              </w:rPr>
            </w:pPr>
            <w:r w:rsidRPr="00E63088">
              <w:rPr>
                <w:rFonts w:ascii="Times New Roman" w:hAnsi="Times New Roman"/>
                <w:highlight w:val="yellow"/>
              </w:rPr>
              <w:t>Директор</w:t>
            </w:r>
          </w:p>
        </w:tc>
        <w:tc>
          <w:tcPr>
            <w:tcW w:w="1311" w:type="dxa"/>
          </w:tcPr>
          <w:p w:rsidR="00032E2A" w:rsidRPr="00E63088" w:rsidRDefault="00032E2A" w:rsidP="00293E43">
            <w:pPr>
              <w:pStyle w:val="Default"/>
              <w:ind w:left="195"/>
              <w:jc w:val="both"/>
              <w:rPr>
                <w:rFonts w:ascii="Times New Roman" w:hAnsi="Times New Roman"/>
                <w:highlight w:val="yellow"/>
              </w:rPr>
            </w:pPr>
          </w:p>
        </w:tc>
        <w:tc>
          <w:tcPr>
            <w:tcW w:w="3084" w:type="dxa"/>
          </w:tcPr>
          <w:p w:rsidR="00032E2A" w:rsidRPr="00E63088" w:rsidRDefault="00910F38" w:rsidP="00293E43">
            <w:pPr>
              <w:pStyle w:val="Default"/>
              <w:ind w:left="195"/>
              <w:jc w:val="both"/>
              <w:rPr>
                <w:rFonts w:ascii="Times New Roman" w:hAnsi="Times New Roman"/>
                <w:highlight w:val="yellow"/>
              </w:rPr>
            </w:pPr>
            <w:r w:rsidRPr="00E63088">
              <w:rPr>
                <w:rFonts w:ascii="Times New Roman" w:hAnsi="Times New Roman"/>
                <w:highlight w:val="yellow"/>
              </w:rPr>
              <w:t>2020</w:t>
            </w:r>
          </w:p>
        </w:tc>
      </w:tr>
      <w:tr w:rsidR="00032E2A" w:rsidRPr="00E63088" w:rsidTr="00117CFE">
        <w:tc>
          <w:tcPr>
            <w:tcW w:w="675" w:type="dxa"/>
          </w:tcPr>
          <w:p w:rsidR="00032E2A" w:rsidRPr="00E63088" w:rsidRDefault="00032E2A" w:rsidP="00293E43">
            <w:pPr>
              <w:pStyle w:val="Default"/>
              <w:ind w:left="195"/>
              <w:jc w:val="both"/>
              <w:rPr>
                <w:rFonts w:ascii="Times New Roman" w:hAnsi="Times New Roman"/>
                <w:highlight w:val="yellow"/>
              </w:rPr>
            </w:pPr>
            <w:r w:rsidRPr="00E63088">
              <w:rPr>
                <w:rFonts w:ascii="Times New Roman" w:hAnsi="Times New Roman"/>
                <w:highlight w:val="yellow"/>
              </w:rPr>
              <w:t>2</w:t>
            </w:r>
          </w:p>
        </w:tc>
        <w:tc>
          <w:tcPr>
            <w:tcW w:w="2268" w:type="dxa"/>
          </w:tcPr>
          <w:p w:rsidR="00032E2A" w:rsidRPr="00E63088" w:rsidRDefault="00032E2A" w:rsidP="00293E43">
            <w:pPr>
              <w:pStyle w:val="Default"/>
              <w:ind w:left="195"/>
              <w:jc w:val="both"/>
              <w:rPr>
                <w:rFonts w:ascii="Times New Roman" w:hAnsi="Times New Roman"/>
                <w:highlight w:val="yellow"/>
              </w:rPr>
            </w:pPr>
          </w:p>
        </w:tc>
        <w:tc>
          <w:tcPr>
            <w:tcW w:w="3402" w:type="dxa"/>
          </w:tcPr>
          <w:p w:rsidR="00032E2A" w:rsidRPr="00E63088" w:rsidRDefault="00032E2A" w:rsidP="00293E43">
            <w:pPr>
              <w:pStyle w:val="Default"/>
              <w:ind w:left="195"/>
              <w:jc w:val="both"/>
              <w:rPr>
                <w:rFonts w:ascii="Times New Roman" w:hAnsi="Times New Roman"/>
                <w:highlight w:val="yellow"/>
              </w:rPr>
            </w:pPr>
            <w:r w:rsidRPr="00E63088">
              <w:rPr>
                <w:rFonts w:ascii="Times New Roman" w:hAnsi="Times New Roman"/>
                <w:highlight w:val="yellow"/>
              </w:rPr>
              <w:t>Заместитель директора по учебно-воспитательной работе</w:t>
            </w:r>
          </w:p>
        </w:tc>
        <w:tc>
          <w:tcPr>
            <w:tcW w:w="1311" w:type="dxa"/>
          </w:tcPr>
          <w:p w:rsidR="00032E2A" w:rsidRPr="00E63088" w:rsidRDefault="00032E2A" w:rsidP="00293E43">
            <w:pPr>
              <w:pStyle w:val="Default"/>
              <w:ind w:left="195"/>
              <w:jc w:val="both"/>
              <w:rPr>
                <w:rFonts w:ascii="Times New Roman" w:hAnsi="Times New Roman"/>
                <w:highlight w:val="yellow"/>
              </w:rPr>
            </w:pPr>
          </w:p>
        </w:tc>
        <w:tc>
          <w:tcPr>
            <w:tcW w:w="3084" w:type="dxa"/>
          </w:tcPr>
          <w:p w:rsidR="00032E2A" w:rsidRPr="00E63088" w:rsidRDefault="00117CFE" w:rsidP="00293E43">
            <w:pPr>
              <w:pStyle w:val="Default"/>
              <w:ind w:left="195"/>
              <w:jc w:val="both"/>
              <w:rPr>
                <w:rFonts w:ascii="Times New Roman" w:hAnsi="Times New Roman"/>
                <w:highlight w:val="yellow"/>
              </w:rPr>
            </w:pPr>
            <w:r w:rsidRPr="00E63088">
              <w:rPr>
                <w:rFonts w:ascii="Times New Roman" w:hAnsi="Times New Roman"/>
                <w:highlight w:val="yellow"/>
              </w:rPr>
              <w:t>2021</w:t>
            </w:r>
          </w:p>
        </w:tc>
      </w:tr>
      <w:tr w:rsidR="00032E2A" w:rsidRPr="00E63088" w:rsidTr="00117CFE">
        <w:tc>
          <w:tcPr>
            <w:tcW w:w="675" w:type="dxa"/>
          </w:tcPr>
          <w:p w:rsidR="00032E2A" w:rsidRPr="00E63088" w:rsidRDefault="00032E2A" w:rsidP="00293E43">
            <w:pPr>
              <w:pStyle w:val="Default"/>
              <w:ind w:left="195"/>
              <w:jc w:val="both"/>
              <w:rPr>
                <w:rFonts w:ascii="Times New Roman" w:hAnsi="Times New Roman"/>
                <w:highlight w:val="yellow"/>
              </w:rPr>
            </w:pPr>
            <w:r w:rsidRPr="00E63088">
              <w:rPr>
                <w:rFonts w:ascii="Times New Roman" w:hAnsi="Times New Roman"/>
                <w:highlight w:val="yellow"/>
              </w:rPr>
              <w:t>3</w:t>
            </w:r>
          </w:p>
        </w:tc>
        <w:tc>
          <w:tcPr>
            <w:tcW w:w="2268" w:type="dxa"/>
          </w:tcPr>
          <w:p w:rsidR="00032E2A" w:rsidRPr="00E63088" w:rsidRDefault="00032E2A" w:rsidP="00293E43">
            <w:pPr>
              <w:pStyle w:val="Default"/>
              <w:ind w:left="195"/>
              <w:jc w:val="both"/>
              <w:rPr>
                <w:rFonts w:ascii="Times New Roman" w:hAnsi="Times New Roman"/>
                <w:highlight w:val="yellow"/>
              </w:rPr>
            </w:pPr>
          </w:p>
        </w:tc>
        <w:tc>
          <w:tcPr>
            <w:tcW w:w="3402" w:type="dxa"/>
          </w:tcPr>
          <w:p w:rsidR="00032E2A" w:rsidRPr="00E63088" w:rsidRDefault="00032E2A" w:rsidP="00293E43">
            <w:pPr>
              <w:pStyle w:val="Default"/>
              <w:ind w:left="195"/>
              <w:jc w:val="both"/>
              <w:rPr>
                <w:rFonts w:ascii="Times New Roman" w:hAnsi="Times New Roman"/>
                <w:highlight w:val="yellow"/>
              </w:rPr>
            </w:pPr>
            <w:r w:rsidRPr="00E63088">
              <w:rPr>
                <w:rFonts w:ascii="Times New Roman" w:hAnsi="Times New Roman"/>
                <w:highlight w:val="yellow"/>
              </w:rPr>
              <w:t>Заместитель директора по воспитательной работе</w:t>
            </w:r>
          </w:p>
        </w:tc>
        <w:tc>
          <w:tcPr>
            <w:tcW w:w="1311" w:type="dxa"/>
          </w:tcPr>
          <w:p w:rsidR="00032E2A" w:rsidRPr="00E63088" w:rsidRDefault="00032E2A" w:rsidP="00293E43">
            <w:pPr>
              <w:pStyle w:val="Default"/>
              <w:ind w:left="195"/>
              <w:jc w:val="both"/>
              <w:rPr>
                <w:rFonts w:ascii="Times New Roman" w:hAnsi="Times New Roman"/>
                <w:highlight w:val="yellow"/>
              </w:rPr>
            </w:pPr>
          </w:p>
        </w:tc>
        <w:tc>
          <w:tcPr>
            <w:tcW w:w="3084" w:type="dxa"/>
          </w:tcPr>
          <w:p w:rsidR="00032E2A" w:rsidRPr="00E63088" w:rsidRDefault="00117CFE" w:rsidP="00293E43">
            <w:pPr>
              <w:pStyle w:val="Default"/>
              <w:ind w:left="195"/>
              <w:jc w:val="both"/>
              <w:rPr>
                <w:rFonts w:ascii="Times New Roman" w:hAnsi="Times New Roman"/>
                <w:highlight w:val="yellow"/>
              </w:rPr>
            </w:pPr>
            <w:r w:rsidRPr="00E63088">
              <w:rPr>
                <w:rFonts w:ascii="Times New Roman" w:hAnsi="Times New Roman"/>
                <w:highlight w:val="yellow"/>
              </w:rPr>
              <w:t>2021</w:t>
            </w:r>
          </w:p>
        </w:tc>
      </w:tr>
      <w:tr w:rsidR="00032E2A" w:rsidRPr="00E63088" w:rsidTr="00117CFE">
        <w:tc>
          <w:tcPr>
            <w:tcW w:w="675" w:type="dxa"/>
          </w:tcPr>
          <w:p w:rsidR="00032E2A" w:rsidRPr="00E63088" w:rsidRDefault="00032E2A" w:rsidP="00293E43">
            <w:pPr>
              <w:pStyle w:val="Default"/>
              <w:ind w:left="195"/>
              <w:jc w:val="both"/>
              <w:rPr>
                <w:rFonts w:ascii="Times New Roman" w:hAnsi="Times New Roman"/>
                <w:highlight w:val="yellow"/>
              </w:rPr>
            </w:pPr>
            <w:r w:rsidRPr="00E63088">
              <w:rPr>
                <w:rFonts w:ascii="Times New Roman" w:hAnsi="Times New Roman"/>
                <w:highlight w:val="yellow"/>
              </w:rPr>
              <w:t>4</w:t>
            </w:r>
          </w:p>
        </w:tc>
        <w:tc>
          <w:tcPr>
            <w:tcW w:w="2268" w:type="dxa"/>
          </w:tcPr>
          <w:p w:rsidR="00032E2A" w:rsidRPr="00E63088" w:rsidRDefault="00032E2A" w:rsidP="00293E43">
            <w:pPr>
              <w:pStyle w:val="Default"/>
              <w:ind w:left="195"/>
              <w:jc w:val="both"/>
              <w:rPr>
                <w:rFonts w:ascii="Times New Roman" w:hAnsi="Times New Roman"/>
                <w:highlight w:val="yellow"/>
              </w:rPr>
            </w:pPr>
          </w:p>
        </w:tc>
        <w:tc>
          <w:tcPr>
            <w:tcW w:w="3402" w:type="dxa"/>
          </w:tcPr>
          <w:p w:rsidR="00032E2A" w:rsidRPr="00E63088" w:rsidRDefault="00032E2A" w:rsidP="00293E43">
            <w:pPr>
              <w:pStyle w:val="Default"/>
              <w:ind w:left="195"/>
              <w:jc w:val="both"/>
              <w:rPr>
                <w:rFonts w:ascii="Times New Roman" w:hAnsi="Times New Roman"/>
                <w:highlight w:val="yellow"/>
              </w:rPr>
            </w:pPr>
            <w:r w:rsidRPr="00E63088">
              <w:rPr>
                <w:rFonts w:ascii="Times New Roman" w:hAnsi="Times New Roman"/>
                <w:highlight w:val="yellow"/>
              </w:rPr>
              <w:t>Заместитель директора по научно-методической работе</w:t>
            </w:r>
          </w:p>
        </w:tc>
        <w:tc>
          <w:tcPr>
            <w:tcW w:w="1311" w:type="dxa"/>
          </w:tcPr>
          <w:p w:rsidR="00032E2A" w:rsidRPr="00E63088" w:rsidRDefault="00032E2A" w:rsidP="00293E43">
            <w:pPr>
              <w:pStyle w:val="Default"/>
              <w:ind w:left="195"/>
              <w:jc w:val="both"/>
              <w:rPr>
                <w:rFonts w:ascii="Times New Roman" w:hAnsi="Times New Roman"/>
                <w:highlight w:val="yellow"/>
              </w:rPr>
            </w:pPr>
          </w:p>
        </w:tc>
        <w:tc>
          <w:tcPr>
            <w:tcW w:w="3084" w:type="dxa"/>
          </w:tcPr>
          <w:p w:rsidR="00032E2A" w:rsidRPr="00E63088" w:rsidRDefault="00117CFE" w:rsidP="00293E43">
            <w:pPr>
              <w:pStyle w:val="Default"/>
              <w:ind w:left="195"/>
              <w:jc w:val="both"/>
              <w:rPr>
                <w:rFonts w:ascii="Times New Roman" w:hAnsi="Times New Roman"/>
                <w:highlight w:val="yellow"/>
              </w:rPr>
            </w:pPr>
            <w:r w:rsidRPr="00E63088">
              <w:rPr>
                <w:rFonts w:ascii="Times New Roman" w:hAnsi="Times New Roman"/>
                <w:highlight w:val="yellow"/>
              </w:rPr>
              <w:t>2021</w:t>
            </w:r>
          </w:p>
        </w:tc>
      </w:tr>
      <w:tr w:rsidR="00032E2A" w:rsidRPr="00E63088" w:rsidTr="00117CFE">
        <w:tc>
          <w:tcPr>
            <w:tcW w:w="675" w:type="dxa"/>
          </w:tcPr>
          <w:p w:rsidR="00032E2A" w:rsidRPr="00E63088" w:rsidRDefault="00032E2A" w:rsidP="00293E43">
            <w:pPr>
              <w:pStyle w:val="Default"/>
              <w:ind w:left="195"/>
              <w:jc w:val="both"/>
              <w:rPr>
                <w:rFonts w:ascii="Times New Roman" w:hAnsi="Times New Roman"/>
                <w:highlight w:val="yellow"/>
              </w:rPr>
            </w:pPr>
            <w:r w:rsidRPr="00E63088">
              <w:rPr>
                <w:rFonts w:ascii="Times New Roman" w:hAnsi="Times New Roman"/>
                <w:highlight w:val="yellow"/>
              </w:rPr>
              <w:t>5</w:t>
            </w:r>
          </w:p>
        </w:tc>
        <w:tc>
          <w:tcPr>
            <w:tcW w:w="2268" w:type="dxa"/>
          </w:tcPr>
          <w:p w:rsidR="00032E2A" w:rsidRPr="00E63088" w:rsidRDefault="00032E2A" w:rsidP="00293E43">
            <w:pPr>
              <w:pStyle w:val="Default"/>
              <w:ind w:left="195"/>
              <w:jc w:val="both"/>
              <w:rPr>
                <w:rFonts w:ascii="Times New Roman" w:hAnsi="Times New Roman"/>
                <w:highlight w:val="yellow"/>
              </w:rPr>
            </w:pPr>
          </w:p>
        </w:tc>
        <w:tc>
          <w:tcPr>
            <w:tcW w:w="3402" w:type="dxa"/>
          </w:tcPr>
          <w:p w:rsidR="00032E2A" w:rsidRPr="00E63088" w:rsidRDefault="00910F38" w:rsidP="00293E43">
            <w:pPr>
              <w:pStyle w:val="Default"/>
              <w:ind w:left="195"/>
              <w:jc w:val="both"/>
              <w:rPr>
                <w:rFonts w:ascii="Times New Roman" w:hAnsi="Times New Roman"/>
                <w:highlight w:val="yellow"/>
              </w:rPr>
            </w:pPr>
            <w:r w:rsidRPr="00E63088">
              <w:rPr>
                <w:rFonts w:ascii="Times New Roman" w:hAnsi="Times New Roman"/>
                <w:highlight w:val="yellow"/>
              </w:rPr>
              <w:t>У</w:t>
            </w:r>
            <w:r w:rsidR="00032E2A" w:rsidRPr="00E63088">
              <w:rPr>
                <w:rFonts w:ascii="Times New Roman" w:hAnsi="Times New Roman"/>
                <w:highlight w:val="yellow"/>
              </w:rPr>
              <w:t>читель начальных классов</w:t>
            </w:r>
          </w:p>
        </w:tc>
        <w:tc>
          <w:tcPr>
            <w:tcW w:w="1311" w:type="dxa"/>
          </w:tcPr>
          <w:p w:rsidR="00032E2A" w:rsidRPr="00E63088" w:rsidRDefault="00032E2A" w:rsidP="00293E43">
            <w:pPr>
              <w:pStyle w:val="Default"/>
              <w:ind w:left="195"/>
              <w:jc w:val="both"/>
              <w:rPr>
                <w:rFonts w:ascii="Times New Roman" w:hAnsi="Times New Roman"/>
                <w:highlight w:val="yellow"/>
              </w:rPr>
            </w:pPr>
            <w:r w:rsidRPr="00E63088">
              <w:rPr>
                <w:rFonts w:ascii="Times New Roman" w:hAnsi="Times New Roman"/>
                <w:highlight w:val="yellow"/>
              </w:rPr>
              <w:t>высшая</w:t>
            </w:r>
          </w:p>
        </w:tc>
        <w:tc>
          <w:tcPr>
            <w:tcW w:w="3084" w:type="dxa"/>
          </w:tcPr>
          <w:p w:rsidR="00032E2A" w:rsidRPr="00E63088" w:rsidRDefault="00117CFE" w:rsidP="00293E43">
            <w:pPr>
              <w:pStyle w:val="Default"/>
              <w:ind w:left="195"/>
              <w:jc w:val="both"/>
              <w:rPr>
                <w:rFonts w:ascii="Times New Roman" w:hAnsi="Times New Roman"/>
                <w:highlight w:val="yellow"/>
              </w:rPr>
            </w:pPr>
            <w:r w:rsidRPr="00E63088">
              <w:rPr>
                <w:rFonts w:ascii="Times New Roman" w:hAnsi="Times New Roman"/>
                <w:highlight w:val="yellow"/>
              </w:rPr>
              <w:t>2021</w:t>
            </w:r>
          </w:p>
        </w:tc>
      </w:tr>
      <w:tr w:rsidR="00032E2A" w:rsidRPr="00E63088" w:rsidTr="00117CFE">
        <w:tc>
          <w:tcPr>
            <w:tcW w:w="675" w:type="dxa"/>
          </w:tcPr>
          <w:p w:rsidR="00032E2A" w:rsidRPr="00E63088" w:rsidRDefault="00032E2A" w:rsidP="00293E43">
            <w:pPr>
              <w:pStyle w:val="Default"/>
              <w:ind w:left="195"/>
              <w:jc w:val="both"/>
              <w:rPr>
                <w:rFonts w:ascii="Times New Roman" w:hAnsi="Times New Roman"/>
                <w:highlight w:val="yellow"/>
              </w:rPr>
            </w:pPr>
            <w:r w:rsidRPr="00E63088">
              <w:rPr>
                <w:rFonts w:ascii="Times New Roman" w:hAnsi="Times New Roman"/>
                <w:highlight w:val="yellow"/>
              </w:rPr>
              <w:t>6</w:t>
            </w:r>
          </w:p>
        </w:tc>
        <w:tc>
          <w:tcPr>
            <w:tcW w:w="2268" w:type="dxa"/>
          </w:tcPr>
          <w:p w:rsidR="00032E2A" w:rsidRPr="00E63088" w:rsidRDefault="00032E2A" w:rsidP="00293E43">
            <w:pPr>
              <w:pStyle w:val="Default"/>
              <w:ind w:left="195"/>
              <w:jc w:val="both"/>
              <w:rPr>
                <w:rFonts w:ascii="Times New Roman" w:hAnsi="Times New Roman"/>
                <w:highlight w:val="yellow"/>
              </w:rPr>
            </w:pPr>
          </w:p>
        </w:tc>
        <w:tc>
          <w:tcPr>
            <w:tcW w:w="3402" w:type="dxa"/>
          </w:tcPr>
          <w:p w:rsidR="00032E2A" w:rsidRPr="00E63088" w:rsidRDefault="00910F38" w:rsidP="00293E43">
            <w:pPr>
              <w:pStyle w:val="Default"/>
              <w:ind w:left="195"/>
              <w:jc w:val="both"/>
              <w:rPr>
                <w:rFonts w:ascii="Times New Roman" w:hAnsi="Times New Roman"/>
                <w:highlight w:val="yellow"/>
              </w:rPr>
            </w:pPr>
            <w:r w:rsidRPr="00E63088">
              <w:rPr>
                <w:rFonts w:ascii="Times New Roman" w:hAnsi="Times New Roman"/>
                <w:highlight w:val="yellow"/>
              </w:rPr>
              <w:t>У</w:t>
            </w:r>
            <w:r w:rsidR="00032E2A" w:rsidRPr="00E63088">
              <w:rPr>
                <w:rFonts w:ascii="Times New Roman" w:hAnsi="Times New Roman"/>
                <w:highlight w:val="yellow"/>
              </w:rPr>
              <w:t>читель физической культуры</w:t>
            </w:r>
          </w:p>
        </w:tc>
        <w:tc>
          <w:tcPr>
            <w:tcW w:w="1311" w:type="dxa"/>
          </w:tcPr>
          <w:p w:rsidR="00032E2A" w:rsidRPr="00E63088" w:rsidRDefault="00117CFE" w:rsidP="00293E43">
            <w:pPr>
              <w:pStyle w:val="Default"/>
              <w:ind w:left="195"/>
              <w:jc w:val="both"/>
              <w:rPr>
                <w:rFonts w:ascii="Times New Roman" w:hAnsi="Times New Roman"/>
                <w:highlight w:val="yellow"/>
              </w:rPr>
            </w:pPr>
            <w:r w:rsidRPr="00E63088">
              <w:rPr>
                <w:rFonts w:ascii="Times New Roman" w:hAnsi="Times New Roman"/>
                <w:highlight w:val="yellow"/>
              </w:rPr>
              <w:t>высшая</w:t>
            </w:r>
          </w:p>
        </w:tc>
        <w:tc>
          <w:tcPr>
            <w:tcW w:w="3084" w:type="dxa"/>
          </w:tcPr>
          <w:p w:rsidR="00032E2A" w:rsidRPr="00E63088" w:rsidRDefault="00117CFE" w:rsidP="00293E43">
            <w:pPr>
              <w:pStyle w:val="Default"/>
              <w:ind w:left="195"/>
              <w:jc w:val="both"/>
              <w:rPr>
                <w:rFonts w:ascii="Times New Roman" w:hAnsi="Times New Roman"/>
                <w:highlight w:val="yellow"/>
              </w:rPr>
            </w:pPr>
            <w:r w:rsidRPr="00E63088">
              <w:rPr>
                <w:rFonts w:ascii="Times New Roman" w:hAnsi="Times New Roman"/>
                <w:highlight w:val="yellow"/>
              </w:rPr>
              <w:t>2020</w:t>
            </w:r>
          </w:p>
        </w:tc>
      </w:tr>
      <w:tr w:rsidR="00032E2A" w:rsidRPr="00E63088" w:rsidTr="00117CFE">
        <w:tc>
          <w:tcPr>
            <w:tcW w:w="675" w:type="dxa"/>
          </w:tcPr>
          <w:p w:rsidR="00032E2A" w:rsidRPr="00E63088" w:rsidRDefault="00032E2A" w:rsidP="00293E43">
            <w:pPr>
              <w:pStyle w:val="Default"/>
              <w:ind w:left="195"/>
              <w:jc w:val="both"/>
              <w:rPr>
                <w:rFonts w:ascii="Times New Roman" w:hAnsi="Times New Roman"/>
                <w:highlight w:val="yellow"/>
              </w:rPr>
            </w:pPr>
            <w:r w:rsidRPr="00E63088">
              <w:rPr>
                <w:rFonts w:ascii="Times New Roman" w:hAnsi="Times New Roman"/>
                <w:highlight w:val="yellow"/>
              </w:rPr>
              <w:t>7</w:t>
            </w:r>
          </w:p>
        </w:tc>
        <w:tc>
          <w:tcPr>
            <w:tcW w:w="2268" w:type="dxa"/>
          </w:tcPr>
          <w:p w:rsidR="00032E2A" w:rsidRPr="00E63088" w:rsidRDefault="00032E2A" w:rsidP="00293E43">
            <w:pPr>
              <w:pStyle w:val="Default"/>
              <w:ind w:left="195"/>
              <w:jc w:val="both"/>
              <w:rPr>
                <w:rFonts w:ascii="Times New Roman" w:hAnsi="Times New Roman"/>
                <w:highlight w:val="yellow"/>
              </w:rPr>
            </w:pPr>
          </w:p>
        </w:tc>
        <w:tc>
          <w:tcPr>
            <w:tcW w:w="3402" w:type="dxa"/>
          </w:tcPr>
          <w:p w:rsidR="00032E2A" w:rsidRPr="00E63088" w:rsidRDefault="00910F38" w:rsidP="00293E43">
            <w:pPr>
              <w:pStyle w:val="Default"/>
              <w:ind w:left="195"/>
              <w:jc w:val="both"/>
              <w:rPr>
                <w:rFonts w:ascii="Times New Roman" w:hAnsi="Times New Roman"/>
                <w:highlight w:val="yellow"/>
              </w:rPr>
            </w:pPr>
            <w:r w:rsidRPr="00E63088">
              <w:rPr>
                <w:rFonts w:ascii="Times New Roman" w:hAnsi="Times New Roman"/>
                <w:highlight w:val="yellow"/>
              </w:rPr>
              <w:t>Учитель-</w:t>
            </w:r>
            <w:r w:rsidR="00032E2A" w:rsidRPr="00E63088">
              <w:rPr>
                <w:rFonts w:ascii="Times New Roman" w:hAnsi="Times New Roman"/>
                <w:highlight w:val="yellow"/>
              </w:rPr>
              <w:t>логопед</w:t>
            </w:r>
          </w:p>
        </w:tc>
        <w:tc>
          <w:tcPr>
            <w:tcW w:w="1311" w:type="dxa"/>
          </w:tcPr>
          <w:p w:rsidR="00032E2A" w:rsidRPr="00E63088" w:rsidRDefault="00032E2A" w:rsidP="00293E43">
            <w:pPr>
              <w:pStyle w:val="Default"/>
              <w:ind w:left="195"/>
              <w:jc w:val="both"/>
              <w:rPr>
                <w:rFonts w:ascii="Times New Roman" w:hAnsi="Times New Roman"/>
                <w:highlight w:val="yellow"/>
              </w:rPr>
            </w:pPr>
          </w:p>
        </w:tc>
        <w:tc>
          <w:tcPr>
            <w:tcW w:w="3084" w:type="dxa"/>
          </w:tcPr>
          <w:p w:rsidR="00032E2A" w:rsidRPr="00E63088" w:rsidRDefault="00117CFE" w:rsidP="00293E43">
            <w:pPr>
              <w:pStyle w:val="Default"/>
              <w:ind w:left="195"/>
              <w:jc w:val="both"/>
              <w:rPr>
                <w:rFonts w:ascii="Times New Roman" w:hAnsi="Times New Roman"/>
                <w:highlight w:val="yellow"/>
              </w:rPr>
            </w:pPr>
            <w:r w:rsidRPr="00E63088">
              <w:rPr>
                <w:rFonts w:ascii="Times New Roman" w:hAnsi="Times New Roman"/>
                <w:highlight w:val="yellow"/>
              </w:rPr>
              <w:t>2021</w:t>
            </w:r>
          </w:p>
        </w:tc>
      </w:tr>
      <w:tr w:rsidR="00032E2A" w:rsidRPr="00E63088" w:rsidTr="00117CFE">
        <w:tc>
          <w:tcPr>
            <w:tcW w:w="675" w:type="dxa"/>
          </w:tcPr>
          <w:p w:rsidR="00032E2A" w:rsidRPr="00E63088" w:rsidRDefault="00032E2A" w:rsidP="00293E43">
            <w:pPr>
              <w:pStyle w:val="Default"/>
              <w:ind w:left="195"/>
              <w:jc w:val="both"/>
              <w:rPr>
                <w:rFonts w:ascii="Times New Roman" w:hAnsi="Times New Roman"/>
                <w:highlight w:val="yellow"/>
              </w:rPr>
            </w:pPr>
            <w:r w:rsidRPr="00E63088">
              <w:rPr>
                <w:rFonts w:ascii="Times New Roman" w:hAnsi="Times New Roman"/>
                <w:highlight w:val="yellow"/>
              </w:rPr>
              <w:t>8</w:t>
            </w:r>
          </w:p>
        </w:tc>
        <w:tc>
          <w:tcPr>
            <w:tcW w:w="2268" w:type="dxa"/>
          </w:tcPr>
          <w:p w:rsidR="00032E2A" w:rsidRPr="00E63088" w:rsidRDefault="00032E2A" w:rsidP="00293E43">
            <w:pPr>
              <w:pStyle w:val="Default"/>
              <w:ind w:left="195"/>
              <w:jc w:val="both"/>
              <w:rPr>
                <w:rFonts w:ascii="Times New Roman" w:hAnsi="Times New Roman"/>
                <w:highlight w:val="yellow"/>
              </w:rPr>
            </w:pPr>
          </w:p>
        </w:tc>
        <w:tc>
          <w:tcPr>
            <w:tcW w:w="3402" w:type="dxa"/>
          </w:tcPr>
          <w:p w:rsidR="00032E2A" w:rsidRPr="00E63088" w:rsidRDefault="00910F38" w:rsidP="00293E43">
            <w:pPr>
              <w:pStyle w:val="Default"/>
              <w:ind w:left="195"/>
              <w:jc w:val="both"/>
              <w:rPr>
                <w:rFonts w:ascii="Times New Roman" w:hAnsi="Times New Roman"/>
                <w:highlight w:val="yellow"/>
              </w:rPr>
            </w:pPr>
            <w:r w:rsidRPr="00E63088">
              <w:rPr>
                <w:rFonts w:ascii="Times New Roman" w:hAnsi="Times New Roman"/>
                <w:highlight w:val="yellow"/>
              </w:rPr>
              <w:t>У</w:t>
            </w:r>
            <w:r w:rsidR="00032E2A" w:rsidRPr="00E63088">
              <w:rPr>
                <w:rFonts w:ascii="Times New Roman" w:hAnsi="Times New Roman"/>
                <w:highlight w:val="yellow"/>
              </w:rPr>
              <w:t>читель-дефектолог</w:t>
            </w:r>
          </w:p>
        </w:tc>
        <w:tc>
          <w:tcPr>
            <w:tcW w:w="1311" w:type="dxa"/>
          </w:tcPr>
          <w:p w:rsidR="00032E2A" w:rsidRPr="00E63088" w:rsidRDefault="00032E2A" w:rsidP="00293E43">
            <w:pPr>
              <w:pStyle w:val="Default"/>
              <w:ind w:left="195"/>
              <w:jc w:val="both"/>
              <w:rPr>
                <w:rFonts w:ascii="Times New Roman" w:hAnsi="Times New Roman"/>
                <w:highlight w:val="yellow"/>
              </w:rPr>
            </w:pPr>
          </w:p>
        </w:tc>
        <w:tc>
          <w:tcPr>
            <w:tcW w:w="3084" w:type="dxa"/>
          </w:tcPr>
          <w:p w:rsidR="00032E2A" w:rsidRPr="00E63088" w:rsidRDefault="00117CFE" w:rsidP="00293E43">
            <w:pPr>
              <w:pStyle w:val="Default"/>
              <w:ind w:left="195"/>
              <w:jc w:val="both"/>
              <w:rPr>
                <w:rFonts w:ascii="Times New Roman" w:hAnsi="Times New Roman"/>
                <w:highlight w:val="yellow"/>
              </w:rPr>
            </w:pPr>
            <w:r w:rsidRPr="00E63088">
              <w:rPr>
                <w:rFonts w:ascii="Times New Roman" w:hAnsi="Times New Roman"/>
                <w:highlight w:val="yellow"/>
              </w:rPr>
              <w:t>2021</w:t>
            </w:r>
          </w:p>
        </w:tc>
      </w:tr>
      <w:tr w:rsidR="00032E2A" w:rsidRPr="00E63088" w:rsidTr="00117CFE">
        <w:tc>
          <w:tcPr>
            <w:tcW w:w="675" w:type="dxa"/>
          </w:tcPr>
          <w:p w:rsidR="00032E2A" w:rsidRPr="00E63088" w:rsidRDefault="00032E2A" w:rsidP="00293E43">
            <w:pPr>
              <w:pStyle w:val="Default"/>
              <w:ind w:left="195"/>
              <w:jc w:val="both"/>
              <w:rPr>
                <w:rFonts w:ascii="Times New Roman" w:hAnsi="Times New Roman"/>
                <w:highlight w:val="yellow"/>
              </w:rPr>
            </w:pPr>
            <w:r w:rsidRPr="00E63088">
              <w:rPr>
                <w:rFonts w:ascii="Times New Roman" w:hAnsi="Times New Roman"/>
                <w:highlight w:val="yellow"/>
              </w:rPr>
              <w:t>9</w:t>
            </w:r>
          </w:p>
        </w:tc>
        <w:tc>
          <w:tcPr>
            <w:tcW w:w="2268" w:type="dxa"/>
          </w:tcPr>
          <w:p w:rsidR="00032E2A" w:rsidRPr="00E63088" w:rsidRDefault="00032E2A" w:rsidP="00293E43">
            <w:pPr>
              <w:pStyle w:val="Default"/>
              <w:ind w:left="195"/>
              <w:jc w:val="both"/>
              <w:rPr>
                <w:rFonts w:ascii="Times New Roman" w:hAnsi="Times New Roman"/>
                <w:highlight w:val="yellow"/>
              </w:rPr>
            </w:pPr>
          </w:p>
        </w:tc>
        <w:tc>
          <w:tcPr>
            <w:tcW w:w="3402" w:type="dxa"/>
          </w:tcPr>
          <w:p w:rsidR="00032E2A" w:rsidRPr="00E63088" w:rsidRDefault="00910F38" w:rsidP="00293E43">
            <w:pPr>
              <w:pStyle w:val="Default"/>
              <w:ind w:left="195"/>
              <w:jc w:val="both"/>
              <w:rPr>
                <w:rFonts w:ascii="Times New Roman" w:hAnsi="Times New Roman"/>
                <w:highlight w:val="yellow"/>
              </w:rPr>
            </w:pPr>
            <w:r w:rsidRPr="00E63088">
              <w:rPr>
                <w:rFonts w:ascii="Times New Roman" w:hAnsi="Times New Roman"/>
                <w:highlight w:val="yellow"/>
              </w:rPr>
              <w:t>П</w:t>
            </w:r>
            <w:r w:rsidR="00032E2A" w:rsidRPr="00E63088">
              <w:rPr>
                <w:rFonts w:ascii="Times New Roman" w:hAnsi="Times New Roman"/>
                <w:highlight w:val="yellow"/>
              </w:rPr>
              <w:t>едагог-психолог</w:t>
            </w:r>
          </w:p>
        </w:tc>
        <w:tc>
          <w:tcPr>
            <w:tcW w:w="1311" w:type="dxa"/>
          </w:tcPr>
          <w:p w:rsidR="00032E2A" w:rsidRPr="00E63088" w:rsidRDefault="00117CFE" w:rsidP="00293E43">
            <w:pPr>
              <w:pStyle w:val="Default"/>
              <w:ind w:left="195"/>
              <w:jc w:val="both"/>
              <w:rPr>
                <w:rFonts w:ascii="Times New Roman" w:hAnsi="Times New Roman"/>
                <w:highlight w:val="yellow"/>
              </w:rPr>
            </w:pPr>
            <w:r w:rsidRPr="00E63088">
              <w:rPr>
                <w:rFonts w:ascii="Times New Roman" w:hAnsi="Times New Roman"/>
                <w:highlight w:val="yellow"/>
              </w:rPr>
              <w:t>высшая</w:t>
            </w:r>
          </w:p>
        </w:tc>
        <w:tc>
          <w:tcPr>
            <w:tcW w:w="3084" w:type="dxa"/>
          </w:tcPr>
          <w:p w:rsidR="00032E2A" w:rsidRPr="00E63088" w:rsidRDefault="00910F38" w:rsidP="00293E43">
            <w:pPr>
              <w:pStyle w:val="Default"/>
              <w:ind w:left="195"/>
              <w:jc w:val="both"/>
              <w:rPr>
                <w:rFonts w:ascii="Times New Roman" w:hAnsi="Times New Roman"/>
                <w:highlight w:val="yellow"/>
              </w:rPr>
            </w:pPr>
            <w:r w:rsidRPr="00E63088">
              <w:rPr>
                <w:rFonts w:ascii="Times New Roman" w:hAnsi="Times New Roman"/>
                <w:highlight w:val="yellow"/>
              </w:rPr>
              <w:t>2020</w:t>
            </w:r>
          </w:p>
        </w:tc>
      </w:tr>
      <w:tr w:rsidR="00032E2A" w:rsidTr="00117CFE">
        <w:tc>
          <w:tcPr>
            <w:tcW w:w="675" w:type="dxa"/>
          </w:tcPr>
          <w:p w:rsidR="00032E2A" w:rsidRPr="00E63088" w:rsidRDefault="00032E2A" w:rsidP="00293E43">
            <w:pPr>
              <w:pStyle w:val="Default"/>
              <w:ind w:left="195"/>
              <w:jc w:val="both"/>
              <w:rPr>
                <w:rFonts w:ascii="Times New Roman" w:hAnsi="Times New Roman"/>
                <w:highlight w:val="yellow"/>
              </w:rPr>
            </w:pPr>
            <w:r w:rsidRPr="00E63088">
              <w:rPr>
                <w:rFonts w:ascii="Times New Roman" w:hAnsi="Times New Roman"/>
                <w:highlight w:val="yellow"/>
              </w:rPr>
              <w:t>10</w:t>
            </w:r>
          </w:p>
        </w:tc>
        <w:tc>
          <w:tcPr>
            <w:tcW w:w="2268" w:type="dxa"/>
          </w:tcPr>
          <w:p w:rsidR="00032E2A" w:rsidRPr="00E63088" w:rsidRDefault="00032E2A" w:rsidP="00293E43">
            <w:pPr>
              <w:pStyle w:val="Default"/>
              <w:ind w:left="195"/>
              <w:jc w:val="both"/>
              <w:rPr>
                <w:rFonts w:ascii="Times New Roman" w:hAnsi="Times New Roman"/>
                <w:highlight w:val="yellow"/>
              </w:rPr>
            </w:pPr>
          </w:p>
        </w:tc>
        <w:tc>
          <w:tcPr>
            <w:tcW w:w="3402" w:type="dxa"/>
          </w:tcPr>
          <w:p w:rsidR="00032E2A" w:rsidRPr="00E63088" w:rsidRDefault="00910F38" w:rsidP="00293E43">
            <w:pPr>
              <w:pStyle w:val="Default"/>
              <w:ind w:left="195"/>
              <w:jc w:val="both"/>
              <w:rPr>
                <w:rFonts w:ascii="Times New Roman" w:hAnsi="Times New Roman"/>
                <w:highlight w:val="yellow"/>
              </w:rPr>
            </w:pPr>
            <w:r w:rsidRPr="00E63088">
              <w:rPr>
                <w:rFonts w:ascii="Times New Roman" w:hAnsi="Times New Roman"/>
                <w:highlight w:val="yellow"/>
              </w:rPr>
              <w:t>С</w:t>
            </w:r>
            <w:r w:rsidR="00032E2A" w:rsidRPr="00E63088">
              <w:rPr>
                <w:rFonts w:ascii="Times New Roman" w:hAnsi="Times New Roman"/>
                <w:highlight w:val="yellow"/>
              </w:rPr>
              <w:t>оциальный педагог</w:t>
            </w:r>
          </w:p>
        </w:tc>
        <w:tc>
          <w:tcPr>
            <w:tcW w:w="1311" w:type="dxa"/>
          </w:tcPr>
          <w:p w:rsidR="00032E2A" w:rsidRPr="00E63088" w:rsidRDefault="00A046C6" w:rsidP="00293E43">
            <w:pPr>
              <w:pStyle w:val="Default"/>
              <w:ind w:left="195"/>
              <w:jc w:val="both"/>
              <w:rPr>
                <w:rFonts w:ascii="Times New Roman" w:hAnsi="Times New Roman"/>
                <w:highlight w:val="yellow"/>
              </w:rPr>
            </w:pPr>
            <w:r w:rsidRPr="00E63088">
              <w:rPr>
                <w:rFonts w:ascii="Times New Roman" w:hAnsi="Times New Roman"/>
                <w:highlight w:val="yellow"/>
              </w:rPr>
              <w:t>первая</w:t>
            </w:r>
          </w:p>
        </w:tc>
        <w:tc>
          <w:tcPr>
            <w:tcW w:w="3084" w:type="dxa"/>
          </w:tcPr>
          <w:p w:rsidR="00032E2A" w:rsidRPr="00032E2A" w:rsidRDefault="00910F38" w:rsidP="00293E43">
            <w:pPr>
              <w:pStyle w:val="Default"/>
              <w:ind w:left="195"/>
              <w:jc w:val="both"/>
              <w:rPr>
                <w:rFonts w:ascii="Times New Roman" w:hAnsi="Times New Roman"/>
              </w:rPr>
            </w:pPr>
            <w:r w:rsidRPr="00E63088">
              <w:rPr>
                <w:rFonts w:ascii="Times New Roman" w:hAnsi="Times New Roman"/>
                <w:highlight w:val="yellow"/>
              </w:rPr>
              <w:t>2019</w:t>
            </w:r>
          </w:p>
        </w:tc>
      </w:tr>
    </w:tbl>
    <w:p w:rsidR="00032E2A" w:rsidRPr="00FA7E99" w:rsidRDefault="00374988" w:rsidP="00293E43">
      <w:pPr>
        <w:pStyle w:val="afd"/>
        <w:ind w:left="195" w:firstLine="709"/>
        <w:jc w:val="both"/>
        <w:rPr>
          <w:rFonts w:ascii="Times New Roman" w:hAnsi="Times New Roman"/>
          <w:sz w:val="26"/>
          <w:szCs w:val="26"/>
        </w:rPr>
      </w:pPr>
      <w:r>
        <w:rPr>
          <w:rFonts w:ascii="Times New Roman" w:hAnsi="Times New Roman"/>
          <w:sz w:val="26"/>
          <w:szCs w:val="26"/>
        </w:rPr>
        <w:t xml:space="preserve">СОШ </w:t>
      </w:r>
      <w:r w:rsidR="00E63088">
        <w:rPr>
          <w:rFonts w:ascii="Times New Roman" w:hAnsi="Times New Roman"/>
          <w:sz w:val="26"/>
          <w:szCs w:val="26"/>
        </w:rPr>
        <w:t>№3</w:t>
      </w:r>
      <w:r w:rsidR="00032E2A" w:rsidRPr="00FA7E99">
        <w:rPr>
          <w:rFonts w:ascii="Times New Roman" w:hAnsi="Times New Roman"/>
          <w:sz w:val="26"/>
          <w:szCs w:val="26"/>
        </w:rPr>
        <w:t xml:space="preserve"> обеспечивает работникам возможность повышения профессиональной квалификации через профессиональную подготовку или курсы повышения квалификации; ведения методической работы; применения, обобщения и распространения опыта использования современных образовательных технологий обучающихся с умственной отсталостью (интеллектуальными нарушениями).</w:t>
      </w:r>
    </w:p>
    <w:p w:rsidR="00117CFE" w:rsidRDefault="00117CFE" w:rsidP="00293E43">
      <w:pPr>
        <w:pStyle w:val="14TexstOSNOVA1012"/>
        <w:spacing w:line="240" w:lineRule="auto"/>
        <w:ind w:left="195" w:firstLine="709"/>
        <w:jc w:val="center"/>
        <w:rPr>
          <w:rFonts w:ascii="Times New Roman" w:hAnsi="Times New Roman" w:cs="Times New Roman"/>
          <w:b/>
          <w:sz w:val="26"/>
          <w:szCs w:val="26"/>
        </w:rPr>
      </w:pPr>
    </w:p>
    <w:p w:rsidR="005B5BE4" w:rsidRPr="00FB3534" w:rsidRDefault="005B5BE4" w:rsidP="00293E43">
      <w:pPr>
        <w:pStyle w:val="14TexstOSNOVA1012"/>
        <w:spacing w:line="240" w:lineRule="auto"/>
        <w:ind w:left="195" w:firstLine="709"/>
        <w:jc w:val="center"/>
        <w:rPr>
          <w:rFonts w:ascii="Times New Roman" w:hAnsi="Times New Roman" w:cs="Times New Roman"/>
          <w:b/>
          <w:sz w:val="26"/>
          <w:szCs w:val="26"/>
        </w:rPr>
      </w:pPr>
      <w:r w:rsidRPr="00FB3534">
        <w:rPr>
          <w:rFonts w:ascii="Times New Roman" w:hAnsi="Times New Roman" w:cs="Times New Roman"/>
          <w:b/>
          <w:sz w:val="26"/>
          <w:szCs w:val="26"/>
        </w:rPr>
        <w:t>Финансовые условия реализации</w:t>
      </w:r>
    </w:p>
    <w:p w:rsidR="005B5BE4" w:rsidRPr="00FB3534" w:rsidRDefault="005B5BE4" w:rsidP="00293E43">
      <w:pPr>
        <w:pStyle w:val="14TexstOSNOVA1012"/>
        <w:spacing w:line="240" w:lineRule="auto"/>
        <w:ind w:left="195" w:firstLine="709"/>
        <w:jc w:val="center"/>
        <w:rPr>
          <w:rFonts w:ascii="Times New Roman" w:hAnsi="Times New Roman" w:cs="Times New Roman"/>
          <w:sz w:val="26"/>
          <w:szCs w:val="26"/>
        </w:rPr>
      </w:pPr>
      <w:r w:rsidRPr="00FB3534">
        <w:rPr>
          <w:rFonts w:ascii="Times New Roman" w:hAnsi="Times New Roman" w:cs="Times New Roman"/>
          <w:b/>
          <w:sz w:val="26"/>
          <w:szCs w:val="26"/>
        </w:rPr>
        <w:t>адаптированной основной общеобразовательной программы</w:t>
      </w:r>
    </w:p>
    <w:p w:rsidR="005B5BE4" w:rsidRPr="00FB3534" w:rsidRDefault="005B5BE4" w:rsidP="00293E43">
      <w:pPr>
        <w:shd w:val="clear" w:color="auto" w:fill="FFFFFF"/>
        <w:tabs>
          <w:tab w:val="left" w:pos="0"/>
        </w:tabs>
        <w:autoSpaceDE w:val="0"/>
        <w:spacing w:after="0" w:line="240" w:lineRule="auto"/>
        <w:ind w:left="195" w:firstLine="709"/>
        <w:jc w:val="both"/>
        <w:rPr>
          <w:rFonts w:ascii="Times New Roman" w:hAnsi="Times New Roman" w:cs="Times New Roman"/>
          <w:sz w:val="26"/>
          <w:szCs w:val="26"/>
        </w:rPr>
      </w:pPr>
      <w:r w:rsidRPr="00FB3534">
        <w:rPr>
          <w:rFonts w:ascii="Times New Roman" w:hAnsi="Times New Roman" w:cs="Times New Roman"/>
          <w:sz w:val="26"/>
          <w:szCs w:val="26"/>
        </w:rPr>
        <w:t>Финансовые условия реализации АООП должны:</w:t>
      </w:r>
    </w:p>
    <w:p w:rsidR="005B5BE4" w:rsidRPr="00FB3534" w:rsidRDefault="005B5BE4" w:rsidP="00293E43">
      <w:pPr>
        <w:shd w:val="clear" w:color="auto" w:fill="FFFFFF"/>
        <w:spacing w:after="0" w:line="240" w:lineRule="auto"/>
        <w:ind w:left="195" w:firstLine="709"/>
        <w:jc w:val="both"/>
        <w:textAlignment w:val="baseline"/>
        <w:rPr>
          <w:rFonts w:ascii="Times New Roman" w:hAnsi="Times New Roman" w:cs="Times New Roman"/>
          <w:sz w:val="26"/>
          <w:szCs w:val="26"/>
        </w:rPr>
      </w:pPr>
      <w:r w:rsidRPr="00FB3534">
        <w:rPr>
          <w:rFonts w:ascii="Times New Roman" w:hAnsi="Times New Roman" w:cs="Times New Roman"/>
          <w:sz w:val="26"/>
          <w:szCs w:val="26"/>
        </w:rPr>
        <w:t>1) обеспечивать государственные гарантии прав обучающихся с умственной отсталостью (</w:t>
      </w:r>
      <w:r w:rsidRPr="00FB3534">
        <w:rPr>
          <w:rFonts w:ascii="Times New Roman" w:hAnsi="Times New Roman" w:cs="Times New Roman"/>
          <w:bCs/>
          <w:sz w:val="26"/>
          <w:szCs w:val="26"/>
        </w:rPr>
        <w:t>интеллектуальными нарушениями</w:t>
      </w:r>
      <w:r w:rsidRPr="00FB3534">
        <w:rPr>
          <w:rFonts w:ascii="Times New Roman" w:hAnsi="Times New Roman" w:cs="Times New Roman"/>
          <w:sz w:val="26"/>
          <w:szCs w:val="26"/>
        </w:rPr>
        <w:t>) на получение бесплатного общедоступного образования, включая внеурочную деятельность;</w:t>
      </w:r>
    </w:p>
    <w:p w:rsidR="005B5BE4" w:rsidRPr="00FB3534" w:rsidRDefault="005B5BE4" w:rsidP="00293E43">
      <w:pPr>
        <w:pStyle w:val="aff3"/>
        <w:shd w:val="clear" w:color="auto" w:fill="FFFFFF"/>
        <w:spacing w:after="0" w:line="240" w:lineRule="auto"/>
        <w:ind w:left="195" w:firstLine="709"/>
        <w:jc w:val="both"/>
        <w:textAlignment w:val="baseline"/>
        <w:rPr>
          <w:rFonts w:ascii="Times New Roman" w:hAnsi="Times New Roman"/>
          <w:sz w:val="26"/>
          <w:szCs w:val="26"/>
        </w:rPr>
      </w:pPr>
      <w:r w:rsidRPr="00FB3534">
        <w:rPr>
          <w:rFonts w:ascii="Times New Roman" w:hAnsi="Times New Roman"/>
          <w:sz w:val="26"/>
          <w:szCs w:val="26"/>
        </w:rPr>
        <w:lastRenderedPageBreak/>
        <w:t xml:space="preserve">2) обеспечивать </w:t>
      </w:r>
      <w:r w:rsidR="00374988">
        <w:rPr>
          <w:rFonts w:ascii="Times New Roman" w:hAnsi="Times New Roman"/>
          <w:sz w:val="26"/>
          <w:szCs w:val="26"/>
        </w:rPr>
        <w:t>СОШ _________________</w:t>
      </w:r>
      <w:r w:rsidR="00D5624B">
        <w:rPr>
          <w:rFonts w:ascii="Times New Roman" w:hAnsi="Times New Roman"/>
          <w:sz w:val="26"/>
          <w:szCs w:val="26"/>
        </w:rPr>
        <w:t xml:space="preserve"> </w:t>
      </w:r>
      <w:r w:rsidRPr="00FB3534">
        <w:rPr>
          <w:rFonts w:ascii="Times New Roman" w:hAnsi="Times New Roman"/>
          <w:sz w:val="26"/>
          <w:szCs w:val="26"/>
        </w:rPr>
        <w:t>возможность исполнения требований Стандарта;</w:t>
      </w:r>
    </w:p>
    <w:p w:rsidR="005B5BE4" w:rsidRPr="00FB3534" w:rsidRDefault="005B5BE4" w:rsidP="00293E43">
      <w:pPr>
        <w:pStyle w:val="aff3"/>
        <w:shd w:val="clear" w:color="auto" w:fill="FFFFFF"/>
        <w:spacing w:after="0" w:line="240" w:lineRule="auto"/>
        <w:ind w:left="195" w:firstLine="709"/>
        <w:jc w:val="both"/>
        <w:textAlignment w:val="baseline"/>
        <w:rPr>
          <w:rFonts w:ascii="Times New Roman" w:hAnsi="Times New Roman"/>
          <w:sz w:val="26"/>
          <w:szCs w:val="26"/>
        </w:rPr>
      </w:pPr>
      <w:r w:rsidRPr="00FB3534">
        <w:rPr>
          <w:rFonts w:ascii="Times New Roman" w:hAnsi="Times New Roman"/>
          <w:sz w:val="26"/>
          <w:szCs w:val="26"/>
        </w:rPr>
        <w:t>3) обеспечивать реализацию обязательной части АООП и части, формируемой участниками образовательных отношений с учетом особых образовательных потребностей обучающихся;</w:t>
      </w:r>
    </w:p>
    <w:p w:rsidR="005B5BE4" w:rsidRPr="00FB3534" w:rsidRDefault="005B5BE4" w:rsidP="00293E43">
      <w:pPr>
        <w:shd w:val="clear" w:color="auto" w:fill="FFFFFF"/>
        <w:tabs>
          <w:tab w:val="left" w:pos="0"/>
        </w:tabs>
        <w:autoSpaceDE w:val="0"/>
        <w:spacing w:after="0" w:line="240" w:lineRule="auto"/>
        <w:ind w:left="195" w:firstLine="709"/>
        <w:jc w:val="both"/>
        <w:rPr>
          <w:rFonts w:ascii="Times New Roman" w:hAnsi="Times New Roman" w:cs="Times New Roman"/>
          <w:sz w:val="26"/>
          <w:szCs w:val="26"/>
        </w:rPr>
      </w:pPr>
      <w:r w:rsidRPr="00FB3534">
        <w:rPr>
          <w:rFonts w:ascii="Times New Roman" w:hAnsi="Times New Roman" w:cs="Times New Roman"/>
          <w:sz w:val="26"/>
          <w:szCs w:val="26"/>
        </w:rPr>
        <w:t xml:space="preserve">4) отражать </w:t>
      </w:r>
      <w:r w:rsidRPr="00FB3534">
        <w:rPr>
          <w:rFonts w:ascii="Times New Roman" w:hAnsi="Times New Roman" w:cs="Times New Roman"/>
          <w:iCs/>
          <w:sz w:val="26"/>
          <w:szCs w:val="26"/>
        </w:rPr>
        <w:t>структуру и объем расходов, необходимых для реализации АООП и достижения планируемых результатов, а также механизм их формирования.</w:t>
      </w:r>
    </w:p>
    <w:p w:rsidR="00C04BE7" w:rsidRDefault="00C04BE7" w:rsidP="00293E43">
      <w:pPr>
        <w:suppressAutoHyphens w:val="0"/>
        <w:autoSpaceDE w:val="0"/>
        <w:autoSpaceDN w:val="0"/>
        <w:adjustRightInd w:val="0"/>
        <w:spacing w:after="0" w:line="240" w:lineRule="auto"/>
        <w:ind w:left="195"/>
        <w:jc w:val="center"/>
        <w:rPr>
          <w:rFonts w:ascii="Times New Roman" w:eastAsia="Times New Roman" w:hAnsi="Times New Roman" w:cs="Times New Roman"/>
          <w:b/>
          <w:bCs/>
          <w:color w:val="auto"/>
          <w:kern w:val="0"/>
          <w:sz w:val="26"/>
          <w:szCs w:val="26"/>
          <w:lang w:eastAsia="ru-RU"/>
        </w:rPr>
      </w:pPr>
    </w:p>
    <w:p w:rsidR="00C04BE7" w:rsidRDefault="00C04BE7" w:rsidP="00293E43">
      <w:pPr>
        <w:suppressAutoHyphens w:val="0"/>
        <w:autoSpaceDE w:val="0"/>
        <w:autoSpaceDN w:val="0"/>
        <w:adjustRightInd w:val="0"/>
        <w:spacing w:after="0" w:line="240" w:lineRule="auto"/>
        <w:ind w:left="195"/>
        <w:jc w:val="center"/>
        <w:rPr>
          <w:rFonts w:ascii="Times New Roman" w:eastAsia="Times New Roman" w:hAnsi="Times New Roman" w:cs="Times New Roman"/>
          <w:b/>
          <w:bCs/>
          <w:color w:val="auto"/>
          <w:kern w:val="0"/>
          <w:sz w:val="26"/>
          <w:szCs w:val="26"/>
          <w:lang w:eastAsia="ru-RU"/>
        </w:rPr>
      </w:pPr>
    </w:p>
    <w:p w:rsidR="0029006E" w:rsidRPr="00CE45D3" w:rsidRDefault="0029006E" w:rsidP="00293E43">
      <w:pPr>
        <w:suppressAutoHyphens w:val="0"/>
        <w:autoSpaceDE w:val="0"/>
        <w:autoSpaceDN w:val="0"/>
        <w:adjustRightInd w:val="0"/>
        <w:spacing w:after="0" w:line="240" w:lineRule="auto"/>
        <w:ind w:left="195"/>
        <w:jc w:val="center"/>
        <w:rPr>
          <w:rFonts w:ascii="Times New Roman" w:eastAsia="Times New Roman" w:hAnsi="Times New Roman" w:cs="Times New Roman"/>
          <w:b/>
          <w:bCs/>
          <w:color w:val="auto"/>
          <w:kern w:val="0"/>
          <w:sz w:val="26"/>
          <w:szCs w:val="26"/>
          <w:lang w:eastAsia="ru-RU"/>
        </w:rPr>
      </w:pPr>
      <w:r w:rsidRPr="00CE45D3">
        <w:rPr>
          <w:rFonts w:ascii="Times New Roman" w:eastAsia="Times New Roman" w:hAnsi="Times New Roman" w:cs="Times New Roman"/>
          <w:b/>
          <w:bCs/>
          <w:color w:val="auto"/>
          <w:kern w:val="0"/>
          <w:sz w:val="26"/>
          <w:szCs w:val="26"/>
          <w:lang w:eastAsia="ru-RU"/>
        </w:rPr>
        <w:t>Материально-технические условия реализации</w:t>
      </w:r>
      <w:r w:rsidR="00CE45D3">
        <w:rPr>
          <w:rFonts w:ascii="Times New Roman" w:eastAsia="Times New Roman" w:hAnsi="Times New Roman" w:cs="Times New Roman"/>
          <w:b/>
          <w:bCs/>
          <w:color w:val="auto"/>
          <w:kern w:val="0"/>
          <w:sz w:val="26"/>
          <w:szCs w:val="26"/>
          <w:lang w:eastAsia="ru-RU"/>
        </w:rPr>
        <w:t xml:space="preserve"> </w:t>
      </w:r>
      <w:r w:rsidRPr="00CE45D3">
        <w:rPr>
          <w:rFonts w:ascii="Times New Roman" w:eastAsia="Times New Roman" w:hAnsi="Times New Roman" w:cs="Times New Roman"/>
          <w:b/>
          <w:bCs/>
          <w:color w:val="auto"/>
          <w:kern w:val="0"/>
          <w:sz w:val="26"/>
          <w:szCs w:val="26"/>
          <w:lang w:eastAsia="ru-RU"/>
        </w:rPr>
        <w:t>адаптированной основной общеобразовательной программы</w:t>
      </w:r>
    </w:p>
    <w:p w:rsidR="0029006E" w:rsidRPr="00CE45D3" w:rsidRDefault="0029006E" w:rsidP="00293E43">
      <w:pPr>
        <w:suppressAutoHyphens w:val="0"/>
        <w:autoSpaceDE w:val="0"/>
        <w:autoSpaceDN w:val="0"/>
        <w:adjustRightInd w:val="0"/>
        <w:spacing w:after="0" w:line="240" w:lineRule="auto"/>
        <w:ind w:left="195"/>
        <w:jc w:val="both"/>
        <w:rPr>
          <w:rFonts w:ascii="Times New Roman" w:eastAsia="Times New Roman" w:hAnsi="Times New Roman" w:cs="Times New Roman"/>
          <w:color w:val="auto"/>
          <w:kern w:val="0"/>
          <w:sz w:val="26"/>
          <w:szCs w:val="26"/>
          <w:lang w:eastAsia="ru-RU"/>
        </w:rPr>
      </w:pPr>
      <w:r w:rsidRPr="00CE45D3">
        <w:rPr>
          <w:rFonts w:ascii="Times New Roman" w:eastAsia="Times New Roman" w:hAnsi="Times New Roman" w:cs="Times New Roman"/>
          <w:color w:val="auto"/>
          <w:kern w:val="0"/>
          <w:sz w:val="26"/>
          <w:szCs w:val="26"/>
          <w:lang w:eastAsia="ru-RU"/>
        </w:rPr>
        <w:t>Материально-технические условия реализации АООП обеспечивают возможность</w:t>
      </w:r>
    </w:p>
    <w:p w:rsidR="0029006E" w:rsidRPr="00CE45D3" w:rsidRDefault="0029006E" w:rsidP="00293E43">
      <w:pPr>
        <w:suppressAutoHyphens w:val="0"/>
        <w:autoSpaceDE w:val="0"/>
        <w:autoSpaceDN w:val="0"/>
        <w:adjustRightInd w:val="0"/>
        <w:spacing w:after="0" w:line="240" w:lineRule="auto"/>
        <w:ind w:left="195"/>
        <w:jc w:val="both"/>
        <w:rPr>
          <w:rFonts w:ascii="Times New Roman" w:eastAsia="Times New Roman" w:hAnsi="Times New Roman" w:cs="Times New Roman"/>
          <w:color w:val="auto"/>
          <w:kern w:val="0"/>
          <w:sz w:val="26"/>
          <w:szCs w:val="26"/>
          <w:lang w:eastAsia="ru-RU"/>
        </w:rPr>
      </w:pPr>
      <w:r w:rsidRPr="00CE45D3">
        <w:rPr>
          <w:rFonts w:ascii="Times New Roman" w:eastAsia="Times New Roman" w:hAnsi="Times New Roman" w:cs="Times New Roman"/>
          <w:color w:val="auto"/>
          <w:kern w:val="0"/>
          <w:sz w:val="26"/>
          <w:szCs w:val="26"/>
          <w:lang w:eastAsia="ru-RU"/>
        </w:rPr>
        <w:t>достижения обучающимися установленных Стандартом требований к результатам освоения</w:t>
      </w:r>
      <w:r w:rsidR="00CE45D3">
        <w:rPr>
          <w:rFonts w:ascii="Times New Roman" w:eastAsia="Times New Roman" w:hAnsi="Times New Roman" w:cs="Times New Roman"/>
          <w:color w:val="auto"/>
          <w:kern w:val="0"/>
          <w:sz w:val="26"/>
          <w:szCs w:val="26"/>
          <w:lang w:eastAsia="ru-RU"/>
        </w:rPr>
        <w:t xml:space="preserve"> </w:t>
      </w:r>
      <w:r w:rsidRPr="00CE45D3">
        <w:rPr>
          <w:rFonts w:ascii="Times New Roman" w:eastAsia="Times New Roman" w:hAnsi="Times New Roman" w:cs="Times New Roman"/>
          <w:color w:val="auto"/>
          <w:kern w:val="0"/>
          <w:sz w:val="26"/>
          <w:szCs w:val="26"/>
          <w:lang w:eastAsia="ru-RU"/>
        </w:rPr>
        <w:t>АООП.</w:t>
      </w:r>
      <w:r w:rsidR="00CE45D3">
        <w:rPr>
          <w:rFonts w:ascii="Times New Roman" w:eastAsia="Times New Roman" w:hAnsi="Times New Roman" w:cs="Times New Roman"/>
          <w:color w:val="auto"/>
          <w:kern w:val="0"/>
          <w:sz w:val="26"/>
          <w:szCs w:val="26"/>
          <w:lang w:eastAsia="ru-RU"/>
        </w:rPr>
        <w:t xml:space="preserve"> </w:t>
      </w:r>
      <w:r w:rsidRPr="00CE45D3">
        <w:rPr>
          <w:rFonts w:ascii="Times New Roman" w:eastAsia="Times New Roman" w:hAnsi="Times New Roman" w:cs="Times New Roman"/>
          <w:color w:val="auto"/>
          <w:kern w:val="0"/>
          <w:sz w:val="26"/>
          <w:szCs w:val="26"/>
          <w:lang w:eastAsia="ru-RU"/>
        </w:rPr>
        <w:t>Материально-техническая база реализации АООП для обучающихся с умственной</w:t>
      </w:r>
      <w:r w:rsidR="00CE45D3">
        <w:rPr>
          <w:rFonts w:ascii="Times New Roman" w:eastAsia="Times New Roman" w:hAnsi="Times New Roman" w:cs="Times New Roman"/>
          <w:color w:val="auto"/>
          <w:kern w:val="0"/>
          <w:sz w:val="26"/>
          <w:szCs w:val="26"/>
          <w:lang w:eastAsia="ru-RU"/>
        </w:rPr>
        <w:t xml:space="preserve"> </w:t>
      </w:r>
      <w:r w:rsidRPr="00CE45D3">
        <w:rPr>
          <w:rFonts w:ascii="Times New Roman" w:eastAsia="Times New Roman" w:hAnsi="Times New Roman" w:cs="Times New Roman"/>
          <w:color w:val="auto"/>
          <w:kern w:val="0"/>
          <w:sz w:val="26"/>
          <w:szCs w:val="26"/>
          <w:lang w:eastAsia="ru-RU"/>
        </w:rPr>
        <w:t>отсталостью (интеллектуальными нарушениями) в Организации соответствует действующим</w:t>
      </w:r>
      <w:r w:rsidR="00CE45D3">
        <w:rPr>
          <w:rFonts w:ascii="Times New Roman" w:eastAsia="Times New Roman" w:hAnsi="Times New Roman" w:cs="Times New Roman"/>
          <w:color w:val="auto"/>
          <w:kern w:val="0"/>
          <w:sz w:val="26"/>
          <w:szCs w:val="26"/>
          <w:lang w:eastAsia="ru-RU"/>
        </w:rPr>
        <w:t xml:space="preserve"> </w:t>
      </w:r>
      <w:r w:rsidRPr="00CE45D3">
        <w:rPr>
          <w:rFonts w:ascii="Times New Roman" w:eastAsia="Times New Roman" w:hAnsi="Times New Roman" w:cs="Times New Roman"/>
          <w:color w:val="auto"/>
          <w:kern w:val="0"/>
          <w:sz w:val="26"/>
          <w:szCs w:val="26"/>
          <w:lang w:eastAsia="ru-RU"/>
        </w:rPr>
        <w:t>санитарным и противопожарным нормам, нормам охраны труда работников Организации,</w:t>
      </w:r>
      <w:r w:rsidR="00CE45D3">
        <w:rPr>
          <w:rFonts w:ascii="Times New Roman" w:eastAsia="Times New Roman" w:hAnsi="Times New Roman" w:cs="Times New Roman"/>
          <w:color w:val="auto"/>
          <w:kern w:val="0"/>
          <w:sz w:val="26"/>
          <w:szCs w:val="26"/>
          <w:lang w:eastAsia="ru-RU"/>
        </w:rPr>
        <w:t xml:space="preserve"> </w:t>
      </w:r>
      <w:r w:rsidRPr="00CE45D3">
        <w:rPr>
          <w:rFonts w:ascii="Times New Roman" w:eastAsia="Times New Roman" w:hAnsi="Times New Roman" w:cs="Times New Roman"/>
          <w:color w:val="auto"/>
          <w:kern w:val="0"/>
          <w:sz w:val="26"/>
          <w:szCs w:val="26"/>
          <w:lang w:eastAsia="ru-RU"/>
        </w:rPr>
        <w:t>предъявляемым к:</w:t>
      </w:r>
    </w:p>
    <w:p w:rsidR="00CE45D3" w:rsidRDefault="0029006E" w:rsidP="00293E43">
      <w:pPr>
        <w:suppressAutoHyphens w:val="0"/>
        <w:autoSpaceDE w:val="0"/>
        <w:autoSpaceDN w:val="0"/>
        <w:adjustRightInd w:val="0"/>
        <w:spacing w:after="0" w:line="240" w:lineRule="auto"/>
        <w:ind w:left="195"/>
        <w:jc w:val="both"/>
        <w:rPr>
          <w:rFonts w:ascii="Times New Roman" w:eastAsia="Times New Roman" w:hAnsi="Times New Roman" w:cs="Times New Roman"/>
          <w:color w:val="auto"/>
          <w:kern w:val="0"/>
          <w:sz w:val="26"/>
          <w:szCs w:val="26"/>
          <w:lang w:eastAsia="ru-RU"/>
        </w:rPr>
      </w:pPr>
      <w:r w:rsidRPr="00CE45D3">
        <w:rPr>
          <w:rFonts w:ascii="Times New Roman" w:eastAsia="Times New Roman" w:hAnsi="Times New Roman" w:cs="Times New Roman"/>
          <w:color w:val="auto"/>
          <w:kern w:val="0"/>
          <w:sz w:val="26"/>
          <w:szCs w:val="26"/>
          <w:lang w:eastAsia="ru-RU"/>
        </w:rPr>
        <w:t>участку (территории) организации (площадь, инсоляция, освещение,</w:t>
      </w:r>
      <w:r w:rsidR="00CE45D3">
        <w:rPr>
          <w:rFonts w:ascii="Times New Roman" w:eastAsia="Times New Roman" w:hAnsi="Times New Roman" w:cs="Times New Roman"/>
          <w:color w:val="auto"/>
          <w:kern w:val="0"/>
          <w:sz w:val="26"/>
          <w:szCs w:val="26"/>
          <w:lang w:eastAsia="ru-RU"/>
        </w:rPr>
        <w:t xml:space="preserve"> </w:t>
      </w:r>
      <w:r w:rsidRPr="00CE45D3">
        <w:rPr>
          <w:rFonts w:ascii="Times New Roman" w:eastAsia="Times New Roman" w:hAnsi="Times New Roman" w:cs="Times New Roman"/>
          <w:color w:val="auto"/>
          <w:kern w:val="0"/>
          <w:sz w:val="26"/>
          <w:szCs w:val="26"/>
          <w:lang w:eastAsia="ru-RU"/>
        </w:rPr>
        <w:t>размещение, необходимый набор зон для обеспечения образовательной и хозяйственной</w:t>
      </w:r>
      <w:r w:rsidR="00CE45D3">
        <w:rPr>
          <w:rFonts w:ascii="Times New Roman" w:eastAsia="Times New Roman" w:hAnsi="Times New Roman" w:cs="Times New Roman"/>
          <w:color w:val="auto"/>
          <w:kern w:val="0"/>
          <w:sz w:val="26"/>
          <w:szCs w:val="26"/>
          <w:lang w:eastAsia="ru-RU"/>
        </w:rPr>
        <w:t xml:space="preserve"> </w:t>
      </w:r>
      <w:r w:rsidRPr="00CE45D3">
        <w:rPr>
          <w:rFonts w:ascii="Times New Roman" w:eastAsia="Times New Roman" w:hAnsi="Times New Roman" w:cs="Times New Roman"/>
          <w:color w:val="auto"/>
          <w:kern w:val="0"/>
          <w:sz w:val="26"/>
          <w:szCs w:val="26"/>
          <w:lang w:eastAsia="ru-RU"/>
        </w:rPr>
        <w:t xml:space="preserve">деятельности </w:t>
      </w:r>
      <w:r w:rsidR="00CE45D3">
        <w:rPr>
          <w:rFonts w:ascii="Times New Roman" w:eastAsia="Times New Roman" w:hAnsi="Times New Roman" w:cs="Times New Roman"/>
          <w:color w:val="auto"/>
          <w:kern w:val="0"/>
          <w:sz w:val="26"/>
          <w:szCs w:val="26"/>
          <w:lang w:eastAsia="ru-RU"/>
        </w:rPr>
        <w:t>организации и их оборудование);</w:t>
      </w:r>
    </w:p>
    <w:p w:rsidR="0029006E" w:rsidRPr="00CE45D3" w:rsidRDefault="0029006E" w:rsidP="00293E43">
      <w:pPr>
        <w:suppressAutoHyphens w:val="0"/>
        <w:autoSpaceDE w:val="0"/>
        <w:autoSpaceDN w:val="0"/>
        <w:adjustRightInd w:val="0"/>
        <w:spacing w:after="0" w:line="240" w:lineRule="auto"/>
        <w:ind w:left="195"/>
        <w:jc w:val="both"/>
        <w:rPr>
          <w:rFonts w:ascii="Times New Roman" w:eastAsia="Times New Roman" w:hAnsi="Times New Roman" w:cs="Times New Roman"/>
          <w:color w:val="auto"/>
          <w:kern w:val="0"/>
          <w:sz w:val="26"/>
          <w:szCs w:val="26"/>
          <w:lang w:eastAsia="ru-RU"/>
        </w:rPr>
      </w:pPr>
      <w:r w:rsidRPr="00CE45D3">
        <w:rPr>
          <w:rFonts w:ascii="Times New Roman" w:eastAsia="Times New Roman" w:hAnsi="Times New Roman" w:cs="Times New Roman"/>
          <w:color w:val="auto"/>
          <w:kern w:val="0"/>
          <w:sz w:val="26"/>
          <w:szCs w:val="26"/>
          <w:lang w:eastAsia="ru-RU"/>
        </w:rPr>
        <w:t>зданию организации (высота и архитектура здания, необходимый набор и</w:t>
      </w:r>
      <w:r w:rsidR="00CE45D3">
        <w:rPr>
          <w:rFonts w:ascii="Times New Roman" w:eastAsia="Times New Roman" w:hAnsi="Times New Roman" w:cs="Times New Roman"/>
          <w:color w:val="auto"/>
          <w:kern w:val="0"/>
          <w:sz w:val="26"/>
          <w:szCs w:val="26"/>
          <w:lang w:eastAsia="ru-RU"/>
        </w:rPr>
        <w:t xml:space="preserve"> </w:t>
      </w:r>
      <w:r w:rsidRPr="00CE45D3">
        <w:rPr>
          <w:rFonts w:ascii="Times New Roman" w:eastAsia="Times New Roman" w:hAnsi="Times New Roman" w:cs="Times New Roman"/>
          <w:color w:val="auto"/>
          <w:kern w:val="0"/>
          <w:sz w:val="26"/>
          <w:szCs w:val="26"/>
          <w:lang w:eastAsia="ru-RU"/>
        </w:rPr>
        <w:t>размещение помещений для осущест</w:t>
      </w:r>
      <w:r w:rsidR="00CE45D3">
        <w:rPr>
          <w:rFonts w:ascii="Times New Roman" w:eastAsia="Times New Roman" w:hAnsi="Times New Roman" w:cs="Times New Roman"/>
          <w:color w:val="auto"/>
          <w:kern w:val="0"/>
          <w:sz w:val="26"/>
          <w:szCs w:val="26"/>
          <w:lang w:eastAsia="ru-RU"/>
        </w:rPr>
        <w:t>вления образовательной деятельности</w:t>
      </w:r>
      <w:r w:rsidRPr="00CE45D3">
        <w:rPr>
          <w:rFonts w:ascii="Times New Roman" w:eastAsia="Times New Roman" w:hAnsi="Times New Roman" w:cs="Times New Roman"/>
          <w:color w:val="auto"/>
          <w:kern w:val="0"/>
          <w:sz w:val="26"/>
          <w:szCs w:val="26"/>
          <w:lang w:eastAsia="ru-RU"/>
        </w:rPr>
        <w:t>, их площадь,</w:t>
      </w:r>
      <w:r w:rsidR="00CE45D3">
        <w:rPr>
          <w:rFonts w:ascii="Times New Roman" w:eastAsia="Times New Roman" w:hAnsi="Times New Roman" w:cs="Times New Roman"/>
          <w:color w:val="auto"/>
          <w:kern w:val="0"/>
          <w:sz w:val="26"/>
          <w:szCs w:val="26"/>
          <w:lang w:eastAsia="ru-RU"/>
        </w:rPr>
        <w:t xml:space="preserve"> </w:t>
      </w:r>
      <w:r w:rsidRPr="00CE45D3">
        <w:rPr>
          <w:rFonts w:ascii="Times New Roman" w:eastAsia="Times New Roman" w:hAnsi="Times New Roman" w:cs="Times New Roman"/>
          <w:color w:val="auto"/>
          <w:kern w:val="0"/>
          <w:sz w:val="26"/>
          <w:szCs w:val="26"/>
          <w:lang w:eastAsia="ru-RU"/>
        </w:rPr>
        <w:t>освещенность, расположение и размеры рабочих, игровых зон и зон для индивидуальных</w:t>
      </w:r>
      <w:r w:rsidR="00CE45D3">
        <w:rPr>
          <w:rFonts w:ascii="Times New Roman" w:eastAsia="Times New Roman" w:hAnsi="Times New Roman" w:cs="Times New Roman"/>
          <w:color w:val="auto"/>
          <w:kern w:val="0"/>
          <w:sz w:val="26"/>
          <w:szCs w:val="26"/>
          <w:lang w:eastAsia="ru-RU"/>
        </w:rPr>
        <w:t xml:space="preserve"> </w:t>
      </w:r>
      <w:r w:rsidRPr="00CE45D3">
        <w:rPr>
          <w:rFonts w:ascii="Times New Roman" w:eastAsia="Times New Roman" w:hAnsi="Times New Roman" w:cs="Times New Roman"/>
          <w:color w:val="auto"/>
          <w:kern w:val="0"/>
          <w:sz w:val="26"/>
          <w:szCs w:val="26"/>
          <w:lang w:eastAsia="ru-RU"/>
        </w:rPr>
        <w:t>занятий в учебных кабинетах организации, для активной деятельности и отдыха, структура</w:t>
      </w:r>
      <w:r w:rsidR="00CE45D3">
        <w:rPr>
          <w:rFonts w:ascii="Times New Roman" w:eastAsia="Times New Roman" w:hAnsi="Times New Roman" w:cs="Times New Roman"/>
          <w:color w:val="auto"/>
          <w:kern w:val="0"/>
          <w:sz w:val="26"/>
          <w:szCs w:val="26"/>
          <w:lang w:eastAsia="ru-RU"/>
        </w:rPr>
        <w:t xml:space="preserve"> </w:t>
      </w:r>
      <w:r w:rsidRPr="00CE45D3">
        <w:rPr>
          <w:rFonts w:ascii="Times New Roman" w:eastAsia="Times New Roman" w:hAnsi="Times New Roman" w:cs="Times New Roman"/>
          <w:color w:val="auto"/>
          <w:kern w:val="0"/>
          <w:sz w:val="26"/>
          <w:szCs w:val="26"/>
          <w:lang w:eastAsia="ru-RU"/>
        </w:rPr>
        <w:t>которых обеспечивает возможность для организации урочной и внеурочной учебной</w:t>
      </w:r>
      <w:r w:rsidR="00CE45D3">
        <w:rPr>
          <w:rFonts w:ascii="Times New Roman" w:eastAsia="Times New Roman" w:hAnsi="Times New Roman" w:cs="Times New Roman"/>
          <w:color w:val="auto"/>
          <w:kern w:val="0"/>
          <w:sz w:val="26"/>
          <w:szCs w:val="26"/>
          <w:lang w:eastAsia="ru-RU"/>
        </w:rPr>
        <w:t xml:space="preserve"> </w:t>
      </w:r>
      <w:r w:rsidRPr="00CE45D3">
        <w:rPr>
          <w:rFonts w:ascii="Times New Roman" w:eastAsia="Times New Roman" w:hAnsi="Times New Roman" w:cs="Times New Roman"/>
          <w:color w:val="auto"/>
          <w:kern w:val="0"/>
          <w:sz w:val="26"/>
          <w:szCs w:val="26"/>
          <w:lang w:eastAsia="ru-RU"/>
        </w:rPr>
        <w:t>деятельности);</w:t>
      </w:r>
    </w:p>
    <w:p w:rsidR="0029006E" w:rsidRPr="00CE45D3" w:rsidRDefault="0029006E" w:rsidP="00293E43">
      <w:pPr>
        <w:suppressAutoHyphens w:val="0"/>
        <w:autoSpaceDE w:val="0"/>
        <w:autoSpaceDN w:val="0"/>
        <w:adjustRightInd w:val="0"/>
        <w:spacing w:after="0" w:line="240" w:lineRule="auto"/>
        <w:ind w:left="195"/>
        <w:jc w:val="both"/>
        <w:rPr>
          <w:rFonts w:ascii="Times New Roman" w:eastAsia="Times New Roman" w:hAnsi="Times New Roman" w:cs="Times New Roman"/>
          <w:color w:val="auto"/>
          <w:kern w:val="0"/>
          <w:sz w:val="26"/>
          <w:szCs w:val="26"/>
          <w:lang w:eastAsia="ru-RU"/>
        </w:rPr>
      </w:pPr>
      <w:r w:rsidRPr="00CE45D3">
        <w:rPr>
          <w:rFonts w:ascii="Times New Roman" w:eastAsia="Times New Roman" w:hAnsi="Times New Roman" w:cs="Times New Roman"/>
          <w:color w:val="auto"/>
          <w:kern w:val="0"/>
          <w:sz w:val="26"/>
          <w:szCs w:val="26"/>
          <w:lang w:eastAsia="ru-RU"/>
        </w:rPr>
        <w:t>помещениям для осуществления образовательного и коррекционно-развивающего</w:t>
      </w:r>
    </w:p>
    <w:p w:rsidR="0029006E" w:rsidRPr="00CE45D3" w:rsidRDefault="0029006E" w:rsidP="00293E43">
      <w:pPr>
        <w:suppressAutoHyphens w:val="0"/>
        <w:autoSpaceDE w:val="0"/>
        <w:autoSpaceDN w:val="0"/>
        <w:adjustRightInd w:val="0"/>
        <w:spacing w:after="0" w:line="240" w:lineRule="auto"/>
        <w:ind w:left="195"/>
        <w:jc w:val="both"/>
        <w:rPr>
          <w:rFonts w:ascii="Times New Roman" w:eastAsia="Times New Roman" w:hAnsi="Times New Roman" w:cs="Times New Roman"/>
          <w:color w:val="auto"/>
          <w:kern w:val="0"/>
          <w:sz w:val="26"/>
          <w:szCs w:val="26"/>
          <w:lang w:eastAsia="ru-RU"/>
        </w:rPr>
      </w:pPr>
      <w:r w:rsidRPr="00CE45D3">
        <w:rPr>
          <w:rFonts w:ascii="Times New Roman" w:eastAsia="Times New Roman" w:hAnsi="Times New Roman" w:cs="Times New Roman"/>
          <w:color w:val="auto"/>
          <w:kern w:val="0"/>
          <w:sz w:val="26"/>
          <w:szCs w:val="26"/>
          <w:lang w:eastAsia="ru-RU"/>
        </w:rPr>
        <w:t>процессов: классам, кабинетам учителя-логопеда, педагога-психолога, структура которых</w:t>
      </w:r>
      <w:r w:rsidR="00CE45D3">
        <w:rPr>
          <w:rFonts w:ascii="Times New Roman" w:eastAsia="Times New Roman" w:hAnsi="Times New Roman" w:cs="Times New Roman"/>
          <w:color w:val="auto"/>
          <w:kern w:val="0"/>
          <w:sz w:val="26"/>
          <w:szCs w:val="26"/>
          <w:lang w:eastAsia="ru-RU"/>
        </w:rPr>
        <w:t xml:space="preserve"> </w:t>
      </w:r>
      <w:r w:rsidRPr="00CE45D3">
        <w:rPr>
          <w:rFonts w:ascii="Times New Roman" w:eastAsia="Times New Roman" w:hAnsi="Times New Roman" w:cs="Times New Roman"/>
          <w:color w:val="auto"/>
          <w:kern w:val="0"/>
          <w:sz w:val="26"/>
          <w:szCs w:val="26"/>
          <w:lang w:eastAsia="ru-RU"/>
        </w:rPr>
        <w:t>обеспечивает возможность для организации разных форм урочной и внеурочной</w:t>
      </w:r>
      <w:r w:rsidR="00CE45D3">
        <w:rPr>
          <w:rFonts w:ascii="Times New Roman" w:eastAsia="Times New Roman" w:hAnsi="Times New Roman" w:cs="Times New Roman"/>
          <w:color w:val="auto"/>
          <w:kern w:val="0"/>
          <w:sz w:val="26"/>
          <w:szCs w:val="26"/>
          <w:lang w:eastAsia="ru-RU"/>
        </w:rPr>
        <w:t xml:space="preserve"> </w:t>
      </w:r>
      <w:r w:rsidRPr="00CE45D3">
        <w:rPr>
          <w:rFonts w:ascii="Times New Roman" w:eastAsia="Times New Roman" w:hAnsi="Times New Roman" w:cs="Times New Roman"/>
          <w:color w:val="auto"/>
          <w:kern w:val="0"/>
          <w:sz w:val="26"/>
          <w:szCs w:val="26"/>
          <w:lang w:eastAsia="ru-RU"/>
        </w:rPr>
        <w:t>деятельности;</w:t>
      </w:r>
    </w:p>
    <w:p w:rsidR="0029006E" w:rsidRPr="00CE45D3" w:rsidRDefault="0029006E" w:rsidP="00293E43">
      <w:pPr>
        <w:suppressAutoHyphens w:val="0"/>
        <w:autoSpaceDE w:val="0"/>
        <w:autoSpaceDN w:val="0"/>
        <w:adjustRightInd w:val="0"/>
        <w:spacing w:after="0" w:line="240" w:lineRule="auto"/>
        <w:ind w:left="195"/>
        <w:jc w:val="both"/>
        <w:rPr>
          <w:rFonts w:ascii="Times New Roman" w:eastAsia="Times New Roman" w:hAnsi="Times New Roman" w:cs="Times New Roman"/>
          <w:color w:val="auto"/>
          <w:kern w:val="0"/>
          <w:sz w:val="26"/>
          <w:szCs w:val="26"/>
          <w:lang w:eastAsia="ru-RU"/>
        </w:rPr>
      </w:pPr>
      <w:r w:rsidRPr="00CE45D3">
        <w:rPr>
          <w:rFonts w:ascii="Times New Roman" w:eastAsia="Times New Roman" w:hAnsi="Times New Roman" w:cs="Times New Roman"/>
          <w:color w:val="auto"/>
          <w:kern w:val="0"/>
          <w:sz w:val="26"/>
          <w:szCs w:val="26"/>
          <w:lang w:eastAsia="ru-RU"/>
        </w:rPr>
        <w:t>туалетам, коридорам и другим помещениям;</w:t>
      </w:r>
    </w:p>
    <w:p w:rsidR="0029006E" w:rsidRPr="00CE45D3" w:rsidRDefault="0029006E" w:rsidP="00293E43">
      <w:pPr>
        <w:suppressAutoHyphens w:val="0"/>
        <w:autoSpaceDE w:val="0"/>
        <w:autoSpaceDN w:val="0"/>
        <w:adjustRightInd w:val="0"/>
        <w:spacing w:after="0" w:line="240" w:lineRule="auto"/>
        <w:ind w:left="195"/>
        <w:jc w:val="both"/>
        <w:rPr>
          <w:rFonts w:ascii="Times New Roman" w:eastAsia="Times New Roman" w:hAnsi="Times New Roman" w:cs="Times New Roman"/>
          <w:color w:val="auto"/>
          <w:kern w:val="0"/>
          <w:sz w:val="26"/>
          <w:szCs w:val="26"/>
          <w:lang w:eastAsia="ru-RU"/>
        </w:rPr>
      </w:pPr>
      <w:r w:rsidRPr="00CE45D3">
        <w:rPr>
          <w:rFonts w:ascii="Times New Roman" w:eastAsia="Times New Roman" w:hAnsi="Times New Roman" w:cs="Times New Roman"/>
          <w:color w:val="auto"/>
          <w:kern w:val="0"/>
          <w:sz w:val="26"/>
          <w:szCs w:val="26"/>
          <w:lang w:eastAsia="ru-RU"/>
        </w:rPr>
        <w:t>помещению библиотеки (площадь, размещение рабочих зон, наличие читального зала,</w:t>
      </w:r>
      <w:r w:rsidR="00CE45D3">
        <w:rPr>
          <w:rFonts w:ascii="Times New Roman" w:eastAsia="Times New Roman" w:hAnsi="Times New Roman" w:cs="Times New Roman"/>
          <w:color w:val="auto"/>
          <w:kern w:val="0"/>
          <w:sz w:val="26"/>
          <w:szCs w:val="26"/>
          <w:lang w:eastAsia="ru-RU"/>
        </w:rPr>
        <w:t xml:space="preserve"> </w:t>
      </w:r>
      <w:r w:rsidRPr="00CE45D3">
        <w:rPr>
          <w:rFonts w:ascii="Times New Roman" w:eastAsia="Times New Roman" w:hAnsi="Times New Roman" w:cs="Times New Roman"/>
          <w:color w:val="auto"/>
          <w:kern w:val="0"/>
          <w:sz w:val="26"/>
          <w:szCs w:val="26"/>
          <w:lang w:eastAsia="ru-RU"/>
        </w:rPr>
        <w:t>число читательских мест);</w:t>
      </w:r>
    </w:p>
    <w:p w:rsidR="0029006E" w:rsidRPr="00CE45D3" w:rsidRDefault="0029006E" w:rsidP="00293E43">
      <w:pPr>
        <w:suppressAutoHyphens w:val="0"/>
        <w:autoSpaceDE w:val="0"/>
        <w:autoSpaceDN w:val="0"/>
        <w:adjustRightInd w:val="0"/>
        <w:spacing w:after="0" w:line="240" w:lineRule="auto"/>
        <w:ind w:left="195"/>
        <w:jc w:val="both"/>
        <w:rPr>
          <w:rFonts w:ascii="Times New Roman" w:eastAsia="Times New Roman" w:hAnsi="Times New Roman" w:cs="Times New Roman"/>
          <w:color w:val="auto"/>
          <w:kern w:val="0"/>
          <w:sz w:val="26"/>
          <w:szCs w:val="26"/>
          <w:lang w:eastAsia="ru-RU"/>
        </w:rPr>
      </w:pPr>
      <w:r w:rsidRPr="00CE45D3">
        <w:rPr>
          <w:rFonts w:ascii="Times New Roman" w:eastAsia="Times New Roman" w:hAnsi="Times New Roman" w:cs="Times New Roman"/>
          <w:color w:val="auto"/>
          <w:kern w:val="0"/>
          <w:sz w:val="26"/>
          <w:szCs w:val="26"/>
          <w:lang w:eastAsia="ru-RU"/>
        </w:rPr>
        <w:t>помещениям для питания обучающихся, а также для хранения и приготовления пищи,</w:t>
      </w:r>
      <w:r w:rsidR="00CE45D3">
        <w:rPr>
          <w:rFonts w:ascii="Times New Roman" w:eastAsia="Times New Roman" w:hAnsi="Times New Roman" w:cs="Times New Roman"/>
          <w:color w:val="auto"/>
          <w:kern w:val="0"/>
          <w:sz w:val="26"/>
          <w:szCs w:val="26"/>
          <w:lang w:eastAsia="ru-RU"/>
        </w:rPr>
        <w:t xml:space="preserve"> </w:t>
      </w:r>
      <w:r w:rsidRPr="00CE45D3">
        <w:rPr>
          <w:rFonts w:ascii="Times New Roman" w:eastAsia="Times New Roman" w:hAnsi="Times New Roman" w:cs="Times New Roman"/>
          <w:color w:val="auto"/>
          <w:kern w:val="0"/>
          <w:sz w:val="26"/>
          <w:szCs w:val="26"/>
          <w:lang w:eastAsia="ru-RU"/>
        </w:rPr>
        <w:t>обеспечивающим возможность организации качественного горячего питания;</w:t>
      </w:r>
    </w:p>
    <w:p w:rsidR="0029006E" w:rsidRPr="00CE45D3" w:rsidRDefault="00CE45D3" w:rsidP="00293E43">
      <w:pPr>
        <w:suppressAutoHyphens w:val="0"/>
        <w:autoSpaceDE w:val="0"/>
        <w:autoSpaceDN w:val="0"/>
        <w:adjustRightInd w:val="0"/>
        <w:spacing w:after="0" w:line="240" w:lineRule="auto"/>
        <w:ind w:left="195"/>
        <w:jc w:val="both"/>
        <w:rPr>
          <w:rFonts w:ascii="Times New Roman" w:eastAsia="Times New Roman" w:hAnsi="Times New Roman" w:cs="Times New Roman"/>
          <w:color w:val="auto"/>
          <w:kern w:val="0"/>
          <w:sz w:val="26"/>
          <w:szCs w:val="26"/>
          <w:lang w:eastAsia="ru-RU"/>
        </w:rPr>
      </w:pPr>
      <w:r>
        <w:rPr>
          <w:rFonts w:ascii="Times New Roman" w:eastAsia="Times New Roman" w:hAnsi="Times New Roman" w:cs="Times New Roman"/>
          <w:color w:val="auto"/>
          <w:kern w:val="0"/>
          <w:sz w:val="26"/>
          <w:szCs w:val="26"/>
          <w:lang w:eastAsia="ru-RU"/>
        </w:rPr>
        <w:t>спортивному залу</w:t>
      </w:r>
      <w:r w:rsidR="0029006E" w:rsidRPr="00CE45D3">
        <w:rPr>
          <w:rFonts w:ascii="Times New Roman" w:eastAsia="Times New Roman" w:hAnsi="Times New Roman" w:cs="Times New Roman"/>
          <w:color w:val="auto"/>
          <w:kern w:val="0"/>
          <w:sz w:val="26"/>
          <w:szCs w:val="26"/>
          <w:lang w:eastAsia="ru-RU"/>
        </w:rPr>
        <w:t>, игровому и спортивному оборудованию;</w:t>
      </w:r>
    </w:p>
    <w:p w:rsidR="0029006E" w:rsidRPr="00CE45D3" w:rsidRDefault="0029006E" w:rsidP="00293E43">
      <w:pPr>
        <w:suppressAutoHyphens w:val="0"/>
        <w:autoSpaceDE w:val="0"/>
        <w:autoSpaceDN w:val="0"/>
        <w:adjustRightInd w:val="0"/>
        <w:spacing w:after="0" w:line="240" w:lineRule="auto"/>
        <w:ind w:left="195"/>
        <w:jc w:val="both"/>
        <w:rPr>
          <w:rFonts w:ascii="Times New Roman" w:eastAsia="Times New Roman" w:hAnsi="Times New Roman" w:cs="Times New Roman"/>
          <w:color w:val="auto"/>
          <w:kern w:val="0"/>
          <w:sz w:val="26"/>
          <w:szCs w:val="26"/>
          <w:lang w:eastAsia="ru-RU"/>
        </w:rPr>
      </w:pPr>
      <w:r w:rsidRPr="00CE45D3">
        <w:rPr>
          <w:rFonts w:ascii="Times New Roman" w:eastAsia="Times New Roman" w:hAnsi="Times New Roman" w:cs="Times New Roman"/>
          <w:color w:val="auto"/>
          <w:kern w:val="0"/>
          <w:sz w:val="26"/>
          <w:szCs w:val="26"/>
          <w:lang w:eastAsia="ru-RU"/>
        </w:rPr>
        <w:t>помещению для медицинского персонала;</w:t>
      </w:r>
    </w:p>
    <w:p w:rsidR="0029006E" w:rsidRPr="00CE45D3" w:rsidRDefault="0029006E" w:rsidP="00293E43">
      <w:pPr>
        <w:suppressAutoHyphens w:val="0"/>
        <w:autoSpaceDE w:val="0"/>
        <w:autoSpaceDN w:val="0"/>
        <w:adjustRightInd w:val="0"/>
        <w:spacing w:after="0" w:line="240" w:lineRule="auto"/>
        <w:ind w:left="195"/>
        <w:jc w:val="both"/>
        <w:rPr>
          <w:rFonts w:ascii="Times New Roman" w:eastAsia="Times New Roman" w:hAnsi="Times New Roman" w:cs="Times New Roman"/>
          <w:color w:val="auto"/>
          <w:kern w:val="0"/>
          <w:sz w:val="26"/>
          <w:szCs w:val="26"/>
          <w:lang w:eastAsia="ru-RU"/>
        </w:rPr>
      </w:pPr>
      <w:r w:rsidRPr="00CE45D3">
        <w:rPr>
          <w:rFonts w:ascii="Times New Roman" w:eastAsia="Times New Roman" w:hAnsi="Times New Roman" w:cs="Times New Roman"/>
          <w:color w:val="auto"/>
          <w:kern w:val="0"/>
          <w:sz w:val="26"/>
          <w:szCs w:val="26"/>
          <w:lang w:eastAsia="ru-RU"/>
        </w:rPr>
        <w:t>мебели, офисному оснащению и хозяйственному инвентарю;</w:t>
      </w:r>
    </w:p>
    <w:p w:rsidR="0029006E" w:rsidRPr="00CE45D3" w:rsidRDefault="0029006E" w:rsidP="00293E43">
      <w:pPr>
        <w:suppressAutoHyphens w:val="0"/>
        <w:autoSpaceDE w:val="0"/>
        <w:autoSpaceDN w:val="0"/>
        <w:adjustRightInd w:val="0"/>
        <w:spacing w:after="0" w:line="240" w:lineRule="auto"/>
        <w:ind w:left="195"/>
        <w:jc w:val="both"/>
        <w:rPr>
          <w:rFonts w:ascii="Times New Roman" w:eastAsia="Times New Roman" w:hAnsi="Times New Roman" w:cs="Times New Roman"/>
          <w:color w:val="auto"/>
          <w:kern w:val="0"/>
          <w:sz w:val="26"/>
          <w:szCs w:val="26"/>
          <w:lang w:eastAsia="ru-RU"/>
        </w:rPr>
      </w:pPr>
      <w:r w:rsidRPr="00CE45D3">
        <w:rPr>
          <w:rFonts w:ascii="Times New Roman" w:eastAsia="Times New Roman" w:hAnsi="Times New Roman" w:cs="Times New Roman"/>
          <w:color w:val="auto"/>
          <w:kern w:val="0"/>
          <w:sz w:val="26"/>
          <w:szCs w:val="26"/>
          <w:lang w:eastAsia="ru-RU"/>
        </w:rPr>
        <w:t>расходным материалам и канцелярским принадлежностям (бумага для ручного и</w:t>
      </w:r>
    </w:p>
    <w:p w:rsidR="0029006E" w:rsidRPr="00CE45D3" w:rsidRDefault="0029006E" w:rsidP="00293E43">
      <w:pPr>
        <w:suppressAutoHyphens w:val="0"/>
        <w:autoSpaceDE w:val="0"/>
        <w:autoSpaceDN w:val="0"/>
        <w:adjustRightInd w:val="0"/>
        <w:spacing w:after="0" w:line="240" w:lineRule="auto"/>
        <w:ind w:left="195"/>
        <w:jc w:val="both"/>
        <w:rPr>
          <w:rFonts w:ascii="Times New Roman" w:eastAsia="Times New Roman" w:hAnsi="Times New Roman" w:cs="Times New Roman"/>
          <w:color w:val="auto"/>
          <w:kern w:val="0"/>
          <w:sz w:val="26"/>
          <w:szCs w:val="26"/>
          <w:lang w:eastAsia="ru-RU"/>
        </w:rPr>
      </w:pPr>
      <w:r w:rsidRPr="00CE45D3">
        <w:rPr>
          <w:rFonts w:ascii="Times New Roman" w:eastAsia="Times New Roman" w:hAnsi="Times New Roman" w:cs="Times New Roman"/>
          <w:color w:val="auto"/>
          <w:kern w:val="0"/>
          <w:sz w:val="26"/>
          <w:szCs w:val="26"/>
          <w:lang w:eastAsia="ru-RU"/>
        </w:rPr>
        <w:t>машинного письма, инструменты письма (в тетрадях и на доске),</w:t>
      </w:r>
      <w:r w:rsidR="00CE45D3">
        <w:rPr>
          <w:rFonts w:ascii="Times New Roman" w:eastAsia="Times New Roman" w:hAnsi="Times New Roman" w:cs="Times New Roman"/>
          <w:color w:val="auto"/>
          <w:kern w:val="0"/>
          <w:sz w:val="26"/>
          <w:szCs w:val="26"/>
          <w:lang w:eastAsia="ru-RU"/>
        </w:rPr>
        <w:t xml:space="preserve"> </w:t>
      </w:r>
      <w:r w:rsidRPr="00CE45D3">
        <w:rPr>
          <w:rFonts w:ascii="Times New Roman" w:eastAsia="Times New Roman" w:hAnsi="Times New Roman" w:cs="Times New Roman"/>
          <w:color w:val="auto"/>
          <w:kern w:val="0"/>
          <w:sz w:val="26"/>
          <w:szCs w:val="26"/>
          <w:lang w:eastAsia="ru-RU"/>
        </w:rPr>
        <w:t>изобразительного искусства, технологической обработки и конструирования.</w:t>
      </w:r>
    </w:p>
    <w:p w:rsidR="0029006E" w:rsidRPr="00CE45D3" w:rsidRDefault="0029006E" w:rsidP="00293E43">
      <w:pPr>
        <w:suppressAutoHyphens w:val="0"/>
        <w:autoSpaceDE w:val="0"/>
        <w:autoSpaceDN w:val="0"/>
        <w:adjustRightInd w:val="0"/>
        <w:spacing w:after="0" w:line="240" w:lineRule="auto"/>
        <w:ind w:left="195"/>
        <w:jc w:val="both"/>
        <w:rPr>
          <w:rFonts w:ascii="Times New Roman" w:eastAsia="Times New Roman" w:hAnsi="Times New Roman" w:cs="Times New Roman"/>
          <w:i/>
          <w:color w:val="auto"/>
          <w:kern w:val="0"/>
          <w:sz w:val="26"/>
          <w:szCs w:val="26"/>
          <w:lang w:eastAsia="ru-RU"/>
        </w:rPr>
      </w:pPr>
      <w:r w:rsidRPr="00CE45D3">
        <w:rPr>
          <w:rFonts w:ascii="Times New Roman" w:eastAsia="Times New Roman" w:hAnsi="Times New Roman" w:cs="Times New Roman"/>
          <w:i/>
          <w:color w:val="auto"/>
          <w:kern w:val="0"/>
          <w:sz w:val="26"/>
          <w:szCs w:val="26"/>
          <w:lang w:eastAsia="ru-RU"/>
        </w:rPr>
        <w:t>Структура требований к материально-техническим условиям включает требования к:</w:t>
      </w:r>
    </w:p>
    <w:p w:rsidR="0029006E" w:rsidRPr="00CE45D3" w:rsidRDefault="0029006E" w:rsidP="00293E43">
      <w:pPr>
        <w:suppressAutoHyphens w:val="0"/>
        <w:autoSpaceDE w:val="0"/>
        <w:autoSpaceDN w:val="0"/>
        <w:adjustRightInd w:val="0"/>
        <w:spacing w:after="0" w:line="240" w:lineRule="auto"/>
        <w:ind w:left="195"/>
        <w:jc w:val="both"/>
        <w:rPr>
          <w:rFonts w:ascii="Times New Roman" w:eastAsia="Times New Roman" w:hAnsi="Times New Roman" w:cs="Times New Roman"/>
          <w:color w:val="auto"/>
          <w:kern w:val="0"/>
          <w:sz w:val="26"/>
          <w:szCs w:val="26"/>
          <w:lang w:eastAsia="ru-RU"/>
        </w:rPr>
      </w:pPr>
      <w:r w:rsidRPr="00CE45D3">
        <w:rPr>
          <w:rFonts w:ascii="Times New Roman" w:eastAsia="Times New Roman" w:hAnsi="Times New Roman" w:cs="Times New Roman"/>
          <w:color w:val="auto"/>
          <w:kern w:val="0"/>
          <w:sz w:val="26"/>
          <w:szCs w:val="26"/>
          <w:lang w:eastAsia="ru-RU"/>
        </w:rPr>
        <w:t>организации пространства, в котором осуществляется реализация АООП;</w:t>
      </w:r>
    </w:p>
    <w:p w:rsidR="0029006E" w:rsidRPr="00CE45D3" w:rsidRDefault="0029006E" w:rsidP="00293E43">
      <w:pPr>
        <w:suppressAutoHyphens w:val="0"/>
        <w:autoSpaceDE w:val="0"/>
        <w:autoSpaceDN w:val="0"/>
        <w:adjustRightInd w:val="0"/>
        <w:spacing w:after="0" w:line="240" w:lineRule="auto"/>
        <w:ind w:left="195"/>
        <w:jc w:val="both"/>
        <w:rPr>
          <w:rFonts w:ascii="Times New Roman" w:eastAsia="Times New Roman" w:hAnsi="Times New Roman" w:cs="Times New Roman"/>
          <w:color w:val="auto"/>
          <w:kern w:val="0"/>
          <w:sz w:val="26"/>
          <w:szCs w:val="26"/>
          <w:lang w:eastAsia="ru-RU"/>
        </w:rPr>
      </w:pPr>
      <w:r w:rsidRPr="00CE45D3">
        <w:rPr>
          <w:rFonts w:ascii="Times New Roman" w:eastAsia="Times New Roman" w:hAnsi="Times New Roman" w:cs="Times New Roman"/>
          <w:color w:val="auto"/>
          <w:kern w:val="0"/>
          <w:sz w:val="26"/>
          <w:szCs w:val="26"/>
          <w:lang w:eastAsia="ru-RU"/>
        </w:rPr>
        <w:t>организации временного режима обучения;</w:t>
      </w:r>
    </w:p>
    <w:p w:rsidR="0029006E" w:rsidRPr="00CE45D3" w:rsidRDefault="0029006E" w:rsidP="00293E43">
      <w:pPr>
        <w:suppressAutoHyphens w:val="0"/>
        <w:autoSpaceDE w:val="0"/>
        <w:autoSpaceDN w:val="0"/>
        <w:adjustRightInd w:val="0"/>
        <w:spacing w:after="0" w:line="240" w:lineRule="auto"/>
        <w:ind w:left="195"/>
        <w:jc w:val="both"/>
        <w:rPr>
          <w:rFonts w:ascii="Times New Roman" w:eastAsia="Times New Roman" w:hAnsi="Times New Roman" w:cs="Times New Roman"/>
          <w:color w:val="auto"/>
          <w:kern w:val="0"/>
          <w:sz w:val="26"/>
          <w:szCs w:val="26"/>
          <w:lang w:eastAsia="ru-RU"/>
        </w:rPr>
      </w:pPr>
      <w:r w:rsidRPr="00CE45D3">
        <w:rPr>
          <w:rFonts w:ascii="Times New Roman" w:eastAsia="Times New Roman" w:hAnsi="Times New Roman" w:cs="Times New Roman"/>
          <w:color w:val="auto"/>
          <w:kern w:val="0"/>
          <w:sz w:val="26"/>
          <w:szCs w:val="26"/>
          <w:lang w:eastAsia="ru-RU"/>
        </w:rPr>
        <w:t>техническим средствам обучения;</w:t>
      </w:r>
    </w:p>
    <w:p w:rsidR="0029006E" w:rsidRPr="00CE45D3" w:rsidRDefault="0029006E" w:rsidP="00293E43">
      <w:pPr>
        <w:suppressAutoHyphens w:val="0"/>
        <w:autoSpaceDE w:val="0"/>
        <w:autoSpaceDN w:val="0"/>
        <w:adjustRightInd w:val="0"/>
        <w:spacing w:after="0" w:line="240" w:lineRule="auto"/>
        <w:ind w:left="195"/>
        <w:jc w:val="both"/>
        <w:rPr>
          <w:rFonts w:ascii="Times New Roman" w:eastAsia="Times New Roman" w:hAnsi="Times New Roman" w:cs="Times New Roman"/>
          <w:color w:val="auto"/>
          <w:kern w:val="0"/>
          <w:sz w:val="26"/>
          <w:szCs w:val="26"/>
          <w:lang w:eastAsia="ru-RU"/>
        </w:rPr>
      </w:pPr>
      <w:r w:rsidRPr="00CE45D3">
        <w:rPr>
          <w:rFonts w:ascii="Times New Roman" w:eastAsia="Times New Roman" w:hAnsi="Times New Roman" w:cs="Times New Roman"/>
          <w:color w:val="auto"/>
          <w:kern w:val="0"/>
          <w:sz w:val="26"/>
          <w:szCs w:val="26"/>
          <w:lang w:eastAsia="ru-RU"/>
        </w:rPr>
        <w:t>специальным учебникам, рабочим тетрадям, дидактическим материалам,</w:t>
      </w:r>
    </w:p>
    <w:p w:rsidR="0029006E" w:rsidRPr="00CE45D3" w:rsidRDefault="0029006E" w:rsidP="00293E43">
      <w:pPr>
        <w:suppressAutoHyphens w:val="0"/>
        <w:autoSpaceDE w:val="0"/>
        <w:autoSpaceDN w:val="0"/>
        <w:adjustRightInd w:val="0"/>
        <w:spacing w:after="0" w:line="240" w:lineRule="auto"/>
        <w:ind w:left="195"/>
        <w:jc w:val="both"/>
        <w:rPr>
          <w:rFonts w:ascii="Times New Roman" w:eastAsia="Times New Roman" w:hAnsi="Times New Roman" w:cs="Times New Roman"/>
          <w:color w:val="auto"/>
          <w:kern w:val="0"/>
          <w:sz w:val="26"/>
          <w:szCs w:val="26"/>
          <w:lang w:eastAsia="ru-RU"/>
        </w:rPr>
      </w:pPr>
      <w:r w:rsidRPr="00CE45D3">
        <w:rPr>
          <w:rFonts w:ascii="Times New Roman" w:eastAsia="Times New Roman" w:hAnsi="Times New Roman" w:cs="Times New Roman"/>
          <w:color w:val="auto"/>
          <w:kern w:val="0"/>
          <w:sz w:val="26"/>
          <w:szCs w:val="26"/>
          <w:lang w:eastAsia="ru-RU"/>
        </w:rPr>
        <w:t>компьютерным инструментам обучения.</w:t>
      </w:r>
    </w:p>
    <w:p w:rsidR="0029006E" w:rsidRPr="00CE45D3" w:rsidRDefault="0029006E" w:rsidP="00293E43">
      <w:pPr>
        <w:suppressAutoHyphens w:val="0"/>
        <w:autoSpaceDE w:val="0"/>
        <w:autoSpaceDN w:val="0"/>
        <w:adjustRightInd w:val="0"/>
        <w:spacing w:after="0" w:line="240" w:lineRule="auto"/>
        <w:ind w:left="195"/>
        <w:jc w:val="both"/>
        <w:rPr>
          <w:rFonts w:ascii="Times New Roman" w:eastAsia="Times New Roman" w:hAnsi="Times New Roman" w:cs="Times New Roman"/>
          <w:color w:val="auto"/>
          <w:kern w:val="0"/>
          <w:sz w:val="26"/>
          <w:szCs w:val="26"/>
          <w:lang w:eastAsia="ru-RU"/>
        </w:rPr>
      </w:pPr>
      <w:r w:rsidRPr="00CE45D3">
        <w:rPr>
          <w:rFonts w:ascii="Times New Roman" w:eastAsia="Times New Roman" w:hAnsi="Times New Roman" w:cs="Times New Roman"/>
          <w:color w:val="auto"/>
          <w:kern w:val="0"/>
          <w:sz w:val="26"/>
          <w:szCs w:val="26"/>
          <w:lang w:eastAsia="ru-RU"/>
        </w:rPr>
        <w:lastRenderedPageBreak/>
        <w:t>Пространство, в котором осуществляется образование обучающихся с умственной</w:t>
      </w:r>
      <w:r w:rsidR="00CE45D3">
        <w:rPr>
          <w:rFonts w:ascii="Times New Roman" w:eastAsia="Times New Roman" w:hAnsi="Times New Roman" w:cs="Times New Roman"/>
          <w:color w:val="auto"/>
          <w:kern w:val="0"/>
          <w:sz w:val="26"/>
          <w:szCs w:val="26"/>
          <w:lang w:eastAsia="ru-RU"/>
        </w:rPr>
        <w:t xml:space="preserve"> </w:t>
      </w:r>
      <w:r w:rsidRPr="00CE45D3">
        <w:rPr>
          <w:rFonts w:ascii="Times New Roman" w:eastAsia="Times New Roman" w:hAnsi="Times New Roman" w:cs="Times New Roman"/>
          <w:color w:val="auto"/>
          <w:kern w:val="0"/>
          <w:sz w:val="26"/>
          <w:szCs w:val="26"/>
          <w:lang w:eastAsia="ru-RU"/>
        </w:rPr>
        <w:t>отсталостью (интеллектуальными нарушениями), должно соответствовать общим</w:t>
      </w:r>
    </w:p>
    <w:p w:rsidR="0029006E" w:rsidRPr="00CE45D3" w:rsidRDefault="0029006E" w:rsidP="00293E43">
      <w:pPr>
        <w:suppressAutoHyphens w:val="0"/>
        <w:autoSpaceDE w:val="0"/>
        <w:autoSpaceDN w:val="0"/>
        <w:adjustRightInd w:val="0"/>
        <w:spacing w:after="0" w:line="240" w:lineRule="auto"/>
        <w:ind w:left="195"/>
        <w:jc w:val="both"/>
        <w:rPr>
          <w:rFonts w:ascii="Times New Roman" w:eastAsia="Times New Roman" w:hAnsi="Times New Roman" w:cs="Times New Roman"/>
          <w:color w:val="auto"/>
          <w:kern w:val="0"/>
          <w:sz w:val="26"/>
          <w:szCs w:val="26"/>
          <w:lang w:eastAsia="ru-RU"/>
        </w:rPr>
      </w:pPr>
      <w:r w:rsidRPr="00CE45D3">
        <w:rPr>
          <w:rFonts w:ascii="Times New Roman" w:eastAsia="Times New Roman" w:hAnsi="Times New Roman" w:cs="Times New Roman"/>
          <w:color w:val="auto"/>
          <w:kern w:val="0"/>
          <w:sz w:val="26"/>
          <w:szCs w:val="26"/>
          <w:lang w:eastAsia="ru-RU"/>
        </w:rPr>
        <w:t>требованиям, предъявляемым к организациям, в области:</w:t>
      </w:r>
    </w:p>
    <w:p w:rsidR="0029006E" w:rsidRPr="00CE45D3" w:rsidRDefault="00CE45D3" w:rsidP="00293E43">
      <w:pPr>
        <w:suppressAutoHyphens w:val="0"/>
        <w:autoSpaceDE w:val="0"/>
        <w:autoSpaceDN w:val="0"/>
        <w:adjustRightInd w:val="0"/>
        <w:spacing w:after="0" w:line="240" w:lineRule="auto"/>
        <w:ind w:left="195"/>
        <w:jc w:val="both"/>
        <w:rPr>
          <w:rFonts w:ascii="Times New Roman" w:eastAsia="Times New Roman" w:hAnsi="Times New Roman" w:cs="Times New Roman"/>
          <w:color w:val="auto"/>
          <w:kern w:val="0"/>
          <w:sz w:val="26"/>
          <w:szCs w:val="26"/>
          <w:lang w:eastAsia="ru-RU"/>
        </w:rPr>
      </w:pPr>
      <w:r>
        <w:rPr>
          <w:rFonts w:ascii="Times New Roman" w:eastAsia="Times New Roman" w:hAnsi="Times New Roman" w:cs="Times New Roman"/>
          <w:color w:val="auto"/>
          <w:kern w:val="0"/>
          <w:sz w:val="26"/>
          <w:szCs w:val="26"/>
          <w:lang w:eastAsia="ru-RU"/>
        </w:rPr>
        <w:t>с</w:t>
      </w:r>
      <w:r w:rsidR="0029006E" w:rsidRPr="00CE45D3">
        <w:rPr>
          <w:rFonts w:ascii="Times New Roman" w:eastAsia="Times New Roman" w:hAnsi="Times New Roman" w:cs="Times New Roman"/>
          <w:color w:val="auto"/>
          <w:kern w:val="0"/>
          <w:sz w:val="26"/>
          <w:szCs w:val="26"/>
          <w:lang w:eastAsia="ru-RU"/>
        </w:rPr>
        <w:t>облюдения санитарно-гигиенических норм организации образовательной</w:t>
      </w:r>
      <w:r>
        <w:rPr>
          <w:rFonts w:ascii="Times New Roman" w:eastAsia="Times New Roman" w:hAnsi="Times New Roman" w:cs="Times New Roman"/>
          <w:color w:val="auto"/>
          <w:kern w:val="0"/>
          <w:sz w:val="26"/>
          <w:szCs w:val="26"/>
          <w:lang w:eastAsia="ru-RU"/>
        </w:rPr>
        <w:t xml:space="preserve"> </w:t>
      </w:r>
      <w:r w:rsidR="0029006E" w:rsidRPr="00CE45D3">
        <w:rPr>
          <w:rFonts w:ascii="Times New Roman" w:eastAsia="Times New Roman" w:hAnsi="Times New Roman" w:cs="Times New Roman"/>
          <w:color w:val="auto"/>
          <w:kern w:val="0"/>
          <w:sz w:val="26"/>
          <w:szCs w:val="26"/>
          <w:lang w:eastAsia="ru-RU"/>
        </w:rPr>
        <w:t>деятельности;</w:t>
      </w:r>
    </w:p>
    <w:p w:rsidR="0029006E" w:rsidRPr="00CE45D3" w:rsidRDefault="0029006E" w:rsidP="00293E43">
      <w:pPr>
        <w:suppressAutoHyphens w:val="0"/>
        <w:autoSpaceDE w:val="0"/>
        <w:autoSpaceDN w:val="0"/>
        <w:adjustRightInd w:val="0"/>
        <w:spacing w:after="0" w:line="240" w:lineRule="auto"/>
        <w:ind w:left="195"/>
        <w:jc w:val="both"/>
        <w:rPr>
          <w:rFonts w:ascii="Times New Roman" w:eastAsia="Times New Roman" w:hAnsi="Times New Roman" w:cs="Times New Roman"/>
          <w:color w:val="auto"/>
          <w:kern w:val="0"/>
          <w:sz w:val="26"/>
          <w:szCs w:val="26"/>
          <w:lang w:eastAsia="ru-RU"/>
        </w:rPr>
      </w:pPr>
      <w:r w:rsidRPr="00CE45D3">
        <w:rPr>
          <w:rFonts w:ascii="Times New Roman" w:eastAsia="Times New Roman" w:hAnsi="Times New Roman" w:cs="Times New Roman"/>
          <w:color w:val="auto"/>
          <w:kern w:val="0"/>
          <w:sz w:val="26"/>
          <w:szCs w:val="26"/>
          <w:lang w:eastAsia="ru-RU"/>
        </w:rPr>
        <w:t>обеспечения санитарно-бытовых и социально-бытовых условий;</w:t>
      </w:r>
    </w:p>
    <w:p w:rsidR="0029006E" w:rsidRPr="00CE45D3" w:rsidRDefault="0029006E" w:rsidP="00293E43">
      <w:pPr>
        <w:suppressAutoHyphens w:val="0"/>
        <w:autoSpaceDE w:val="0"/>
        <w:autoSpaceDN w:val="0"/>
        <w:adjustRightInd w:val="0"/>
        <w:spacing w:after="0" w:line="240" w:lineRule="auto"/>
        <w:ind w:left="195"/>
        <w:jc w:val="both"/>
        <w:rPr>
          <w:rFonts w:ascii="Times New Roman" w:eastAsia="Times New Roman" w:hAnsi="Times New Roman" w:cs="Times New Roman"/>
          <w:color w:val="auto"/>
          <w:kern w:val="0"/>
          <w:sz w:val="26"/>
          <w:szCs w:val="26"/>
          <w:lang w:eastAsia="ru-RU"/>
        </w:rPr>
      </w:pPr>
      <w:r w:rsidRPr="00CE45D3">
        <w:rPr>
          <w:rFonts w:ascii="Times New Roman" w:eastAsia="Times New Roman" w:hAnsi="Times New Roman" w:cs="Times New Roman"/>
          <w:color w:val="auto"/>
          <w:kern w:val="0"/>
          <w:sz w:val="26"/>
          <w:szCs w:val="26"/>
          <w:lang w:eastAsia="ru-RU"/>
        </w:rPr>
        <w:t>соблюдения пожарной и электробезопасности;</w:t>
      </w:r>
    </w:p>
    <w:p w:rsidR="0029006E" w:rsidRPr="00CE45D3" w:rsidRDefault="0029006E" w:rsidP="00293E43">
      <w:pPr>
        <w:suppressAutoHyphens w:val="0"/>
        <w:autoSpaceDE w:val="0"/>
        <w:autoSpaceDN w:val="0"/>
        <w:adjustRightInd w:val="0"/>
        <w:spacing w:after="0" w:line="240" w:lineRule="auto"/>
        <w:ind w:left="195"/>
        <w:jc w:val="both"/>
        <w:rPr>
          <w:rFonts w:ascii="Times New Roman" w:eastAsia="Times New Roman" w:hAnsi="Times New Roman" w:cs="Times New Roman"/>
          <w:color w:val="auto"/>
          <w:kern w:val="0"/>
          <w:sz w:val="26"/>
          <w:szCs w:val="26"/>
          <w:lang w:eastAsia="ru-RU"/>
        </w:rPr>
      </w:pPr>
      <w:r w:rsidRPr="00CE45D3">
        <w:rPr>
          <w:rFonts w:ascii="Times New Roman" w:eastAsia="Times New Roman" w:hAnsi="Times New Roman" w:cs="Times New Roman"/>
          <w:color w:val="auto"/>
          <w:kern w:val="0"/>
          <w:sz w:val="26"/>
          <w:szCs w:val="26"/>
          <w:lang w:eastAsia="ru-RU"/>
        </w:rPr>
        <w:t>соблюдения требований охраны труда;</w:t>
      </w:r>
    </w:p>
    <w:p w:rsidR="0029006E" w:rsidRPr="00CE45D3" w:rsidRDefault="0029006E" w:rsidP="00293E43">
      <w:pPr>
        <w:suppressAutoHyphens w:val="0"/>
        <w:autoSpaceDE w:val="0"/>
        <w:autoSpaceDN w:val="0"/>
        <w:adjustRightInd w:val="0"/>
        <w:spacing w:after="0" w:line="240" w:lineRule="auto"/>
        <w:ind w:left="195"/>
        <w:jc w:val="both"/>
        <w:rPr>
          <w:rFonts w:ascii="Times New Roman" w:eastAsia="Times New Roman" w:hAnsi="Times New Roman" w:cs="Times New Roman"/>
          <w:color w:val="auto"/>
          <w:kern w:val="0"/>
          <w:sz w:val="26"/>
          <w:szCs w:val="26"/>
          <w:lang w:eastAsia="ru-RU"/>
        </w:rPr>
      </w:pPr>
      <w:r w:rsidRPr="00CE45D3">
        <w:rPr>
          <w:rFonts w:ascii="Times New Roman" w:eastAsia="Times New Roman" w:hAnsi="Times New Roman" w:cs="Times New Roman"/>
          <w:color w:val="auto"/>
          <w:kern w:val="0"/>
          <w:sz w:val="26"/>
          <w:szCs w:val="26"/>
          <w:lang w:eastAsia="ru-RU"/>
        </w:rPr>
        <w:t>соблюдения своевременных сроков и необходимых объемов текущего и капитального</w:t>
      </w:r>
      <w:r w:rsidR="00CE45D3">
        <w:rPr>
          <w:rFonts w:ascii="Times New Roman" w:eastAsia="Times New Roman" w:hAnsi="Times New Roman" w:cs="Times New Roman"/>
          <w:color w:val="auto"/>
          <w:kern w:val="0"/>
          <w:sz w:val="26"/>
          <w:szCs w:val="26"/>
          <w:lang w:eastAsia="ru-RU"/>
        </w:rPr>
        <w:t xml:space="preserve"> </w:t>
      </w:r>
      <w:r w:rsidRPr="00CE45D3">
        <w:rPr>
          <w:rFonts w:ascii="Times New Roman" w:eastAsia="Times New Roman" w:hAnsi="Times New Roman" w:cs="Times New Roman"/>
          <w:color w:val="auto"/>
          <w:kern w:val="0"/>
          <w:sz w:val="26"/>
          <w:szCs w:val="26"/>
          <w:lang w:eastAsia="ru-RU"/>
        </w:rPr>
        <w:t>ремонта и др.</w:t>
      </w:r>
    </w:p>
    <w:p w:rsidR="0029006E" w:rsidRPr="00CE45D3" w:rsidRDefault="0029006E" w:rsidP="00293E43">
      <w:pPr>
        <w:suppressAutoHyphens w:val="0"/>
        <w:autoSpaceDE w:val="0"/>
        <w:autoSpaceDN w:val="0"/>
        <w:adjustRightInd w:val="0"/>
        <w:spacing w:after="0" w:line="240" w:lineRule="auto"/>
        <w:ind w:left="195"/>
        <w:jc w:val="both"/>
        <w:rPr>
          <w:rFonts w:ascii="Times New Roman" w:eastAsia="Times New Roman" w:hAnsi="Times New Roman" w:cs="Times New Roman"/>
          <w:color w:val="auto"/>
          <w:kern w:val="0"/>
          <w:sz w:val="26"/>
          <w:szCs w:val="26"/>
          <w:lang w:eastAsia="ru-RU"/>
        </w:rPr>
      </w:pPr>
      <w:r w:rsidRPr="00CE45D3">
        <w:rPr>
          <w:rFonts w:ascii="Times New Roman" w:eastAsia="Times New Roman" w:hAnsi="Times New Roman" w:cs="Times New Roman"/>
          <w:color w:val="auto"/>
          <w:kern w:val="0"/>
          <w:sz w:val="26"/>
          <w:szCs w:val="26"/>
          <w:lang w:eastAsia="ru-RU"/>
        </w:rPr>
        <w:t>Организация обеспечивает отдельные специально оборудованные помещения для</w:t>
      </w:r>
    </w:p>
    <w:p w:rsidR="0029006E" w:rsidRPr="00CE45D3" w:rsidRDefault="0029006E" w:rsidP="00293E43">
      <w:pPr>
        <w:pStyle w:val="afd"/>
        <w:ind w:left="195"/>
        <w:jc w:val="both"/>
        <w:rPr>
          <w:rFonts w:ascii="Times New Roman" w:hAnsi="Times New Roman"/>
          <w:sz w:val="26"/>
          <w:szCs w:val="26"/>
          <w:lang w:eastAsia="ru-RU"/>
        </w:rPr>
      </w:pPr>
      <w:r w:rsidRPr="00CE45D3">
        <w:rPr>
          <w:rFonts w:ascii="Times New Roman" w:hAnsi="Times New Roman"/>
          <w:sz w:val="26"/>
          <w:szCs w:val="26"/>
          <w:lang w:eastAsia="ru-RU"/>
        </w:rPr>
        <w:t xml:space="preserve">проведения занятий с педагогом-дефектологом, педагогом- </w:t>
      </w:r>
      <w:r w:rsidR="00CE45D3">
        <w:rPr>
          <w:rFonts w:ascii="Times New Roman" w:hAnsi="Times New Roman"/>
          <w:sz w:val="26"/>
          <w:szCs w:val="26"/>
          <w:lang w:eastAsia="ru-RU"/>
        </w:rPr>
        <w:t xml:space="preserve">психологом, учителем-логопедом </w:t>
      </w:r>
      <w:r w:rsidRPr="00CE45D3">
        <w:rPr>
          <w:rFonts w:ascii="Times New Roman" w:hAnsi="Times New Roman"/>
          <w:sz w:val="26"/>
          <w:szCs w:val="26"/>
          <w:lang w:eastAsia="ru-RU"/>
        </w:rPr>
        <w:t>и другими специалистами, отвечающие задачам программы коррекционной работы</w:t>
      </w:r>
      <w:r w:rsidR="00CE45D3">
        <w:rPr>
          <w:rFonts w:ascii="Times New Roman" w:hAnsi="Times New Roman"/>
          <w:sz w:val="26"/>
          <w:szCs w:val="26"/>
          <w:lang w:eastAsia="ru-RU"/>
        </w:rPr>
        <w:t xml:space="preserve"> </w:t>
      </w:r>
      <w:r w:rsidRPr="00CE45D3">
        <w:rPr>
          <w:rFonts w:ascii="Times New Roman" w:hAnsi="Times New Roman"/>
          <w:sz w:val="26"/>
          <w:szCs w:val="26"/>
          <w:lang w:eastAsia="ru-RU"/>
        </w:rPr>
        <w:t>психолого-педагогического сопровождения обучающегося.</w:t>
      </w:r>
    </w:p>
    <w:p w:rsidR="0029006E" w:rsidRPr="00CE45D3" w:rsidRDefault="0029006E" w:rsidP="00293E43">
      <w:pPr>
        <w:suppressAutoHyphens w:val="0"/>
        <w:autoSpaceDE w:val="0"/>
        <w:autoSpaceDN w:val="0"/>
        <w:adjustRightInd w:val="0"/>
        <w:spacing w:after="0" w:line="240" w:lineRule="auto"/>
        <w:ind w:left="195"/>
        <w:jc w:val="both"/>
        <w:rPr>
          <w:rFonts w:ascii="Times New Roman" w:eastAsia="Times New Roman" w:hAnsi="Times New Roman" w:cs="Times New Roman"/>
          <w:color w:val="auto"/>
          <w:kern w:val="0"/>
          <w:sz w:val="26"/>
          <w:szCs w:val="26"/>
          <w:lang w:eastAsia="ru-RU"/>
        </w:rPr>
      </w:pPr>
      <w:r w:rsidRPr="00CE45D3">
        <w:rPr>
          <w:rFonts w:ascii="Times New Roman" w:eastAsia="Times New Roman" w:hAnsi="Times New Roman" w:cs="Times New Roman"/>
          <w:color w:val="auto"/>
          <w:kern w:val="0"/>
          <w:sz w:val="26"/>
          <w:szCs w:val="26"/>
          <w:lang w:eastAsia="ru-RU"/>
        </w:rPr>
        <w:t>Временной режим образования обучающихся с умственной отсталостью</w:t>
      </w:r>
      <w:r w:rsidR="00CE45D3">
        <w:rPr>
          <w:rFonts w:ascii="Times New Roman" w:eastAsia="Times New Roman" w:hAnsi="Times New Roman" w:cs="Times New Roman"/>
          <w:color w:val="auto"/>
          <w:kern w:val="0"/>
          <w:sz w:val="26"/>
          <w:szCs w:val="26"/>
          <w:lang w:eastAsia="ru-RU"/>
        </w:rPr>
        <w:t xml:space="preserve"> </w:t>
      </w:r>
      <w:r w:rsidRPr="00CE45D3">
        <w:rPr>
          <w:rFonts w:ascii="Times New Roman" w:eastAsia="Times New Roman" w:hAnsi="Times New Roman" w:cs="Times New Roman"/>
          <w:color w:val="auto"/>
          <w:kern w:val="0"/>
          <w:sz w:val="26"/>
          <w:szCs w:val="26"/>
          <w:lang w:eastAsia="ru-RU"/>
        </w:rPr>
        <w:t>(интеллектуальными нарушениями) (учебный год, учебная неделя, день) устанавливается в</w:t>
      </w:r>
      <w:r w:rsidR="00CE45D3">
        <w:rPr>
          <w:rFonts w:ascii="Times New Roman" w:eastAsia="Times New Roman" w:hAnsi="Times New Roman" w:cs="Times New Roman"/>
          <w:color w:val="auto"/>
          <w:kern w:val="0"/>
          <w:sz w:val="26"/>
          <w:szCs w:val="26"/>
          <w:lang w:eastAsia="ru-RU"/>
        </w:rPr>
        <w:t xml:space="preserve"> </w:t>
      </w:r>
      <w:r w:rsidRPr="00CE45D3">
        <w:rPr>
          <w:rFonts w:ascii="Times New Roman" w:eastAsia="Times New Roman" w:hAnsi="Times New Roman" w:cs="Times New Roman"/>
          <w:color w:val="auto"/>
          <w:kern w:val="0"/>
          <w:sz w:val="26"/>
          <w:szCs w:val="26"/>
          <w:lang w:eastAsia="ru-RU"/>
        </w:rPr>
        <w:t>соответствии с законодательно закрепленными нормативами Российской Федерации, а</w:t>
      </w:r>
      <w:r w:rsidR="00CE45D3">
        <w:rPr>
          <w:rFonts w:ascii="Times New Roman" w:eastAsia="Times New Roman" w:hAnsi="Times New Roman" w:cs="Times New Roman"/>
          <w:color w:val="auto"/>
          <w:kern w:val="0"/>
          <w:sz w:val="26"/>
          <w:szCs w:val="26"/>
          <w:lang w:eastAsia="ru-RU"/>
        </w:rPr>
        <w:t xml:space="preserve"> </w:t>
      </w:r>
      <w:r w:rsidRPr="00CE45D3">
        <w:rPr>
          <w:rFonts w:ascii="Times New Roman" w:eastAsia="Times New Roman" w:hAnsi="Times New Roman" w:cs="Times New Roman"/>
          <w:color w:val="auto"/>
          <w:kern w:val="0"/>
          <w:sz w:val="26"/>
          <w:szCs w:val="26"/>
          <w:lang w:eastAsia="ru-RU"/>
        </w:rPr>
        <w:t>также локальными актами Организации.</w:t>
      </w:r>
    </w:p>
    <w:p w:rsidR="0029006E" w:rsidRPr="00CE45D3" w:rsidRDefault="0029006E" w:rsidP="00293E43">
      <w:pPr>
        <w:suppressAutoHyphens w:val="0"/>
        <w:autoSpaceDE w:val="0"/>
        <w:autoSpaceDN w:val="0"/>
        <w:adjustRightInd w:val="0"/>
        <w:spacing w:after="0" w:line="240" w:lineRule="auto"/>
        <w:ind w:left="195"/>
        <w:jc w:val="both"/>
        <w:rPr>
          <w:rFonts w:ascii="Times New Roman" w:eastAsia="Times New Roman" w:hAnsi="Times New Roman" w:cs="Times New Roman"/>
          <w:color w:val="auto"/>
          <w:kern w:val="0"/>
          <w:sz w:val="26"/>
          <w:szCs w:val="26"/>
          <w:lang w:eastAsia="ru-RU"/>
        </w:rPr>
      </w:pPr>
      <w:r w:rsidRPr="00CE45D3">
        <w:rPr>
          <w:rFonts w:ascii="Times New Roman" w:eastAsia="Times New Roman" w:hAnsi="Times New Roman" w:cs="Times New Roman"/>
          <w:color w:val="auto"/>
          <w:kern w:val="0"/>
          <w:sz w:val="26"/>
          <w:szCs w:val="26"/>
          <w:lang w:eastAsia="ru-RU"/>
        </w:rPr>
        <w:t>Технические средства обучения дают возможность удовлетворить особые</w:t>
      </w:r>
      <w:r w:rsidR="00CE45D3">
        <w:rPr>
          <w:rFonts w:ascii="Times New Roman" w:eastAsia="Times New Roman" w:hAnsi="Times New Roman" w:cs="Times New Roman"/>
          <w:color w:val="auto"/>
          <w:kern w:val="0"/>
          <w:sz w:val="26"/>
          <w:szCs w:val="26"/>
          <w:lang w:eastAsia="ru-RU"/>
        </w:rPr>
        <w:t xml:space="preserve"> </w:t>
      </w:r>
      <w:r w:rsidRPr="00CE45D3">
        <w:rPr>
          <w:rFonts w:ascii="Times New Roman" w:eastAsia="Times New Roman" w:hAnsi="Times New Roman" w:cs="Times New Roman"/>
          <w:color w:val="auto"/>
          <w:kern w:val="0"/>
          <w:sz w:val="26"/>
          <w:szCs w:val="26"/>
          <w:lang w:eastAsia="ru-RU"/>
        </w:rPr>
        <w:t>образовательные потребности обучающихся с умственной отсталостью (интеллектуальными</w:t>
      </w:r>
      <w:r w:rsidR="00CE45D3">
        <w:rPr>
          <w:rFonts w:ascii="Times New Roman" w:eastAsia="Times New Roman" w:hAnsi="Times New Roman" w:cs="Times New Roman"/>
          <w:color w:val="auto"/>
          <w:kern w:val="0"/>
          <w:sz w:val="26"/>
          <w:szCs w:val="26"/>
          <w:lang w:eastAsia="ru-RU"/>
        </w:rPr>
        <w:t xml:space="preserve"> </w:t>
      </w:r>
      <w:r w:rsidRPr="00CE45D3">
        <w:rPr>
          <w:rFonts w:ascii="Times New Roman" w:eastAsia="Times New Roman" w:hAnsi="Times New Roman" w:cs="Times New Roman"/>
          <w:color w:val="auto"/>
          <w:kern w:val="0"/>
          <w:sz w:val="26"/>
          <w:szCs w:val="26"/>
          <w:lang w:eastAsia="ru-RU"/>
        </w:rPr>
        <w:t>нарушениями), способствуют мотивации учебной деятельности, развивают познавательную</w:t>
      </w:r>
      <w:r w:rsidR="00CE45D3">
        <w:rPr>
          <w:rFonts w:ascii="Times New Roman" w:eastAsia="Times New Roman" w:hAnsi="Times New Roman" w:cs="Times New Roman"/>
          <w:color w:val="auto"/>
          <w:kern w:val="0"/>
          <w:sz w:val="26"/>
          <w:szCs w:val="26"/>
          <w:lang w:eastAsia="ru-RU"/>
        </w:rPr>
        <w:t xml:space="preserve"> </w:t>
      </w:r>
      <w:r w:rsidRPr="00CE45D3">
        <w:rPr>
          <w:rFonts w:ascii="Times New Roman" w:eastAsia="Times New Roman" w:hAnsi="Times New Roman" w:cs="Times New Roman"/>
          <w:color w:val="auto"/>
          <w:kern w:val="0"/>
          <w:sz w:val="26"/>
          <w:szCs w:val="26"/>
          <w:lang w:eastAsia="ru-RU"/>
        </w:rPr>
        <w:t>активность обучающихся.</w:t>
      </w:r>
    </w:p>
    <w:p w:rsidR="0029006E" w:rsidRPr="00CE45D3" w:rsidRDefault="0029006E" w:rsidP="00293E43">
      <w:pPr>
        <w:suppressAutoHyphens w:val="0"/>
        <w:autoSpaceDE w:val="0"/>
        <w:autoSpaceDN w:val="0"/>
        <w:adjustRightInd w:val="0"/>
        <w:spacing w:after="0" w:line="240" w:lineRule="auto"/>
        <w:ind w:left="195"/>
        <w:jc w:val="both"/>
        <w:rPr>
          <w:rFonts w:ascii="Times New Roman" w:eastAsia="Times New Roman" w:hAnsi="Times New Roman" w:cs="Times New Roman"/>
          <w:color w:val="auto"/>
          <w:kern w:val="0"/>
          <w:sz w:val="26"/>
          <w:szCs w:val="26"/>
          <w:lang w:eastAsia="ru-RU"/>
        </w:rPr>
      </w:pPr>
      <w:r w:rsidRPr="00CE45D3">
        <w:rPr>
          <w:rFonts w:ascii="Times New Roman" w:eastAsia="Times New Roman" w:hAnsi="Times New Roman" w:cs="Times New Roman"/>
          <w:color w:val="auto"/>
          <w:kern w:val="0"/>
          <w:sz w:val="26"/>
          <w:szCs w:val="26"/>
          <w:lang w:eastAsia="ru-RU"/>
        </w:rPr>
        <w:t>Учет особых образовательных потребностей обучающихся с умственной отсталостью</w:t>
      </w:r>
      <w:r w:rsidR="00CE45D3">
        <w:rPr>
          <w:rFonts w:ascii="Times New Roman" w:eastAsia="Times New Roman" w:hAnsi="Times New Roman" w:cs="Times New Roman"/>
          <w:color w:val="auto"/>
          <w:kern w:val="0"/>
          <w:sz w:val="26"/>
          <w:szCs w:val="26"/>
          <w:lang w:eastAsia="ru-RU"/>
        </w:rPr>
        <w:t xml:space="preserve"> </w:t>
      </w:r>
      <w:r w:rsidRPr="00CE45D3">
        <w:rPr>
          <w:rFonts w:ascii="Times New Roman" w:eastAsia="Times New Roman" w:hAnsi="Times New Roman" w:cs="Times New Roman"/>
          <w:color w:val="auto"/>
          <w:kern w:val="0"/>
          <w:sz w:val="26"/>
          <w:szCs w:val="26"/>
          <w:lang w:eastAsia="ru-RU"/>
        </w:rPr>
        <w:t>(интеллектуальными нарушениями) обусловливает необходимость использования</w:t>
      </w:r>
      <w:r w:rsidR="00CE45D3">
        <w:rPr>
          <w:rFonts w:ascii="Times New Roman" w:eastAsia="Times New Roman" w:hAnsi="Times New Roman" w:cs="Times New Roman"/>
          <w:color w:val="auto"/>
          <w:kern w:val="0"/>
          <w:sz w:val="26"/>
          <w:szCs w:val="26"/>
          <w:lang w:eastAsia="ru-RU"/>
        </w:rPr>
        <w:t xml:space="preserve"> </w:t>
      </w:r>
      <w:r w:rsidRPr="00CE45D3">
        <w:rPr>
          <w:rFonts w:ascii="Times New Roman" w:eastAsia="Times New Roman" w:hAnsi="Times New Roman" w:cs="Times New Roman"/>
          <w:color w:val="auto"/>
          <w:kern w:val="0"/>
          <w:sz w:val="26"/>
          <w:szCs w:val="26"/>
          <w:lang w:eastAsia="ru-RU"/>
        </w:rPr>
        <w:t>специальных учебников, адресованных данной категории обучающихся. Особые</w:t>
      </w:r>
      <w:r w:rsidR="00CE45D3">
        <w:rPr>
          <w:rFonts w:ascii="Times New Roman" w:eastAsia="Times New Roman" w:hAnsi="Times New Roman" w:cs="Times New Roman"/>
          <w:color w:val="auto"/>
          <w:kern w:val="0"/>
          <w:sz w:val="26"/>
          <w:szCs w:val="26"/>
          <w:lang w:eastAsia="ru-RU"/>
        </w:rPr>
        <w:t xml:space="preserve"> </w:t>
      </w:r>
      <w:r w:rsidRPr="00CE45D3">
        <w:rPr>
          <w:rFonts w:ascii="Times New Roman" w:eastAsia="Times New Roman" w:hAnsi="Times New Roman" w:cs="Times New Roman"/>
          <w:color w:val="auto"/>
          <w:kern w:val="0"/>
          <w:sz w:val="26"/>
          <w:szCs w:val="26"/>
          <w:lang w:eastAsia="ru-RU"/>
        </w:rPr>
        <w:t>образовательные потребности обучающихся с умственной отсталостью (интеллектуальными</w:t>
      </w:r>
      <w:r w:rsidR="00CE45D3">
        <w:rPr>
          <w:rFonts w:ascii="Times New Roman" w:eastAsia="Times New Roman" w:hAnsi="Times New Roman" w:cs="Times New Roman"/>
          <w:color w:val="auto"/>
          <w:kern w:val="0"/>
          <w:sz w:val="26"/>
          <w:szCs w:val="26"/>
          <w:lang w:eastAsia="ru-RU"/>
        </w:rPr>
        <w:t xml:space="preserve"> </w:t>
      </w:r>
      <w:r w:rsidRPr="00CE45D3">
        <w:rPr>
          <w:rFonts w:ascii="Times New Roman" w:eastAsia="Times New Roman" w:hAnsi="Times New Roman" w:cs="Times New Roman"/>
          <w:color w:val="auto"/>
          <w:kern w:val="0"/>
          <w:sz w:val="26"/>
          <w:szCs w:val="26"/>
          <w:lang w:eastAsia="ru-RU"/>
        </w:rPr>
        <w:t>нарушениями) обусловливают необходимость специального подбора учебного и</w:t>
      </w:r>
      <w:r w:rsidR="00CE45D3">
        <w:rPr>
          <w:rFonts w:ascii="Times New Roman" w:eastAsia="Times New Roman" w:hAnsi="Times New Roman" w:cs="Times New Roman"/>
          <w:color w:val="auto"/>
          <w:kern w:val="0"/>
          <w:sz w:val="26"/>
          <w:szCs w:val="26"/>
          <w:lang w:eastAsia="ru-RU"/>
        </w:rPr>
        <w:t xml:space="preserve"> </w:t>
      </w:r>
      <w:r w:rsidRPr="00CE45D3">
        <w:rPr>
          <w:rFonts w:ascii="Times New Roman" w:eastAsia="Times New Roman" w:hAnsi="Times New Roman" w:cs="Times New Roman"/>
          <w:color w:val="auto"/>
          <w:kern w:val="0"/>
          <w:sz w:val="26"/>
          <w:szCs w:val="26"/>
          <w:lang w:eastAsia="ru-RU"/>
        </w:rPr>
        <w:t>дидактического материала. Требования к материально-техническому обеспечению</w:t>
      </w:r>
      <w:r w:rsidR="00CE45D3">
        <w:rPr>
          <w:rFonts w:ascii="Times New Roman" w:eastAsia="Times New Roman" w:hAnsi="Times New Roman" w:cs="Times New Roman"/>
          <w:color w:val="auto"/>
          <w:kern w:val="0"/>
          <w:sz w:val="26"/>
          <w:szCs w:val="26"/>
          <w:lang w:eastAsia="ru-RU"/>
        </w:rPr>
        <w:t xml:space="preserve"> </w:t>
      </w:r>
      <w:r w:rsidRPr="00CE45D3">
        <w:rPr>
          <w:rFonts w:ascii="Times New Roman" w:eastAsia="Times New Roman" w:hAnsi="Times New Roman" w:cs="Times New Roman"/>
          <w:color w:val="auto"/>
          <w:kern w:val="0"/>
          <w:sz w:val="26"/>
          <w:szCs w:val="26"/>
          <w:lang w:eastAsia="ru-RU"/>
        </w:rPr>
        <w:t>ориентированы не только на ребёнка, но и на всех участников процесса образования. Это</w:t>
      </w:r>
      <w:r w:rsidR="00CE45D3">
        <w:rPr>
          <w:rFonts w:ascii="Times New Roman" w:eastAsia="Times New Roman" w:hAnsi="Times New Roman" w:cs="Times New Roman"/>
          <w:color w:val="auto"/>
          <w:kern w:val="0"/>
          <w:sz w:val="26"/>
          <w:szCs w:val="26"/>
          <w:lang w:eastAsia="ru-RU"/>
        </w:rPr>
        <w:t xml:space="preserve"> </w:t>
      </w:r>
      <w:r w:rsidRPr="00CE45D3">
        <w:rPr>
          <w:rFonts w:ascii="Times New Roman" w:eastAsia="Times New Roman" w:hAnsi="Times New Roman" w:cs="Times New Roman"/>
          <w:color w:val="auto"/>
          <w:kern w:val="0"/>
          <w:sz w:val="26"/>
          <w:szCs w:val="26"/>
          <w:lang w:eastAsia="ru-RU"/>
        </w:rPr>
        <w:t>обусловлено необходимостью индивидуализации процесса образования</w:t>
      </w:r>
      <w:r w:rsidR="00CE45D3">
        <w:rPr>
          <w:rFonts w:ascii="Times New Roman" w:eastAsia="Times New Roman" w:hAnsi="Times New Roman" w:cs="Times New Roman"/>
          <w:color w:val="auto"/>
          <w:kern w:val="0"/>
          <w:sz w:val="26"/>
          <w:szCs w:val="26"/>
          <w:lang w:eastAsia="ru-RU"/>
        </w:rPr>
        <w:t xml:space="preserve"> </w:t>
      </w:r>
      <w:r w:rsidRPr="00CE45D3">
        <w:rPr>
          <w:rFonts w:ascii="Times New Roman" w:eastAsia="Times New Roman" w:hAnsi="Times New Roman" w:cs="Times New Roman"/>
          <w:color w:val="auto"/>
          <w:kern w:val="0"/>
          <w:sz w:val="26"/>
          <w:szCs w:val="26"/>
          <w:lang w:eastAsia="ru-RU"/>
        </w:rPr>
        <w:t>обучающихся с умственной отсталостью (интеллектуальными нарушениями).</w:t>
      </w:r>
    </w:p>
    <w:p w:rsidR="0029006E" w:rsidRPr="00CE45D3" w:rsidRDefault="0029006E" w:rsidP="00293E43">
      <w:pPr>
        <w:suppressAutoHyphens w:val="0"/>
        <w:autoSpaceDE w:val="0"/>
        <w:autoSpaceDN w:val="0"/>
        <w:adjustRightInd w:val="0"/>
        <w:spacing w:after="0" w:line="240" w:lineRule="auto"/>
        <w:ind w:left="195" w:firstLine="709"/>
        <w:jc w:val="both"/>
        <w:rPr>
          <w:rFonts w:ascii="Times New Roman" w:eastAsia="Times New Roman" w:hAnsi="Times New Roman" w:cs="Times New Roman"/>
          <w:color w:val="auto"/>
          <w:kern w:val="0"/>
          <w:sz w:val="26"/>
          <w:szCs w:val="26"/>
          <w:lang w:eastAsia="ru-RU"/>
        </w:rPr>
      </w:pPr>
      <w:r w:rsidRPr="00CE45D3">
        <w:rPr>
          <w:rFonts w:ascii="Times New Roman" w:eastAsia="Times New Roman" w:hAnsi="Times New Roman" w:cs="Times New Roman"/>
          <w:color w:val="auto"/>
          <w:kern w:val="0"/>
          <w:sz w:val="26"/>
          <w:szCs w:val="26"/>
          <w:lang w:eastAsia="ru-RU"/>
        </w:rPr>
        <w:t>Информационно-методическое обеспечение реализации адаптированных</w:t>
      </w:r>
      <w:r w:rsidR="00CE45D3">
        <w:rPr>
          <w:rFonts w:ascii="Times New Roman" w:eastAsia="Times New Roman" w:hAnsi="Times New Roman" w:cs="Times New Roman"/>
          <w:color w:val="auto"/>
          <w:kern w:val="0"/>
          <w:sz w:val="26"/>
          <w:szCs w:val="26"/>
          <w:lang w:eastAsia="ru-RU"/>
        </w:rPr>
        <w:t xml:space="preserve"> </w:t>
      </w:r>
      <w:r w:rsidRPr="00CE45D3">
        <w:rPr>
          <w:rFonts w:ascii="Times New Roman" w:eastAsia="Times New Roman" w:hAnsi="Times New Roman" w:cs="Times New Roman"/>
          <w:color w:val="auto"/>
          <w:kern w:val="0"/>
          <w:sz w:val="26"/>
          <w:szCs w:val="26"/>
          <w:lang w:eastAsia="ru-RU"/>
        </w:rPr>
        <w:t>образовательных программ для обучающихся с умственной отсталостью</w:t>
      </w:r>
      <w:r w:rsidR="00CE45D3">
        <w:rPr>
          <w:rFonts w:ascii="Times New Roman" w:eastAsia="Times New Roman" w:hAnsi="Times New Roman" w:cs="Times New Roman"/>
          <w:color w:val="auto"/>
          <w:kern w:val="0"/>
          <w:sz w:val="26"/>
          <w:szCs w:val="26"/>
          <w:lang w:eastAsia="ru-RU"/>
        </w:rPr>
        <w:t xml:space="preserve"> </w:t>
      </w:r>
      <w:r w:rsidRPr="00CE45D3">
        <w:rPr>
          <w:rFonts w:ascii="Times New Roman" w:eastAsia="Times New Roman" w:hAnsi="Times New Roman" w:cs="Times New Roman"/>
          <w:color w:val="auto"/>
          <w:kern w:val="0"/>
          <w:sz w:val="26"/>
          <w:szCs w:val="26"/>
          <w:lang w:eastAsia="ru-RU"/>
        </w:rPr>
        <w:t>(интеллектуальными нарушениями) направлено на обеспечение широкого, постоянного и</w:t>
      </w:r>
      <w:r w:rsidR="00CE45D3">
        <w:rPr>
          <w:rFonts w:ascii="Times New Roman" w:eastAsia="Times New Roman" w:hAnsi="Times New Roman" w:cs="Times New Roman"/>
          <w:color w:val="auto"/>
          <w:kern w:val="0"/>
          <w:sz w:val="26"/>
          <w:szCs w:val="26"/>
          <w:lang w:eastAsia="ru-RU"/>
        </w:rPr>
        <w:t xml:space="preserve"> </w:t>
      </w:r>
      <w:r w:rsidRPr="00CE45D3">
        <w:rPr>
          <w:rFonts w:ascii="Times New Roman" w:eastAsia="Times New Roman" w:hAnsi="Times New Roman" w:cs="Times New Roman"/>
          <w:color w:val="auto"/>
          <w:kern w:val="0"/>
          <w:sz w:val="26"/>
          <w:szCs w:val="26"/>
          <w:lang w:eastAsia="ru-RU"/>
        </w:rPr>
        <w:t>устойчивого доступа для всех участников образовательного процесса к любой информации,</w:t>
      </w:r>
      <w:r w:rsidR="00CE45D3">
        <w:rPr>
          <w:rFonts w:ascii="Times New Roman" w:eastAsia="Times New Roman" w:hAnsi="Times New Roman" w:cs="Times New Roman"/>
          <w:color w:val="auto"/>
          <w:kern w:val="0"/>
          <w:sz w:val="26"/>
          <w:szCs w:val="26"/>
          <w:lang w:eastAsia="ru-RU"/>
        </w:rPr>
        <w:t xml:space="preserve"> </w:t>
      </w:r>
      <w:r w:rsidRPr="00CE45D3">
        <w:rPr>
          <w:rFonts w:ascii="Times New Roman" w:eastAsia="Times New Roman" w:hAnsi="Times New Roman" w:cs="Times New Roman"/>
          <w:color w:val="auto"/>
          <w:kern w:val="0"/>
          <w:sz w:val="26"/>
          <w:szCs w:val="26"/>
          <w:lang w:eastAsia="ru-RU"/>
        </w:rPr>
        <w:t>связанной с реализацией программы, планируемыми результатами, организацией</w:t>
      </w:r>
      <w:r w:rsidR="00CE45D3">
        <w:rPr>
          <w:rFonts w:ascii="Times New Roman" w:eastAsia="Times New Roman" w:hAnsi="Times New Roman" w:cs="Times New Roman"/>
          <w:color w:val="auto"/>
          <w:kern w:val="0"/>
          <w:sz w:val="26"/>
          <w:szCs w:val="26"/>
          <w:lang w:eastAsia="ru-RU"/>
        </w:rPr>
        <w:t xml:space="preserve"> образовательной деятельности</w:t>
      </w:r>
      <w:r w:rsidRPr="00CE45D3">
        <w:rPr>
          <w:rFonts w:ascii="Times New Roman" w:eastAsia="Times New Roman" w:hAnsi="Times New Roman" w:cs="Times New Roman"/>
          <w:color w:val="auto"/>
          <w:kern w:val="0"/>
          <w:sz w:val="26"/>
          <w:szCs w:val="26"/>
          <w:lang w:eastAsia="ru-RU"/>
        </w:rPr>
        <w:t xml:space="preserve"> и условиями его осуществления.</w:t>
      </w:r>
    </w:p>
    <w:p w:rsidR="0029006E" w:rsidRPr="00CE45D3" w:rsidRDefault="0029006E" w:rsidP="00293E43">
      <w:pPr>
        <w:suppressAutoHyphens w:val="0"/>
        <w:autoSpaceDE w:val="0"/>
        <w:autoSpaceDN w:val="0"/>
        <w:adjustRightInd w:val="0"/>
        <w:spacing w:after="0" w:line="240" w:lineRule="auto"/>
        <w:ind w:left="195"/>
        <w:jc w:val="both"/>
        <w:rPr>
          <w:rFonts w:ascii="Times New Roman" w:eastAsia="Times New Roman" w:hAnsi="Times New Roman" w:cs="Times New Roman"/>
          <w:color w:val="auto"/>
          <w:kern w:val="0"/>
          <w:sz w:val="26"/>
          <w:szCs w:val="26"/>
          <w:lang w:eastAsia="ru-RU"/>
        </w:rPr>
      </w:pPr>
      <w:r w:rsidRPr="00CE45D3">
        <w:rPr>
          <w:rFonts w:ascii="Times New Roman" w:eastAsia="Times New Roman" w:hAnsi="Times New Roman" w:cs="Times New Roman"/>
          <w:color w:val="auto"/>
          <w:kern w:val="0"/>
          <w:sz w:val="26"/>
          <w:szCs w:val="26"/>
          <w:lang w:eastAsia="ru-RU"/>
        </w:rPr>
        <w:t>Требования к информационно-методическо</w:t>
      </w:r>
      <w:r w:rsidR="00CE45D3">
        <w:rPr>
          <w:rFonts w:ascii="Times New Roman" w:eastAsia="Times New Roman" w:hAnsi="Times New Roman" w:cs="Times New Roman"/>
          <w:color w:val="auto"/>
          <w:kern w:val="0"/>
          <w:sz w:val="26"/>
          <w:szCs w:val="26"/>
          <w:lang w:eastAsia="ru-RU"/>
        </w:rPr>
        <w:t>му обеспечению образовательной деятельности</w:t>
      </w:r>
      <w:r w:rsidRPr="00CE45D3">
        <w:rPr>
          <w:rFonts w:ascii="Times New Roman" w:eastAsia="Times New Roman" w:hAnsi="Times New Roman" w:cs="Times New Roman"/>
          <w:color w:val="auto"/>
          <w:kern w:val="0"/>
          <w:sz w:val="26"/>
          <w:szCs w:val="26"/>
          <w:lang w:eastAsia="ru-RU"/>
        </w:rPr>
        <w:t xml:space="preserve"> включают:</w:t>
      </w:r>
    </w:p>
    <w:p w:rsidR="0029006E" w:rsidRPr="00CE45D3" w:rsidRDefault="0029006E" w:rsidP="00293E43">
      <w:pPr>
        <w:suppressAutoHyphens w:val="0"/>
        <w:autoSpaceDE w:val="0"/>
        <w:autoSpaceDN w:val="0"/>
        <w:adjustRightInd w:val="0"/>
        <w:spacing w:after="0" w:line="240" w:lineRule="auto"/>
        <w:ind w:left="195"/>
        <w:jc w:val="both"/>
        <w:rPr>
          <w:rFonts w:ascii="Times New Roman" w:eastAsia="Times New Roman" w:hAnsi="Times New Roman" w:cs="Times New Roman"/>
          <w:color w:val="auto"/>
          <w:kern w:val="0"/>
          <w:sz w:val="26"/>
          <w:szCs w:val="26"/>
          <w:lang w:eastAsia="ru-RU"/>
        </w:rPr>
      </w:pPr>
      <w:r w:rsidRPr="00CE45D3">
        <w:rPr>
          <w:rFonts w:ascii="Times New Roman" w:eastAsia="Times New Roman" w:hAnsi="Times New Roman" w:cs="Times New Roman"/>
          <w:color w:val="auto"/>
          <w:kern w:val="0"/>
          <w:sz w:val="26"/>
          <w:szCs w:val="26"/>
          <w:lang w:eastAsia="ru-RU"/>
        </w:rPr>
        <w:t>1. Необходимую нормативную правовую базу образования обучающихся с</w:t>
      </w:r>
      <w:r w:rsidR="00CE45D3">
        <w:rPr>
          <w:rFonts w:ascii="Times New Roman" w:eastAsia="Times New Roman" w:hAnsi="Times New Roman" w:cs="Times New Roman"/>
          <w:color w:val="auto"/>
          <w:kern w:val="0"/>
          <w:sz w:val="26"/>
          <w:szCs w:val="26"/>
          <w:lang w:eastAsia="ru-RU"/>
        </w:rPr>
        <w:t xml:space="preserve"> </w:t>
      </w:r>
      <w:r w:rsidRPr="00CE45D3">
        <w:rPr>
          <w:rFonts w:ascii="Times New Roman" w:eastAsia="Times New Roman" w:hAnsi="Times New Roman" w:cs="Times New Roman"/>
          <w:color w:val="auto"/>
          <w:kern w:val="0"/>
          <w:sz w:val="26"/>
          <w:szCs w:val="26"/>
          <w:lang w:eastAsia="ru-RU"/>
        </w:rPr>
        <w:t xml:space="preserve">умственной отсталостью </w:t>
      </w:r>
      <w:r w:rsidR="00CE45D3">
        <w:rPr>
          <w:rFonts w:ascii="Times New Roman" w:eastAsia="Times New Roman" w:hAnsi="Times New Roman" w:cs="Times New Roman"/>
          <w:color w:val="auto"/>
          <w:kern w:val="0"/>
          <w:sz w:val="26"/>
          <w:szCs w:val="26"/>
          <w:lang w:eastAsia="ru-RU"/>
        </w:rPr>
        <w:t>(интеллектуальными нарушениями).</w:t>
      </w:r>
    </w:p>
    <w:p w:rsidR="0029006E" w:rsidRPr="00CE45D3" w:rsidRDefault="0029006E" w:rsidP="00293E43">
      <w:pPr>
        <w:suppressAutoHyphens w:val="0"/>
        <w:autoSpaceDE w:val="0"/>
        <w:autoSpaceDN w:val="0"/>
        <w:adjustRightInd w:val="0"/>
        <w:spacing w:after="0" w:line="240" w:lineRule="auto"/>
        <w:ind w:left="195"/>
        <w:jc w:val="both"/>
        <w:rPr>
          <w:rFonts w:ascii="Times New Roman" w:eastAsia="Times New Roman" w:hAnsi="Times New Roman" w:cs="Times New Roman"/>
          <w:color w:val="auto"/>
          <w:kern w:val="0"/>
          <w:sz w:val="26"/>
          <w:szCs w:val="26"/>
          <w:lang w:eastAsia="ru-RU"/>
        </w:rPr>
      </w:pPr>
      <w:r w:rsidRPr="00CE45D3">
        <w:rPr>
          <w:rFonts w:ascii="Times New Roman" w:eastAsia="Times New Roman" w:hAnsi="Times New Roman" w:cs="Times New Roman"/>
          <w:color w:val="auto"/>
          <w:kern w:val="0"/>
          <w:sz w:val="26"/>
          <w:szCs w:val="26"/>
          <w:lang w:eastAsia="ru-RU"/>
        </w:rPr>
        <w:t>2. Характеристики предполагаемых информационных связей участников</w:t>
      </w:r>
      <w:r w:rsidR="00CE45D3">
        <w:rPr>
          <w:rFonts w:ascii="Times New Roman" w:eastAsia="Times New Roman" w:hAnsi="Times New Roman" w:cs="Times New Roman"/>
          <w:color w:val="auto"/>
          <w:kern w:val="0"/>
          <w:sz w:val="26"/>
          <w:szCs w:val="26"/>
          <w:lang w:eastAsia="ru-RU"/>
        </w:rPr>
        <w:t xml:space="preserve"> образовательной деятельности.</w:t>
      </w:r>
    </w:p>
    <w:p w:rsidR="0029006E" w:rsidRPr="00CE45D3" w:rsidRDefault="0029006E" w:rsidP="00293E43">
      <w:pPr>
        <w:suppressAutoHyphens w:val="0"/>
        <w:autoSpaceDE w:val="0"/>
        <w:autoSpaceDN w:val="0"/>
        <w:adjustRightInd w:val="0"/>
        <w:spacing w:after="0" w:line="240" w:lineRule="auto"/>
        <w:ind w:left="195"/>
        <w:jc w:val="both"/>
        <w:rPr>
          <w:rFonts w:ascii="Times New Roman" w:eastAsia="Times New Roman" w:hAnsi="Times New Roman" w:cs="Times New Roman"/>
          <w:color w:val="auto"/>
          <w:kern w:val="0"/>
          <w:sz w:val="26"/>
          <w:szCs w:val="26"/>
          <w:lang w:eastAsia="ru-RU"/>
        </w:rPr>
      </w:pPr>
      <w:r w:rsidRPr="00CE45D3">
        <w:rPr>
          <w:rFonts w:ascii="Times New Roman" w:eastAsia="Times New Roman" w:hAnsi="Times New Roman" w:cs="Times New Roman"/>
          <w:color w:val="auto"/>
          <w:kern w:val="0"/>
          <w:sz w:val="26"/>
          <w:szCs w:val="26"/>
          <w:lang w:eastAsia="ru-RU"/>
        </w:rPr>
        <w:t>3. Получение доступа к информационным ресурсам различными способами (поиск</w:t>
      </w:r>
    </w:p>
    <w:p w:rsidR="0029006E" w:rsidRPr="00CE45D3" w:rsidRDefault="0029006E" w:rsidP="00293E43">
      <w:pPr>
        <w:suppressAutoHyphens w:val="0"/>
        <w:autoSpaceDE w:val="0"/>
        <w:autoSpaceDN w:val="0"/>
        <w:adjustRightInd w:val="0"/>
        <w:spacing w:after="0" w:line="240" w:lineRule="auto"/>
        <w:ind w:left="195"/>
        <w:jc w:val="both"/>
        <w:rPr>
          <w:rFonts w:ascii="Times New Roman" w:eastAsia="Times New Roman" w:hAnsi="Times New Roman" w:cs="Times New Roman"/>
          <w:color w:val="auto"/>
          <w:kern w:val="0"/>
          <w:sz w:val="26"/>
          <w:szCs w:val="26"/>
          <w:lang w:eastAsia="ru-RU"/>
        </w:rPr>
      </w:pPr>
      <w:r w:rsidRPr="00CE45D3">
        <w:rPr>
          <w:rFonts w:ascii="Times New Roman" w:eastAsia="Times New Roman" w:hAnsi="Times New Roman" w:cs="Times New Roman"/>
          <w:color w:val="auto"/>
          <w:kern w:val="0"/>
          <w:sz w:val="26"/>
          <w:szCs w:val="26"/>
          <w:lang w:eastAsia="ru-RU"/>
        </w:rPr>
        <w:t>информации в сети интернет, работа в библиотеке и др.), в том числе к электронным</w:t>
      </w:r>
      <w:r w:rsidR="00CE45D3">
        <w:rPr>
          <w:rFonts w:ascii="Times New Roman" w:eastAsia="Times New Roman" w:hAnsi="Times New Roman" w:cs="Times New Roman"/>
          <w:color w:val="auto"/>
          <w:kern w:val="0"/>
          <w:sz w:val="26"/>
          <w:szCs w:val="26"/>
          <w:lang w:eastAsia="ru-RU"/>
        </w:rPr>
        <w:t xml:space="preserve"> </w:t>
      </w:r>
      <w:r w:rsidRPr="00CE45D3">
        <w:rPr>
          <w:rFonts w:ascii="Times New Roman" w:eastAsia="Times New Roman" w:hAnsi="Times New Roman" w:cs="Times New Roman"/>
          <w:color w:val="auto"/>
          <w:kern w:val="0"/>
          <w:sz w:val="26"/>
          <w:szCs w:val="26"/>
          <w:lang w:eastAsia="ru-RU"/>
        </w:rPr>
        <w:t>образовательным ресурсам, размещенным в федераль</w:t>
      </w:r>
      <w:r w:rsidR="00CE45D3">
        <w:rPr>
          <w:rFonts w:ascii="Times New Roman" w:eastAsia="Times New Roman" w:hAnsi="Times New Roman" w:cs="Times New Roman"/>
          <w:color w:val="auto"/>
          <w:kern w:val="0"/>
          <w:sz w:val="26"/>
          <w:szCs w:val="26"/>
          <w:lang w:eastAsia="ru-RU"/>
        </w:rPr>
        <w:t>ных и региональных базах данных.</w:t>
      </w:r>
    </w:p>
    <w:p w:rsidR="0029006E" w:rsidRPr="00CE45D3" w:rsidRDefault="0029006E" w:rsidP="00293E43">
      <w:pPr>
        <w:suppressAutoHyphens w:val="0"/>
        <w:autoSpaceDE w:val="0"/>
        <w:autoSpaceDN w:val="0"/>
        <w:adjustRightInd w:val="0"/>
        <w:spacing w:after="0" w:line="240" w:lineRule="auto"/>
        <w:ind w:left="195"/>
        <w:jc w:val="both"/>
        <w:rPr>
          <w:rFonts w:ascii="Times New Roman" w:eastAsia="Times New Roman" w:hAnsi="Times New Roman" w:cs="Times New Roman"/>
          <w:color w:val="auto"/>
          <w:kern w:val="0"/>
          <w:sz w:val="26"/>
          <w:szCs w:val="26"/>
          <w:lang w:eastAsia="ru-RU"/>
        </w:rPr>
      </w:pPr>
      <w:r w:rsidRPr="00CE45D3">
        <w:rPr>
          <w:rFonts w:ascii="Times New Roman" w:eastAsia="Times New Roman" w:hAnsi="Times New Roman" w:cs="Times New Roman"/>
          <w:color w:val="auto"/>
          <w:kern w:val="0"/>
          <w:sz w:val="26"/>
          <w:szCs w:val="26"/>
          <w:lang w:eastAsia="ru-RU"/>
        </w:rPr>
        <w:t>4. Возможность размещения материалов и работ на официальном сайте Организации</w:t>
      </w:r>
      <w:r w:rsidR="00CE45D3">
        <w:rPr>
          <w:rFonts w:ascii="Times New Roman" w:eastAsia="Times New Roman" w:hAnsi="Times New Roman" w:cs="Times New Roman"/>
          <w:color w:val="auto"/>
          <w:kern w:val="0"/>
          <w:sz w:val="26"/>
          <w:szCs w:val="26"/>
          <w:lang w:eastAsia="ru-RU"/>
        </w:rPr>
        <w:t xml:space="preserve"> </w:t>
      </w:r>
      <w:r w:rsidRPr="00CE45D3">
        <w:rPr>
          <w:rFonts w:ascii="Times New Roman" w:eastAsia="Times New Roman" w:hAnsi="Times New Roman" w:cs="Times New Roman"/>
          <w:color w:val="auto"/>
          <w:kern w:val="0"/>
          <w:sz w:val="26"/>
          <w:szCs w:val="26"/>
          <w:lang w:eastAsia="ru-RU"/>
        </w:rPr>
        <w:t>в сети Интернет (статей, выступлений, дискуссий, результатов экспериментальных</w:t>
      </w:r>
      <w:r w:rsidR="00CE45D3">
        <w:rPr>
          <w:rFonts w:ascii="Times New Roman" w:eastAsia="Times New Roman" w:hAnsi="Times New Roman" w:cs="Times New Roman"/>
          <w:color w:val="auto"/>
          <w:kern w:val="0"/>
          <w:sz w:val="26"/>
          <w:szCs w:val="26"/>
          <w:lang w:eastAsia="ru-RU"/>
        </w:rPr>
        <w:t xml:space="preserve"> </w:t>
      </w:r>
      <w:r w:rsidRPr="00CE45D3">
        <w:rPr>
          <w:rFonts w:ascii="Times New Roman" w:eastAsia="Times New Roman" w:hAnsi="Times New Roman" w:cs="Times New Roman"/>
          <w:color w:val="auto"/>
          <w:kern w:val="0"/>
          <w:sz w:val="26"/>
          <w:szCs w:val="26"/>
          <w:lang w:eastAsia="ru-RU"/>
        </w:rPr>
        <w:t>исследований).</w:t>
      </w:r>
    </w:p>
    <w:p w:rsidR="0029006E" w:rsidRPr="00CE45D3" w:rsidRDefault="0029006E" w:rsidP="00293E43">
      <w:pPr>
        <w:suppressAutoHyphens w:val="0"/>
        <w:autoSpaceDE w:val="0"/>
        <w:autoSpaceDN w:val="0"/>
        <w:adjustRightInd w:val="0"/>
        <w:spacing w:after="0" w:line="240" w:lineRule="auto"/>
        <w:ind w:left="195"/>
        <w:jc w:val="both"/>
        <w:rPr>
          <w:rFonts w:ascii="Times New Roman" w:eastAsia="Times New Roman" w:hAnsi="Times New Roman" w:cs="Times New Roman"/>
          <w:color w:val="auto"/>
          <w:kern w:val="0"/>
          <w:sz w:val="26"/>
          <w:szCs w:val="26"/>
          <w:lang w:eastAsia="ru-RU"/>
        </w:rPr>
      </w:pPr>
      <w:r w:rsidRPr="00CE45D3">
        <w:rPr>
          <w:rFonts w:ascii="Times New Roman" w:eastAsia="Times New Roman" w:hAnsi="Times New Roman" w:cs="Times New Roman"/>
          <w:color w:val="auto"/>
          <w:kern w:val="0"/>
          <w:sz w:val="26"/>
          <w:szCs w:val="26"/>
          <w:lang w:eastAsia="ru-RU"/>
        </w:rPr>
        <w:lastRenderedPageBreak/>
        <w:t>5. Получение доступа к информационным ресурсам различными способами (поиск</w:t>
      </w:r>
    </w:p>
    <w:p w:rsidR="00CE45D3" w:rsidRDefault="0029006E" w:rsidP="00293E43">
      <w:pPr>
        <w:suppressAutoHyphens w:val="0"/>
        <w:autoSpaceDE w:val="0"/>
        <w:autoSpaceDN w:val="0"/>
        <w:adjustRightInd w:val="0"/>
        <w:spacing w:after="0" w:line="240" w:lineRule="auto"/>
        <w:ind w:left="195"/>
        <w:jc w:val="both"/>
        <w:rPr>
          <w:rFonts w:ascii="Times New Roman" w:eastAsia="Times New Roman" w:hAnsi="Times New Roman" w:cs="Times New Roman"/>
          <w:color w:val="auto"/>
          <w:kern w:val="0"/>
          <w:sz w:val="26"/>
          <w:szCs w:val="26"/>
          <w:lang w:eastAsia="ru-RU"/>
        </w:rPr>
      </w:pPr>
      <w:r w:rsidRPr="00CE45D3">
        <w:rPr>
          <w:rFonts w:ascii="Times New Roman" w:eastAsia="Times New Roman" w:hAnsi="Times New Roman" w:cs="Times New Roman"/>
          <w:color w:val="auto"/>
          <w:kern w:val="0"/>
          <w:sz w:val="26"/>
          <w:szCs w:val="26"/>
          <w:lang w:eastAsia="ru-RU"/>
        </w:rPr>
        <w:t>информации в сети интернет, работа в библиотеке и др.), в том числе к электронным</w:t>
      </w:r>
      <w:r w:rsidR="00CE45D3">
        <w:rPr>
          <w:rFonts w:ascii="Times New Roman" w:eastAsia="Times New Roman" w:hAnsi="Times New Roman" w:cs="Times New Roman"/>
          <w:color w:val="auto"/>
          <w:kern w:val="0"/>
          <w:sz w:val="26"/>
          <w:szCs w:val="26"/>
          <w:lang w:eastAsia="ru-RU"/>
        </w:rPr>
        <w:t xml:space="preserve"> </w:t>
      </w:r>
      <w:r w:rsidRPr="00CE45D3">
        <w:rPr>
          <w:rFonts w:ascii="Times New Roman" w:eastAsia="Times New Roman" w:hAnsi="Times New Roman" w:cs="Times New Roman"/>
          <w:color w:val="auto"/>
          <w:kern w:val="0"/>
          <w:sz w:val="26"/>
          <w:szCs w:val="26"/>
          <w:lang w:eastAsia="ru-RU"/>
        </w:rPr>
        <w:t>образовательным ресурсам, размещенным в федеральных и ре</w:t>
      </w:r>
      <w:r w:rsidR="00CE45D3">
        <w:rPr>
          <w:rFonts w:ascii="Times New Roman" w:eastAsia="Times New Roman" w:hAnsi="Times New Roman" w:cs="Times New Roman"/>
          <w:color w:val="auto"/>
          <w:kern w:val="0"/>
          <w:sz w:val="26"/>
          <w:szCs w:val="26"/>
          <w:lang w:eastAsia="ru-RU"/>
        </w:rPr>
        <w:t>гиональных базах данных.</w:t>
      </w:r>
    </w:p>
    <w:p w:rsidR="0029006E" w:rsidRPr="00CE45D3" w:rsidRDefault="00CE45D3" w:rsidP="00293E43">
      <w:pPr>
        <w:suppressAutoHyphens w:val="0"/>
        <w:autoSpaceDE w:val="0"/>
        <w:autoSpaceDN w:val="0"/>
        <w:adjustRightInd w:val="0"/>
        <w:spacing w:after="0" w:line="240" w:lineRule="auto"/>
        <w:ind w:left="195"/>
        <w:jc w:val="both"/>
        <w:rPr>
          <w:rFonts w:ascii="Times New Roman" w:hAnsi="Times New Roman"/>
          <w:b/>
          <w:sz w:val="26"/>
          <w:szCs w:val="26"/>
        </w:rPr>
      </w:pPr>
      <w:r w:rsidRPr="00CE45D3">
        <w:rPr>
          <w:rFonts w:ascii="Times New Roman" w:eastAsia="Times New Roman" w:hAnsi="Times New Roman" w:cs="Times New Roman"/>
          <w:color w:val="auto"/>
          <w:kern w:val="0"/>
          <w:sz w:val="26"/>
          <w:szCs w:val="26"/>
          <w:lang w:eastAsia="ru-RU"/>
        </w:rPr>
        <w:t xml:space="preserve"> </w:t>
      </w:r>
      <w:r w:rsidR="0029006E" w:rsidRPr="00CE45D3">
        <w:rPr>
          <w:rFonts w:ascii="Times New Roman" w:eastAsia="Times New Roman" w:hAnsi="Times New Roman" w:cs="Times New Roman"/>
          <w:color w:val="auto"/>
          <w:kern w:val="0"/>
          <w:sz w:val="26"/>
          <w:szCs w:val="26"/>
          <w:lang w:eastAsia="ru-RU"/>
        </w:rPr>
        <w:t>6. Возможность размещения материалов и работ на официальном сайте Организации</w:t>
      </w:r>
      <w:r>
        <w:rPr>
          <w:rFonts w:ascii="Times New Roman" w:eastAsia="Times New Roman" w:hAnsi="Times New Roman" w:cs="Times New Roman"/>
          <w:color w:val="auto"/>
          <w:kern w:val="0"/>
          <w:sz w:val="26"/>
          <w:szCs w:val="26"/>
          <w:lang w:eastAsia="ru-RU"/>
        </w:rPr>
        <w:t xml:space="preserve"> </w:t>
      </w:r>
      <w:r w:rsidR="0029006E" w:rsidRPr="00CE45D3">
        <w:rPr>
          <w:rFonts w:ascii="Times New Roman" w:eastAsia="Times New Roman" w:hAnsi="Times New Roman" w:cs="Times New Roman"/>
          <w:color w:val="auto"/>
          <w:kern w:val="0"/>
          <w:sz w:val="26"/>
          <w:szCs w:val="26"/>
          <w:lang w:eastAsia="ru-RU"/>
        </w:rPr>
        <w:t>в сети Интернет (статей, выступлений, дискуссий, результатов экспериментальных</w:t>
      </w:r>
      <w:r>
        <w:rPr>
          <w:rFonts w:ascii="Times New Roman" w:eastAsia="Times New Roman" w:hAnsi="Times New Roman" w:cs="Times New Roman"/>
          <w:color w:val="auto"/>
          <w:kern w:val="0"/>
          <w:sz w:val="26"/>
          <w:szCs w:val="26"/>
          <w:lang w:eastAsia="ru-RU"/>
        </w:rPr>
        <w:t xml:space="preserve"> </w:t>
      </w:r>
      <w:r w:rsidR="0029006E" w:rsidRPr="00CE45D3">
        <w:rPr>
          <w:rFonts w:ascii="Times New Roman" w:hAnsi="Times New Roman"/>
          <w:sz w:val="26"/>
          <w:szCs w:val="26"/>
          <w:lang w:eastAsia="ru-RU"/>
        </w:rPr>
        <w:t>исследований.</w:t>
      </w:r>
    </w:p>
    <w:p w:rsidR="008363B5" w:rsidRDefault="008363B5" w:rsidP="00293E43">
      <w:pPr>
        <w:pStyle w:val="afd"/>
        <w:spacing w:line="360" w:lineRule="auto"/>
        <w:ind w:left="195"/>
        <w:jc w:val="center"/>
        <w:rPr>
          <w:rFonts w:ascii="Times New Roman" w:hAnsi="Times New Roman"/>
          <w:b/>
          <w:sz w:val="28"/>
          <w:szCs w:val="28"/>
        </w:rPr>
      </w:pPr>
    </w:p>
    <w:p w:rsidR="001510D1" w:rsidRPr="001510D1" w:rsidRDefault="001510D1" w:rsidP="00293E43">
      <w:pPr>
        <w:tabs>
          <w:tab w:val="left" w:pos="-180"/>
          <w:tab w:val="left" w:pos="0"/>
        </w:tabs>
        <w:suppressAutoHyphens w:val="0"/>
        <w:spacing w:after="0"/>
        <w:ind w:left="195" w:firstLine="720"/>
        <w:jc w:val="both"/>
        <w:rPr>
          <w:rFonts w:ascii="Times New Roman" w:eastAsiaTheme="minorEastAsia" w:hAnsi="Times New Roman" w:cs="Times New Roman"/>
          <w:b/>
          <w:color w:val="auto"/>
          <w:kern w:val="0"/>
          <w:sz w:val="26"/>
          <w:szCs w:val="26"/>
          <w:lang w:eastAsia="ru-RU"/>
        </w:rPr>
      </w:pPr>
      <w:r w:rsidRPr="001510D1">
        <w:rPr>
          <w:rFonts w:ascii="Times New Roman" w:eastAsiaTheme="minorEastAsia" w:hAnsi="Times New Roman" w:cs="Times New Roman"/>
          <w:b/>
          <w:color w:val="auto"/>
          <w:kern w:val="0"/>
          <w:sz w:val="26"/>
          <w:szCs w:val="26"/>
          <w:lang w:eastAsia="ru-RU"/>
        </w:rPr>
        <w:t>4.</w:t>
      </w:r>
      <w:r w:rsidR="002F7CE1">
        <w:rPr>
          <w:rFonts w:ascii="Times New Roman" w:eastAsiaTheme="minorEastAsia" w:hAnsi="Times New Roman" w:cs="Times New Roman"/>
          <w:b/>
          <w:color w:val="auto"/>
          <w:kern w:val="0"/>
          <w:sz w:val="26"/>
          <w:szCs w:val="26"/>
          <w:lang w:eastAsia="ru-RU"/>
        </w:rPr>
        <w:t>6</w:t>
      </w:r>
      <w:r w:rsidRPr="001510D1">
        <w:rPr>
          <w:rFonts w:ascii="Times New Roman" w:eastAsiaTheme="minorEastAsia" w:hAnsi="Times New Roman" w:cs="Times New Roman"/>
          <w:b/>
          <w:color w:val="auto"/>
          <w:kern w:val="0"/>
          <w:sz w:val="26"/>
          <w:szCs w:val="26"/>
          <w:lang w:eastAsia="ru-RU"/>
        </w:rPr>
        <w:t>. Контроль за состоянием системы условий реализации АООП образования обучающихся с легкой умственной отсталостью (интеллектуальными нарушениями) (вариант 1)</w:t>
      </w:r>
    </w:p>
    <w:p w:rsidR="001510D1" w:rsidRPr="001510D1" w:rsidRDefault="001510D1" w:rsidP="00293E43">
      <w:pPr>
        <w:tabs>
          <w:tab w:val="left" w:pos="1521"/>
          <w:tab w:val="left" w:pos="2363"/>
          <w:tab w:val="left" w:pos="3724"/>
          <w:tab w:val="left" w:pos="5029"/>
          <w:tab w:val="left" w:pos="6299"/>
          <w:tab w:val="left" w:pos="7957"/>
          <w:tab w:val="left" w:pos="9054"/>
        </w:tabs>
        <w:spacing w:after="120" w:line="240" w:lineRule="auto"/>
        <w:ind w:left="195" w:right="-93"/>
        <w:jc w:val="both"/>
        <w:rPr>
          <w:rFonts w:ascii="Times New Roman" w:hAnsi="Times New Roman" w:cs="Times New Roman"/>
          <w:sz w:val="26"/>
          <w:szCs w:val="26"/>
        </w:rPr>
      </w:pPr>
      <w:r w:rsidRPr="001510D1">
        <w:rPr>
          <w:rFonts w:ascii="Times New Roman" w:hAnsi="Times New Roman" w:cs="Times New Roman"/>
          <w:sz w:val="26"/>
          <w:szCs w:val="26"/>
        </w:rPr>
        <w:t>В</w:t>
      </w:r>
      <w:r w:rsidRPr="001510D1">
        <w:rPr>
          <w:rFonts w:ascii="Times New Roman" w:hAnsi="Times New Roman" w:cs="Times New Roman"/>
          <w:sz w:val="26"/>
          <w:szCs w:val="26"/>
        </w:rPr>
        <w:tab/>
        <w:t>ходе</w:t>
      </w:r>
      <w:r w:rsidRPr="001510D1">
        <w:rPr>
          <w:rFonts w:ascii="Times New Roman" w:hAnsi="Times New Roman" w:cs="Times New Roman"/>
          <w:sz w:val="26"/>
          <w:szCs w:val="26"/>
        </w:rPr>
        <w:tab/>
        <w:t>создания</w:t>
      </w:r>
      <w:r w:rsidRPr="001510D1">
        <w:rPr>
          <w:rFonts w:ascii="Times New Roman" w:hAnsi="Times New Roman" w:cs="Times New Roman"/>
          <w:sz w:val="26"/>
          <w:szCs w:val="26"/>
        </w:rPr>
        <w:tab/>
        <w:t>системы</w:t>
      </w:r>
      <w:r w:rsidRPr="001510D1">
        <w:rPr>
          <w:rFonts w:ascii="Times New Roman" w:hAnsi="Times New Roman" w:cs="Times New Roman"/>
          <w:sz w:val="26"/>
          <w:szCs w:val="26"/>
        </w:rPr>
        <w:tab/>
        <w:t>условий</w:t>
      </w:r>
      <w:r w:rsidRPr="001510D1">
        <w:rPr>
          <w:rFonts w:ascii="Times New Roman" w:hAnsi="Times New Roman" w:cs="Times New Roman"/>
          <w:sz w:val="26"/>
          <w:szCs w:val="26"/>
        </w:rPr>
        <w:tab/>
        <w:t xml:space="preserve">реализации </w:t>
      </w:r>
      <w:r w:rsidRPr="001510D1">
        <w:rPr>
          <w:rFonts w:ascii="Times New Roman" w:hAnsi="Times New Roman" w:cs="Times New Roman"/>
          <w:sz w:val="26"/>
          <w:szCs w:val="26"/>
        </w:rPr>
        <w:tab/>
        <w:t>АООП НОО</w:t>
      </w:r>
      <w:r w:rsidRPr="001510D1">
        <w:rPr>
          <w:rFonts w:ascii="Times New Roman" w:hAnsi="Times New Roman" w:cs="Times New Roman"/>
          <w:spacing w:val="-67"/>
          <w:sz w:val="26"/>
          <w:szCs w:val="26"/>
        </w:rPr>
        <w:t xml:space="preserve"> о</w:t>
      </w:r>
      <w:r w:rsidRPr="001510D1">
        <w:rPr>
          <w:rFonts w:ascii="Times New Roman" w:hAnsi="Times New Roman" w:cs="Times New Roman"/>
          <w:sz w:val="26"/>
          <w:szCs w:val="26"/>
        </w:rPr>
        <w:t>бучающихся</w:t>
      </w:r>
      <w:r w:rsidRPr="001510D1">
        <w:rPr>
          <w:rFonts w:ascii="Times New Roman" w:hAnsi="Times New Roman" w:cs="Times New Roman"/>
          <w:spacing w:val="38"/>
          <w:sz w:val="26"/>
          <w:szCs w:val="26"/>
        </w:rPr>
        <w:t xml:space="preserve"> </w:t>
      </w:r>
      <w:r w:rsidRPr="001510D1">
        <w:rPr>
          <w:rFonts w:ascii="Times New Roman" w:hAnsi="Times New Roman" w:cs="Times New Roman"/>
          <w:sz w:val="26"/>
          <w:szCs w:val="26"/>
        </w:rPr>
        <w:t>с</w:t>
      </w:r>
      <w:r w:rsidRPr="001510D1">
        <w:rPr>
          <w:rFonts w:ascii="Times New Roman" w:hAnsi="Times New Roman" w:cs="Times New Roman"/>
          <w:spacing w:val="41"/>
          <w:sz w:val="26"/>
          <w:szCs w:val="26"/>
        </w:rPr>
        <w:t xml:space="preserve"> </w:t>
      </w:r>
      <w:r w:rsidRPr="001510D1">
        <w:rPr>
          <w:rFonts w:ascii="Times New Roman" w:hAnsi="Times New Roman" w:cs="Times New Roman"/>
          <w:sz w:val="26"/>
          <w:szCs w:val="26"/>
        </w:rPr>
        <w:t>умственной</w:t>
      </w:r>
      <w:r w:rsidRPr="001510D1">
        <w:rPr>
          <w:rFonts w:ascii="Times New Roman" w:hAnsi="Times New Roman" w:cs="Times New Roman"/>
          <w:spacing w:val="39"/>
          <w:sz w:val="26"/>
          <w:szCs w:val="26"/>
        </w:rPr>
        <w:t xml:space="preserve"> </w:t>
      </w:r>
      <w:r w:rsidRPr="001510D1">
        <w:rPr>
          <w:rFonts w:ascii="Times New Roman" w:hAnsi="Times New Roman" w:cs="Times New Roman"/>
          <w:sz w:val="26"/>
          <w:szCs w:val="26"/>
        </w:rPr>
        <w:t>отсталостью</w:t>
      </w:r>
      <w:r w:rsidRPr="001510D1">
        <w:rPr>
          <w:rFonts w:ascii="Times New Roman" w:hAnsi="Times New Roman" w:cs="Times New Roman"/>
          <w:spacing w:val="40"/>
          <w:sz w:val="26"/>
          <w:szCs w:val="26"/>
        </w:rPr>
        <w:t xml:space="preserve"> </w:t>
      </w:r>
      <w:r w:rsidRPr="001510D1">
        <w:rPr>
          <w:rFonts w:ascii="Times New Roman" w:hAnsi="Times New Roman" w:cs="Times New Roman"/>
          <w:sz w:val="26"/>
          <w:szCs w:val="26"/>
        </w:rPr>
        <w:t>(интеллектуальными</w:t>
      </w:r>
      <w:r w:rsidRPr="001510D1">
        <w:rPr>
          <w:rFonts w:ascii="Times New Roman" w:hAnsi="Times New Roman" w:cs="Times New Roman"/>
          <w:spacing w:val="39"/>
          <w:sz w:val="26"/>
          <w:szCs w:val="26"/>
        </w:rPr>
        <w:t xml:space="preserve"> </w:t>
      </w:r>
      <w:r w:rsidRPr="001510D1">
        <w:rPr>
          <w:rFonts w:ascii="Times New Roman" w:hAnsi="Times New Roman" w:cs="Times New Roman"/>
          <w:sz w:val="26"/>
          <w:szCs w:val="26"/>
        </w:rPr>
        <w:t>нарушениями) проводится мониторинг с целью ее управления. Оценке подлежат психолого-</w:t>
      </w:r>
      <w:r w:rsidRPr="001510D1">
        <w:rPr>
          <w:rFonts w:ascii="Times New Roman" w:hAnsi="Times New Roman" w:cs="Times New Roman"/>
          <w:spacing w:val="1"/>
          <w:sz w:val="26"/>
          <w:szCs w:val="26"/>
        </w:rPr>
        <w:t xml:space="preserve"> </w:t>
      </w:r>
      <w:r w:rsidRPr="001510D1">
        <w:rPr>
          <w:rFonts w:ascii="Times New Roman" w:hAnsi="Times New Roman" w:cs="Times New Roman"/>
          <w:sz w:val="26"/>
          <w:szCs w:val="26"/>
        </w:rPr>
        <w:t>педагогические,</w:t>
      </w:r>
      <w:r w:rsidRPr="001510D1">
        <w:rPr>
          <w:rFonts w:ascii="Times New Roman" w:hAnsi="Times New Roman" w:cs="Times New Roman"/>
          <w:spacing w:val="1"/>
          <w:sz w:val="26"/>
          <w:szCs w:val="26"/>
        </w:rPr>
        <w:t xml:space="preserve"> </w:t>
      </w:r>
      <w:r w:rsidRPr="001510D1">
        <w:rPr>
          <w:rFonts w:ascii="Times New Roman" w:hAnsi="Times New Roman" w:cs="Times New Roman"/>
          <w:sz w:val="26"/>
          <w:szCs w:val="26"/>
        </w:rPr>
        <w:t>финансовые,</w:t>
      </w:r>
      <w:r w:rsidRPr="001510D1">
        <w:rPr>
          <w:rFonts w:ascii="Times New Roman" w:hAnsi="Times New Roman" w:cs="Times New Roman"/>
          <w:spacing w:val="1"/>
          <w:sz w:val="26"/>
          <w:szCs w:val="26"/>
        </w:rPr>
        <w:t xml:space="preserve"> </w:t>
      </w:r>
      <w:r w:rsidRPr="001510D1">
        <w:rPr>
          <w:rFonts w:ascii="Times New Roman" w:hAnsi="Times New Roman" w:cs="Times New Roman"/>
          <w:sz w:val="26"/>
          <w:szCs w:val="26"/>
        </w:rPr>
        <w:t>материально-</w:t>
      </w:r>
      <w:r w:rsidRPr="001510D1">
        <w:rPr>
          <w:rFonts w:ascii="Times New Roman" w:hAnsi="Times New Roman" w:cs="Times New Roman"/>
          <w:spacing w:val="1"/>
          <w:sz w:val="26"/>
          <w:szCs w:val="26"/>
        </w:rPr>
        <w:t xml:space="preserve"> </w:t>
      </w:r>
      <w:r w:rsidRPr="001510D1">
        <w:rPr>
          <w:rFonts w:ascii="Times New Roman" w:hAnsi="Times New Roman" w:cs="Times New Roman"/>
          <w:sz w:val="26"/>
          <w:szCs w:val="26"/>
        </w:rPr>
        <w:t>технические</w:t>
      </w:r>
      <w:r w:rsidRPr="001510D1">
        <w:rPr>
          <w:rFonts w:ascii="Times New Roman" w:hAnsi="Times New Roman" w:cs="Times New Roman"/>
          <w:spacing w:val="1"/>
          <w:sz w:val="26"/>
          <w:szCs w:val="26"/>
        </w:rPr>
        <w:t xml:space="preserve"> </w:t>
      </w:r>
      <w:r w:rsidRPr="001510D1">
        <w:rPr>
          <w:rFonts w:ascii="Times New Roman" w:hAnsi="Times New Roman" w:cs="Times New Roman"/>
          <w:sz w:val="26"/>
          <w:szCs w:val="26"/>
        </w:rPr>
        <w:t>условия,</w:t>
      </w:r>
      <w:r w:rsidRPr="001510D1">
        <w:rPr>
          <w:rFonts w:ascii="Times New Roman" w:hAnsi="Times New Roman" w:cs="Times New Roman"/>
          <w:spacing w:val="1"/>
          <w:sz w:val="26"/>
          <w:szCs w:val="26"/>
        </w:rPr>
        <w:t xml:space="preserve"> </w:t>
      </w:r>
      <w:r w:rsidRPr="001510D1">
        <w:rPr>
          <w:rFonts w:ascii="Times New Roman" w:hAnsi="Times New Roman" w:cs="Times New Roman"/>
          <w:sz w:val="26"/>
          <w:szCs w:val="26"/>
        </w:rPr>
        <w:t>учебно-</w:t>
      </w:r>
      <w:r w:rsidRPr="001510D1">
        <w:rPr>
          <w:rFonts w:ascii="Times New Roman" w:hAnsi="Times New Roman" w:cs="Times New Roman"/>
          <w:spacing w:val="1"/>
          <w:sz w:val="26"/>
          <w:szCs w:val="26"/>
        </w:rPr>
        <w:t xml:space="preserve"> </w:t>
      </w:r>
      <w:r w:rsidRPr="001510D1">
        <w:rPr>
          <w:rFonts w:ascii="Times New Roman" w:hAnsi="Times New Roman" w:cs="Times New Roman"/>
          <w:sz w:val="26"/>
          <w:szCs w:val="26"/>
        </w:rPr>
        <w:t>методическое</w:t>
      </w:r>
      <w:r w:rsidRPr="001510D1">
        <w:rPr>
          <w:rFonts w:ascii="Times New Roman" w:hAnsi="Times New Roman" w:cs="Times New Roman"/>
          <w:spacing w:val="1"/>
          <w:sz w:val="26"/>
          <w:szCs w:val="26"/>
        </w:rPr>
        <w:t xml:space="preserve"> </w:t>
      </w:r>
      <w:r w:rsidRPr="001510D1">
        <w:rPr>
          <w:rFonts w:ascii="Times New Roman" w:hAnsi="Times New Roman" w:cs="Times New Roman"/>
          <w:sz w:val="26"/>
          <w:szCs w:val="26"/>
        </w:rPr>
        <w:t>и</w:t>
      </w:r>
      <w:r w:rsidRPr="001510D1">
        <w:rPr>
          <w:rFonts w:ascii="Times New Roman" w:hAnsi="Times New Roman" w:cs="Times New Roman"/>
          <w:spacing w:val="1"/>
          <w:sz w:val="26"/>
          <w:szCs w:val="26"/>
        </w:rPr>
        <w:t xml:space="preserve"> </w:t>
      </w:r>
      <w:r w:rsidRPr="001510D1">
        <w:rPr>
          <w:rFonts w:ascii="Times New Roman" w:hAnsi="Times New Roman" w:cs="Times New Roman"/>
          <w:sz w:val="26"/>
          <w:szCs w:val="26"/>
        </w:rPr>
        <w:t>информационное</w:t>
      </w:r>
      <w:r w:rsidRPr="001510D1">
        <w:rPr>
          <w:rFonts w:ascii="Times New Roman" w:hAnsi="Times New Roman" w:cs="Times New Roman"/>
          <w:spacing w:val="1"/>
          <w:sz w:val="26"/>
          <w:szCs w:val="26"/>
        </w:rPr>
        <w:t xml:space="preserve"> </w:t>
      </w:r>
      <w:r w:rsidRPr="001510D1">
        <w:rPr>
          <w:rFonts w:ascii="Times New Roman" w:hAnsi="Times New Roman" w:cs="Times New Roman"/>
          <w:sz w:val="26"/>
          <w:szCs w:val="26"/>
        </w:rPr>
        <w:t>обеспечение;</w:t>
      </w:r>
      <w:r w:rsidRPr="001510D1">
        <w:rPr>
          <w:rFonts w:ascii="Times New Roman" w:hAnsi="Times New Roman" w:cs="Times New Roman"/>
          <w:spacing w:val="1"/>
          <w:sz w:val="26"/>
          <w:szCs w:val="26"/>
        </w:rPr>
        <w:t xml:space="preserve"> </w:t>
      </w:r>
      <w:r w:rsidRPr="001510D1">
        <w:rPr>
          <w:rFonts w:ascii="Times New Roman" w:hAnsi="Times New Roman" w:cs="Times New Roman"/>
          <w:sz w:val="26"/>
          <w:szCs w:val="26"/>
        </w:rPr>
        <w:t>деятельность</w:t>
      </w:r>
      <w:r w:rsidRPr="001510D1">
        <w:rPr>
          <w:rFonts w:ascii="Times New Roman" w:hAnsi="Times New Roman" w:cs="Times New Roman"/>
          <w:spacing w:val="1"/>
          <w:sz w:val="26"/>
          <w:szCs w:val="26"/>
        </w:rPr>
        <w:t xml:space="preserve"> </w:t>
      </w:r>
      <w:r w:rsidRPr="001510D1">
        <w:rPr>
          <w:rFonts w:ascii="Times New Roman" w:hAnsi="Times New Roman" w:cs="Times New Roman"/>
          <w:sz w:val="26"/>
          <w:szCs w:val="26"/>
        </w:rPr>
        <w:t>педагогов</w:t>
      </w:r>
      <w:r w:rsidRPr="001510D1">
        <w:rPr>
          <w:rFonts w:ascii="Times New Roman" w:hAnsi="Times New Roman" w:cs="Times New Roman"/>
          <w:spacing w:val="1"/>
          <w:sz w:val="26"/>
          <w:szCs w:val="26"/>
        </w:rPr>
        <w:t xml:space="preserve"> </w:t>
      </w:r>
      <w:r w:rsidRPr="001510D1">
        <w:rPr>
          <w:rFonts w:ascii="Times New Roman" w:hAnsi="Times New Roman" w:cs="Times New Roman"/>
          <w:sz w:val="26"/>
          <w:szCs w:val="26"/>
        </w:rPr>
        <w:t>в</w:t>
      </w:r>
      <w:r w:rsidRPr="001510D1">
        <w:rPr>
          <w:rFonts w:ascii="Times New Roman" w:hAnsi="Times New Roman" w:cs="Times New Roman"/>
          <w:spacing w:val="1"/>
          <w:sz w:val="26"/>
          <w:szCs w:val="26"/>
        </w:rPr>
        <w:t xml:space="preserve"> </w:t>
      </w:r>
      <w:r w:rsidRPr="001510D1">
        <w:rPr>
          <w:rFonts w:ascii="Times New Roman" w:hAnsi="Times New Roman" w:cs="Times New Roman"/>
          <w:sz w:val="26"/>
          <w:szCs w:val="26"/>
        </w:rPr>
        <w:t>реализации</w:t>
      </w:r>
      <w:r w:rsidRPr="001510D1">
        <w:rPr>
          <w:rFonts w:ascii="Times New Roman" w:hAnsi="Times New Roman" w:cs="Times New Roman"/>
          <w:spacing w:val="-3"/>
          <w:sz w:val="26"/>
          <w:szCs w:val="26"/>
        </w:rPr>
        <w:t xml:space="preserve"> </w:t>
      </w:r>
      <w:r w:rsidRPr="001510D1">
        <w:rPr>
          <w:rFonts w:ascii="Times New Roman" w:hAnsi="Times New Roman" w:cs="Times New Roman"/>
          <w:sz w:val="26"/>
          <w:szCs w:val="26"/>
        </w:rPr>
        <w:t>психолого-</w:t>
      </w:r>
      <w:r w:rsidRPr="001510D1">
        <w:rPr>
          <w:rFonts w:ascii="Times New Roman" w:hAnsi="Times New Roman" w:cs="Times New Roman"/>
          <w:spacing w:val="-1"/>
          <w:sz w:val="26"/>
          <w:szCs w:val="26"/>
        </w:rPr>
        <w:t xml:space="preserve"> </w:t>
      </w:r>
      <w:r w:rsidRPr="001510D1">
        <w:rPr>
          <w:rFonts w:ascii="Times New Roman" w:hAnsi="Times New Roman" w:cs="Times New Roman"/>
          <w:sz w:val="26"/>
          <w:szCs w:val="26"/>
        </w:rPr>
        <w:t>педагогических</w:t>
      </w:r>
      <w:r w:rsidRPr="001510D1">
        <w:rPr>
          <w:rFonts w:ascii="Times New Roman" w:hAnsi="Times New Roman" w:cs="Times New Roman"/>
          <w:spacing w:val="-3"/>
          <w:sz w:val="26"/>
          <w:szCs w:val="26"/>
        </w:rPr>
        <w:t xml:space="preserve"> </w:t>
      </w:r>
      <w:r w:rsidRPr="001510D1">
        <w:rPr>
          <w:rFonts w:ascii="Times New Roman" w:hAnsi="Times New Roman" w:cs="Times New Roman"/>
          <w:sz w:val="26"/>
          <w:szCs w:val="26"/>
        </w:rPr>
        <w:t>условий,</w:t>
      </w:r>
      <w:r w:rsidRPr="001510D1">
        <w:rPr>
          <w:rFonts w:ascii="Times New Roman" w:hAnsi="Times New Roman" w:cs="Times New Roman"/>
          <w:spacing w:val="-2"/>
          <w:sz w:val="26"/>
          <w:szCs w:val="26"/>
        </w:rPr>
        <w:t xml:space="preserve"> </w:t>
      </w:r>
      <w:r w:rsidRPr="001510D1">
        <w:rPr>
          <w:rFonts w:ascii="Times New Roman" w:hAnsi="Times New Roman" w:cs="Times New Roman"/>
          <w:sz w:val="26"/>
          <w:szCs w:val="26"/>
        </w:rPr>
        <w:t>ресурсов</w:t>
      </w:r>
      <w:r w:rsidRPr="001510D1">
        <w:rPr>
          <w:rFonts w:ascii="Times New Roman" w:hAnsi="Times New Roman" w:cs="Times New Roman"/>
          <w:spacing w:val="-2"/>
          <w:sz w:val="26"/>
          <w:szCs w:val="26"/>
        </w:rPr>
        <w:t xml:space="preserve"> </w:t>
      </w:r>
      <w:r w:rsidRPr="001510D1">
        <w:rPr>
          <w:rFonts w:ascii="Times New Roman" w:hAnsi="Times New Roman" w:cs="Times New Roman"/>
          <w:sz w:val="26"/>
          <w:szCs w:val="26"/>
        </w:rPr>
        <w:t>ОУ.</w:t>
      </w:r>
    </w:p>
    <w:p w:rsidR="001510D1" w:rsidRPr="001510D1" w:rsidRDefault="001510D1" w:rsidP="00293E43">
      <w:pPr>
        <w:spacing w:after="120" w:line="240" w:lineRule="auto"/>
        <w:ind w:left="195" w:right="-93"/>
        <w:jc w:val="both"/>
        <w:rPr>
          <w:rFonts w:ascii="Times New Roman" w:hAnsi="Times New Roman" w:cs="Times New Roman"/>
          <w:sz w:val="26"/>
          <w:szCs w:val="26"/>
        </w:rPr>
      </w:pPr>
      <w:r w:rsidRPr="001510D1">
        <w:rPr>
          <w:rFonts w:ascii="Times New Roman" w:hAnsi="Times New Roman" w:cs="Times New Roman"/>
          <w:sz w:val="26"/>
          <w:szCs w:val="26"/>
        </w:rPr>
        <w:t>Для</w:t>
      </w:r>
      <w:r w:rsidRPr="001510D1">
        <w:rPr>
          <w:rFonts w:ascii="Times New Roman" w:hAnsi="Times New Roman" w:cs="Times New Roman"/>
          <w:spacing w:val="-3"/>
          <w:sz w:val="26"/>
          <w:szCs w:val="26"/>
        </w:rPr>
        <w:t xml:space="preserve"> </w:t>
      </w:r>
      <w:r w:rsidRPr="001510D1">
        <w:rPr>
          <w:rFonts w:ascii="Times New Roman" w:hAnsi="Times New Roman" w:cs="Times New Roman"/>
          <w:sz w:val="26"/>
          <w:szCs w:val="26"/>
        </w:rPr>
        <w:t>оценки</w:t>
      </w:r>
      <w:r w:rsidRPr="001510D1">
        <w:rPr>
          <w:rFonts w:ascii="Times New Roman" w:hAnsi="Times New Roman" w:cs="Times New Roman"/>
          <w:spacing w:val="-5"/>
          <w:sz w:val="26"/>
          <w:szCs w:val="26"/>
        </w:rPr>
        <w:t xml:space="preserve"> </w:t>
      </w:r>
      <w:r w:rsidRPr="001510D1">
        <w:rPr>
          <w:rFonts w:ascii="Times New Roman" w:hAnsi="Times New Roman" w:cs="Times New Roman"/>
          <w:sz w:val="26"/>
          <w:szCs w:val="26"/>
        </w:rPr>
        <w:t>используется</w:t>
      </w:r>
      <w:r w:rsidRPr="001510D1">
        <w:rPr>
          <w:rFonts w:ascii="Times New Roman" w:hAnsi="Times New Roman" w:cs="Times New Roman"/>
          <w:spacing w:val="-2"/>
          <w:sz w:val="26"/>
          <w:szCs w:val="26"/>
        </w:rPr>
        <w:t xml:space="preserve"> </w:t>
      </w:r>
      <w:r w:rsidRPr="001510D1">
        <w:rPr>
          <w:rFonts w:ascii="Times New Roman" w:hAnsi="Times New Roman" w:cs="Times New Roman"/>
          <w:sz w:val="26"/>
          <w:szCs w:val="26"/>
        </w:rPr>
        <w:t>определенный</w:t>
      </w:r>
      <w:r w:rsidRPr="001510D1">
        <w:rPr>
          <w:rFonts w:ascii="Times New Roman" w:hAnsi="Times New Roman" w:cs="Times New Roman"/>
          <w:spacing w:val="-5"/>
          <w:sz w:val="26"/>
          <w:szCs w:val="26"/>
        </w:rPr>
        <w:t xml:space="preserve"> </w:t>
      </w:r>
      <w:r w:rsidRPr="001510D1">
        <w:rPr>
          <w:rFonts w:ascii="Times New Roman" w:hAnsi="Times New Roman" w:cs="Times New Roman"/>
          <w:sz w:val="26"/>
          <w:szCs w:val="26"/>
        </w:rPr>
        <w:t>набор</w:t>
      </w:r>
      <w:r w:rsidRPr="001510D1">
        <w:rPr>
          <w:rFonts w:ascii="Times New Roman" w:hAnsi="Times New Roman" w:cs="Times New Roman"/>
          <w:spacing w:val="-3"/>
          <w:sz w:val="26"/>
          <w:szCs w:val="26"/>
        </w:rPr>
        <w:t xml:space="preserve"> </w:t>
      </w:r>
      <w:r w:rsidRPr="001510D1">
        <w:rPr>
          <w:rFonts w:ascii="Times New Roman" w:hAnsi="Times New Roman" w:cs="Times New Roman"/>
          <w:sz w:val="26"/>
          <w:szCs w:val="26"/>
        </w:rPr>
        <w:t>показателей</w:t>
      </w:r>
    </w:p>
    <w:tbl>
      <w:tblPr>
        <w:tblStyle w:val="TableNormal2"/>
        <w:tblW w:w="10061"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16"/>
        <w:gridCol w:w="2977"/>
        <w:gridCol w:w="2126"/>
        <w:gridCol w:w="1185"/>
        <w:gridCol w:w="7"/>
        <w:gridCol w:w="1643"/>
        <w:gridCol w:w="7"/>
      </w:tblGrid>
      <w:tr w:rsidR="001510D1" w:rsidRPr="00776B90" w:rsidTr="00293E43">
        <w:trPr>
          <w:gridAfter w:val="1"/>
          <w:wAfter w:w="7" w:type="dxa"/>
          <w:trHeight w:val="1039"/>
        </w:trPr>
        <w:tc>
          <w:tcPr>
            <w:tcW w:w="2116" w:type="dxa"/>
          </w:tcPr>
          <w:p w:rsidR="001510D1" w:rsidRPr="00776B90" w:rsidRDefault="001510D1" w:rsidP="00293E43">
            <w:pPr>
              <w:suppressAutoHyphens w:val="0"/>
              <w:spacing w:after="0" w:line="240" w:lineRule="atLeast"/>
              <w:ind w:left="195" w:right="151" w:hanging="35"/>
              <w:rPr>
                <w:rFonts w:ascii="Times New Roman" w:eastAsia="Times New Roman" w:hAnsi="Times New Roman" w:cs="Times New Roman"/>
                <w:color w:val="auto"/>
                <w:kern w:val="0"/>
                <w:sz w:val="24"/>
                <w:szCs w:val="24"/>
                <w:lang w:eastAsia="en-US"/>
              </w:rPr>
            </w:pPr>
            <w:proofErr w:type="spellStart"/>
            <w:r w:rsidRPr="00776B90">
              <w:rPr>
                <w:rFonts w:ascii="Times New Roman" w:eastAsia="Times New Roman" w:hAnsi="Times New Roman" w:cs="Times New Roman"/>
                <w:color w:val="auto"/>
                <w:kern w:val="0"/>
                <w:sz w:val="24"/>
                <w:szCs w:val="24"/>
                <w:lang w:eastAsia="en-US"/>
              </w:rPr>
              <w:t>Объект</w:t>
            </w:r>
            <w:proofErr w:type="spellEnd"/>
            <w:r w:rsidRPr="00776B90">
              <w:rPr>
                <w:rFonts w:ascii="Times New Roman" w:eastAsia="Times New Roman" w:hAnsi="Times New Roman" w:cs="Times New Roman"/>
                <w:color w:val="auto"/>
                <w:spacing w:val="1"/>
                <w:kern w:val="0"/>
                <w:sz w:val="24"/>
                <w:szCs w:val="24"/>
                <w:lang w:eastAsia="en-US"/>
              </w:rPr>
              <w:t xml:space="preserve"> </w:t>
            </w:r>
            <w:proofErr w:type="spellStart"/>
            <w:r w:rsidRPr="00776B90">
              <w:rPr>
                <w:rFonts w:ascii="Times New Roman" w:eastAsia="Times New Roman" w:hAnsi="Times New Roman" w:cs="Times New Roman"/>
                <w:color w:val="auto"/>
                <w:kern w:val="0"/>
                <w:sz w:val="24"/>
                <w:szCs w:val="24"/>
                <w:lang w:eastAsia="en-US"/>
              </w:rPr>
              <w:t>контроля</w:t>
            </w:r>
            <w:proofErr w:type="spellEnd"/>
          </w:p>
        </w:tc>
        <w:tc>
          <w:tcPr>
            <w:tcW w:w="2977" w:type="dxa"/>
          </w:tcPr>
          <w:p w:rsidR="001510D1" w:rsidRPr="00776B90" w:rsidRDefault="001510D1" w:rsidP="00293E43">
            <w:pPr>
              <w:suppressAutoHyphens w:val="0"/>
              <w:spacing w:after="0" w:line="240" w:lineRule="atLeast"/>
              <w:ind w:left="195" w:right="203"/>
              <w:rPr>
                <w:rFonts w:ascii="Times New Roman" w:eastAsia="Times New Roman" w:hAnsi="Times New Roman" w:cs="Times New Roman"/>
                <w:color w:val="auto"/>
                <w:kern w:val="0"/>
                <w:sz w:val="24"/>
                <w:szCs w:val="24"/>
                <w:lang w:eastAsia="en-US"/>
              </w:rPr>
            </w:pPr>
            <w:proofErr w:type="spellStart"/>
            <w:r w:rsidRPr="00776B90">
              <w:rPr>
                <w:rFonts w:ascii="Times New Roman" w:eastAsia="Times New Roman" w:hAnsi="Times New Roman" w:cs="Times New Roman"/>
                <w:color w:val="auto"/>
                <w:kern w:val="0"/>
                <w:sz w:val="24"/>
                <w:szCs w:val="24"/>
                <w:lang w:eastAsia="en-US"/>
              </w:rPr>
              <w:t>Содержание</w:t>
            </w:r>
            <w:proofErr w:type="spellEnd"/>
          </w:p>
          <w:p w:rsidR="001510D1" w:rsidRPr="00776B90" w:rsidRDefault="001510D1" w:rsidP="00293E43">
            <w:pPr>
              <w:suppressAutoHyphens w:val="0"/>
              <w:spacing w:after="0" w:line="240" w:lineRule="atLeast"/>
              <w:ind w:left="195" w:right="203"/>
              <w:rPr>
                <w:rFonts w:ascii="Times New Roman" w:eastAsia="Times New Roman" w:hAnsi="Times New Roman" w:cs="Times New Roman"/>
                <w:color w:val="auto"/>
                <w:kern w:val="0"/>
                <w:sz w:val="24"/>
                <w:szCs w:val="24"/>
                <w:lang w:eastAsia="en-US"/>
              </w:rPr>
            </w:pPr>
            <w:proofErr w:type="spellStart"/>
            <w:r w:rsidRPr="00776B90">
              <w:rPr>
                <w:rFonts w:ascii="Times New Roman" w:eastAsia="Times New Roman" w:hAnsi="Times New Roman" w:cs="Times New Roman"/>
                <w:color w:val="auto"/>
                <w:kern w:val="0"/>
                <w:sz w:val="24"/>
                <w:szCs w:val="24"/>
                <w:lang w:eastAsia="en-US"/>
              </w:rPr>
              <w:t>контроля</w:t>
            </w:r>
            <w:proofErr w:type="spellEnd"/>
          </w:p>
        </w:tc>
        <w:tc>
          <w:tcPr>
            <w:tcW w:w="2126" w:type="dxa"/>
          </w:tcPr>
          <w:p w:rsidR="001510D1" w:rsidRPr="00776B90" w:rsidRDefault="001510D1" w:rsidP="00293E43">
            <w:pPr>
              <w:tabs>
                <w:tab w:val="left" w:pos="2151"/>
              </w:tabs>
              <w:suppressAutoHyphens w:val="0"/>
              <w:spacing w:after="0" w:line="240" w:lineRule="atLeast"/>
              <w:ind w:left="195" w:right="202"/>
              <w:rPr>
                <w:rFonts w:ascii="Times New Roman" w:eastAsia="Times New Roman" w:hAnsi="Times New Roman" w:cs="Times New Roman"/>
                <w:color w:val="auto"/>
                <w:kern w:val="0"/>
                <w:sz w:val="24"/>
                <w:szCs w:val="24"/>
                <w:lang w:eastAsia="en-US"/>
              </w:rPr>
            </w:pPr>
            <w:proofErr w:type="spellStart"/>
            <w:r w:rsidRPr="00776B90">
              <w:rPr>
                <w:rFonts w:ascii="Times New Roman" w:eastAsia="Times New Roman" w:hAnsi="Times New Roman" w:cs="Times New Roman"/>
                <w:color w:val="auto"/>
                <w:kern w:val="0"/>
                <w:sz w:val="24"/>
                <w:szCs w:val="24"/>
                <w:lang w:eastAsia="en-US"/>
              </w:rPr>
              <w:t>Методы</w:t>
            </w:r>
            <w:proofErr w:type="spellEnd"/>
            <w:r w:rsidRPr="00776B90">
              <w:rPr>
                <w:rFonts w:ascii="Times New Roman" w:eastAsia="Times New Roman" w:hAnsi="Times New Roman" w:cs="Times New Roman"/>
                <w:color w:val="auto"/>
                <w:kern w:val="0"/>
                <w:sz w:val="24"/>
                <w:szCs w:val="24"/>
                <w:lang w:eastAsia="en-US"/>
              </w:rPr>
              <w:t xml:space="preserve"> </w:t>
            </w:r>
            <w:r w:rsidRPr="00776B90">
              <w:rPr>
                <w:rFonts w:ascii="Times New Roman" w:eastAsia="Times New Roman" w:hAnsi="Times New Roman" w:cs="Times New Roman"/>
                <w:color w:val="auto"/>
                <w:spacing w:val="-58"/>
                <w:kern w:val="0"/>
                <w:sz w:val="24"/>
                <w:szCs w:val="24"/>
                <w:lang w:eastAsia="en-US"/>
              </w:rPr>
              <w:t xml:space="preserve"> </w:t>
            </w:r>
            <w:proofErr w:type="spellStart"/>
            <w:r w:rsidRPr="00776B90">
              <w:rPr>
                <w:rFonts w:ascii="Times New Roman" w:eastAsia="Times New Roman" w:hAnsi="Times New Roman" w:cs="Times New Roman"/>
                <w:color w:val="auto"/>
                <w:kern w:val="0"/>
                <w:sz w:val="24"/>
                <w:szCs w:val="24"/>
                <w:lang w:eastAsia="en-US"/>
              </w:rPr>
              <w:t>отбора</w:t>
            </w:r>
            <w:proofErr w:type="spellEnd"/>
          </w:p>
          <w:p w:rsidR="001510D1" w:rsidRPr="00776B90" w:rsidRDefault="001510D1" w:rsidP="00293E43">
            <w:pPr>
              <w:suppressAutoHyphens w:val="0"/>
              <w:spacing w:after="0" w:line="240" w:lineRule="atLeast"/>
              <w:ind w:left="195" w:right="202"/>
              <w:rPr>
                <w:rFonts w:ascii="Times New Roman" w:eastAsia="Times New Roman" w:hAnsi="Times New Roman" w:cs="Times New Roman"/>
                <w:color w:val="auto"/>
                <w:kern w:val="0"/>
                <w:sz w:val="24"/>
                <w:szCs w:val="24"/>
                <w:lang w:eastAsia="en-US"/>
              </w:rPr>
            </w:pPr>
            <w:proofErr w:type="spellStart"/>
            <w:r w:rsidRPr="00776B90">
              <w:rPr>
                <w:rFonts w:ascii="Times New Roman" w:eastAsia="Times New Roman" w:hAnsi="Times New Roman" w:cs="Times New Roman"/>
                <w:color w:val="auto"/>
                <w:kern w:val="0"/>
                <w:sz w:val="24"/>
                <w:szCs w:val="24"/>
                <w:lang w:eastAsia="en-US"/>
              </w:rPr>
              <w:t>информации</w:t>
            </w:r>
            <w:proofErr w:type="spellEnd"/>
          </w:p>
        </w:tc>
        <w:tc>
          <w:tcPr>
            <w:tcW w:w="1185" w:type="dxa"/>
          </w:tcPr>
          <w:p w:rsidR="001510D1" w:rsidRPr="00776B90" w:rsidRDefault="001510D1" w:rsidP="00293E43">
            <w:pPr>
              <w:suppressAutoHyphens w:val="0"/>
              <w:spacing w:after="0" w:line="240" w:lineRule="atLeast"/>
              <w:ind w:left="195" w:right="81"/>
              <w:rPr>
                <w:rFonts w:ascii="Times New Roman" w:eastAsia="Times New Roman" w:hAnsi="Times New Roman" w:cs="Times New Roman"/>
                <w:color w:val="auto"/>
                <w:kern w:val="0"/>
                <w:sz w:val="24"/>
                <w:szCs w:val="24"/>
                <w:lang w:eastAsia="en-US"/>
              </w:rPr>
            </w:pPr>
            <w:proofErr w:type="spellStart"/>
            <w:r w:rsidRPr="00776B90">
              <w:rPr>
                <w:rFonts w:ascii="Times New Roman" w:eastAsia="Times New Roman" w:hAnsi="Times New Roman" w:cs="Times New Roman"/>
                <w:color w:val="auto"/>
                <w:kern w:val="0"/>
                <w:sz w:val="24"/>
                <w:szCs w:val="24"/>
                <w:lang w:eastAsia="en-US"/>
              </w:rPr>
              <w:t>Сроки</w:t>
            </w:r>
            <w:proofErr w:type="spellEnd"/>
            <w:r w:rsidRPr="00776B90">
              <w:rPr>
                <w:rFonts w:ascii="Times New Roman" w:eastAsia="Times New Roman" w:hAnsi="Times New Roman" w:cs="Times New Roman"/>
                <w:color w:val="auto"/>
                <w:spacing w:val="1"/>
                <w:kern w:val="0"/>
                <w:sz w:val="24"/>
                <w:szCs w:val="24"/>
                <w:lang w:eastAsia="en-US"/>
              </w:rPr>
              <w:t xml:space="preserve"> </w:t>
            </w:r>
            <w:proofErr w:type="spellStart"/>
            <w:r w:rsidRPr="00776B90">
              <w:rPr>
                <w:rFonts w:ascii="Times New Roman" w:eastAsia="Times New Roman" w:hAnsi="Times New Roman" w:cs="Times New Roman"/>
                <w:color w:val="auto"/>
                <w:kern w:val="0"/>
                <w:sz w:val="24"/>
                <w:szCs w:val="24"/>
                <w:lang w:eastAsia="en-US"/>
              </w:rPr>
              <w:t>проведения</w:t>
            </w:r>
            <w:proofErr w:type="spellEnd"/>
          </w:p>
        </w:tc>
        <w:tc>
          <w:tcPr>
            <w:tcW w:w="1650" w:type="dxa"/>
            <w:gridSpan w:val="2"/>
          </w:tcPr>
          <w:p w:rsidR="001510D1" w:rsidRPr="00776B90" w:rsidRDefault="001510D1" w:rsidP="00293E43">
            <w:pPr>
              <w:suppressAutoHyphens w:val="0"/>
              <w:spacing w:after="0" w:line="240" w:lineRule="atLeast"/>
              <w:ind w:left="195" w:right="122"/>
              <w:rPr>
                <w:rFonts w:ascii="Times New Roman" w:eastAsia="Times New Roman" w:hAnsi="Times New Roman" w:cs="Times New Roman"/>
                <w:color w:val="auto"/>
                <w:kern w:val="0"/>
                <w:sz w:val="24"/>
                <w:szCs w:val="24"/>
                <w:lang w:eastAsia="en-US"/>
              </w:rPr>
            </w:pPr>
            <w:proofErr w:type="spellStart"/>
            <w:r w:rsidRPr="00776B90">
              <w:rPr>
                <w:rFonts w:ascii="Times New Roman" w:eastAsia="Times New Roman" w:hAnsi="Times New Roman" w:cs="Times New Roman"/>
                <w:color w:val="auto"/>
                <w:spacing w:val="-1"/>
                <w:kern w:val="0"/>
                <w:sz w:val="24"/>
                <w:szCs w:val="24"/>
                <w:lang w:eastAsia="en-US"/>
              </w:rPr>
              <w:t>Ответствен</w:t>
            </w:r>
            <w:r w:rsidRPr="00776B90">
              <w:rPr>
                <w:rFonts w:ascii="Times New Roman" w:eastAsia="Times New Roman" w:hAnsi="Times New Roman" w:cs="Times New Roman"/>
                <w:color w:val="auto"/>
                <w:kern w:val="0"/>
                <w:sz w:val="24"/>
                <w:szCs w:val="24"/>
                <w:lang w:eastAsia="en-US"/>
              </w:rPr>
              <w:t>ный</w:t>
            </w:r>
            <w:proofErr w:type="spellEnd"/>
          </w:p>
        </w:tc>
      </w:tr>
      <w:tr w:rsidR="001510D1" w:rsidRPr="00776B90" w:rsidTr="00293E43">
        <w:trPr>
          <w:gridAfter w:val="1"/>
          <w:wAfter w:w="7" w:type="dxa"/>
          <w:trHeight w:val="1886"/>
        </w:trPr>
        <w:tc>
          <w:tcPr>
            <w:tcW w:w="2116" w:type="dxa"/>
            <w:vMerge w:val="restart"/>
          </w:tcPr>
          <w:p w:rsidR="001510D1" w:rsidRPr="00776B90" w:rsidRDefault="001510D1" w:rsidP="00293E43">
            <w:pPr>
              <w:suppressAutoHyphens w:val="0"/>
              <w:spacing w:after="0" w:line="240" w:lineRule="atLeast"/>
              <w:ind w:left="195" w:right="151" w:hanging="35"/>
              <w:rPr>
                <w:rFonts w:ascii="Times New Roman" w:eastAsia="Times New Roman" w:hAnsi="Times New Roman" w:cs="Times New Roman"/>
                <w:color w:val="auto"/>
                <w:kern w:val="0"/>
                <w:sz w:val="24"/>
                <w:szCs w:val="24"/>
                <w:lang w:eastAsia="en-US"/>
              </w:rPr>
            </w:pPr>
            <w:proofErr w:type="spellStart"/>
            <w:r w:rsidRPr="00776B90">
              <w:rPr>
                <w:rFonts w:ascii="Times New Roman" w:eastAsia="Times New Roman" w:hAnsi="Times New Roman" w:cs="Times New Roman"/>
                <w:color w:val="auto"/>
                <w:kern w:val="0"/>
                <w:sz w:val="24"/>
                <w:szCs w:val="24"/>
                <w:lang w:eastAsia="en-US"/>
              </w:rPr>
              <w:t>Кадровые</w:t>
            </w:r>
            <w:proofErr w:type="spellEnd"/>
            <w:r w:rsidRPr="00776B90">
              <w:rPr>
                <w:rFonts w:ascii="Times New Roman" w:eastAsia="Times New Roman" w:hAnsi="Times New Roman" w:cs="Times New Roman"/>
                <w:color w:val="auto"/>
                <w:spacing w:val="1"/>
                <w:kern w:val="0"/>
                <w:sz w:val="24"/>
                <w:szCs w:val="24"/>
                <w:lang w:eastAsia="en-US"/>
              </w:rPr>
              <w:t xml:space="preserve"> </w:t>
            </w:r>
            <w:proofErr w:type="spellStart"/>
            <w:r w:rsidRPr="00776B90">
              <w:rPr>
                <w:rFonts w:ascii="Times New Roman" w:eastAsia="Times New Roman" w:hAnsi="Times New Roman" w:cs="Times New Roman"/>
                <w:color w:val="auto"/>
                <w:kern w:val="0"/>
                <w:sz w:val="24"/>
                <w:szCs w:val="24"/>
                <w:lang w:eastAsia="en-US"/>
              </w:rPr>
              <w:t>условия</w:t>
            </w:r>
            <w:proofErr w:type="spellEnd"/>
            <w:r w:rsidRPr="00776B90">
              <w:rPr>
                <w:rFonts w:ascii="Times New Roman" w:eastAsia="Times New Roman" w:hAnsi="Times New Roman" w:cs="Times New Roman"/>
                <w:color w:val="auto"/>
                <w:spacing w:val="1"/>
                <w:kern w:val="0"/>
                <w:sz w:val="24"/>
                <w:szCs w:val="24"/>
                <w:lang w:eastAsia="en-US"/>
              </w:rPr>
              <w:t xml:space="preserve"> </w:t>
            </w:r>
            <w:proofErr w:type="spellStart"/>
            <w:r w:rsidRPr="00776B90">
              <w:rPr>
                <w:rFonts w:ascii="Times New Roman" w:eastAsia="Times New Roman" w:hAnsi="Times New Roman" w:cs="Times New Roman"/>
                <w:color w:val="auto"/>
                <w:kern w:val="0"/>
                <w:sz w:val="24"/>
                <w:szCs w:val="24"/>
                <w:lang w:eastAsia="en-US"/>
              </w:rPr>
              <w:t>реализации</w:t>
            </w:r>
            <w:proofErr w:type="spellEnd"/>
            <w:r w:rsidRPr="00776B90">
              <w:rPr>
                <w:rFonts w:ascii="Times New Roman" w:eastAsia="Times New Roman" w:hAnsi="Times New Roman" w:cs="Times New Roman"/>
                <w:color w:val="auto"/>
                <w:spacing w:val="-57"/>
                <w:kern w:val="0"/>
                <w:sz w:val="24"/>
                <w:szCs w:val="24"/>
                <w:lang w:eastAsia="en-US"/>
              </w:rPr>
              <w:t xml:space="preserve"> </w:t>
            </w:r>
            <w:r w:rsidRPr="00776B90">
              <w:rPr>
                <w:rFonts w:ascii="Times New Roman" w:eastAsia="Times New Roman" w:hAnsi="Times New Roman" w:cs="Times New Roman"/>
                <w:color w:val="auto"/>
                <w:kern w:val="0"/>
                <w:sz w:val="24"/>
                <w:szCs w:val="24"/>
                <w:lang w:eastAsia="en-US"/>
              </w:rPr>
              <w:t>АООП</w:t>
            </w:r>
          </w:p>
        </w:tc>
        <w:tc>
          <w:tcPr>
            <w:tcW w:w="2977" w:type="dxa"/>
          </w:tcPr>
          <w:p w:rsidR="001510D1" w:rsidRPr="00776B90" w:rsidRDefault="001510D1" w:rsidP="00293E43">
            <w:pPr>
              <w:suppressAutoHyphens w:val="0"/>
              <w:spacing w:after="0" w:line="240" w:lineRule="atLeast"/>
              <w:ind w:left="195" w:right="203"/>
              <w:rPr>
                <w:rFonts w:ascii="Times New Roman" w:eastAsia="Times New Roman" w:hAnsi="Times New Roman" w:cs="Times New Roman"/>
                <w:color w:val="auto"/>
                <w:kern w:val="0"/>
                <w:sz w:val="24"/>
                <w:szCs w:val="24"/>
                <w:lang w:val="ru-RU" w:eastAsia="en-US"/>
              </w:rPr>
            </w:pPr>
            <w:r w:rsidRPr="00776B90">
              <w:rPr>
                <w:rFonts w:ascii="Times New Roman" w:eastAsia="Times New Roman" w:hAnsi="Times New Roman" w:cs="Times New Roman"/>
                <w:color w:val="auto"/>
                <w:kern w:val="0"/>
                <w:sz w:val="24"/>
                <w:szCs w:val="24"/>
                <w:lang w:val="ru-RU" w:eastAsia="en-US"/>
              </w:rPr>
              <w:t>Проверка</w:t>
            </w:r>
            <w:r w:rsidRPr="00776B90">
              <w:rPr>
                <w:rFonts w:ascii="Times New Roman" w:eastAsia="Times New Roman" w:hAnsi="Times New Roman" w:cs="Times New Roman"/>
                <w:color w:val="auto"/>
                <w:spacing w:val="1"/>
                <w:kern w:val="0"/>
                <w:sz w:val="24"/>
                <w:szCs w:val="24"/>
                <w:lang w:val="ru-RU" w:eastAsia="en-US"/>
              </w:rPr>
              <w:t xml:space="preserve"> </w:t>
            </w:r>
            <w:r w:rsidRPr="00776B90">
              <w:rPr>
                <w:rFonts w:ascii="Times New Roman" w:eastAsia="Times New Roman" w:hAnsi="Times New Roman" w:cs="Times New Roman"/>
                <w:color w:val="auto"/>
                <w:kern w:val="0"/>
                <w:sz w:val="24"/>
                <w:szCs w:val="24"/>
                <w:lang w:val="ru-RU" w:eastAsia="en-US"/>
              </w:rPr>
              <w:t>укомплектованности</w:t>
            </w:r>
            <w:r w:rsidR="005400A6" w:rsidRPr="00776B90">
              <w:rPr>
                <w:rFonts w:ascii="Times New Roman" w:eastAsia="Times New Roman" w:hAnsi="Times New Roman" w:cs="Times New Roman"/>
                <w:color w:val="auto"/>
                <w:kern w:val="0"/>
                <w:sz w:val="24"/>
                <w:szCs w:val="24"/>
                <w:lang w:val="ru-RU" w:eastAsia="en-US"/>
              </w:rPr>
              <w:t xml:space="preserve"> </w:t>
            </w:r>
            <w:r w:rsidRPr="00776B90">
              <w:rPr>
                <w:rFonts w:ascii="Times New Roman" w:eastAsia="Times New Roman" w:hAnsi="Times New Roman" w:cs="Times New Roman"/>
                <w:color w:val="auto"/>
                <w:spacing w:val="-57"/>
                <w:kern w:val="0"/>
                <w:sz w:val="24"/>
                <w:szCs w:val="24"/>
                <w:lang w:val="ru-RU" w:eastAsia="en-US"/>
              </w:rPr>
              <w:t xml:space="preserve"> </w:t>
            </w:r>
            <w:r w:rsidRPr="00776B90">
              <w:rPr>
                <w:rFonts w:ascii="Times New Roman" w:eastAsia="Times New Roman" w:hAnsi="Times New Roman" w:cs="Times New Roman"/>
                <w:color w:val="auto"/>
                <w:kern w:val="0"/>
                <w:sz w:val="24"/>
                <w:szCs w:val="24"/>
                <w:lang w:val="ru-RU" w:eastAsia="en-US"/>
              </w:rPr>
              <w:t>ОУ</w:t>
            </w:r>
          </w:p>
          <w:p w:rsidR="001510D1" w:rsidRPr="00776B90" w:rsidRDefault="001510D1" w:rsidP="00293E43">
            <w:pPr>
              <w:tabs>
                <w:tab w:val="left" w:pos="2202"/>
              </w:tabs>
              <w:suppressAutoHyphens w:val="0"/>
              <w:spacing w:after="0" w:line="240" w:lineRule="atLeast"/>
              <w:ind w:left="195"/>
              <w:rPr>
                <w:rFonts w:ascii="Times New Roman" w:eastAsia="Times New Roman" w:hAnsi="Times New Roman" w:cs="Times New Roman"/>
                <w:color w:val="auto"/>
                <w:kern w:val="0"/>
                <w:sz w:val="24"/>
                <w:szCs w:val="24"/>
                <w:lang w:val="ru-RU" w:eastAsia="en-US"/>
              </w:rPr>
            </w:pPr>
            <w:r w:rsidRPr="00776B90">
              <w:rPr>
                <w:rFonts w:ascii="Times New Roman" w:eastAsia="Times New Roman" w:hAnsi="Times New Roman" w:cs="Times New Roman"/>
                <w:color w:val="auto"/>
                <w:kern w:val="0"/>
                <w:sz w:val="24"/>
                <w:szCs w:val="24"/>
                <w:lang w:val="ru-RU" w:eastAsia="en-US"/>
              </w:rPr>
              <w:t>педагогическими,</w:t>
            </w:r>
            <w:r w:rsidRPr="00776B90">
              <w:rPr>
                <w:rFonts w:ascii="Times New Roman" w:eastAsia="Times New Roman" w:hAnsi="Times New Roman" w:cs="Times New Roman"/>
                <w:color w:val="auto"/>
                <w:spacing w:val="1"/>
                <w:kern w:val="0"/>
                <w:sz w:val="24"/>
                <w:szCs w:val="24"/>
                <w:lang w:val="ru-RU" w:eastAsia="en-US"/>
              </w:rPr>
              <w:t xml:space="preserve"> </w:t>
            </w:r>
            <w:r w:rsidRPr="00776B90">
              <w:rPr>
                <w:rFonts w:ascii="Times New Roman" w:eastAsia="Times New Roman" w:hAnsi="Times New Roman" w:cs="Times New Roman"/>
                <w:color w:val="auto"/>
                <w:kern w:val="0"/>
                <w:sz w:val="24"/>
                <w:szCs w:val="24"/>
                <w:lang w:val="ru-RU" w:eastAsia="en-US"/>
              </w:rPr>
              <w:t>руководящими</w:t>
            </w:r>
            <w:r w:rsidR="005400A6" w:rsidRPr="00776B90">
              <w:rPr>
                <w:rFonts w:ascii="Times New Roman" w:eastAsia="Times New Roman" w:hAnsi="Times New Roman" w:cs="Times New Roman"/>
                <w:color w:val="auto"/>
                <w:kern w:val="0"/>
                <w:sz w:val="24"/>
                <w:szCs w:val="24"/>
                <w:lang w:val="ru-RU" w:eastAsia="en-US"/>
              </w:rPr>
              <w:t xml:space="preserve"> </w:t>
            </w:r>
            <w:r w:rsidRPr="00776B90">
              <w:rPr>
                <w:rFonts w:ascii="Times New Roman" w:eastAsia="Times New Roman" w:hAnsi="Times New Roman" w:cs="Times New Roman"/>
                <w:color w:val="auto"/>
                <w:spacing w:val="-4"/>
                <w:kern w:val="0"/>
                <w:sz w:val="24"/>
                <w:szCs w:val="24"/>
                <w:lang w:val="ru-RU" w:eastAsia="en-US"/>
              </w:rPr>
              <w:t>и</w:t>
            </w:r>
            <w:r w:rsidR="005400A6" w:rsidRPr="00776B90">
              <w:rPr>
                <w:rFonts w:ascii="Times New Roman" w:eastAsia="Times New Roman" w:hAnsi="Times New Roman" w:cs="Times New Roman"/>
                <w:color w:val="auto"/>
                <w:spacing w:val="-4"/>
                <w:kern w:val="0"/>
                <w:sz w:val="24"/>
                <w:szCs w:val="24"/>
                <w:lang w:val="ru-RU" w:eastAsia="en-US"/>
              </w:rPr>
              <w:t xml:space="preserve"> </w:t>
            </w:r>
            <w:r w:rsidRPr="00776B90">
              <w:rPr>
                <w:rFonts w:ascii="Times New Roman" w:eastAsia="Times New Roman" w:hAnsi="Times New Roman" w:cs="Times New Roman"/>
                <w:color w:val="auto"/>
                <w:kern w:val="0"/>
                <w:sz w:val="24"/>
                <w:szCs w:val="24"/>
                <w:lang w:val="ru-RU" w:eastAsia="en-US"/>
              </w:rPr>
              <w:t>иными</w:t>
            </w:r>
            <w:r w:rsidRPr="00776B90">
              <w:rPr>
                <w:rFonts w:ascii="Times New Roman" w:eastAsia="Times New Roman" w:hAnsi="Times New Roman" w:cs="Times New Roman"/>
                <w:color w:val="auto"/>
                <w:spacing w:val="-4"/>
                <w:kern w:val="0"/>
                <w:sz w:val="24"/>
                <w:szCs w:val="24"/>
                <w:lang w:val="ru-RU" w:eastAsia="en-US"/>
              </w:rPr>
              <w:t xml:space="preserve"> </w:t>
            </w:r>
            <w:r w:rsidRPr="00776B90">
              <w:rPr>
                <w:rFonts w:ascii="Times New Roman" w:eastAsia="Times New Roman" w:hAnsi="Times New Roman" w:cs="Times New Roman"/>
                <w:color w:val="auto"/>
                <w:kern w:val="0"/>
                <w:sz w:val="24"/>
                <w:szCs w:val="24"/>
                <w:lang w:val="ru-RU" w:eastAsia="en-US"/>
              </w:rPr>
              <w:t>работниками</w:t>
            </w:r>
          </w:p>
        </w:tc>
        <w:tc>
          <w:tcPr>
            <w:tcW w:w="2126" w:type="dxa"/>
          </w:tcPr>
          <w:p w:rsidR="001510D1" w:rsidRPr="00776B90" w:rsidRDefault="001510D1" w:rsidP="00293E43">
            <w:pPr>
              <w:suppressAutoHyphens w:val="0"/>
              <w:spacing w:after="0" w:line="240" w:lineRule="atLeast"/>
              <w:ind w:left="195" w:right="202"/>
              <w:rPr>
                <w:rFonts w:ascii="Times New Roman" w:eastAsia="Times New Roman" w:hAnsi="Times New Roman" w:cs="Times New Roman"/>
                <w:color w:val="auto"/>
                <w:kern w:val="0"/>
                <w:sz w:val="24"/>
                <w:szCs w:val="24"/>
                <w:lang w:eastAsia="en-US"/>
              </w:rPr>
            </w:pPr>
            <w:proofErr w:type="spellStart"/>
            <w:r w:rsidRPr="00776B90">
              <w:rPr>
                <w:rFonts w:ascii="Times New Roman" w:eastAsia="Times New Roman" w:hAnsi="Times New Roman" w:cs="Times New Roman"/>
                <w:color w:val="auto"/>
                <w:kern w:val="0"/>
                <w:sz w:val="24"/>
                <w:szCs w:val="24"/>
                <w:lang w:eastAsia="en-US"/>
              </w:rPr>
              <w:t>Изучение</w:t>
            </w:r>
            <w:proofErr w:type="spellEnd"/>
            <w:r w:rsidRPr="00776B90">
              <w:rPr>
                <w:rFonts w:ascii="Times New Roman" w:eastAsia="Times New Roman" w:hAnsi="Times New Roman" w:cs="Times New Roman"/>
                <w:color w:val="auto"/>
                <w:spacing w:val="1"/>
                <w:kern w:val="0"/>
                <w:sz w:val="24"/>
                <w:szCs w:val="24"/>
                <w:lang w:eastAsia="en-US"/>
              </w:rPr>
              <w:t xml:space="preserve"> </w:t>
            </w:r>
            <w:proofErr w:type="spellStart"/>
            <w:r w:rsidRPr="00776B90">
              <w:rPr>
                <w:rFonts w:ascii="Times New Roman" w:eastAsia="Times New Roman" w:hAnsi="Times New Roman" w:cs="Times New Roman"/>
                <w:color w:val="auto"/>
                <w:kern w:val="0"/>
                <w:sz w:val="24"/>
                <w:szCs w:val="24"/>
                <w:lang w:eastAsia="en-US"/>
              </w:rPr>
              <w:t>документации</w:t>
            </w:r>
            <w:proofErr w:type="spellEnd"/>
          </w:p>
        </w:tc>
        <w:tc>
          <w:tcPr>
            <w:tcW w:w="1185" w:type="dxa"/>
          </w:tcPr>
          <w:p w:rsidR="001510D1" w:rsidRPr="00776B90" w:rsidRDefault="001510D1" w:rsidP="00293E43">
            <w:pPr>
              <w:suppressAutoHyphens w:val="0"/>
              <w:spacing w:after="0" w:line="240" w:lineRule="atLeast"/>
              <w:ind w:left="195" w:right="81"/>
              <w:rPr>
                <w:rFonts w:ascii="Times New Roman" w:eastAsia="Times New Roman" w:hAnsi="Times New Roman" w:cs="Times New Roman"/>
                <w:color w:val="auto"/>
                <w:kern w:val="0"/>
                <w:sz w:val="24"/>
                <w:szCs w:val="24"/>
                <w:lang w:eastAsia="en-US"/>
              </w:rPr>
            </w:pPr>
            <w:proofErr w:type="spellStart"/>
            <w:r w:rsidRPr="00776B90">
              <w:rPr>
                <w:rFonts w:ascii="Times New Roman" w:eastAsia="Times New Roman" w:hAnsi="Times New Roman" w:cs="Times New Roman"/>
                <w:color w:val="auto"/>
                <w:kern w:val="0"/>
                <w:sz w:val="24"/>
                <w:szCs w:val="24"/>
                <w:lang w:eastAsia="en-US"/>
              </w:rPr>
              <w:t>Май</w:t>
            </w:r>
            <w:proofErr w:type="spellEnd"/>
            <w:r w:rsidRPr="00776B90">
              <w:rPr>
                <w:rFonts w:ascii="Times New Roman" w:eastAsia="Times New Roman" w:hAnsi="Times New Roman" w:cs="Times New Roman"/>
                <w:color w:val="auto"/>
                <w:kern w:val="0"/>
                <w:sz w:val="24"/>
                <w:szCs w:val="24"/>
                <w:lang w:eastAsia="en-US"/>
              </w:rPr>
              <w:t xml:space="preserve"> -</w:t>
            </w:r>
            <w:r w:rsidRPr="00776B90">
              <w:rPr>
                <w:rFonts w:ascii="Times New Roman" w:eastAsia="Times New Roman" w:hAnsi="Times New Roman" w:cs="Times New Roman"/>
                <w:color w:val="auto"/>
                <w:spacing w:val="-57"/>
                <w:kern w:val="0"/>
                <w:sz w:val="24"/>
                <w:szCs w:val="24"/>
                <w:lang w:eastAsia="en-US"/>
              </w:rPr>
              <w:t xml:space="preserve"> </w:t>
            </w:r>
            <w:proofErr w:type="spellStart"/>
            <w:r w:rsidRPr="00776B90">
              <w:rPr>
                <w:rFonts w:ascii="Times New Roman" w:eastAsia="Times New Roman" w:hAnsi="Times New Roman" w:cs="Times New Roman"/>
                <w:color w:val="auto"/>
                <w:kern w:val="0"/>
                <w:sz w:val="24"/>
                <w:szCs w:val="24"/>
                <w:lang w:eastAsia="en-US"/>
              </w:rPr>
              <w:t>август</w:t>
            </w:r>
            <w:proofErr w:type="spellEnd"/>
          </w:p>
        </w:tc>
        <w:tc>
          <w:tcPr>
            <w:tcW w:w="1650" w:type="dxa"/>
            <w:gridSpan w:val="2"/>
          </w:tcPr>
          <w:p w:rsidR="001510D1" w:rsidRPr="00776B90" w:rsidRDefault="001510D1" w:rsidP="00293E43">
            <w:pPr>
              <w:suppressAutoHyphens w:val="0"/>
              <w:spacing w:after="0" w:line="240" w:lineRule="atLeast"/>
              <w:ind w:left="195" w:right="122"/>
              <w:rPr>
                <w:rFonts w:ascii="Times New Roman" w:eastAsia="Times New Roman" w:hAnsi="Times New Roman" w:cs="Times New Roman"/>
                <w:color w:val="auto"/>
                <w:kern w:val="0"/>
                <w:sz w:val="24"/>
                <w:szCs w:val="24"/>
                <w:lang w:eastAsia="en-US"/>
              </w:rPr>
            </w:pPr>
            <w:proofErr w:type="spellStart"/>
            <w:r w:rsidRPr="00776B90">
              <w:rPr>
                <w:rFonts w:ascii="Times New Roman" w:eastAsia="Times New Roman" w:hAnsi="Times New Roman" w:cs="Times New Roman"/>
                <w:color w:val="auto"/>
                <w:kern w:val="0"/>
                <w:sz w:val="24"/>
                <w:szCs w:val="24"/>
                <w:lang w:eastAsia="en-US"/>
              </w:rPr>
              <w:t>директор</w:t>
            </w:r>
            <w:proofErr w:type="spellEnd"/>
          </w:p>
        </w:tc>
      </w:tr>
      <w:tr w:rsidR="001510D1" w:rsidRPr="00776B90" w:rsidTr="00293E43">
        <w:trPr>
          <w:gridAfter w:val="1"/>
          <w:wAfter w:w="7" w:type="dxa"/>
          <w:trHeight w:val="2256"/>
        </w:trPr>
        <w:tc>
          <w:tcPr>
            <w:tcW w:w="2116" w:type="dxa"/>
            <w:vMerge/>
            <w:tcBorders>
              <w:top w:val="nil"/>
            </w:tcBorders>
          </w:tcPr>
          <w:p w:rsidR="001510D1" w:rsidRPr="00776B90" w:rsidRDefault="001510D1" w:rsidP="00293E43">
            <w:pPr>
              <w:suppressAutoHyphens w:val="0"/>
              <w:spacing w:after="0" w:line="240" w:lineRule="atLeast"/>
              <w:ind w:left="195" w:right="151" w:hanging="35"/>
              <w:rPr>
                <w:rFonts w:ascii="Times New Roman" w:eastAsiaTheme="minorEastAsia" w:hAnsi="Times New Roman" w:cs="Times New Roman"/>
                <w:color w:val="auto"/>
                <w:kern w:val="0"/>
                <w:sz w:val="24"/>
                <w:szCs w:val="24"/>
                <w:lang w:eastAsia="ru-RU"/>
              </w:rPr>
            </w:pPr>
          </w:p>
        </w:tc>
        <w:tc>
          <w:tcPr>
            <w:tcW w:w="2977" w:type="dxa"/>
          </w:tcPr>
          <w:p w:rsidR="001510D1" w:rsidRPr="00776B90" w:rsidRDefault="001510D1" w:rsidP="00293E43">
            <w:pPr>
              <w:tabs>
                <w:tab w:val="left" w:pos="2205"/>
              </w:tabs>
              <w:suppressAutoHyphens w:val="0"/>
              <w:spacing w:after="0" w:line="240" w:lineRule="atLeast"/>
              <w:ind w:left="195"/>
              <w:rPr>
                <w:rFonts w:ascii="Times New Roman" w:eastAsia="Times New Roman" w:hAnsi="Times New Roman" w:cs="Times New Roman"/>
                <w:color w:val="auto"/>
                <w:kern w:val="0"/>
                <w:sz w:val="24"/>
                <w:szCs w:val="24"/>
                <w:lang w:val="ru-RU" w:eastAsia="en-US"/>
              </w:rPr>
            </w:pPr>
            <w:r w:rsidRPr="00776B90">
              <w:rPr>
                <w:rFonts w:ascii="Times New Roman" w:eastAsia="Times New Roman" w:hAnsi="Times New Roman" w:cs="Times New Roman"/>
                <w:color w:val="auto"/>
                <w:kern w:val="0"/>
                <w:sz w:val="24"/>
                <w:szCs w:val="24"/>
                <w:lang w:val="ru-RU" w:eastAsia="en-US"/>
              </w:rPr>
              <w:t>Установление</w:t>
            </w:r>
            <w:r w:rsidRPr="00776B90">
              <w:rPr>
                <w:rFonts w:ascii="Times New Roman" w:eastAsia="Times New Roman" w:hAnsi="Times New Roman" w:cs="Times New Roman"/>
                <w:color w:val="auto"/>
                <w:spacing w:val="1"/>
                <w:kern w:val="0"/>
                <w:sz w:val="24"/>
                <w:szCs w:val="24"/>
                <w:lang w:val="ru-RU" w:eastAsia="en-US"/>
              </w:rPr>
              <w:t xml:space="preserve"> с</w:t>
            </w:r>
            <w:r w:rsidRPr="00776B90">
              <w:rPr>
                <w:rFonts w:ascii="Times New Roman" w:eastAsia="Times New Roman" w:hAnsi="Times New Roman" w:cs="Times New Roman"/>
                <w:color w:val="auto"/>
                <w:kern w:val="0"/>
                <w:sz w:val="24"/>
                <w:szCs w:val="24"/>
                <w:lang w:val="ru-RU" w:eastAsia="en-US"/>
              </w:rPr>
              <w:t>оответствия</w:t>
            </w:r>
            <w:r w:rsidRPr="00776B90">
              <w:rPr>
                <w:rFonts w:ascii="Times New Roman" w:eastAsia="Times New Roman" w:hAnsi="Times New Roman" w:cs="Times New Roman"/>
                <w:color w:val="auto"/>
                <w:spacing w:val="46"/>
                <w:kern w:val="0"/>
                <w:sz w:val="24"/>
                <w:szCs w:val="24"/>
                <w:lang w:val="ru-RU" w:eastAsia="en-US"/>
              </w:rPr>
              <w:t xml:space="preserve"> </w:t>
            </w:r>
            <w:r w:rsidRPr="00776B90">
              <w:rPr>
                <w:rFonts w:ascii="Times New Roman" w:eastAsia="Times New Roman" w:hAnsi="Times New Roman" w:cs="Times New Roman"/>
                <w:color w:val="auto"/>
                <w:kern w:val="0"/>
                <w:sz w:val="24"/>
                <w:szCs w:val="24"/>
                <w:lang w:val="ru-RU" w:eastAsia="en-US"/>
              </w:rPr>
              <w:t>уровня</w:t>
            </w:r>
            <w:r w:rsidRPr="00776B90">
              <w:rPr>
                <w:rFonts w:ascii="Times New Roman" w:eastAsia="Times New Roman" w:hAnsi="Times New Roman" w:cs="Times New Roman"/>
                <w:color w:val="auto"/>
                <w:spacing w:val="-57"/>
                <w:kern w:val="0"/>
                <w:sz w:val="24"/>
                <w:szCs w:val="24"/>
                <w:lang w:val="ru-RU" w:eastAsia="en-US"/>
              </w:rPr>
              <w:t xml:space="preserve"> </w:t>
            </w:r>
            <w:proofErr w:type="spellStart"/>
            <w:r w:rsidRPr="00776B90">
              <w:rPr>
                <w:rFonts w:ascii="Times New Roman" w:eastAsia="Times New Roman" w:hAnsi="Times New Roman" w:cs="Times New Roman"/>
                <w:color w:val="auto"/>
                <w:kern w:val="0"/>
                <w:sz w:val="24"/>
                <w:szCs w:val="24"/>
                <w:lang w:val="ru-RU" w:eastAsia="en-US"/>
              </w:rPr>
              <w:t>квалификации</w:t>
            </w:r>
            <w:r w:rsidRPr="00776B90">
              <w:rPr>
                <w:rFonts w:ascii="Times New Roman" w:eastAsia="Times New Roman" w:hAnsi="Times New Roman" w:cs="Times New Roman"/>
                <w:color w:val="auto"/>
                <w:spacing w:val="-4"/>
                <w:kern w:val="0"/>
                <w:sz w:val="24"/>
                <w:szCs w:val="24"/>
                <w:lang w:val="ru-RU" w:eastAsia="en-US"/>
              </w:rPr>
              <w:t>и</w:t>
            </w:r>
            <w:proofErr w:type="spellEnd"/>
            <w:r w:rsidRPr="00776B90">
              <w:rPr>
                <w:rFonts w:ascii="Times New Roman" w:eastAsia="Times New Roman" w:hAnsi="Times New Roman" w:cs="Times New Roman"/>
                <w:color w:val="auto"/>
                <w:spacing w:val="-57"/>
                <w:kern w:val="0"/>
                <w:sz w:val="24"/>
                <w:szCs w:val="24"/>
                <w:lang w:val="ru-RU" w:eastAsia="en-US"/>
              </w:rPr>
              <w:t xml:space="preserve"> </w:t>
            </w:r>
            <w:r w:rsidR="005400A6" w:rsidRPr="00776B90">
              <w:rPr>
                <w:rFonts w:ascii="Times New Roman" w:eastAsia="Times New Roman" w:hAnsi="Times New Roman" w:cs="Times New Roman"/>
                <w:color w:val="auto"/>
                <w:spacing w:val="-57"/>
                <w:kern w:val="0"/>
                <w:sz w:val="24"/>
                <w:szCs w:val="24"/>
                <w:lang w:val="ru-RU" w:eastAsia="en-US"/>
              </w:rPr>
              <w:t xml:space="preserve"> </w:t>
            </w:r>
            <w:r w:rsidRPr="00776B90">
              <w:rPr>
                <w:rFonts w:ascii="Times New Roman" w:eastAsia="Times New Roman" w:hAnsi="Times New Roman" w:cs="Times New Roman"/>
                <w:color w:val="auto"/>
                <w:kern w:val="0"/>
                <w:sz w:val="24"/>
                <w:szCs w:val="24"/>
                <w:lang w:val="ru-RU" w:eastAsia="en-US"/>
              </w:rPr>
              <w:t>иных</w:t>
            </w:r>
            <w:r w:rsidRPr="00776B90">
              <w:rPr>
                <w:rFonts w:ascii="Times New Roman" w:eastAsia="Times New Roman" w:hAnsi="Times New Roman" w:cs="Times New Roman"/>
                <w:color w:val="auto"/>
                <w:spacing w:val="16"/>
                <w:kern w:val="0"/>
                <w:sz w:val="24"/>
                <w:szCs w:val="24"/>
                <w:lang w:val="ru-RU" w:eastAsia="en-US"/>
              </w:rPr>
              <w:t xml:space="preserve"> </w:t>
            </w:r>
            <w:r w:rsidRPr="00776B90">
              <w:rPr>
                <w:rFonts w:ascii="Times New Roman" w:eastAsia="Times New Roman" w:hAnsi="Times New Roman" w:cs="Times New Roman"/>
                <w:color w:val="auto"/>
                <w:kern w:val="0"/>
                <w:sz w:val="24"/>
                <w:szCs w:val="24"/>
                <w:lang w:val="ru-RU" w:eastAsia="en-US"/>
              </w:rPr>
              <w:t>работников</w:t>
            </w:r>
            <w:r w:rsidRPr="00776B90">
              <w:rPr>
                <w:rFonts w:ascii="Times New Roman" w:eastAsia="Times New Roman" w:hAnsi="Times New Roman" w:cs="Times New Roman"/>
                <w:color w:val="auto"/>
                <w:spacing w:val="14"/>
                <w:kern w:val="0"/>
                <w:sz w:val="24"/>
                <w:szCs w:val="24"/>
                <w:lang w:val="ru-RU" w:eastAsia="en-US"/>
              </w:rPr>
              <w:t xml:space="preserve"> </w:t>
            </w:r>
            <w:r w:rsidRPr="00776B90">
              <w:rPr>
                <w:rFonts w:ascii="Times New Roman" w:eastAsia="Times New Roman" w:hAnsi="Times New Roman" w:cs="Times New Roman"/>
                <w:color w:val="auto"/>
                <w:kern w:val="0"/>
                <w:sz w:val="24"/>
                <w:szCs w:val="24"/>
                <w:lang w:val="ru-RU" w:eastAsia="en-US"/>
              </w:rPr>
              <w:t>ОУ</w:t>
            </w:r>
            <w:r w:rsidRPr="00776B90">
              <w:rPr>
                <w:rFonts w:ascii="Times New Roman" w:eastAsia="Times New Roman" w:hAnsi="Times New Roman" w:cs="Times New Roman"/>
                <w:color w:val="auto"/>
                <w:spacing w:val="-57"/>
                <w:kern w:val="0"/>
                <w:sz w:val="24"/>
                <w:szCs w:val="24"/>
                <w:lang w:val="ru-RU" w:eastAsia="en-US"/>
              </w:rPr>
              <w:t xml:space="preserve"> </w:t>
            </w:r>
            <w:r w:rsidRPr="00776B90">
              <w:rPr>
                <w:rFonts w:ascii="Times New Roman" w:eastAsia="Times New Roman" w:hAnsi="Times New Roman" w:cs="Times New Roman"/>
                <w:color w:val="auto"/>
                <w:kern w:val="0"/>
                <w:sz w:val="24"/>
                <w:szCs w:val="24"/>
                <w:lang w:val="ru-RU" w:eastAsia="en-US"/>
              </w:rPr>
              <w:t xml:space="preserve">требованиям </w:t>
            </w:r>
            <w:r w:rsidRPr="00776B90">
              <w:rPr>
                <w:rFonts w:ascii="Times New Roman" w:eastAsia="Times New Roman" w:hAnsi="Times New Roman" w:cs="Times New Roman"/>
                <w:color w:val="auto"/>
                <w:spacing w:val="-1"/>
                <w:kern w:val="0"/>
                <w:sz w:val="24"/>
                <w:szCs w:val="24"/>
                <w:lang w:val="ru-RU" w:eastAsia="en-US"/>
              </w:rPr>
              <w:t>ЕКС</w:t>
            </w:r>
            <w:r w:rsidRPr="00776B90">
              <w:rPr>
                <w:rFonts w:ascii="Times New Roman" w:eastAsia="Times New Roman" w:hAnsi="Times New Roman" w:cs="Times New Roman"/>
                <w:color w:val="auto"/>
                <w:spacing w:val="-57"/>
                <w:kern w:val="0"/>
                <w:sz w:val="24"/>
                <w:szCs w:val="24"/>
                <w:lang w:val="ru-RU" w:eastAsia="en-US"/>
              </w:rPr>
              <w:t xml:space="preserve">  </w:t>
            </w:r>
            <w:r w:rsidR="00776B90">
              <w:rPr>
                <w:rFonts w:ascii="Times New Roman" w:eastAsia="Times New Roman" w:hAnsi="Times New Roman" w:cs="Times New Roman"/>
                <w:color w:val="auto"/>
                <w:spacing w:val="-57"/>
                <w:kern w:val="0"/>
                <w:sz w:val="24"/>
                <w:szCs w:val="24"/>
                <w:lang w:val="ru-RU" w:eastAsia="en-US"/>
              </w:rPr>
              <w:t xml:space="preserve">  д</w:t>
            </w:r>
            <w:r w:rsidRPr="00776B90">
              <w:rPr>
                <w:rFonts w:ascii="Times New Roman" w:eastAsia="Times New Roman" w:hAnsi="Times New Roman" w:cs="Times New Roman"/>
                <w:color w:val="auto"/>
                <w:kern w:val="0"/>
                <w:sz w:val="24"/>
                <w:szCs w:val="24"/>
                <w:lang w:val="ru-RU" w:eastAsia="en-US"/>
              </w:rPr>
              <w:t>олжностей,</w:t>
            </w:r>
          </w:p>
          <w:p w:rsidR="001510D1" w:rsidRPr="00776B90" w:rsidRDefault="001510D1" w:rsidP="00293E43">
            <w:pPr>
              <w:suppressAutoHyphens w:val="0"/>
              <w:spacing w:after="0" w:line="240" w:lineRule="atLeast"/>
              <w:ind w:left="195"/>
              <w:rPr>
                <w:rFonts w:ascii="Times New Roman" w:eastAsia="Times New Roman" w:hAnsi="Times New Roman" w:cs="Times New Roman"/>
                <w:color w:val="auto"/>
                <w:kern w:val="0"/>
                <w:sz w:val="24"/>
                <w:szCs w:val="24"/>
                <w:lang w:eastAsia="en-US"/>
              </w:rPr>
            </w:pPr>
            <w:proofErr w:type="spellStart"/>
            <w:r w:rsidRPr="00776B90">
              <w:rPr>
                <w:rFonts w:ascii="Times New Roman" w:eastAsia="Times New Roman" w:hAnsi="Times New Roman" w:cs="Times New Roman"/>
                <w:color w:val="auto"/>
                <w:kern w:val="0"/>
                <w:sz w:val="24"/>
                <w:szCs w:val="24"/>
                <w:lang w:eastAsia="en-US"/>
              </w:rPr>
              <w:t>профстандарт</w:t>
            </w:r>
            <w:proofErr w:type="spellEnd"/>
            <w:r w:rsidR="005400A6" w:rsidRPr="00776B90">
              <w:rPr>
                <w:rFonts w:ascii="Times New Roman" w:eastAsia="Times New Roman" w:hAnsi="Times New Roman" w:cs="Times New Roman"/>
                <w:color w:val="auto"/>
                <w:kern w:val="0"/>
                <w:sz w:val="24"/>
                <w:szCs w:val="24"/>
                <w:lang w:val="ru-RU" w:eastAsia="en-US"/>
              </w:rPr>
              <w:t>о</w:t>
            </w:r>
            <w:r w:rsidRPr="00776B90">
              <w:rPr>
                <w:rFonts w:ascii="Times New Roman" w:eastAsia="Times New Roman" w:hAnsi="Times New Roman" w:cs="Times New Roman"/>
                <w:color w:val="auto"/>
                <w:kern w:val="0"/>
                <w:sz w:val="24"/>
                <w:szCs w:val="24"/>
                <w:lang w:eastAsia="en-US"/>
              </w:rPr>
              <w:t>м</w:t>
            </w:r>
          </w:p>
        </w:tc>
        <w:tc>
          <w:tcPr>
            <w:tcW w:w="2126" w:type="dxa"/>
          </w:tcPr>
          <w:p w:rsidR="001510D1" w:rsidRPr="00776B90" w:rsidRDefault="001510D1" w:rsidP="00293E43">
            <w:pPr>
              <w:suppressAutoHyphens w:val="0"/>
              <w:spacing w:after="0" w:line="240" w:lineRule="atLeast"/>
              <w:ind w:left="195" w:right="166"/>
              <w:rPr>
                <w:rFonts w:ascii="Times New Roman" w:eastAsia="Times New Roman" w:hAnsi="Times New Roman" w:cs="Times New Roman"/>
                <w:color w:val="auto"/>
                <w:kern w:val="0"/>
                <w:sz w:val="24"/>
                <w:szCs w:val="24"/>
                <w:lang w:eastAsia="en-US"/>
              </w:rPr>
            </w:pPr>
            <w:proofErr w:type="spellStart"/>
            <w:r w:rsidRPr="00776B90">
              <w:rPr>
                <w:rFonts w:ascii="Times New Roman" w:eastAsia="Times New Roman" w:hAnsi="Times New Roman" w:cs="Times New Roman"/>
                <w:color w:val="auto"/>
                <w:kern w:val="0"/>
                <w:sz w:val="24"/>
                <w:szCs w:val="24"/>
                <w:lang w:eastAsia="en-US"/>
              </w:rPr>
              <w:t>Управленчески</w:t>
            </w:r>
            <w:proofErr w:type="spellEnd"/>
            <w:r w:rsidR="005400A6" w:rsidRPr="00776B90">
              <w:rPr>
                <w:rFonts w:ascii="Times New Roman" w:eastAsia="Times New Roman" w:hAnsi="Times New Roman" w:cs="Times New Roman"/>
                <w:color w:val="auto"/>
                <w:kern w:val="0"/>
                <w:sz w:val="24"/>
                <w:szCs w:val="24"/>
                <w:lang w:val="ru-RU" w:eastAsia="en-US"/>
              </w:rPr>
              <w:t>й</w:t>
            </w:r>
            <w:r w:rsidRPr="00776B90">
              <w:rPr>
                <w:rFonts w:ascii="Times New Roman" w:eastAsia="Times New Roman" w:hAnsi="Times New Roman" w:cs="Times New Roman"/>
                <w:color w:val="auto"/>
                <w:kern w:val="0"/>
                <w:sz w:val="24"/>
                <w:szCs w:val="24"/>
                <w:lang w:eastAsia="en-US"/>
              </w:rPr>
              <w:t xml:space="preserve"> </w:t>
            </w:r>
            <w:r w:rsidRPr="00776B90">
              <w:rPr>
                <w:rFonts w:ascii="Times New Roman" w:eastAsia="Times New Roman" w:hAnsi="Times New Roman" w:cs="Times New Roman"/>
                <w:color w:val="auto"/>
                <w:spacing w:val="-58"/>
                <w:kern w:val="0"/>
                <w:sz w:val="24"/>
                <w:szCs w:val="24"/>
                <w:lang w:eastAsia="en-US"/>
              </w:rPr>
              <w:t xml:space="preserve"> </w:t>
            </w:r>
            <w:proofErr w:type="spellStart"/>
            <w:r w:rsidRPr="00776B90">
              <w:rPr>
                <w:rFonts w:ascii="Times New Roman" w:eastAsia="Times New Roman" w:hAnsi="Times New Roman" w:cs="Times New Roman"/>
                <w:color w:val="auto"/>
                <w:kern w:val="0"/>
                <w:sz w:val="24"/>
                <w:szCs w:val="24"/>
                <w:lang w:eastAsia="en-US"/>
              </w:rPr>
              <w:t>аудит</w:t>
            </w:r>
            <w:proofErr w:type="spellEnd"/>
          </w:p>
        </w:tc>
        <w:tc>
          <w:tcPr>
            <w:tcW w:w="1185" w:type="dxa"/>
          </w:tcPr>
          <w:p w:rsidR="001510D1" w:rsidRPr="00776B90" w:rsidRDefault="001510D1" w:rsidP="00293E43">
            <w:pPr>
              <w:tabs>
                <w:tab w:val="left" w:pos="1057"/>
              </w:tabs>
              <w:suppressAutoHyphens w:val="0"/>
              <w:spacing w:after="0" w:line="240" w:lineRule="atLeast"/>
              <w:ind w:left="195" w:right="81"/>
              <w:rPr>
                <w:rFonts w:ascii="Times New Roman" w:eastAsia="Times New Roman" w:hAnsi="Times New Roman" w:cs="Times New Roman"/>
                <w:color w:val="auto"/>
                <w:kern w:val="0"/>
                <w:sz w:val="24"/>
                <w:szCs w:val="24"/>
                <w:lang w:eastAsia="en-US"/>
              </w:rPr>
            </w:pPr>
            <w:proofErr w:type="spellStart"/>
            <w:r w:rsidRPr="00776B90">
              <w:rPr>
                <w:rFonts w:ascii="Times New Roman" w:eastAsia="Times New Roman" w:hAnsi="Times New Roman" w:cs="Times New Roman"/>
                <w:color w:val="auto"/>
                <w:kern w:val="0"/>
                <w:sz w:val="24"/>
                <w:szCs w:val="24"/>
                <w:lang w:eastAsia="en-US"/>
              </w:rPr>
              <w:t>При</w:t>
            </w:r>
            <w:proofErr w:type="spellEnd"/>
            <w:r w:rsidRPr="00776B90">
              <w:rPr>
                <w:rFonts w:ascii="Times New Roman" w:eastAsia="Times New Roman" w:hAnsi="Times New Roman" w:cs="Times New Roman"/>
                <w:color w:val="auto"/>
                <w:spacing w:val="1"/>
                <w:kern w:val="0"/>
                <w:sz w:val="24"/>
                <w:szCs w:val="24"/>
                <w:lang w:eastAsia="en-US"/>
              </w:rPr>
              <w:t xml:space="preserve"> </w:t>
            </w:r>
            <w:proofErr w:type="spellStart"/>
            <w:r w:rsidRPr="00776B90">
              <w:rPr>
                <w:rFonts w:ascii="Times New Roman" w:eastAsia="Times New Roman" w:hAnsi="Times New Roman" w:cs="Times New Roman"/>
                <w:color w:val="auto"/>
                <w:kern w:val="0"/>
                <w:sz w:val="24"/>
                <w:szCs w:val="24"/>
                <w:lang w:eastAsia="en-US"/>
              </w:rPr>
              <w:t>приеме</w:t>
            </w:r>
            <w:proofErr w:type="spellEnd"/>
            <w:r w:rsidRPr="00776B90">
              <w:rPr>
                <w:rFonts w:ascii="Times New Roman" w:eastAsia="Times New Roman" w:hAnsi="Times New Roman" w:cs="Times New Roman"/>
                <w:color w:val="auto"/>
                <w:kern w:val="0"/>
                <w:sz w:val="24"/>
                <w:szCs w:val="24"/>
                <w:lang w:eastAsia="en-US"/>
              </w:rPr>
              <w:t xml:space="preserve"> </w:t>
            </w:r>
            <w:proofErr w:type="spellStart"/>
            <w:r w:rsidRPr="00776B90">
              <w:rPr>
                <w:rFonts w:ascii="Times New Roman" w:eastAsia="Times New Roman" w:hAnsi="Times New Roman" w:cs="Times New Roman"/>
                <w:color w:val="auto"/>
                <w:spacing w:val="-2"/>
                <w:kern w:val="0"/>
                <w:sz w:val="24"/>
                <w:szCs w:val="24"/>
                <w:lang w:eastAsia="en-US"/>
              </w:rPr>
              <w:t>на</w:t>
            </w:r>
            <w:proofErr w:type="spellEnd"/>
            <w:r w:rsidRPr="00776B90">
              <w:rPr>
                <w:rFonts w:ascii="Times New Roman" w:eastAsia="Times New Roman" w:hAnsi="Times New Roman" w:cs="Times New Roman"/>
                <w:color w:val="auto"/>
                <w:spacing w:val="-2"/>
                <w:kern w:val="0"/>
                <w:sz w:val="24"/>
                <w:szCs w:val="24"/>
                <w:lang w:eastAsia="en-US"/>
              </w:rPr>
              <w:t xml:space="preserve"> </w:t>
            </w:r>
            <w:r w:rsidRPr="00776B90">
              <w:rPr>
                <w:rFonts w:ascii="Times New Roman" w:eastAsia="Times New Roman" w:hAnsi="Times New Roman" w:cs="Times New Roman"/>
                <w:color w:val="auto"/>
                <w:spacing w:val="-57"/>
                <w:kern w:val="0"/>
                <w:sz w:val="24"/>
                <w:szCs w:val="24"/>
                <w:lang w:eastAsia="en-US"/>
              </w:rPr>
              <w:t xml:space="preserve">  </w:t>
            </w:r>
            <w:proofErr w:type="spellStart"/>
            <w:r w:rsidRPr="00776B90">
              <w:rPr>
                <w:rFonts w:ascii="Times New Roman" w:eastAsia="Times New Roman" w:hAnsi="Times New Roman" w:cs="Times New Roman"/>
                <w:color w:val="auto"/>
                <w:kern w:val="0"/>
                <w:sz w:val="24"/>
                <w:szCs w:val="24"/>
                <w:lang w:eastAsia="en-US"/>
              </w:rPr>
              <w:t>работу</w:t>
            </w:r>
            <w:proofErr w:type="spellEnd"/>
          </w:p>
        </w:tc>
        <w:tc>
          <w:tcPr>
            <w:tcW w:w="1650" w:type="dxa"/>
            <w:gridSpan w:val="2"/>
          </w:tcPr>
          <w:p w:rsidR="001510D1" w:rsidRPr="00776B90" w:rsidRDefault="001510D1" w:rsidP="00293E43">
            <w:pPr>
              <w:suppressAutoHyphens w:val="0"/>
              <w:spacing w:after="0" w:line="240" w:lineRule="atLeast"/>
              <w:ind w:left="195" w:right="122"/>
              <w:rPr>
                <w:rFonts w:ascii="Times New Roman" w:eastAsia="Times New Roman" w:hAnsi="Times New Roman" w:cs="Times New Roman"/>
                <w:color w:val="auto"/>
                <w:kern w:val="0"/>
                <w:sz w:val="24"/>
                <w:szCs w:val="24"/>
                <w:lang w:eastAsia="en-US"/>
              </w:rPr>
            </w:pPr>
            <w:proofErr w:type="spellStart"/>
            <w:r w:rsidRPr="00776B90">
              <w:rPr>
                <w:rFonts w:ascii="Times New Roman" w:eastAsia="Times New Roman" w:hAnsi="Times New Roman" w:cs="Times New Roman"/>
                <w:color w:val="auto"/>
                <w:kern w:val="0"/>
                <w:sz w:val="24"/>
                <w:szCs w:val="24"/>
                <w:lang w:eastAsia="en-US"/>
              </w:rPr>
              <w:t>директор</w:t>
            </w:r>
            <w:proofErr w:type="spellEnd"/>
          </w:p>
        </w:tc>
      </w:tr>
      <w:tr w:rsidR="001510D1" w:rsidRPr="00776B90" w:rsidTr="00293E43">
        <w:trPr>
          <w:gridAfter w:val="1"/>
          <w:wAfter w:w="7" w:type="dxa"/>
          <w:trHeight w:val="2540"/>
        </w:trPr>
        <w:tc>
          <w:tcPr>
            <w:tcW w:w="2116" w:type="dxa"/>
            <w:vMerge/>
            <w:tcBorders>
              <w:top w:val="nil"/>
            </w:tcBorders>
          </w:tcPr>
          <w:p w:rsidR="001510D1" w:rsidRPr="00776B90" w:rsidRDefault="001510D1" w:rsidP="00293E43">
            <w:pPr>
              <w:suppressAutoHyphens w:val="0"/>
              <w:spacing w:after="0" w:line="240" w:lineRule="atLeast"/>
              <w:ind w:left="195" w:right="151" w:hanging="35"/>
              <w:rPr>
                <w:rFonts w:ascii="Times New Roman" w:eastAsiaTheme="minorEastAsia" w:hAnsi="Times New Roman" w:cs="Times New Roman"/>
                <w:color w:val="auto"/>
                <w:kern w:val="0"/>
                <w:sz w:val="24"/>
                <w:szCs w:val="24"/>
                <w:lang w:eastAsia="ru-RU"/>
              </w:rPr>
            </w:pPr>
          </w:p>
        </w:tc>
        <w:tc>
          <w:tcPr>
            <w:tcW w:w="2977" w:type="dxa"/>
          </w:tcPr>
          <w:p w:rsidR="001510D1" w:rsidRPr="00776B90" w:rsidRDefault="001510D1" w:rsidP="00293E43">
            <w:pPr>
              <w:suppressAutoHyphens w:val="0"/>
              <w:spacing w:after="0" w:line="240" w:lineRule="atLeast"/>
              <w:ind w:left="195" w:right="203"/>
              <w:rPr>
                <w:rFonts w:ascii="Times New Roman" w:eastAsia="Times New Roman" w:hAnsi="Times New Roman" w:cs="Times New Roman"/>
                <w:color w:val="auto"/>
                <w:kern w:val="0"/>
                <w:sz w:val="24"/>
                <w:szCs w:val="24"/>
                <w:lang w:val="ru-RU" w:eastAsia="en-US"/>
              </w:rPr>
            </w:pPr>
            <w:r w:rsidRPr="00776B90">
              <w:rPr>
                <w:rFonts w:ascii="Times New Roman" w:eastAsia="Times New Roman" w:hAnsi="Times New Roman" w:cs="Times New Roman"/>
                <w:color w:val="auto"/>
                <w:kern w:val="0"/>
                <w:sz w:val="24"/>
                <w:szCs w:val="24"/>
                <w:lang w:val="ru-RU" w:eastAsia="en-US"/>
              </w:rPr>
              <w:t>Проверка</w:t>
            </w:r>
            <w:r w:rsidRPr="00776B90">
              <w:rPr>
                <w:rFonts w:ascii="Times New Roman" w:eastAsia="Times New Roman" w:hAnsi="Times New Roman" w:cs="Times New Roman"/>
                <w:color w:val="auto"/>
                <w:spacing w:val="1"/>
                <w:kern w:val="0"/>
                <w:sz w:val="24"/>
                <w:szCs w:val="24"/>
                <w:lang w:val="ru-RU" w:eastAsia="en-US"/>
              </w:rPr>
              <w:t xml:space="preserve"> </w:t>
            </w:r>
            <w:r w:rsidRPr="00776B90">
              <w:rPr>
                <w:rFonts w:ascii="Times New Roman" w:eastAsia="Times New Roman" w:hAnsi="Times New Roman" w:cs="Times New Roman"/>
                <w:color w:val="auto"/>
                <w:kern w:val="0"/>
                <w:sz w:val="24"/>
                <w:szCs w:val="24"/>
                <w:lang w:val="ru-RU" w:eastAsia="en-US"/>
              </w:rPr>
              <w:t>обеспеченности</w:t>
            </w:r>
            <w:r w:rsidRPr="00776B90">
              <w:rPr>
                <w:rFonts w:ascii="Times New Roman" w:eastAsia="Times New Roman" w:hAnsi="Times New Roman" w:cs="Times New Roman"/>
                <w:color w:val="auto"/>
                <w:spacing w:val="1"/>
                <w:kern w:val="0"/>
                <w:sz w:val="24"/>
                <w:szCs w:val="24"/>
                <w:lang w:val="ru-RU" w:eastAsia="en-US"/>
              </w:rPr>
              <w:t xml:space="preserve"> </w:t>
            </w:r>
            <w:r w:rsidRPr="00776B90">
              <w:rPr>
                <w:rFonts w:ascii="Times New Roman" w:eastAsia="Times New Roman" w:hAnsi="Times New Roman" w:cs="Times New Roman"/>
                <w:color w:val="auto"/>
                <w:kern w:val="0"/>
                <w:sz w:val="24"/>
                <w:szCs w:val="24"/>
                <w:lang w:val="ru-RU" w:eastAsia="en-US"/>
              </w:rPr>
              <w:t>непрерывности</w:t>
            </w:r>
            <w:r w:rsidRPr="00776B90">
              <w:rPr>
                <w:rFonts w:ascii="Times New Roman" w:eastAsia="Times New Roman" w:hAnsi="Times New Roman" w:cs="Times New Roman"/>
                <w:color w:val="auto"/>
                <w:spacing w:val="1"/>
                <w:kern w:val="0"/>
                <w:sz w:val="24"/>
                <w:szCs w:val="24"/>
                <w:lang w:val="ru-RU" w:eastAsia="en-US"/>
              </w:rPr>
              <w:t xml:space="preserve"> </w:t>
            </w:r>
            <w:r w:rsidRPr="00776B90">
              <w:rPr>
                <w:rFonts w:ascii="Times New Roman" w:eastAsia="Times New Roman" w:hAnsi="Times New Roman" w:cs="Times New Roman"/>
                <w:color w:val="auto"/>
                <w:kern w:val="0"/>
                <w:sz w:val="24"/>
                <w:szCs w:val="24"/>
                <w:lang w:val="ru-RU" w:eastAsia="en-US"/>
              </w:rPr>
              <w:t>профессионального</w:t>
            </w:r>
            <w:r w:rsidRPr="00776B90">
              <w:rPr>
                <w:rFonts w:ascii="Times New Roman" w:eastAsia="Times New Roman" w:hAnsi="Times New Roman" w:cs="Times New Roman"/>
                <w:color w:val="auto"/>
                <w:spacing w:val="-57"/>
                <w:kern w:val="0"/>
                <w:sz w:val="24"/>
                <w:szCs w:val="24"/>
                <w:lang w:val="ru-RU" w:eastAsia="en-US"/>
              </w:rPr>
              <w:t xml:space="preserve"> </w:t>
            </w:r>
            <w:r w:rsidRPr="00776B90">
              <w:rPr>
                <w:rFonts w:ascii="Times New Roman" w:eastAsia="Times New Roman" w:hAnsi="Times New Roman" w:cs="Times New Roman"/>
                <w:color w:val="auto"/>
                <w:kern w:val="0"/>
                <w:sz w:val="24"/>
                <w:szCs w:val="24"/>
                <w:lang w:val="ru-RU" w:eastAsia="en-US"/>
              </w:rPr>
              <w:t>развития</w:t>
            </w:r>
            <w:r w:rsidRPr="00776B90">
              <w:rPr>
                <w:rFonts w:ascii="Times New Roman" w:eastAsia="Times New Roman" w:hAnsi="Times New Roman" w:cs="Times New Roman"/>
                <w:color w:val="auto"/>
                <w:spacing w:val="1"/>
                <w:kern w:val="0"/>
                <w:sz w:val="24"/>
                <w:szCs w:val="24"/>
                <w:lang w:val="ru-RU" w:eastAsia="en-US"/>
              </w:rPr>
              <w:t xml:space="preserve"> </w:t>
            </w:r>
            <w:r w:rsidRPr="00776B90">
              <w:rPr>
                <w:rFonts w:ascii="Times New Roman" w:eastAsia="Times New Roman" w:hAnsi="Times New Roman" w:cs="Times New Roman"/>
                <w:color w:val="auto"/>
                <w:kern w:val="0"/>
                <w:sz w:val="24"/>
                <w:szCs w:val="24"/>
                <w:lang w:val="ru-RU" w:eastAsia="en-US"/>
              </w:rPr>
              <w:t>педагогических</w:t>
            </w:r>
            <w:r w:rsidRPr="00776B90">
              <w:rPr>
                <w:rFonts w:ascii="Times New Roman" w:eastAsia="Times New Roman" w:hAnsi="Times New Roman" w:cs="Times New Roman"/>
                <w:color w:val="auto"/>
                <w:spacing w:val="1"/>
                <w:kern w:val="0"/>
                <w:sz w:val="24"/>
                <w:szCs w:val="24"/>
                <w:lang w:val="ru-RU" w:eastAsia="en-US"/>
              </w:rPr>
              <w:t xml:space="preserve"> </w:t>
            </w:r>
            <w:r w:rsidRPr="00776B90">
              <w:rPr>
                <w:rFonts w:ascii="Times New Roman" w:eastAsia="Times New Roman" w:hAnsi="Times New Roman" w:cs="Times New Roman"/>
                <w:color w:val="auto"/>
                <w:kern w:val="0"/>
                <w:sz w:val="24"/>
                <w:szCs w:val="24"/>
                <w:lang w:val="ru-RU" w:eastAsia="en-US"/>
              </w:rPr>
              <w:t>работников</w:t>
            </w:r>
            <w:r w:rsidRPr="00776B90">
              <w:rPr>
                <w:rFonts w:ascii="Times New Roman" w:eastAsia="Times New Roman" w:hAnsi="Times New Roman" w:cs="Times New Roman"/>
                <w:color w:val="auto"/>
                <w:spacing w:val="-1"/>
                <w:kern w:val="0"/>
                <w:sz w:val="24"/>
                <w:szCs w:val="24"/>
                <w:lang w:val="ru-RU" w:eastAsia="en-US"/>
              </w:rPr>
              <w:t xml:space="preserve"> </w:t>
            </w:r>
            <w:r w:rsidRPr="00776B90">
              <w:rPr>
                <w:rFonts w:ascii="Times New Roman" w:eastAsia="Times New Roman" w:hAnsi="Times New Roman" w:cs="Times New Roman"/>
                <w:color w:val="auto"/>
                <w:kern w:val="0"/>
                <w:sz w:val="24"/>
                <w:szCs w:val="24"/>
                <w:lang w:val="ru-RU" w:eastAsia="en-US"/>
              </w:rPr>
              <w:t>ОУ</w:t>
            </w:r>
          </w:p>
        </w:tc>
        <w:tc>
          <w:tcPr>
            <w:tcW w:w="2126" w:type="dxa"/>
          </w:tcPr>
          <w:p w:rsidR="001510D1" w:rsidRPr="00776B90" w:rsidRDefault="001510D1" w:rsidP="00293E43">
            <w:pPr>
              <w:tabs>
                <w:tab w:val="left" w:pos="1919"/>
              </w:tabs>
              <w:suppressAutoHyphens w:val="0"/>
              <w:spacing w:after="0" w:line="240" w:lineRule="atLeast"/>
              <w:ind w:left="195" w:right="202"/>
              <w:rPr>
                <w:rFonts w:ascii="Times New Roman" w:eastAsia="Times New Roman" w:hAnsi="Times New Roman" w:cs="Times New Roman"/>
                <w:color w:val="auto"/>
                <w:kern w:val="0"/>
                <w:sz w:val="24"/>
                <w:szCs w:val="24"/>
                <w:lang w:val="ru-RU" w:eastAsia="en-US"/>
              </w:rPr>
            </w:pPr>
            <w:r w:rsidRPr="00776B90">
              <w:rPr>
                <w:rFonts w:ascii="Times New Roman" w:eastAsia="Times New Roman" w:hAnsi="Times New Roman" w:cs="Times New Roman"/>
                <w:color w:val="auto"/>
                <w:kern w:val="0"/>
                <w:sz w:val="24"/>
                <w:szCs w:val="24"/>
                <w:lang w:val="ru-RU" w:eastAsia="en-US"/>
              </w:rPr>
              <w:t>Изучение</w:t>
            </w:r>
            <w:r w:rsidRPr="00776B90">
              <w:rPr>
                <w:rFonts w:ascii="Times New Roman" w:eastAsia="Times New Roman" w:hAnsi="Times New Roman" w:cs="Times New Roman"/>
                <w:color w:val="auto"/>
                <w:spacing w:val="1"/>
                <w:kern w:val="0"/>
                <w:sz w:val="24"/>
                <w:szCs w:val="24"/>
                <w:lang w:val="ru-RU" w:eastAsia="en-US"/>
              </w:rPr>
              <w:t xml:space="preserve"> </w:t>
            </w:r>
            <w:r w:rsidRPr="00776B90">
              <w:rPr>
                <w:rFonts w:ascii="Times New Roman" w:eastAsia="Times New Roman" w:hAnsi="Times New Roman" w:cs="Times New Roman"/>
                <w:color w:val="auto"/>
                <w:kern w:val="0"/>
                <w:sz w:val="24"/>
                <w:szCs w:val="24"/>
                <w:lang w:val="ru-RU" w:eastAsia="en-US"/>
              </w:rPr>
              <w:t>документации</w:t>
            </w:r>
            <w:r w:rsidRPr="00776B90">
              <w:rPr>
                <w:rFonts w:ascii="Times New Roman" w:eastAsia="Times New Roman" w:hAnsi="Times New Roman" w:cs="Times New Roman"/>
                <w:color w:val="auto"/>
                <w:spacing w:val="1"/>
                <w:kern w:val="0"/>
                <w:sz w:val="24"/>
                <w:szCs w:val="24"/>
                <w:lang w:val="ru-RU" w:eastAsia="en-US"/>
              </w:rPr>
              <w:t xml:space="preserve"> </w:t>
            </w:r>
            <w:r w:rsidRPr="00776B90">
              <w:rPr>
                <w:rFonts w:ascii="Times New Roman" w:eastAsia="Times New Roman" w:hAnsi="Times New Roman" w:cs="Times New Roman"/>
                <w:color w:val="auto"/>
                <w:kern w:val="0"/>
                <w:sz w:val="24"/>
                <w:szCs w:val="24"/>
                <w:lang w:val="ru-RU" w:eastAsia="en-US"/>
              </w:rPr>
              <w:t>(наличие</w:t>
            </w:r>
            <w:r w:rsidRPr="00776B90">
              <w:rPr>
                <w:rFonts w:ascii="Times New Roman" w:eastAsia="Times New Roman" w:hAnsi="Times New Roman" w:cs="Times New Roman"/>
                <w:color w:val="auto"/>
                <w:spacing w:val="1"/>
                <w:kern w:val="0"/>
                <w:sz w:val="24"/>
                <w:szCs w:val="24"/>
                <w:lang w:val="ru-RU" w:eastAsia="en-US"/>
              </w:rPr>
              <w:t xml:space="preserve"> </w:t>
            </w:r>
            <w:r w:rsidRPr="00776B90">
              <w:rPr>
                <w:rFonts w:ascii="Times New Roman" w:eastAsia="Times New Roman" w:hAnsi="Times New Roman" w:cs="Times New Roman"/>
                <w:color w:val="auto"/>
                <w:kern w:val="0"/>
                <w:sz w:val="24"/>
                <w:szCs w:val="24"/>
                <w:lang w:val="ru-RU" w:eastAsia="en-US"/>
              </w:rPr>
              <w:t xml:space="preserve">документа </w:t>
            </w:r>
            <w:r w:rsidRPr="00776B90">
              <w:rPr>
                <w:rFonts w:ascii="Times New Roman" w:eastAsia="Times New Roman" w:hAnsi="Times New Roman" w:cs="Times New Roman"/>
                <w:color w:val="auto"/>
                <w:spacing w:val="-4"/>
                <w:kern w:val="0"/>
                <w:sz w:val="24"/>
                <w:szCs w:val="24"/>
                <w:lang w:val="ru-RU" w:eastAsia="en-US"/>
              </w:rPr>
              <w:t xml:space="preserve">о </w:t>
            </w:r>
            <w:r w:rsidRPr="00776B90">
              <w:rPr>
                <w:rFonts w:ascii="Times New Roman" w:eastAsia="Times New Roman" w:hAnsi="Times New Roman" w:cs="Times New Roman"/>
                <w:color w:val="auto"/>
                <w:spacing w:val="-57"/>
                <w:kern w:val="0"/>
                <w:sz w:val="24"/>
                <w:szCs w:val="24"/>
                <w:lang w:val="ru-RU" w:eastAsia="en-US"/>
              </w:rPr>
              <w:t xml:space="preserve"> </w:t>
            </w:r>
            <w:r w:rsidRPr="00776B90">
              <w:rPr>
                <w:rFonts w:ascii="Times New Roman" w:eastAsia="Times New Roman" w:hAnsi="Times New Roman" w:cs="Times New Roman"/>
                <w:color w:val="auto"/>
                <w:kern w:val="0"/>
                <w:sz w:val="24"/>
                <w:szCs w:val="24"/>
                <w:lang w:val="ru-RU" w:eastAsia="en-US"/>
              </w:rPr>
              <w:t>прохождении</w:t>
            </w:r>
            <w:r w:rsidRPr="00776B90">
              <w:rPr>
                <w:rFonts w:ascii="Times New Roman" w:eastAsia="Times New Roman" w:hAnsi="Times New Roman" w:cs="Times New Roman"/>
                <w:color w:val="auto"/>
                <w:spacing w:val="1"/>
                <w:kern w:val="0"/>
                <w:sz w:val="24"/>
                <w:szCs w:val="24"/>
                <w:lang w:val="ru-RU" w:eastAsia="en-US"/>
              </w:rPr>
              <w:t xml:space="preserve"> </w:t>
            </w:r>
            <w:r w:rsidRPr="00776B90">
              <w:rPr>
                <w:rFonts w:ascii="Times New Roman" w:eastAsia="Times New Roman" w:hAnsi="Times New Roman" w:cs="Times New Roman"/>
                <w:color w:val="auto"/>
                <w:kern w:val="0"/>
                <w:sz w:val="24"/>
                <w:szCs w:val="24"/>
                <w:lang w:val="ru-RU" w:eastAsia="en-US"/>
              </w:rPr>
              <w:t>КПК,</w:t>
            </w:r>
          </w:p>
          <w:p w:rsidR="001510D1" w:rsidRPr="00776B90" w:rsidRDefault="001510D1" w:rsidP="00293E43">
            <w:pPr>
              <w:suppressAutoHyphens w:val="0"/>
              <w:spacing w:after="0" w:line="240" w:lineRule="atLeast"/>
              <w:ind w:left="195" w:right="202"/>
              <w:rPr>
                <w:rFonts w:ascii="Times New Roman" w:eastAsia="Times New Roman" w:hAnsi="Times New Roman" w:cs="Times New Roman"/>
                <w:color w:val="auto"/>
                <w:kern w:val="0"/>
                <w:sz w:val="24"/>
                <w:szCs w:val="24"/>
                <w:lang w:eastAsia="en-US"/>
              </w:rPr>
            </w:pPr>
            <w:proofErr w:type="spellStart"/>
            <w:r w:rsidRPr="00776B90">
              <w:rPr>
                <w:rFonts w:ascii="Times New Roman" w:eastAsia="Times New Roman" w:hAnsi="Times New Roman" w:cs="Times New Roman"/>
                <w:color w:val="auto"/>
                <w:kern w:val="0"/>
                <w:sz w:val="24"/>
                <w:szCs w:val="24"/>
                <w:lang w:eastAsia="en-US"/>
              </w:rPr>
              <w:t>Профессиональной</w:t>
            </w:r>
            <w:proofErr w:type="spellEnd"/>
            <w:r w:rsidRPr="00776B90">
              <w:rPr>
                <w:rFonts w:ascii="Times New Roman" w:eastAsia="Times New Roman" w:hAnsi="Times New Roman" w:cs="Times New Roman"/>
                <w:color w:val="auto"/>
                <w:kern w:val="0"/>
                <w:sz w:val="24"/>
                <w:szCs w:val="24"/>
                <w:lang w:eastAsia="en-US"/>
              </w:rPr>
              <w:t xml:space="preserve"> </w:t>
            </w:r>
            <w:proofErr w:type="spellStart"/>
            <w:r w:rsidRPr="00776B90">
              <w:rPr>
                <w:rFonts w:ascii="Times New Roman" w:eastAsia="Times New Roman" w:hAnsi="Times New Roman" w:cs="Times New Roman"/>
                <w:color w:val="auto"/>
                <w:kern w:val="0"/>
                <w:sz w:val="24"/>
                <w:szCs w:val="24"/>
                <w:lang w:eastAsia="en-US"/>
              </w:rPr>
              <w:t>переподготовки</w:t>
            </w:r>
            <w:proofErr w:type="spellEnd"/>
          </w:p>
        </w:tc>
        <w:tc>
          <w:tcPr>
            <w:tcW w:w="1185" w:type="dxa"/>
          </w:tcPr>
          <w:p w:rsidR="001510D1" w:rsidRPr="00776B90" w:rsidRDefault="001510D1" w:rsidP="00293E43">
            <w:pPr>
              <w:tabs>
                <w:tab w:val="left" w:pos="118"/>
              </w:tabs>
              <w:suppressAutoHyphens w:val="0"/>
              <w:spacing w:after="0" w:line="240" w:lineRule="atLeast"/>
              <w:ind w:left="195" w:right="81"/>
              <w:rPr>
                <w:rFonts w:ascii="Times New Roman" w:eastAsia="Times New Roman" w:hAnsi="Times New Roman" w:cs="Times New Roman"/>
                <w:color w:val="auto"/>
                <w:kern w:val="0"/>
                <w:sz w:val="24"/>
                <w:szCs w:val="24"/>
                <w:lang w:eastAsia="en-US"/>
              </w:rPr>
            </w:pPr>
            <w:r w:rsidRPr="00776B90">
              <w:rPr>
                <w:rFonts w:ascii="Times New Roman" w:eastAsia="Times New Roman" w:hAnsi="Times New Roman" w:cs="Times New Roman"/>
                <w:color w:val="auto"/>
                <w:kern w:val="0"/>
                <w:sz w:val="24"/>
                <w:szCs w:val="24"/>
                <w:lang w:eastAsia="en-US"/>
              </w:rPr>
              <w:t>В</w:t>
            </w:r>
            <w:r w:rsidR="00776B90">
              <w:rPr>
                <w:rFonts w:ascii="Times New Roman" w:eastAsia="Times New Roman" w:hAnsi="Times New Roman" w:cs="Times New Roman"/>
                <w:color w:val="auto"/>
                <w:kern w:val="0"/>
                <w:sz w:val="24"/>
                <w:szCs w:val="24"/>
                <w:lang w:val="ru-RU" w:eastAsia="en-US"/>
              </w:rPr>
              <w:t xml:space="preserve"> </w:t>
            </w:r>
            <w:proofErr w:type="spellStart"/>
            <w:r w:rsidRPr="00776B90">
              <w:rPr>
                <w:rFonts w:ascii="Times New Roman" w:eastAsia="Times New Roman" w:hAnsi="Times New Roman" w:cs="Times New Roman"/>
                <w:color w:val="auto"/>
                <w:spacing w:val="-1"/>
                <w:kern w:val="0"/>
                <w:sz w:val="24"/>
                <w:szCs w:val="24"/>
                <w:lang w:eastAsia="en-US"/>
              </w:rPr>
              <w:t>течение</w:t>
            </w:r>
            <w:proofErr w:type="spellEnd"/>
            <w:r w:rsidRPr="00776B90">
              <w:rPr>
                <w:rFonts w:ascii="Times New Roman" w:eastAsia="Times New Roman" w:hAnsi="Times New Roman" w:cs="Times New Roman"/>
                <w:color w:val="auto"/>
                <w:spacing w:val="-57"/>
                <w:kern w:val="0"/>
                <w:sz w:val="24"/>
                <w:szCs w:val="24"/>
                <w:lang w:eastAsia="en-US"/>
              </w:rPr>
              <w:t xml:space="preserve"> </w:t>
            </w:r>
            <w:r w:rsidR="00776B90" w:rsidRPr="00776B90">
              <w:rPr>
                <w:rFonts w:ascii="Times New Roman" w:eastAsia="Times New Roman" w:hAnsi="Times New Roman" w:cs="Times New Roman"/>
                <w:color w:val="auto"/>
                <w:spacing w:val="-57"/>
                <w:kern w:val="0"/>
                <w:sz w:val="24"/>
                <w:szCs w:val="24"/>
                <w:lang w:val="ru-RU" w:eastAsia="en-US"/>
              </w:rPr>
              <w:t xml:space="preserve">  </w:t>
            </w:r>
            <w:proofErr w:type="spellStart"/>
            <w:r w:rsidRPr="00776B90">
              <w:rPr>
                <w:rFonts w:ascii="Times New Roman" w:eastAsia="Times New Roman" w:hAnsi="Times New Roman" w:cs="Times New Roman"/>
                <w:color w:val="auto"/>
                <w:kern w:val="0"/>
                <w:sz w:val="24"/>
                <w:szCs w:val="24"/>
                <w:lang w:eastAsia="en-US"/>
              </w:rPr>
              <w:t>года</w:t>
            </w:r>
            <w:proofErr w:type="spellEnd"/>
          </w:p>
        </w:tc>
        <w:tc>
          <w:tcPr>
            <w:tcW w:w="1650" w:type="dxa"/>
            <w:gridSpan w:val="2"/>
          </w:tcPr>
          <w:p w:rsidR="001510D1" w:rsidRPr="00776B90" w:rsidRDefault="001510D1" w:rsidP="00293E43">
            <w:pPr>
              <w:suppressAutoHyphens w:val="0"/>
              <w:spacing w:after="0" w:line="240" w:lineRule="atLeast"/>
              <w:ind w:left="195" w:right="122"/>
              <w:rPr>
                <w:rFonts w:ascii="Times New Roman" w:eastAsia="Times New Roman" w:hAnsi="Times New Roman" w:cs="Times New Roman"/>
                <w:color w:val="auto"/>
                <w:kern w:val="0"/>
                <w:sz w:val="24"/>
                <w:szCs w:val="24"/>
                <w:lang w:eastAsia="en-US"/>
              </w:rPr>
            </w:pPr>
            <w:proofErr w:type="spellStart"/>
            <w:r w:rsidRPr="00776B90">
              <w:rPr>
                <w:rFonts w:ascii="Times New Roman" w:eastAsia="Times New Roman" w:hAnsi="Times New Roman" w:cs="Times New Roman"/>
                <w:color w:val="auto"/>
                <w:kern w:val="0"/>
                <w:sz w:val="24"/>
                <w:szCs w:val="24"/>
                <w:lang w:eastAsia="en-US"/>
              </w:rPr>
              <w:t>Зам</w:t>
            </w:r>
            <w:proofErr w:type="spellEnd"/>
            <w:r w:rsidRPr="00776B90">
              <w:rPr>
                <w:rFonts w:ascii="Times New Roman" w:eastAsia="Times New Roman" w:hAnsi="Times New Roman" w:cs="Times New Roman"/>
                <w:color w:val="auto"/>
                <w:kern w:val="0"/>
                <w:sz w:val="24"/>
                <w:szCs w:val="24"/>
                <w:lang w:eastAsia="en-US"/>
              </w:rPr>
              <w:t>.</w:t>
            </w:r>
            <w:r w:rsidRPr="00776B90">
              <w:rPr>
                <w:rFonts w:ascii="Times New Roman" w:eastAsia="Times New Roman" w:hAnsi="Times New Roman" w:cs="Times New Roman"/>
                <w:color w:val="auto"/>
                <w:spacing w:val="1"/>
                <w:kern w:val="0"/>
                <w:sz w:val="24"/>
                <w:szCs w:val="24"/>
                <w:lang w:eastAsia="en-US"/>
              </w:rPr>
              <w:t xml:space="preserve"> </w:t>
            </w:r>
            <w:proofErr w:type="spellStart"/>
            <w:r w:rsidRPr="00776B90">
              <w:rPr>
                <w:rFonts w:ascii="Times New Roman" w:eastAsia="Times New Roman" w:hAnsi="Times New Roman" w:cs="Times New Roman"/>
                <w:color w:val="auto"/>
                <w:kern w:val="0"/>
                <w:sz w:val="24"/>
                <w:szCs w:val="24"/>
                <w:lang w:eastAsia="en-US"/>
              </w:rPr>
              <w:t>директора</w:t>
            </w:r>
            <w:proofErr w:type="spellEnd"/>
          </w:p>
        </w:tc>
      </w:tr>
      <w:tr w:rsidR="001510D1" w:rsidRPr="00776B90" w:rsidTr="00293E43">
        <w:trPr>
          <w:gridAfter w:val="1"/>
          <w:wAfter w:w="7" w:type="dxa"/>
          <w:trHeight w:val="1690"/>
        </w:trPr>
        <w:tc>
          <w:tcPr>
            <w:tcW w:w="2116" w:type="dxa"/>
          </w:tcPr>
          <w:p w:rsidR="001510D1" w:rsidRPr="00776B90" w:rsidRDefault="001510D1" w:rsidP="00293E43">
            <w:pPr>
              <w:tabs>
                <w:tab w:val="left" w:pos="875"/>
              </w:tabs>
              <w:suppressAutoHyphens w:val="0"/>
              <w:spacing w:after="0" w:line="240" w:lineRule="atLeast"/>
              <w:ind w:left="195" w:right="151" w:hanging="35"/>
              <w:rPr>
                <w:rFonts w:ascii="Times New Roman" w:eastAsia="Times New Roman" w:hAnsi="Times New Roman" w:cs="Times New Roman"/>
                <w:color w:val="auto"/>
                <w:kern w:val="0"/>
                <w:sz w:val="24"/>
                <w:szCs w:val="24"/>
                <w:lang w:val="ru-RU" w:eastAsia="en-US"/>
              </w:rPr>
            </w:pPr>
            <w:r w:rsidRPr="00776B90">
              <w:rPr>
                <w:rFonts w:ascii="Times New Roman" w:eastAsia="Times New Roman" w:hAnsi="Times New Roman" w:cs="Times New Roman"/>
                <w:color w:val="auto"/>
                <w:kern w:val="0"/>
                <w:sz w:val="24"/>
                <w:szCs w:val="24"/>
                <w:lang w:val="ru-RU" w:eastAsia="en-US"/>
              </w:rPr>
              <w:lastRenderedPageBreak/>
              <w:t>Психолого-</w:t>
            </w:r>
            <w:r w:rsidRPr="00776B90">
              <w:rPr>
                <w:rFonts w:ascii="Times New Roman" w:eastAsia="Times New Roman" w:hAnsi="Times New Roman" w:cs="Times New Roman"/>
                <w:color w:val="auto"/>
                <w:spacing w:val="1"/>
                <w:kern w:val="0"/>
                <w:sz w:val="24"/>
                <w:szCs w:val="24"/>
                <w:lang w:val="ru-RU" w:eastAsia="en-US"/>
              </w:rPr>
              <w:t xml:space="preserve"> </w:t>
            </w:r>
            <w:r w:rsidRPr="00776B90">
              <w:rPr>
                <w:rFonts w:ascii="Times New Roman" w:eastAsia="Times New Roman" w:hAnsi="Times New Roman" w:cs="Times New Roman"/>
                <w:color w:val="auto"/>
                <w:kern w:val="0"/>
                <w:sz w:val="24"/>
                <w:szCs w:val="24"/>
                <w:lang w:val="ru-RU" w:eastAsia="en-US"/>
              </w:rPr>
              <w:t xml:space="preserve">педагогические </w:t>
            </w:r>
            <w:r w:rsidRPr="00776B90">
              <w:rPr>
                <w:rFonts w:ascii="Times New Roman" w:eastAsia="Times New Roman" w:hAnsi="Times New Roman" w:cs="Times New Roman"/>
                <w:color w:val="auto"/>
                <w:spacing w:val="-1"/>
                <w:kern w:val="0"/>
                <w:sz w:val="24"/>
                <w:szCs w:val="24"/>
                <w:lang w:val="ru-RU" w:eastAsia="en-US"/>
              </w:rPr>
              <w:t>условия</w:t>
            </w:r>
            <w:r w:rsidRPr="00776B90">
              <w:rPr>
                <w:rFonts w:ascii="Times New Roman" w:eastAsia="Times New Roman" w:hAnsi="Times New Roman" w:cs="Times New Roman"/>
                <w:color w:val="auto"/>
                <w:spacing w:val="-57"/>
                <w:kern w:val="0"/>
                <w:sz w:val="24"/>
                <w:szCs w:val="24"/>
                <w:lang w:val="ru-RU" w:eastAsia="en-US"/>
              </w:rPr>
              <w:t xml:space="preserve"> </w:t>
            </w:r>
            <w:r w:rsidRPr="00776B90">
              <w:rPr>
                <w:rFonts w:ascii="Times New Roman" w:eastAsia="Times New Roman" w:hAnsi="Times New Roman" w:cs="Times New Roman"/>
                <w:color w:val="auto"/>
                <w:kern w:val="0"/>
                <w:sz w:val="24"/>
                <w:szCs w:val="24"/>
                <w:lang w:val="ru-RU" w:eastAsia="en-US"/>
              </w:rPr>
              <w:t>реализации</w:t>
            </w:r>
            <w:r w:rsidRPr="00776B90">
              <w:rPr>
                <w:rFonts w:ascii="Times New Roman" w:eastAsia="Times New Roman" w:hAnsi="Times New Roman" w:cs="Times New Roman"/>
                <w:color w:val="auto"/>
                <w:spacing w:val="1"/>
                <w:kern w:val="0"/>
                <w:sz w:val="24"/>
                <w:szCs w:val="24"/>
                <w:lang w:val="ru-RU" w:eastAsia="en-US"/>
              </w:rPr>
              <w:t xml:space="preserve"> </w:t>
            </w:r>
            <w:r w:rsidRPr="00776B90">
              <w:rPr>
                <w:rFonts w:ascii="Times New Roman" w:eastAsia="Times New Roman" w:hAnsi="Times New Roman" w:cs="Times New Roman"/>
                <w:color w:val="auto"/>
                <w:kern w:val="0"/>
                <w:sz w:val="24"/>
                <w:szCs w:val="24"/>
                <w:lang w:val="ru-RU" w:eastAsia="en-US"/>
              </w:rPr>
              <w:t>АООП</w:t>
            </w:r>
          </w:p>
        </w:tc>
        <w:tc>
          <w:tcPr>
            <w:tcW w:w="2977" w:type="dxa"/>
          </w:tcPr>
          <w:p w:rsidR="001510D1" w:rsidRPr="00776B90" w:rsidRDefault="001510D1" w:rsidP="00293E43">
            <w:pPr>
              <w:tabs>
                <w:tab w:val="left" w:pos="107"/>
              </w:tabs>
              <w:suppressAutoHyphens w:val="0"/>
              <w:spacing w:after="0" w:line="240" w:lineRule="atLeast"/>
              <w:ind w:left="195" w:right="203"/>
              <w:rPr>
                <w:rFonts w:ascii="Times New Roman" w:eastAsia="Times New Roman" w:hAnsi="Times New Roman" w:cs="Times New Roman"/>
                <w:color w:val="auto"/>
                <w:spacing w:val="-57"/>
                <w:kern w:val="0"/>
                <w:sz w:val="24"/>
                <w:szCs w:val="24"/>
                <w:lang w:val="ru-RU" w:eastAsia="en-US"/>
              </w:rPr>
            </w:pPr>
            <w:r w:rsidRPr="00776B90">
              <w:rPr>
                <w:rFonts w:ascii="Times New Roman" w:eastAsia="Times New Roman" w:hAnsi="Times New Roman" w:cs="Times New Roman"/>
                <w:color w:val="auto"/>
                <w:kern w:val="0"/>
                <w:sz w:val="24"/>
                <w:szCs w:val="24"/>
                <w:lang w:val="ru-RU" w:eastAsia="en-US"/>
              </w:rPr>
              <w:t>Проверка</w:t>
            </w:r>
            <w:r w:rsidR="00776B90" w:rsidRPr="00776B90">
              <w:rPr>
                <w:rFonts w:ascii="Times New Roman" w:eastAsia="Times New Roman" w:hAnsi="Times New Roman" w:cs="Times New Roman"/>
                <w:color w:val="auto"/>
                <w:kern w:val="0"/>
                <w:sz w:val="24"/>
                <w:szCs w:val="24"/>
                <w:lang w:val="ru-RU" w:eastAsia="en-US"/>
              </w:rPr>
              <w:t xml:space="preserve"> </w:t>
            </w:r>
            <w:r w:rsidRPr="00776B90">
              <w:rPr>
                <w:rFonts w:ascii="Times New Roman" w:eastAsia="Times New Roman" w:hAnsi="Times New Roman" w:cs="Times New Roman"/>
                <w:color w:val="auto"/>
                <w:spacing w:val="-1"/>
                <w:kern w:val="0"/>
                <w:sz w:val="24"/>
                <w:szCs w:val="24"/>
                <w:lang w:val="ru-RU" w:eastAsia="en-US"/>
              </w:rPr>
              <w:t>степени</w:t>
            </w:r>
            <w:r w:rsidRPr="00776B90">
              <w:rPr>
                <w:rFonts w:ascii="Times New Roman" w:eastAsia="Times New Roman" w:hAnsi="Times New Roman" w:cs="Times New Roman"/>
                <w:color w:val="auto"/>
                <w:spacing w:val="-57"/>
                <w:kern w:val="0"/>
                <w:sz w:val="24"/>
                <w:szCs w:val="24"/>
                <w:lang w:val="ru-RU" w:eastAsia="en-US"/>
              </w:rPr>
              <w:t xml:space="preserve"> </w:t>
            </w:r>
            <w:r w:rsidRPr="00776B90">
              <w:rPr>
                <w:rFonts w:ascii="Times New Roman" w:eastAsia="Times New Roman" w:hAnsi="Times New Roman" w:cs="Times New Roman"/>
                <w:color w:val="auto"/>
                <w:kern w:val="0"/>
                <w:sz w:val="24"/>
                <w:szCs w:val="24"/>
                <w:lang w:val="ru-RU" w:eastAsia="en-US"/>
              </w:rPr>
              <w:t>освоения</w:t>
            </w:r>
            <w:r w:rsidRPr="00776B90">
              <w:rPr>
                <w:rFonts w:ascii="Times New Roman" w:eastAsia="Times New Roman" w:hAnsi="Times New Roman" w:cs="Times New Roman"/>
                <w:color w:val="auto"/>
                <w:spacing w:val="1"/>
                <w:kern w:val="0"/>
                <w:sz w:val="24"/>
                <w:szCs w:val="24"/>
                <w:lang w:val="ru-RU" w:eastAsia="en-US"/>
              </w:rPr>
              <w:t xml:space="preserve"> </w:t>
            </w:r>
            <w:r w:rsidRPr="00776B90">
              <w:rPr>
                <w:rFonts w:ascii="Times New Roman" w:eastAsia="Times New Roman" w:hAnsi="Times New Roman" w:cs="Times New Roman"/>
                <w:color w:val="auto"/>
                <w:kern w:val="0"/>
                <w:sz w:val="24"/>
                <w:szCs w:val="24"/>
                <w:lang w:val="ru-RU" w:eastAsia="en-US"/>
              </w:rPr>
              <w:t xml:space="preserve">педагогами ОП,  </w:t>
            </w:r>
            <w:r w:rsidRPr="00776B90">
              <w:rPr>
                <w:rFonts w:ascii="Times New Roman" w:eastAsia="Times New Roman" w:hAnsi="Times New Roman" w:cs="Times New Roman"/>
                <w:color w:val="auto"/>
                <w:spacing w:val="-1"/>
                <w:kern w:val="0"/>
                <w:sz w:val="24"/>
                <w:szCs w:val="24"/>
                <w:lang w:val="ru-RU" w:eastAsia="en-US"/>
              </w:rPr>
              <w:t>повышения</w:t>
            </w:r>
            <w:r w:rsidRPr="00776B90">
              <w:rPr>
                <w:rFonts w:ascii="Times New Roman" w:eastAsia="Times New Roman" w:hAnsi="Times New Roman" w:cs="Times New Roman"/>
                <w:color w:val="auto"/>
                <w:spacing w:val="-57"/>
                <w:kern w:val="0"/>
                <w:sz w:val="24"/>
                <w:szCs w:val="24"/>
                <w:lang w:val="ru-RU" w:eastAsia="en-US"/>
              </w:rPr>
              <w:t xml:space="preserve"> </w:t>
            </w:r>
            <w:r w:rsidRPr="00776B90">
              <w:rPr>
                <w:rFonts w:ascii="Times New Roman" w:eastAsia="Times New Roman" w:hAnsi="Times New Roman" w:cs="Times New Roman"/>
                <w:color w:val="auto"/>
                <w:kern w:val="0"/>
                <w:sz w:val="24"/>
                <w:szCs w:val="24"/>
                <w:lang w:val="ru-RU" w:eastAsia="en-US"/>
              </w:rPr>
              <w:t>квалификации</w:t>
            </w:r>
            <w:r w:rsidRPr="00776B90">
              <w:rPr>
                <w:rFonts w:ascii="Times New Roman" w:eastAsia="Times New Roman" w:hAnsi="Times New Roman" w:cs="Times New Roman"/>
                <w:color w:val="auto"/>
                <w:spacing w:val="1"/>
                <w:kern w:val="0"/>
                <w:sz w:val="24"/>
                <w:szCs w:val="24"/>
                <w:lang w:val="ru-RU" w:eastAsia="en-US"/>
              </w:rPr>
              <w:t xml:space="preserve"> </w:t>
            </w:r>
            <w:r w:rsidRPr="00776B90">
              <w:rPr>
                <w:rFonts w:ascii="Times New Roman" w:eastAsia="Times New Roman" w:hAnsi="Times New Roman" w:cs="Times New Roman"/>
                <w:color w:val="auto"/>
                <w:kern w:val="0"/>
                <w:sz w:val="24"/>
                <w:szCs w:val="24"/>
                <w:lang w:val="ru-RU" w:eastAsia="en-US"/>
              </w:rPr>
              <w:t>(знание</w:t>
            </w:r>
            <w:r w:rsidR="00776B90" w:rsidRPr="00776B90">
              <w:rPr>
                <w:rFonts w:ascii="Times New Roman" w:eastAsia="Times New Roman" w:hAnsi="Times New Roman" w:cs="Times New Roman"/>
                <w:color w:val="auto"/>
                <w:kern w:val="0"/>
                <w:sz w:val="24"/>
                <w:szCs w:val="24"/>
                <w:lang w:val="ru-RU" w:eastAsia="en-US"/>
              </w:rPr>
              <w:t xml:space="preserve"> </w:t>
            </w:r>
            <w:r w:rsidRPr="00776B90">
              <w:rPr>
                <w:rFonts w:ascii="Times New Roman" w:eastAsia="Times New Roman" w:hAnsi="Times New Roman" w:cs="Times New Roman"/>
                <w:color w:val="auto"/>
                <w:spacing w:val="-1"/>
                <w:kern w:val="0"/>
                <w:sz w:val="24"/>
                <w:szCs w:val="24"/>
                <w:lang w:val="ru-RU" w:eastAsia="en-US"/>
              </w:rPr>
              <w:t>материалов</w:t>
            </w:r>
          </w:p>
          <w:p w:rsidR="001510D1" w:rsidRPr="00776B90" w:rsidRDefault="001510D1" w:rsidP="00293E43">
            <w:pPr>
              <w:suppressAutoHyphens w:val="0"/>
              <w:spacing w:after="0" w:line="240" w:lineRule="atLeast"/>
              <w:ind w:left="195" w:right="203"/>
              <w:rPr>
                <w:rFonts w:ascii="Times New Roman" w:eastAsia="Times New Roman" w:hAnsi="Times New Roman" w:cs="Times New Roman"/>
                <w:color w:val="auto"/>
                <w:kern w:val="0"/>
                <w:sz w:val="24"/>
                <w:szCs w:val="24"/>
                <w:lang w:eastAsia="en-US"/>
              </w:rPr>
            </w:pPr>
            <w:r w:rsidRPr="00776B90">
              <w:rPr>
                <w:rFonts w:ascii="Times New Roman" w:eastAsia="Times New Roman" w:hAnsi="Times New Roman" w:cs="Times New Roman"/>
                <w:color w:val="auto"/>
                <w:kern w:val="0"/>
                <w:sz w:val="24"/>
                <w:szCs w:val="24"/>
                <w:lang w:eastAsia="en-US"/>
              </w:rPr>
              <w:t>ФГОС)</w:t>
            </w:r>
          </w:p>
        </w:tc>
        <w:tc>
          <w:tcPr>
            <w:tcW w:w="2126" w:type="dxa"/>
          </w:tcPr>
          <w:p w:rsidR="001510D1" w:rsidRPr="00776B90" w:rsidRDefault="001510D1" w:rsidP="00293E43">
            <w:pPr>
              <w:suppressAutoHyphens w:val="0"/>
              <w:spacing w:after="0" w:line="240" w:lineRule="atLeast"/>
              <w:ind w:left="195" w:right="202"/>
              <w:rPr>
                <w:rFonts w:ascii="Times New Roman" w:eastAsia="Times New Roman" w:hAnsi="Times New Roman" w:cs="Times New Roman"/>
                <w:color w:val="auto"/>
                <w:kern w:val="0"/>
                <w:sz w:val="24"/>
                <w:szCs w:val="24"/>
                <w:lang w:eastAsia="en-US"/>
              </w:rPr>
            </w:pPr>
            <w:proofErr w:type="spellStart"/>
            <w:r w:rsidRPr="00776B90">
              <w:rPr>
                <w:rFonts w:ascii="Times New Roman" w:eastAsia="Times New Roman" w:hAnsi="Times New Roman" w:cs="Times New Roman"/>
                <w:color w:val="auto"/>
                <w:kern w:val="0"/>
                <w:sz w:val="24"/>
                <w:szCs w:val="24"/>
                <w:lang w:eastAsia="en-US"/>
              </w:rPr>
              <w:t>Собеседование</w:t>
            </w:r>
            <w:proofErr w:type="spellEnd"/>
            <w:r w:rsidRPr="00776B90">
              <w:rPr>
                <w:rFonts w:ascii="Times New Roman" w:eastAsia="Times New Roman" w:hAnsi="Times New Roman" w:cs="Times New Roman"/>
                <w:color w:val="auto"/>
                <w:kern w:val="0"/>
                <w:sz w:val="24"/>
                <w:szCs w:val="24"/>
                <w:lang w:eastAsia="en-US"/>
              </w:rPr>
              <w:t xml:space="preserve"> </w:t>
            </w:r>
          </w:p>
        </w:tc>
        <w:tc>
          <w:tcPr>
            <w:tcW w:w="1185" w:type="dxa"/>
          </w:tcPr>
          <w:p w:rsidR="001510D1" w:rsidRPr="00776B90" w:rsidRDefault="001510D1" w:rsidP="00293E43">
            <w:pPr>
              <w:suppressAutoHyphens w:val="0"/>
              <w:spacing w:after="0" w:line="240" w:lineRule="atLeast"/>
              <w:ind w:left="195" w:right="81"/>
              <w:rPr>
                <w:rFonts w:ascii="Times New Roman" w:eastAsia="Times New Roman" w:hAnsi="Times New Roman" w:cs="Times New Roman"/>
                <w:color w:val="auto"/>
                <w:kern w:val="0"/>
                <w:sz w:val="24"/>
                <w:szCs w:val="24"/>
                <w:lang w:eastAsia="en-US"/>
              </w:rPr>
            </w:pPr>
            <w:proofErr w:type="spellStart"/>
            <w:r w:rsidRPr="00776B90">
              <w:rPr>
                <w:rFonts w:ascii="Times New Roman" w:eastAsia="Times New Roman" w:hAnsi="Times New Roman" w:cs="Times New Roman"/>
                <w:color w:val="auto"/>
                <w:kern w:val="0"/>
                <w:sz w:val="24"/>
                <w:szCs w:val="24"/>
                <w:lang w:eastAsia="en-US"/>
              </w:rPr>
              <w:t>Август</w:t>
            </w:r>
            <w:proofErr w:type="spellEnd"/>
            <w:r w:rsidRPr="00776B90">
              <w:rPr>
                <w:rFonts w:ascii="Times New Roman" w:eastAsia="Times New Roman" w:hAnsi="Times New Roman" w:cs="Times New Roman"/>
                <w:color w:val="auto"/>
                <w:kern w:val="0"/>
                <w:sz w:val="24"/>
                <w:szCs w:val="24"/>
                <w:lang w:eastAsia="en-US"/>
              </w:rPr>
              <w:t xml:space="preserve"> </w:t>
            </w:r>
          </w:p>
        </w:tc>
        <w:tc>
          <w:tcPr>
            <w:tcW w:w="1650" w:type="dxa"/>
            <w:gridSpan w:val="2"/>
          </w:tcPr>
          <w:p w:rsidR="001510D1" w:rsidRPr="00776B90" w:rsidRDefault="001510D1" w:rsidP="00293E43">
            <w:pPr>
              <w:suppressAutoHyphens w:val="0"/>
              <w:spacing w:after="0" w:line="240" w:lineRule="atLeast"/>
              <w:ind w:left="195" w:right="122"/>
              <w:rPr>
                <w:rFonts w:ascii="Times New Roman" w:eastAsia="Times New Roman" w:hAnsi="Times New Roman" w:cs="Times New Roman"/>
                <w:color w:val="auto"/>
                <w:kern w:val="0"/>
                <w:sz w:val="24"/>
                <w:szCs w:val="24"/>
                <w:lang w:eastAsia="en-US"/>
              </w:rPr>
            </w:pPr>
            <w:proofErr w:type="spellStart"/>
            <w:r w:rsidRPr="00776B90">
              <w:rPr>
                <w:rFonts w:ascii="Times New Roman" w:eastAsia="Times New Roman" w:hAnsi="Times New Roman" w:cs="Times New Roman"/>
                <w:color w:val="auto"/>
                <w:kern w:val="0"/>
                <w:sz w:val="24"/>
                <w:szCs w:val="24"/>
                <w:lang w:eastAsia="en-US"/>
              </w:rPr>
              <w:t>Зам.директ</w:t>
            </w:r>
            <w:proofErr w:type="spellEnd"/>
            <w:r w:rsidRPr="00776B90">
              <w:rPr>
                <w:rFonts w:ascii="Times New Roman" w:eastAsia="Times New Roman" w:hAnsi="Times New Roman" w:cs="Times New Roman"/>
                <w:color w:val="auto"/>
                <w:spacing w:val="-58"/>
                <w:kern w:val="0"/>
                <w:sz w:val="24"/>
                <w:szCs w:val="24"/>
                <w:lang w:eastAsia="en-US"/>
              </w:rPr>
              <w:t xml:space="preserve"> </w:t>
            </w:r>
            <w:proofErr w:type="spellStart"/>
            <w:r w:rsidRPr="00776B90">
              <w:rPr>
                <w:rFonts w:ascii="Times New Roman" w:eastAsia="Times New Roman" w:hAnsi="Times New Roman" w:cs="Times New Roman"/>
                <w:color w:val="auto"/>
                <w:kern w:val="0"/>
                <w:sz w:val="24"/>
                <w:szCs w:val="24"/>
                <w:lang w:eastAsia="en-US"/>
              </w:rPr>
              <w:t>ора</w:t>
            </w:r>
            <w:proofErr w:type="spellEnd"/>
          </w:p>
        </w:tc>
      </w:tr>
      <w:tr w:rsidR="001510D1" w:rsidRPr="00776B90" w:rsidTr="00293E43">
        <w:trPr>
          <w:trHeight w:val="1462"/>
        </w:trPr>
        <w:tc>
          <w:tcPr>
            <w:tcW w:w="2116" w:type="dxa"/>
          </w:tcPr>
          <w:p w:rsidR="001510D1" w:rsidRPr="00776B90" w:rsidRDefault="001510D1" w:rsidP="00293E43">
            <w:pPr>
              <w:suppressAutoHyphens w:val="0"/>
              <w:spacing w:after="0" w:line="240" w:lineRule="atLeast"/>
              <w:ind w:left="195" w:right="151" w:hanging="35"/>
              <w:rPr>
                <w:rFonts w:ascii="Times New Roman" w:eastAsia="Times New Roman" w:hAnsi="Times New Roman" w:cs="Times New Roman"/>
                <w:color w:val="auto"/>
                <w:kern w:val="0"/>
                <w:sz w:val="24"/>
                <w:szCs w:val="24"/>
                <w:lang w:eastAsia="en-US"/>
              </w:rPr>
            </w:pPr>
          </w:p>
        </w:tc>
        <w:tc>
          <w:tcPr>
            <w:tcW w:w="2977" w:type="dxa"/>
          </w:tcPr>
          <w:p w:rsidR="001510D1" w:rsidRPr="00776B90" w:rsidRDefault="001510D1" w:rsidP="00293E43">
            <w:pPr>
              <w:tabs>
                <w:tab w:val="left" w:pos="1110"/>
              </w:tabs>
              <w:suppressAutoHyphens w:val="0"/>
              <w:spacing w:after="0" w:line="240" w:lineRule="atLeast"/>
              <w:ind w:left="195" w:right="151" w:hanging="35"/>
              <w:rPr>
                <w:rFonts w:ascii="Times New Roman" w:eastAsia="Times New Roman" w:hAnsi="Times New Roman" w:cs="Times New Roman"/>
                <w:color w:val="auto"/>
                <w:kern w:val="0"/>
                <w:sz w:val="24"/>
                <w:szCs w:val="24"/>
                <w:lang w:val="ru-RU" w:eastAsia="en-US"/>
              </w:rPr>
            </w:pPr>
            <w:r w:rsidRPr="00776B90">
              <w:rPr>
                <w:rFonts w:ascii="Times New Roman" w:eastAsia="Times New Roman" w:hAnsi="Times New Roman" w:cs="Times New Roman"/>
                <w:color w:val="auto"/>
                <w:kern w:val="0"/>
                <w:sz w:val="24"/>
                <w:szCs w:val="24"/>
                <w:lang w:val="ru-RU" w:eastAsia="en-US"/>
              </w:rPr>
              <w:t>Оценка</w:t>
            </w:r>
            <w:r w:rsidR="00776B90" w:rsidRPr="00776B90">
              <w:rPr>
                <w:rFonts w:ascii="Times New Roman" w:eastAsia="Times New Roman" w:hAnsi="Times New Roman" w:cs="Times New Roman"/>
                <w:color w:val="auto"/>
                <w:kern w:val="0"/>
                <w:sz w:val="24"/>
                <w:szCs w:val="24"/>
                <w:lang w:val="ru-RU" w:eastAsia="en-US"/>
              </w:rPr>
              <w:t xml:space="preserve"> </w:t>
            </w:r>
            <w:r w:rsidRPr="00776B90">
              <w:rPr>
                <w:rFonts w:ascii="Times New Roman" w:eastAsia="Times New Roman" w:hAnsi="Times New Roman" w:cs="Times New Roman"/>
                <w:color w:val="auto"/>
                <w:spacing w:val="-1"/>
                <w:kern w:val="0"/>
                <w:sz w:val="24"/>
                <w:szCs w:val="24"/>
                <w:lang w:val="ru-RU" w:eastAsia="en-US"/>
              </w:rPr>
              <w:t>достижения</w:t>
            </w:r>
            <w:r w:rsidRPr="00776B90">
              <w:rPr>
                <w:rFonts w:ascii="Times New Roman" w:eastAsia="Times New Roman" w:hAnsi="Times New Roman" w:cs="Times New Roman"/>
                <w:color w:val="auto"/>
                <w:spacing w:val="-57"/>
                <w:kern w:val="0"/>
                <w:sz w:val="24"/>
                <w:szCs w:val="24"/>
                <w:lang w:val="ru-RU" w:eastAsia="en-US"/>
              </w:rPr>
              <w:t xml:space="preserve"> </w:t>
            </w:r>
            <w:r w:rsidRPr="00776B90">
              <w:rPr>
                <w:rFonts w:ascii="Times New Roman" w:eastAsia="Times New Roman" w:hAnsi="Times New Roman" w:cs="Times New Roman"/>
                <w:color w:val="auto"/>
                <w:kern w:val="0"/>
                <w:sz w:val="24"/>
                <w:szCs w:val="24"/>
                <w:lang w:val="ru-RU" w:eastAsia="en-US"/>
              </w:rPr>
              <w:t>обучающимися</w:t>
            </w:r>
            <w:r w:rsidRPr="00776B90">
              <w:rPr>
                <w:rFonts w:ascii="Times New Roman" w:eastAsia="Times New Roman" w:hAnsi="Times New Roman" w:cs="Times New Roman"/>
                <w:color w:val="auto"/>
                <w:spacing w:val="1"/>
                <w:kern w:val="0"/>
                <w:sz w:val="24"/>
                <w:szCs w:val="24"/>
                <w:lang w:val="ru-RU" w:eastAsia="en-US"/>
              </w:rPr>
              <w:t xml:space="preserve"> </w:t>
            </w:r>
            <w:r w:rsidRPr="00776B90">
              <w:rPr>
                <w:rFonts w:ascii="Times New Roman" w:eastAsia="Times New Roman" w:hAnsi="Times New Roman" w:cs="Times New Roman"/>
                <w:color w:val="auto"/>
                <w:kern w:val="0"/>
                <w:sz w:val="24"/>
                <w:szCs w:val="24"/>
                <w:lang w:val="ru-RU" w:eastAsia="en-US"/>
              </w:rPr>
              <w:t>планируемых</w:t>
            </w:r>
          </w:p>
          <w:p w:rsidR="001510D1" w:rsidRPr="00776B90" w:rsidRDefault="001510D1" w:rsidP="00293E43">
            <w:pPr>
              <w:suppressAutoHyphens w:val="0"/>
              <w:spacing w:after="0" w:line="240" w:lineRule="atLeast"/>
              <w:ind w:left="195" w:right="151" w:hanging="35"/>
              <w:rPr>
                <w:rFonts w:ascii="Times New Roman" w:eastAsia="Times New Roman" w:hAnsi="Times New Roman" w:cs="Times New Roman"/>
                <w:color w:val="auto"/>
                <w:kern w:val="0"/>
                <w:sz w:val="24"/>
                <w:szCs w:val="24"/>
                <w:lang w:val="ru-RU" w:eastAsia="en-US"/>
              </w:rPr>
            </w:pPr>
            <w:r w:rsidRPr="00776B90">
              <w:rPr>
                <w:rFonts w:ascii="Times New Roman" w:eastAsia="Times New Roman" w:hAnsi="Times New Roman" w:cs="Times New Roman"/>
                <w:color w:val="auto"/>
                <w:kern w:val="0"/>
                <w:sz w:val="24"/>
                <w:szCs w:val="24"/>
                <w:lang w:val="ru-RU" w:eastAsia="en-US"/>
              </w:rPr>
              <w:t>результатов</w:t>
            </w:r>
          </w:p>
        </w:tc>
        <w:tc>
          <w:tcPr>
            <w:tcW w:w="2126" w:type="dxa"/>
          </w:tcPr>
          <w:p w:rsidR="001510D1" w:rsidRPr="00776B90" w:rsidRDefault="001510D1" w:rsidP="00293E43">
            <w:pPr>
              <w:tabs>
                <w:tab w:val="left" w:pos="1859"/>
              </w:tabs>
              <w:suppressAutoHyphens w:val="0"/>
              <w:spacing w:after="0" w:line="240" w:lineRule="atLeast"/>
              <w:ind w:left="195" w:right="81"/>
              <w:rPr>
                <w:rFonts w:ascii="Times New Roman" w:eastAsia="Times New Roman" w:hAnsi="Times New Roman" w:cs="Times New Roman"/>
                <w:color w:val="auto"/>
                <w:kern w:val="0"/>
                <w:sz w:val="24"/>
                <w:szCs w:val="24"/>
                <w:lang w:val="ru-RU" w:eastAsia="en-US"/>
              </w:rPr>
            </w:pPr>
            <w:r w:rsidRPr="00776B90">
              <w:rPr>
                <w:rFonts w:ascii="Times New Roman" w:eastAsia="Times New Roman" w:hAnsi="Times New Roman" w:cs="Times New Roman"/>
                <w:color w:val="auto"/>
                <w:kern w:val="0"/>
                <w:sz w:val="24"/>
                <w:szCs w:val="24"/>
                <w:lang w:val="ru-RU" w:eastAsia="en-US"/>
              </w:rPr>
              <w:t>Анализ</w:t>
            </w:r>
            <w:r w:rsidRPr="00776B90">
              <w:rPr>
                <w:rFonts w:ascii="Times New Roman" w:eastAsia="Times New Roman" w:hAnsi="Times New Roman" w:cs="Times New Roman"/>
                <w:color w:val="auto"/>
                <w:spacing w:val="1"/>
                <w:kern w:val="0"/>
                <w:sz w:val="24"/>
                <w:szCs w:val="24"/>
                <w:lang w:val="ru-RU" w:eastAsia="en-US"/>
              </w:rPr>
              <w:t xml:space="preserve"> </w:t>
            </w:r>
            <w:r w:rsidRPr="00776B90">
              <w:rPr>
                <w:rFonts w:ascii="Times New Roman" w:eastAsia="Times New Roman" w:hAnsi="Times New Roman" w:cs="Times New Roman"/>
                <w:color w:val="auto"/>
                <w:kern w:val="0"/>
                <w:sz w:val="24"/>
                <w:szCs w:val="24"/>
                <w:lang w:val="ru-RU" w:eastAsia="en-US"/>
              </w:rPr>
              <w:t>выполнения</w:t>
            </w:r>
            <w:r w:rsidRPr="00776B90">
              <w:rPr>
                <w:rFonts w:ascii="Times New Roman" w:eastAsia="Times New Roman" w:hAnsi="Times New Roman" w:cs="Times New Roman"/>
                <w:color w:val="auto"/>
                <w:spacing w:val="1"/>
                <w:kern w:val="0"/>
                <w:sz w:val="24"/>
                <w:szCs w:val="24"/>
                <w:lang w:val="ru-RU" w:eastAsia="en-US"/>
              </w:rPr>
              <w:t xml:space="preserve"> </w:t>
            </w:r>
            <w:r w:rsidRPr="00776B90">
              <w:rPr>
                <w:rFonts w:ascii="Times New Roman" w:eastAsia="Times New Roman" w:hAnsi="Times New Roman" w:cs="Times New Roman"/>
                <w:color w:val="auto"/>
                <w:kern w:val="0"/>
                <w:sz w:val="24"/>
                <w:szCs w:val="24"/>
                <w:lang w:val="ru-RU" w:eastAsia="en-US"/>
              </w:rPr>
              <w:t>комплексной</w:t>
            </w:r>
            <w:r w:rsidR="00776B90" w:rsidRPr="00776B90">
              <w:rPr>
                <w:rFonts w:ascii="Times New Roman" w:eastAsia="Times New Roman" w:hAnsi="Times New Roman" w:cs="Times New Roman"/>
                <w:color w:val="auto"/>
                <w:kern w:val="0"/>
                <w:sz w:val="24"/>
                <w:szCs w:val="24"/>
                <w:lang w:val="ru-RU" w:eastAsia="en-US"/>
              </w:rPr>
              <w:t xml:space="preserve"> </w:t>
            </w:r>
            <w:r w:rsidRPr="00776B90">
              <w:rPr>
                <w:rFonts w:ascii="Times New Roman" w:eastAsia="Times New Roman" w:hAnsi="Times New Roman" w:cs="Times New Roman"/>
                <w:color w:val="auto"/>
                <w:spacing w:val="-2"/>
                <w:kern w:val="0"/>
                <w:sz w:val="24"/>
                <w:szCs w:val="24"/>
                <w:lang w:val="ru-RU" w:eastAsia="en-US"/>
              </w:rPr>
              <w:t>к/</w:t>
            </w:r>
          </w:p>
          <w:p w:rsidR="001510D1" w:rsidRPr="00776B90" w:rsidRDefault="001510D1" w:rsidP="00293E43">
            <w:pPr>
              <w:suppressAutoHyphens w:val="0"/>
              <w:spacing w:after="0" w:line="240" w:lineRule="atLeast"/>
              <w:ind w:left="195" w:right="81"/>
              <w:rPr>
                <w:rFonts w:ascii="Times New Roman" w:eastAsia="Times New Roman" w:hAnsi="Times New Roman" w:cs="Times New Roman"/>
                <w:color w:val="auto"/>
                <w:kern w:val="0"/>
                <w:sz w:val="24"/>
                <w:szCs w:val="24"/>
                <w:lang w:val="ru-RU" w:eastAsia="en-US"/>
              </w:rPr>
            </w:pPr>
            <w:r w:rsidRPr="00776B90">
              <w:rPr>
                <w:rFonts w:ascii="Times New Roman" w:eastAsia="Times New Roman" w:hAnsi="Times New Roman" w:cs="Times New Roman"/>
                <w:color w:val="auto"/>
                <w:kern w:val="0"/>
                <w:sz w:val="24"/>
                <w:szCs w:val="24"/>
                <w:lang w:val="ru-RU" w:eastAsia="en-US"/>
              </w:rPr>
              <w:t>работы</w:t>
            </w:r>
          </w:p>
        </w:tc>
        <w:tc>
          <w:tcPr>
            <w:tcW w:w="1192" w:type="dxa"/>
            <w:gridSpan w:val="2"/>
          </w:tcPr>
          <w:p w:rsidR="001510D1" w:rsidRPr="00776B90" w:rsidRDefault="001510D1" w:rsidP="00293E43">
            <w:pPr>
              <w:tabs>
                <w:tab w:val="left" w:pos="488"/>
              </w:tabs>
              <w:suppressAutoHyphens w:val="0"/>
              <w:spacing w:after="0" w:line="240" w:lineRule="atLeast"/>
              <w:ind w:left="195" w:right="81"/>
              <w:rPr>
                <w:rFonts w:ascii="Times New Roman" w:eastAsia="Times New Roman" w:hAnsi="Times New Roman" w:cs="Times New Roman"/>
                <w:color w:val="auto"/>
                <w:kern w:val="0"/>
                <w:sz w:val="24"/>
                <w:szCs w:val="24"/>
                <w:lang w:eastAsia="en-US"/>
              </w:rPr>
            </w:pPr>
            <w:r w:rsidRPr="00776B90">
              <w:rPr>
                <w:rFonts w:ascii="Times New Roman" w:eastAsia="Times New Roman" w:hAnsi="Times New Roman" w:cs="Times New Roman"/>
                <w:color w:val="auto"/>
                <w:kern w:val="0"/>
                <w:sz w:val="24"/>
                <w:szCs w:val="24"/>
                <w:lang w:eastAsia="en-US"/>
              </w:rPr>
              <w:t>В</w:t>
            </w:r>
            <w:r w:rsidR="00776B90" w:rsidRPr="00776B90">
              <w:rPr>
                <w:rFonts w:ascii="Times New Roman" w:eastAsia="Times New Roman" w:hAnsi="Times New Roman" w:cs="Times New Roman"/>
                <w:color w:val="auto"/>
                <w:kern w:val="0"/>
                <w:sz w:val="24"/>
                <w:szCs w:val="24"/>
                <w:lang w:val="ru-RU" w:eastAsia="en-US"/>
              </w:rPr>
              <w:t xml:space="preserve"> </w:t>
            </w:r>
            <w:proofErr w:type="spellStart"/>
            <w:r w:rsidRPr="00776B90">
              <w:rPr>
                <w:rFonts w:ascii="Times New Roman" w:eastAsia="Times New Roman" w:hAnsi="Times New Roman" w:cs="Times New Roman"/>
                <w:color w:val="auto"/>
                <w:spacing w:val="-1"/>
                <w:kern w:val="0"/>
                <w:sz w:val="24"/>
                <w:szCs w:val="24"/>
                <w:lang w:eastAsia="en-US"/>
              </w:rPr>
              <w:t>течение</w:t>
            </w:r>
            <w:proofErr w:type="spellEnd"/>
            <w:r w:rsidRPr="00776B90">
              <w:rPr>
                <w:rFonts w:ascii="Times New Roman" w:eastAsia="Times New Roman" w:hAnsi="Times New Roman" w:cs="Times New Roman"/>
                <w:color w:val="auto"/>
                <w:spacing w:val="-57"/>
                <w:kern w:val="0"/>
                <w:sz w:val="24"/>
                <w:szCs w:val="24"/>
                <w:lang w:eastAsia="en-US"/>
              </w:rPr>
              <w:t xml:space="preserve"> </w:t>
            </w:r>
            <w:proofErr w:type="spellStart"/>
            <w:r w:rsidRPr="00776B90">
              <w:rPr>
                <w:rFonts w:ascii="Times New Roman" w:eastAsia="Times New Roman" w:hAnsi="Times New Roman" w:cs="Times New Roman"/>
                <w:color w:val="auto"/>
                <w:kern w:val="0"/>
                <w:sz w:val="24"/>
                <w:szCs w:val="24"/>
                <w:lang w:eastAsia="en-US"/>
              </w:rPr>
              <w:t>года</w:t>
            </w:r>
            <w:proofErr w:type="spellEnd"/>
          </w:p>
        </w:tc>
        <w:tc>
          <w:tcPr>
            <w:tcW w:w="1650" w:type="dxa"/>
            <w:gridSpan w:val="2"/>
          </w:tcPr>
          <w:p w:rsidR="001510D1" w:rsidRPr="00776B90" w:rsidRDefault="001510D1" w:rsidP="00293E43">
            <w:pPr>
              <w:suppressAutoHyphens w:val="0"/>
              <w:spacing w:after="0" w:line="240" w:lineRule="atLeast"/>
              <w:ind w:left="195" w:right="122"/>
              <w:rPr>
                <w:rFonts w:ascii="Times New Roman" w:eastAsia="Times New Roman" w:hAnsi="Times New Roman" w:cs="Times New Roman"/>
                <w:color w:val="auto"/>
                <w:kern w:val="0"/>
                <w:sz w:val="24"/>
                <w:szCs w:val="24"/>
                <w:lang w:eastAsia="en-US"/>
              </w:rPr>
            </w:pPr>
            <w:proofErr w:type="spellStart"/>
            <w:r w:rsidRPr="00776B90">
              <w:rPr>
                <w:rFonts w:ascii="Times New Roman" w:eastAsia="Times New Roman" w:hAnsi="Times New Roman" w:cs="Times New Roman"/>
                <w:color w:val="auto"/>
                <w:kern w:val="0"/>
                <w:sz w:val="24"/>
                <w:szCs w:val="24"/>
                <w:lang w:eastAsia="en-US"/>
              </w:rPr>
              <w:t>Зам</w:t>
            </w:r>
            <w:proofErr w:type="spellEnd"/>
            <w:r w:rsidRPr="00776B90">
              <w:rPr>
                <w:rFonts w:ascii="Times New Roman" w:eastAsia="Times New Roman" w:hAnsi="Times New Roman" w:cs="Times New Roman"/>
                <w:color w:val="auto"/>
                <w:kern w:val="0"/>
                <w:sz w:val="24"/>
                <w:szCs w:val="24"/>
                <w:lang w:eastAsia="en-US"/>
              </w:rPr>
              <w:t>.</w:t>
            </w:r>
            <w:r w:rsidRPr="00776B90">
              <w:rPr>
                <w:rFonts w:ascii="Times New Roman" w:eastAsia="Times New Roman" w:hAnsi="Times New Roman" w:cs="Times New Roman"/>
                <w:color w:val="auto"/>
                <w:spacing w:val="1"/>
                <w:kern w:val="0"/>
                <w:sz w:val="24"/>
                <w:szCs w:val="24"/>
                <w:lang w:eastAsia="en-US"/>
              </w:rPr>
              <w:t xml:space="preserve"> </w:t>
            </w:r>
            <w:proofErr w:type="spellStart"/>
            <w:r w:rsidRPr="00776B90">
              <w:rPr>
                <w:rFonts w:ascii="Times New Roman" w:eastAsia="Times New Roman" w:hAnsi="Times New Roman" w:cs="Times New Roman"/>
                <w:color w:val="auto"/>
                <w:kern w:val="0"/>
                <w:sz w:val="24"/>
                <w:szCs w:val="24"/>
                <w:lang w:eastAsia="en-US"/>
              </w:rPr>
              <w:t>директора</w:t>
            </w:r>
            <w:proofErr w:type="spellEnd"/>
          </w:p>
        </w:tc>
      </w:tr>
      <w:tr w:rsidR="001510D1" w:rsidRPr="00776B90" w:rsidTr="00293E43">
        <w:trPr>
          <w:trHeight w:val="912"/>
        </w:trPr>
        <w:tc>
          <w:tcPr>
            <w:tcW w:w="2116" w:type="dxa"/>
            <w:vMerge w:val="restart"/>
          </w:tcPr>
          <w:p w:rsidR="001510D1" w:rsidRPr="00776B90" w:rsidRDefault="001510D1" w:rsidP="00293E43">
            <w:pPr>
              <w:suppressAutoHyphens w:val="0"/>
              <w:spacing w:after="0" w:line="240" w:lineRule="atLeast"/>
              <w:ind w:left="195" w:right="151" w:hanging="35"/>
              <w:rPr>
                <w:rFonts w:ascii="Times New Roman" w:eastAsia="Times New Roman" w:hAnsi="Times New Roman" w:cs="Times New Roman"/>
                <w:color w:val="auto"/>
                <w:kern w:val="0"/>
                <w:sz w:val="24"/>
                <w:szCs w:val="24"/>
                <w:lang w:eastAsia="en-US"/>
              </w:rPr>
            </w:pPr>
            <w:proofErr w:type="spellStart"/>
            <w:r w:rsidRPr="00776B90">
              <w:rPr>
                <w:rFonts w:ascii="Times New Roman" w:eastAsia="Times New Roman" w:hAnsi="Times New Roman" w:cs="Times New Roman"/>
                <w:color w:val="auto"/>
                <w:kern w:val="0"/>
                <w:sz w:val="24"/>
                <w:szCs w:val="24"/>
                <w:lang w:eastAsia="en-US"/>
              </w:rPr>
              <w:t>Финансовые</w:t>
            </w:r>
            <w:proofErr w:type="spellEnd"/>
            <w:r w:rsidRPr="00776B90">
              <w:rPr>
                <w:rFonts w:ascii="Times New Roman" w:eastAsia="Times New Roman" w:hAnsi="Times New Roman" w:cs="Times New Roman"/>
                <w:color w:val="auto"/>
                <w:spacing w:val="-57"/>
                <w:kern w:val="0"/>
                <w:sz w:val="24"/>
                <w:szCs w:val="24"/>
                <w:lang w:eastAsia="en-US"/>
              </w:rPr>
              <w:t xml:space="preserve"> </w:t>
            </w:r>
            <w:proofErr w:type="spellStart"/>
            <w:r w:rsidRPr="00776B90">
              <w:rPr>
                <w:rFonts w:ascii="Times New Roman" w:eastAsia="Times New Roman" w:hAnsi="Times New Roman" w:cs="Times New Roman"/>
                <w:color w:val="auto"/>
                <w:kern w:val="0"/>
                <w:sz w:val="24"/>
                <w:szCs w:val="24"/>
                <w:lang w:eastAsia="en-US"/>
              </w:rPr>
              <w:t>условия</w:t>
            </w:r>
            <w:proofErr w:type="spellEnd"/>
            <w:r w:rsidRPr="00776B90">
              <w:rPr>
                <w:rFonts w:ascii="Times New Roman" w:eastAsia="Times New Roman" w:hAnsi="Times New Roman" w:cs="Times New Roman"/>
                <w:color w:val="auto"/>
                <w:spacing w:val="1"/>
                <w:kern w:val="0"/>
                <w:sz w:val="24"/>
                <w:szCs w:val="24"/>
                <w:lang w:eastAsia="en-US"/>
              </w:rPr>
              <w:t xml:space="preserve"> </w:t>
            </w:r>
            <w:proofErr w:type="spellStart"/>
            <w:r w:rsidRPr="00776B90">
              <w:rPr>
                <w:rFonts w:ascii="Times New Roman" w:eastAsia="Times New Roman" w:hAnsi="Times New Roman" w:cs="Times New Roman"/>
                <w:color w:val="auto"/>
                <w:kern w:val="0"/>
                <w:sz w:val="24"/>
                <w:szCs w:val="24"/>
                <w:lang w:eastAsia="en-US"/>
              </w:rPr>
              <w:t>реализации</w:t>
            </w:r>
            <w:proofErr w:type="spellEnd"/>
            <w:r w:rsidRPr="00776B90">
              <w:rPr>
                <w:rFonts w:ascii="Times New Roman" w:eastAsia="Times New Roman" w:hAnsi="Times New Roman" w:cs="Times New Roman"/>
                <w:color w:val="auto"/>
                <w:spacing w:val="1"/>
                <w:kern w:val="0"/>
                <w:sz w:val="24"/>
                <w:szCs w:val="24"/>
                <w:lang w:eastAsia="en-US"/>
              </w:rPr>
              <w:t xml:space="preserve"> </w:t>
            </w:r>
            <w:r w:rsidRPr="00776B90">
              <w:rPr>
                <w:rFonts w:ascii="Times New Roman" w:eastAsia="Times New Roman" w:hAnsi="Times New Roman" w:cs="Times New Roman"/>
                <w:color w:val="auto"/>
                <w:kern w:val="0"/>
                <w:sz w:val="24"/>
                <w:szCs w:val="24"/>
                <w:lang w:eastAsia="en-US"/>
              </w:rPr>
              <w:t>АООП</w:t>
            </w:r>
          </w:p>
        </w:tc>
        <w:tc>
          <w:tcPr>
            <w:tcW w:w="2977" w:type="dxa"/>
          </w:tcPr>
          <w:p w:rsidR="001510D1" w:rsidRPr="00776B90" w:rsidRDefault="001510D1" w:rsidP="00293E43">
            <w:pPr>
              <w:tabs>
                <w:tab w:val="left" w:pos="1497"/>
              </w:tabs>
              <w:suppressAutoHyphens w:val="0"/>
              <w:spacing w:after="0" w:line="240" w:lineRule="atLeast"/>
              <w:ind w:left="195" w:right="151" w:hanging="35"/>
              <w:rPr>
                <w:rFonts w:ascii="Times New Roman" w:eastAsia="Times New Roman" w:hAnsi="Times New Roman" w:cs="Times New Roman"/>
                <w:color w:val="auto"/>
                <w:kern w:val="0"/>
                <w:sz w:val="24"/>
                <w:szCs w:val="24"/>
                <w:lang w:val="ru-RU" w:eastAsia="en-US"/>
              </w:rPr>
            </w:pPr>
            <w:r w:rsidRPr="00776B90">
              <w:rPr>
                <w:rFonts w:ascii="Times New Roman" w:eastAsia="Times New Roman" w:hAnsi="Times New Roman" w:cs="Times New Roman"/>
                <w:color w:val="auto"/>
                <w:kern w:val="0"/>
                <w:sz w:val="24"/>
                <w:szCs w:val="24"/>
                <w:lang w:val="ru-RU" w:eastAsia="en-US"/>
              </w:rPr>
              <w:t>Проверка</w:t>
            </w:r>
            <w:r w:rsidR="00776B90" w:rsidRPr="00776B90">
              <w:rPr>
                <w:rFonts w:ascii="Times New Roman" w:eastAsia="Times New Roman" w:hAnsi="Times New Roman" w:cs="Times New Roman"/>
                <w:color w:val="auto"/>
                <w:kern w:val="0"/>
                <w:sz w:val="24"/>
                <w:szCs w:val="24"/>
                <w:lang w:val="ru-RU" w:eastAsia="en-US"/>
              </w:rPr>
              <w:t xml:space="preserve"> </w:t>
            </w:r>
            <w:r w:rsidRPr="00776B90">
              <w:rPr>
                <w:rFonts w:ascii="Times New Roman" w:eastAsia="Times New Roman" w:hAnsi="Times New Roman" w:cs="Times New Roman"/>
                <w:color w:val="auto"/>
                <w:spacing w:val="-1"/>
                <w:kern w:val="0"/>
                <w:sz w:val="24"/>
                <w:szCs w:val="24"/>
                <w:lang w:val="ru-RU" w:eastAsia="en-US"/>
              </w:rPr>
              <w:t>условий</w:t>
            </w:r>
            <w:r w:rsidRPr="00776B90">
              <w:rPr>
                <w:rFonts w:ascii="Times New Roman" w:eastAsia="Times New Roman" w:hAnsi="Times New Roman" w:cs="Times New Roman"/>
                <w:color w:val="auto"/>
                <w:spacing w:val="-57"/>
                <w:kern w:val="0"/>
                <w:sz w:val="24"/>
                <w:szCs w:val="24"/>
                <w:lang w:val="ru-RU" w:eastAsia="en-US"/>
              </w:rPr>
              <w:t xml:space="preserve"> </w:t>
            </w:r>
            <w:r w:rsidRPr="00776B90">
              <w:rPr>
                <w:rFonts w:ascii="Times New Roman" w:eastAsia="Times New Roman" w:hAnsi="Times New Roman" w:cs="Times New Roman"/>
                <w:color w:val="auto"/>
                <w:kern w:val="0"/>
                <w:sz w:val="24"/>
                <w:szCs w:val="24"/>
                <w:lang w:val="ru-RU" w:eastAsia="en-US"/>
              </w:rPr>
              <w:t>финансирования</w:t>
            </w:r>
          </w:p>
          <w:p w:rsidR="001510D1" w:rsidRPr="00776B90" w:rsidRDefault="001510D1" w:rsidP="00293E43">
            <w:pPr>
              <w:suppressAutoHyphens w:val="0"/>
              <w:spacing w:after="0" w:line="240" w:lineRule="atLeast"/>
              <w:ind w:left="195" w:right="151" w:hanging="35"/>
              <w:rPr>
                <w:rFonts w:ascii="Times New Roman" w:eastAsia="Times New Roman" w:hAnsi="Times New Roman" w:cs="Times New Roman"/>
                <w:color w:val="auto"/>
                <w:kern w:val="0"/>
                <w:sz w:val="24"/>
                <w:szCs w:val="24"/>
                <w:lang w:val="ru-RU" w:eastAsia="en-US"/>
              </w:rPr>
            </w:pPr>
            <w:r w:rsidRPr="00776B90">
              <w:rPr>
                <w:rFonts w:ascii="Times New Roman" w:eastAsia="Times New Roman" w:hAnsi="Times New Roman" w:cs="Times New Roman"/>
                <w:color w:val="auto"/>
                <w:kern w:val="0"/>
                <w:sz w:val="24"/>
                <w:szCs w:val="24"/>
                <w:lang w:val="ru-RU" w:eastAsia="en-US"/>
              </w:rPr>
              <w:t>реализации</w:t>
            </w:r>
            <w:r w:rsidRPr="00776B90">
              <w:rPr>
                <w:rFonts w:ascii="Times New Roman" w:eastAsia="Times New Roman" w:hAnsi="Times New Roman" w:cs="Times New Roman"/>
                <w:color w:val="auto"/>
                <w:spacing w:val="-1"/>
                <w:kern w:val="0"/>
                <w:sz w:val="24"/>
                <w:szCs w:val="24"/>
                <w:lang w:val="ru-RU" w:eastAsia="en-US"/>
              </w:rPr>
              <w:t xml:space="preserve"> </w:t>
            </w:r>
            <w:r w:rsidRPr="00776B90">
              <w:rPr>
                <w:rFonts w:ascii="Times New Roman" w:eastAsia="Times New Roman" w:hAnsi="Times New Roman" w:cs="Times New Roman"/>
                <w:color w:val="auto"/>
                <w:kern w:val="0"/>
                <w:sz w:val="24"/>
                <w:szCs w:val="24"/>
                <w:lang w:val="ru-RU" w:eastAsia="en-US"/>
              </w:rPr>
              <w:t>АООП</w:t>
            </w:r>
          </w:p>
        </w:tc>
        <w:tc>
          <w:tcPr>
            <w:tcW w:w="2126" w:type="dxa"/>
          </w:tcPr>
          <w:p w:rsidR="001510D1" w:rsidRPr="00776B90" w:rsidRDefault="001510D1" w:rsidP="00293E43">
            <w:pPr>
              <w:tabs>
                <w:tab w:val="left" w:pos="1691"/>
              </w:tabs>
              <w:suppressAutoHyphens w:val="0"/>
              <w:spacing w:after="0" w:line="240" w:lineRule="atLeast"/>
              <w:ind w:left="195" w:right="81"/>
              <w:rPr>
                <w:rFonts w:ascii="Times New Roman" w:eastAsia="Times New Roman" w:hAnsi="Times New Roman" w:cs="Times New Roman"/>
                <w:color w:val="auto"/>
                <w:kern w:val="0"/>
                <w:sz w:val="24"/>
                <w:szCs w:val="24"/>
                <w:lang w:eastAsia="en-US"/>
              </w:rPr>
            </w:pPr>
            <w:proofErr w:type="spellStart"/>
            <w:r w:rsidRPr="00776B90">
              <w:rPr>
                <w:rFonts w:ascii="Times New Roman" w:eastAsia="Times New Roman" w:hAnsi="Times New Roman" w:cs="Times New Roman"/>
                <w:color w:val="auto"/>
                <w:kern w:val="0"/>
                <w:sz w:val="24"/>
                <w:szCs w:val="24"/>
                <w:lang w:eastAsia="en-US"/>
              </w:rPr>
              <w:t>Информация</w:t>
            </w:r>
            <w:proofErr w:type="spellEnd"/>
            <w:r w:rsidR="00776B90" w:rsidRPr="00776B90">
              <w:rPr>
                <w:rFonts w:ascii="Times New Roman" w:eastAsia="Times New Roman" w:hAnsi="Times New Roman" w:cs="Times New Roman"/>
                <w:color w:val="auto"/>
                <w:kern w:val="0"/>
                <w:sz w:val="24"/>
                <w:szCs w:val="24"/>
                <w:lang w:val="ru-RU" w:eastAsia="en-US"/>
              </w:rPr>
              <w:t xml:space="preserve"> </w:t>
            </w:r>
            <w:proofErr w:type="spellStart"/>
            <w:r w:rsidRPr="00776B90">
              <w:rPr>
                <w:rFonts w:ascii="Times New Roman" w:eastAsia="Times New Roman" w:hAnsi="Times New Roman" w:cs="Times New Roman"/>
                <w:color w:val="auto"/>
                <w:spacing w:val="-1"/>
                <w:kern w:val="0"/>
                <w:sz w:val="24"/>
                <w:szCs w:val="24"/>
                <w:lang w:eastAsia="en-US"/>
              </w:rPr>
              <w:t>для</w:t>
            </w:r>
            <w:proofErr w:type="spellEnd"/>
            <w:r w:rsidRPr="00776B90">
              <w:rPr>
                <w:rFonts w:ascii="Times New Roman" w:eastAsia="Times New Roman" w:hAnsi="Times New Roman" w:cs="Times New Roman"/>
                <w:color w:val="auto"/>
                <w:spacing w:val="-1"/>
                <w:kern w:val="0"/>
                <w:sz w:val="24"/>
                <w:szCs w:val="24"/>
                <w:lang w:eastAsia="en-US"/>
              </w:rPr>
              <w:t xml:space="preserve"> </w:t>
            </w:r>
            <w:r w:rsidRPr="00776B90">
              <w:rPr>
                <w:rFonts w:ascii="Times New Roman" w:eastAsia="Times New Roman" w:hAnsi="Times New Roman" w:cs="Times New Roman"/>
                <w:color w:val="auto"/>
                <w:spacing w:val="-57"/>
                <w:kern w:val="0"/>
                <w:sz w:val="24"/>
                <w:szCs w:val="24"/>
                <w:lang w:eastAsia="en-US"/>
              </w:rPr>
              <w:t xml:space="preserve"> </w:t>
            </w:r>
            <w:proofErr w:type="spellStart"/>
            <w:r w:rsidRPr="00776B90">
              <w:rPr>
                <w:rFonts w:ascii="Times New Roman" w:eastAsia="Times New Roman" w:hAnsi="Times New Roman" w:cs="Times New Roman"/>
                <w:color w:val="auto"/>
                <w:kern w:val="0"/>
                <w:sz w:val="24"/>
                <w:szCs w:val="24"/>
                <w:lang w:eastAsia="en-US"/>
              </w:rPr>
              <w:t>отчета</w:t>
            </w:r>
            <w:proofErr w:type="spellEnd"/>
          </w:p>
        </w:tc>
        <w:tc>
          <w:tcPr>
            <w:tcW w:w="1192" w:type="dxa"/>
            <w:gridSpan w:val="2"/>
          </w:tcPr>
          <w:p w:rsidR="001510D1" w:rsidRPr="00776B90" w:rsidRDefault="001510D1" w:rsidP="00293E43">
            <w:pPr>
              <w:tabs>
                <w:tab w:val="left" w:pos="488"/>
              </w:tabs>
              <w:suppressAutoHyphens w:val="0"/>
              <w:spacing w:after="0" w:line="240" w:lineRule="atLeast"/>
              <w:ind w:left="195" w:right="81"/>
              <w:rPr>
                <w:rFonts w:ascii="Times New Roman" w:eastAsia="Times New Roman" w:hAnsi="Times New Roman" w:cs="Times New Roman"/>
                <w:color w:val="auto"/>
                <w:kern w:val="0"/>
                <w:sz w:val="24"/>
                <w:szCs w:val="24"/>
                <w:lang w:eastAsia="en-US"/>
              </w:rPr>
            </w:pPr>
            <w:r w:rsidRPr="00776B90">
              <w:rPr>
                <w:rFonts w:ascii="Times New Roman" w:eastAsia="Times New Roman" w:hAnsi="Times New Roman" w:cs="Times New Roman"/>
                <w:color w:val="auto"/>
                <w:kern w:val="0"/>
                <w:sz w:val="24"/>
                <w:szCs w:val="24"/>
                <w:lang w:eastAsia="en-US"/>
              </w:rPr>
              <w:t>В</w:t>
            </w:r>
            <w:r w:rsidR="00776B90" w:rsidRPr="00776B90">
              <w:rPr>
                <w:rFonts w:ascii="Times New Roman" w:eastAsia="Times New Roman" w:hAnsi="Times New Roman" w:cs="Times New Roman"/>
                <w:color w:val="auto"/>
                <w:kern w:val="0"/>
                <w:sz w:val="24"/>
                <w:szCs w:val="24"/>
                <w:lang w:val="ru-RU" w:eastAsia="en-US"/>
              </w:rPr>
              <w:t xml:space="preserve"> </w:t>
            </w:r>
            <w:proofErr w:type="spellStart"/>
            <w:r w:rsidRPr="00776B90">
              <w:rPr>
                <w:rFonts w:ascii="Times New Roman" w:eastAsia="Times New Roman" w:hAnsi="Times New Roman" w:cs="Times New Roman"/>
                <w:color w:val="auto"/>
                <w:spacing w:val="-1"/>
                <w:kern w:val="0"/>
                <w:sz w:val="24"/>
                <w:szCs w:val="24"/>
                <w:lang w:eastAsia="en-US"/>
              </w:rPr>
              <w:t>течение</w:t>
            </w:r>
            <w:proofErr w:type="spellEnd"/>
            <w:r w:rsidRPr="00776B90">
              <w:rPr>
                <w:rFonts w:ascii="Times New Roman" w:eastAsia="Times New Roman" w:hAnsi="Times New Roman" w:cs="Times New Roman"/>
                <w:color w:val="auto"/>
                <w:spacing w:val="-57"/>
                <w:kern w:val="0"/>
                <w:sz w:val="24"/>
                <w:szCs w:val="24"/>
                <w:lang w:eastAsia="en-US"/>
              </w:rPr>
              <w:t xml:space="preserve"> </w:t>
            </w:r>
            <w:proofErr w:type="spellStart"/>
            <w:r w:rsidRPr="00776B90">
              <w:rPr>
                <w:rFonts w:ascii="Times New Roman" w:eastAsia="Times New Roman" w:hAnsi="Times New Roman" w:cs="Times New Roman"/>
                <w:color w:val="auto"/>
                <w:kern w:val="0"/>
                <w:sz w:val="24"/>
                <w:szCs w:val="24"/>
                <w:lang w:eastAsia="en-US"/>
              </w:rPr>
              <w:t>года</w:t>
            </w:r>
            <w:proofErr w:type="spellEnd"/>
          </w:p>
        </w:tc>
        <w:tc>
          <w:tcPr>
            <w:tcW w:w="1650" w:type="dxa"/>
            <w:gridSpan w:val="2"/>
          </w:tcPr>
          <w:p w:rsidR="001510D1" w:rsidRPr="00776B90" w:rsidRDefault="001510D1" w:rsidP="00293E43">
            <w:pPr>
              <w:suppressAutoHyphens w:val="0"/>
              <w:spacing w:after="0" w:line="240" w:lineRule="atLeast"/>
              <w:ind w:left="195" w:right="122"/>
              <w:rPr>
                <w:rFonts w:ascii="Times New Roman" w:eastAsia="Times New Roman" w:hAnsi="Times New Roman" w:cs="Times New Roman"/>
                <w:color w:val="auto"/>
                <w:kern w:val="0"/>
                <w:sz w:val="24"/>
                <w:szCs w:val="24"/>
                <w:lang w:eastAsia="en-US"/>
              </w:rPr>
            </w:pPr>
            <w:proofErr w:type="spellStart"/>
            <w:r w:rsidRPr="00776B90">
              <w:rPr>
                <w:rFonts w:ascii="Times New Roman" w:eastAsia="Times New Roman" w:hAnsi="Times New Roman" w:cs="Times New Roman"/>
                <w:color w:val="auto"/>
                <w:kern w:val="0"/>
                <w:sz w:val="24"/>
                <w:szCs w:val="24"/>
                <w:lang w:eastAsia="en-US"/>
              </w:rPr>
              <w:t>Директор</w:t>
            </w:r>
            <w:proofErr w:type="spellEnd"/>
            <w:r w:rsidRPr="00776B90">
              <w:rPr>
                <w:rFonts w:ascii="Times New Roman" w:eastAsia="Times New Roman" w:hAnsi="Times New Roman" w:cs="Times New Roman"/>
                <w:color w:val="auto"/>
                <w:kern w:val="0"/>
                <w:sz w:val="24"/>
                <w:szCs w:val="24"/>
                <w:lang w:eastAsia="en-US"/>
              </w:rPr>
              <w:t>,</w:t>
            </w:r>
            <w:r w:rsidRPr="00776B90">
              <w:rPr>
                <w:rFonts w:ascii="Times New Roman" w:eastAsia="Times New Roman" w:hAnsi="Times New Roman" w:cs="Times New Roman"/>
                <w:color w:val="auto"/>
                <w:spacing w:val="-57"/>
                <w:kern w:val="0"/>
                <w:sz w:val="24"/>
                <w:szCs w:val="24"/>
                <w:lang w:eastAsia="en-US"/>
              </w:rPr>
              <w:t xml:space="preserve"> </w:t>
            </w:r>
            <w:proofErr w:type="spellStart"/>
            <w:r w:rsidRPr="00776B90">
              <w:rPr>
                <w:rFonts w:ascii="Times New Roman" w:eastAsia="Times New Roman" w:hAnsi="Times New Roman" w:cs="Times New Roman"/>
                <w:color w:val="auto"/>
                <w:kern w:val="0"/>
                <w:sz w:val="24"/>
                <w:szCs w:val="24"/>
                <w:lang w:eastAsia="en-US"/>
              </w:rPr>
              <w:t>бухгалтер</w:t>
            </w:r>
            <w:proofErr w:type="spellEnd"/>
          </w:p>
        </w:tc>
      </w:tr>
      <w:tr w:rsidR="001510D1" w:rsidRPr="00776B90" w:rsidTr="00293E43">
        <w:trPr>
          <w:trHeight w:val="1989"/>
        </w:trPr>
        <w:tc>
          <w:tcPr>
            <w:tcW w:w="2116" w:type="dxa"/>
            <w:vMerge/>
            <w:tcBorders>
              <w:top w:val="nil"/>
            </w:tcBorders>
          </w:tcPr>
          <w:p w:rsidR="001510D1" w:rsidRPr="00776B90" w:rsidRDefault="001510D1" w:rsidP="00293E43">
            <w:pPr>
              <w:suppressAutoHyphens w:val="0"/>
              <w:spacing w:after="0" w:line="240" w:lineRule="atLeast"/>
              <w:ind w:left="195" w:right="151" w:hanging="35"/>
              <w:rPr>
                <w:rFonts w:ascii="Times New Roman" w:eastAsiaTheme="minorEastAsia" w:hAnsi="Times New Roman" w:cs="Times New Roman"/>
                <w:color w:val="auto"/>
                <w:kern w:val="0"/>
                <w:sz w:val="24"/>
                <w:szCs w:val="24"/>
                <w:lang w:eastAsia="ru-RU"/>
              </w:rPr>
            </w:pPr>
          </w:p>
        </w:tc>
        <w:tc>
          <w:tcPr>
            <w:tcW w:w="2977" w:type="dxa"/>
          </w:tcPr>
          <w:p w:rsidR="001510D1" w:rsidRPr="00776B90" w:rsidRDefault="001510D1" w:rsidP="00293E43">
            <w:pPr>
              <w:tabs>
                <w:tab w:val="left" w:pos="1187"/>
                <w:tab w:val="left" w:pos="1705"/>
                <w:tab w:val="left" w:pos="1765"/>
              </w:tabs>
              <w:suppressAutoHyphens w:val="0"/>
              <w:spacing w:after="0" w:line="240" w:lineRule="atLeast"/>
              <w:ind w:left="195" w:right="151" w:hanging="35"/>
              <w:rPr>
                <w:rFonts w:ascii="Times New Roman" w:eastAsia="Times New Roman" w:hAnsi="Times New Roman" w:cs="Times New Roman"/>
                <w:color w:val="auto"/>
                <w:kern w:val="0"/>
                <w:sz w:val="24"/>
                <w:szCs w:val="24"/>
                <w:lang w:val="ru-RU" w:eastAsia="en-US"/>
              </w:rPr>
            </w:pPr>
            <w:r w:rsidRPr="00776B90">
              <w:rPr>
                <w:rFonts w:ascii="Times New Roman" w:eastAsia="Times New Roman" w:hAnsi="Times New Roman" w:cs="Times New Roman"/>
                <w:color w:val="auto"/>
                <w:kern w:val="0"/>
                <w:sz w:val="24"/>
                <w:szCs w:val="24"/>
                <w:lang w:val="ru-RU" w:eastAsia="en-US"/>
              </w:rPr>
              <w:t>Проверка</w:t>
            </w:r>
            <w:r w:rsidRPr="00776B90">
              <w:rPr>
                <w:rFonts w:ascii="Times New Roman" w:eastAsia="Times New Roman" w:hAnsi="Times New Roman" w:cs="Times New Roman"/>
                <w:color w:val="auto"/>
                <w:spacing w:val="1"/>
                <w:kern w:val="0"/>
                <w:sz w:val="24"/>
                <w:szCs w:val="24"/>
                <w:lang w:val="ru-RU" w:eastAsia="en-US"/>
              </w:rPr>
              <w:t xml:space="preserve"> </w:t>
            </w:r>
            <w:r w:rsidRPr="00776B90">
              <w:rPr>
                <w:rFonts w:ascii="Times New Roman" w:eastAsia="Times New Roman" w:hAnsi="Times New Roman" w:cs="Times New Roman"/>
                <w:color w:val="auto"/>
                <w:kern w:val="0"/>
                <w:sz w:val="24"/>
                <w:szCs w:val="24"/>
                <w:lang w:val="ru-RU" w:eastAsia="en-US"/>
              </w:rPr>
              <w:t>обеспечения</w:t>
            </w:r>
            <w:r w:rsidRPr="00776B90">
              <w:rPr>
                <w:rFonts w:ascii="Times New Roman" w:eastAsia="Times New Roman" w:hAnsi="Times New Roman" w:cs="Times New Roman"/>
                <w:color w:val="auto"/>
                <w:spacing w:val="1"/>
                <w:kern w:val="0"/>
                <w:sz w:val="24"/>
                <w:szCs w:val="24"/>
                <w:lang w:val="ru-RU" w:eastAsia="en-US"/>
              </w:rPr>
              <w:t xml:space="preserve"> </w:t>
            </w:r>
            <w:r w:rsidRPr="00776B90">
              <w:rPr>
                <w:rFonts w:ascii="Times New Roman" w:eastAsia="Times New Roman" w:hAnsi="Times New Roman" w:cs="Times New Roman"/>
                <w:color w:val="auto"/>
                <w:kern w:val="0"/>
                <w:sz w:val="24"/>
                <w:szCs w:val="24"/>
                <w:lang w:val="ru-RU" w:eastAsia="en-US"/>
              </w:rPr>
              <w:t>реализации</w:t>
            </w:r>
            <w:r w:rsidRPr="00776B90">
              <w:rPr>
                <w:rFonts w:ascii="Times New Roman" w:eastAsia="Times New Roman" w:hAnsi="Times New Roman" w:cs="Times New Roman"/>
                <w:color w:val="auto"/>
                <w:spacing w:val="1"/>
                <w:kern w:val="0"/>
                <w:sz w:val="24"/>
                <w:szCs w:val="24"/>
                <w:lang w:val="ru-RU" w:eastAsia="en-US"/>
              </w:rPr>
              <w:t xml:space="preserve"> </w:t>
            </w:r>
            <w:r w:rsidRPr="00776B90">
              <w:rPr>
                <w:rFonts w:ascii="Times New Roman" w:eastAsia="Times New Roman" w:hAnsi="Times New Roman" w:cs="Times New Roman"/>
                <w:color w:val="auto"/>
                <w:kern w:val="0"/>
                <w:sz w:val="24"/>
                <w:szCs w:val="24"/>
                <w:lang w:val="ru-RU" w:eastAsia="en-US"/>
              </w:rPr>
              <w:t>обязательной</w:t>
            </w:r>
            <w:r w:rsidR="00776B90" w:rsidRPr="00776B90">
              <w:rPr>
                <w:rFonts w:ascii="Times New Roman" w:eastAsia="Times New Roman" w:hAnsi="Times New Roman" w:cs="Times New Roman"/>
                <w:color w:val="auto"/>
                <w:kern w:val="0"/>
                <w:sz w:val="24"/>
                <w:szCs w:val="24"/>
                <w:lang w:val="ru-RU" w:eastAsia="en-US"/>
              </w:rPr>
              <w:t xml:space="preserve"> </w:t>
            </w:r>
            <w:r w:rsidRPr="00776B90">
              <w:rPr>
                <w:rFonts w:ascii="Times New Roman" w:eastAsia="Times New Roman" w:hAnsi="Times New Roman" w:cs="Times New Roman"/>
                <w:color w:val="auto"/>
                <w:spacing w:val="-1"/>
                <w:kern w:val="0"/>
                <w:sz w:val="24"/>
                <w:szCs w:val="24"/>
                <w:lang w:val="ru-RU" w:eastAsia="en-US"/>
              </w:rPr>
              <w:t>части</w:t>
            </w:r>
            <w:r w:rsidRPr="00776B90">
              <w:rPr>
                <w:rFonts w:ascii="Times New Roman" w:eastAsia="Times New Roman" w:hAnsi="Times New Roman" w:cs="Times New Roman"/>
                <w:color w:val="auto"/>
                <w:spacing w:val="-57"/>
                <w:kern w:val="0"/>
                <w:sz w:val="24"/>
                <w:szCs w:val="24"/>
                <w:lang w:val="ru-RU" w:eastAsia="en-US"/>
              </w:rPr>
              <w:t xml:space="preserve"> </w:t>
            </w:r>
            <w:r w:rsidRPr="00776B90">
              <w:rPr>
                <w:rFonts w:ascii="Times New Roman" w:eastAsia="Times New Roman" w:hAnsi="Times New Roman" w:cs="Times New Roman"/>
                <w:color w:val="auto"/>
                <w:kern w:val="0"/>
                <w:sz w:val="24"/>
                <w:szCs w:val="24"/>
                <w:lang w:val="ru-RU" w:eastAsia="en-US"/>
              </w:rPr>
              <w:t>АООП</w:t>
            </w:r>
            <w:r w:rsidRPr="00776B90">
              <w:rPr>
                <w:rFonts w:ascii="Times New Roman" w:eastAsia="Times New Roman" w:hAnsi="Times New Roman" w:cs="Times New Roman"/>
                <w:color w:val="auto"/>
                <w:kern w:val="0"/>
                <w:sz w:val="24"/>
                <w:szCs w:val="24"/>
                <w:lang w:val="ru-RU" w:eastAsia="en-US"/>
              </w:rPr>
              <w:tab/>
              <w:t>и</w:t>
            </w:r>
            <w:r w:rsidR="00776B90" w:rsidRPr="00776B90">
              <w:rPr>
                <w:rFonts w:ascii="Times New Roman" w:eastAsia="Times New Roman" w:hAnsi="Times New Roman" w:cs="Times New Roman"/>
                <w:color w:val="auto"/>
                <w:kern w:val="0"/>
                <w:sz w:val="24"/>
                <w:szCs w:val="24"/>
                <w:lang w:val="ru-RU" w:eastAsia="en-US"/>
              </w:rPr>
              <w:t xml:space="preserve"> </w:t>
            </w:r>
            <w:r w:rsidRPr="00776B90">
              <w:rPr>
                <w:rFonts w:ascii="Times New Roman" w:eastAsia="Times New Roman" w:hAnsi="Times New Roman" w:cs="Times New Roman"/>
                <w:color w:val="auto"/>
                <w:spacing w:val="-1"/>
                <w:kern w:val="0"/>
                <w:sz w:val="24"/>
                <w:szCs w:val="24"/>
                <w:lang w:val="ru-RU" w:eastAsia="en-US"/>
              </w:rPr>
              <w:t>части,</w:t>
            </w:r>
            <w:r w:rsidRPr="00776B90">
              <w:rPr>
                <w:rFonts w:ascii="Times New Roman" w:eastAsia="Times New Roman" w:hAnsi="Times New Roman" w:cs="Times New Roman"/>
                <w:color w:val="auto"/>
                <w:spacing w:val="-57"/>
                <w:kern w:val="0"/>
                <w:sz w:val="24"/>
                <w:szCs w:val="24"/>
                <w:lang w:val="ru-RU" w:eastAsia="en-US"/>
              </w:rPr>
              <w:t xml:space="preserve"> </w:t>
            </w:r>
            <w:r w:rsidRPr="00776B90">
              <w:rPr>
                <w:rFonts w:ascii="Times New Roman" w:eastAsia="Times New Roman" w:hAnsi="Times New Roman" w:cs="Times New Roman"/>
                <w:color w:val="auto"/>
                <w:kern w:val="0"/>
                <w:sz w:val="24"/>
                <w:szCs w:val="24"/>
                <w:lang w:val="ru-RU" w:eastAsia="en-US"/>
              </w:rPr>
              <w:t>формируемой</w:t>
            </w:r>
            <w:r w:rsidRPr="00776B90">
              <w:rPr>
                <w:rFonts w:ascii="Times New Roman" w:eastAsia="Times New Roman" w:hAnsi="Times New Roman" w:cs="Times New Roman"/>
                <w:color w:val="auto"/>
                <w:spacing w:val="1"/>
                <w:kern w:val="0"/>
                <w:sz w:val="24"/>
                <w:szCs w:val="24"/>
                <w:lang w:val="ru-RU" w:eastAsia="en-US"/>
              </w:rPr>
              <w:t xml:space="preserve"> </w:t>
            </w:r>
            <w:r w:rsidRPr="00776B90">
              <w:rPr>
                <w:rFonts w:ascii="Times New Roman" w:eastAsia="Times New Roman" w:hAnsi="Times New Roman" w:cs="Times New Roman"/>
                <w:color w:val="auto"/>
                <w:kern w:val="0"/>
                <w:sz w:val="24"/>
                <w:szCs w:val="24"/>
                <w:lang w:val="ru-RU" w:eastAsia="en-US"/>
              </w:rPr>
              <w:t>участниками</w:t>
            </w:r>
            <w:r w:rsidRPr="00776B90">
              <w:rPr>
                <w:rFonts w:ascii="Times New Roman" w:eastAsia="Times New Roman" w:hAnsi="Times New Roman" w:cs="Times New Roman"/>
                <w:color w:val="auto"/>
                <w:spacing w:val="1"/>
                <w:kern w:val="0"/>
                <w:sz w:val="24"/>
                <w:szCs w:val="24"/>
                <w:lang w:val="ru-RU" w:eastAsia="en-US"/>
              </w:rPr>
              <w:t xml:space="preserve"> </w:t>
            </w:r>
            <w:r w:rsidRPr="00776B90">
              <w:rPr>
                <w:rFonts w:ascii="Times New Roman" w:eastAsia="Times New Roman" w:hAnsi="Times New Roman" w:cs="Times New Roman"/>
                <w:color w:val="auto"/>
                <w:kern w:val="0"/>
                <w:sz w:val="24"/>
                <w:szCs w:val="24"/>
                <w:lang w:val="ru-RU" w:eastAsia="en-US"/>
              </w:rPr>
              <w:t>образовательных</w:t>
            </w:r>
          </w:p>
          <w:p w:rsidR="001510D1" w:rsidRPr="00776B90" w:rsidRDefault="001510D1" w:rsidP="00293E43">
            <w:pPr>
              <w:suppressAutoHyphens w:val="0"/>
              <w:spacing w:after="0" w:line="240" w:lineRule="atLeast"/>
              <w:ind w:left="195" w:right="151" w:hanging="35"/>
              <w:rPr>
                <w:rFonts w:ascii="Times New Roman" w:eastAsia="Times New Roman" w:hAnsi="Times New Roman" w:cs="Times New Roman"/>
                <w:color w:val="auto"/>
                <w:kern w:val="0"/>
                <w:sz w:val="24"/>
                <w:szCs w:val="24"/>
                <w:lang w:eastAsia="en-US"/>
              </w:rPr>
            </w:pPr>
            <w:proofErr w:type="spellStart"/>
            <w:r w:rsidRPr="00776B90">
              <w:rPr>
                <w:rFonts w:ascii="Times New Roman" w:eastAsia="Times New Roman" w:hAnsi="Times New Roman" w:cs="Times New Roman"/>
                <w:color w:val="auto"/>
                <w:kern w:val="0"/>
                <w:sz w:val="24"/>
                <w:szCs w:val="24"/>
                <w:lang w:eastAsia="en-US"/>
              </w:rPr>
              <w:t>отношений</w:t>
            </w:r>
            <w:proofErr w:type="spellEnd"/>
          </w:p>
        </w:tc>
        <w:tc>
          <w:tcPr>
            <w:tcW w:w="2126" w:type="dxa"/>
          </w:tcPr>
          <w:p w:rsidR="001510D1" w:rsidRPr="00776B90" w:rsidRDefault="001510D1" w:rsidP="00293E43">
            <w:pPr>
              <w:tabs>
                <w:tab w:val="left" w:pos="1924"/>
              </w:tabs>
              <w:suppressAutoHyphens w:val="0"/>
              <w:spacing w:after="0" w:line="240" w:lineRule="atLeast"/>
              <w:ind w:left="195" w:right="81"/>
              <w:rPr>
                <w:rFonts w:ascii="Times New Roman" w:eastAsia="Times New Roman" w:hAnsi="Times New Roman" w:cs="Times New Roman"/>
                <w:color w:val="auto"/>
                <w:kern w:val="0"/>
                <w:sz w:val="24"/>
                <w:szCs w:val="24"/>
                <w:lang w:val="ru-RU" w:eastAsia="en-US"/>
              </w:rPr>
            </w:pPr>
            <w:r w:rsidRPr="00776B90">
              <w:rPr>
                <w:rFonts w:ascii="Times New Roman" w:eastAsia="Times New Roman" w:hAnsi="Times New Roman" w:cs="Times New Roman"/>
                <w:color w:val="auto"/>
                <w:kern w:val="0"/>
                <w:sz w:val="24"/>
                <w:szCs w:val="24"/>
                <w:lang w:val="ru-RU" w:eastAsia="en-US"/>
              </w:rPr>
              <w:t>Информация</w:t>
            </w:r>
            <w:r w:rsidRPr="00776B90">
              <w:rPr>
                <w:rFonts w:ascii="Times New Roman" w:eastAsia="Times New Roman" w:hAnsi="Times New Roman" w:cs="Times New Roman"/>
                <w:color w:val="auto"/>
                <w:kern w:val="0"/>
                <w:sz w:val="24"/>
                <w:szCs w:val="24"/>
                <w:lang w:val="ru-RU" w:eastAsia="en-US"/>
              </w:rPr>
              <w:tab/>
            </w:r>
            <w:r w:rsidRPr="00776B90">
              <w:rPr>
                <w:rFonts w:ascii="Times New Roman" w:eastAsia="Times New Roman" w:hAnsi="Times New Roman" w:cs="Times New Roman"/>
                <w:color w:val="auto"/>
                <w:spacing w:val="-4"/>
                <w:kern w:val="0"/>
                <w:sz w:val="24"/>
                <w:szCs w:val="24"/>
                <w:lang w:val="ru-RU" w:eastAsia="en-US"/>
              </w:rPr>
              <w:t>о</w:t>
            </w:r>
            <w:r w:rsidRPr="00776B90">
              <w:rPr>
                <w:rFonts w:ascii="Times New Roman" w:eastAsia="Times New Roman" w:hAnsi="Times New Roman" w:cs="Times New Roman"/>
                <w:color w:val="auto"/>
                <w:spacing w:val="-57"/>
                <w:kern w:val="0"/>
                <w:sz w:val="24"/>
                <w:szCs w:val="24"/>
                <w:lang w:val="ru-RU" w:eastAsia="en-US"/>
              </w:rPr>
              <w:t xml:space="preserve">  </w:t>
            </w:r>
            <w:r w:rsidRPr="00776B90">
              <w:rPr>
                <w:rFonts w:ascii="Times New Roman" w:eastAsia="Times New Roman" w:hAnsi="Times New Roman" w:cs="Times New Roman"/>
                <w:color w:val="auto"/>
                <w:kern w:val="0"/>
                <w:sz w:val="24"/>
                <w:szCs w:val="24"/>
                <w:lang w:val="ru-RU" w:eastAsia="en-US"/>
              </w:rPr>
              <w:t>прохождении</w:t>
            </w:r>
            <w:r w:rsidRPr="00776B90">
              <w:rPr>
                <w:rFonts w:ascii="Times New Roman" w:eastAsia="Times New Roman" w:hAnsi="Times New Roman" w:cs="Times New Roman"/>
                <w:color w:val="auto"/>
                <w:spacing w:val="1"/>
                <w:kern w:val="0"/>
                <w:sz w:val="24"/>
                <w:szCs w:val="24"/>
                <w:lang w:val="ru-RU" w:eastAsia="en-US"/>
              </w:rPr>
              <w:t xml:space="preserve"> </w:t>
            </w:r>
            <w:r w:rsidRPr="00776B90">
              <w:rPr>
                <w:rFonts w:ascii="Times New Roman" w:eastAsia="Times New Roman" w:hAnsi="Times New Roman" w:cs="Times New Roman"/>
                <w:color w:val="auto"/>
                <w:kern w:val="0"/>
                <w:sz w:val="24"/>
                <w:szCs w:val="24"/>
                <w:lang w:val="ru-RU" w:eastAsia="en-US"/>
              </w:rPr>
              <w:t>программного</w:t>
            </w:r>
            <w:r w:rsidRPr="00776B90">
              <w:rPr>
                <w:rFonts w:ascii="Times New Roman" w:eastAsia="Times New Roman" w:hAnsi="Times New Roman" w:cs="Times New Roman"/>
                <w:color w:val="auto"/>
                <w:spacing w:val="1"/>
                <w:kern w:val="0"/>
                <w:sz w:val="24"/>
                <w:szCs w:val="24"/>
                <w:lang w:val="ru-RU" w:eastAsia="en-US"/>
              </w:rPr>
              <w:t xml:space="preserve"> </w:t>
            </w:r>
            <w:r w:rsidRPr="00776B90">
              <w:rPr>
                <w:rFonts w:ascii="Times New Roman" w:eastAsia="Times New Roman" w:hAnsi="Times New Roman" w:cs="Times New Roman"/>
                <w:color w:val="auto"/>
                <w:kern w:val="0"/>
                <w:sz w:val="24"/>
                <w:szCs w:val="24"/>
                <w:lang w:val="ru-RU" w:eastAsia="en-US"/>
              </w:rPr>
              <w:t>материала</w:t>
            </w:r>
          </w:p>
        </w:tc>
        <w:tc>
          <w:tcPr>
            <w:tcW w:w="1192" w:type="dxa"/>
            <w:gridSpan w:val="2"/>
          </w:tcPr>
          <w:p w:rsidR="001510D1" w:rsidRPr="00776B90" w:rsidRDefault="001510D1" w:rsidP="00293E43">
            <w:pPr>
              <w:tabs>
                <w:tab w:val="left" w:pos="488"/>
              </w:tabs>
              <w:suppressAutoHyphens w:val="0"/>
              <w:spacing w:after="0" w:line="240" w:lineRule="atLeast"/>
              <w:ind w:left="195" w:right="81"/>
              <w:rPr>
                <w:rFonts w:ascii="Times New Roman" w:eastAsia="Times New Roman" w:hAnsi="Times New Roman" w:cs="Times New Roman"/>
                <w:color w:val="auto"/>
                <w:kern w:val="0"/>
                <w:sz w:val="24"/>
                <w:szCs w:val="24"/>
                <w:lang w:eastAsia="en-US"/>
              </w:rPr>
            </w:pPr>
            <w:r w:rsidRPr="00776B90">
              <w:rPr>
                <w:rFonts w:ascii="Times New Roman" w:eastAsia="Times New Roman" w:hAnsi="Times New Roman" w:cs="Times New Roman"/>
                <w:color w:val="auto"/>
                <w:kern w:val="0"/>
                <w:sz w:val="24"/>
                <w:szCs w:val="24"/>
                <w:lang w:eastAsia="en-US"/>
              </w:rPr>
              <w:t>В</w:t>
            </w:r>
            <w:r w:rsidRPr="00776B90">
              <w:rPr>
                <w:rFonts w:ascii="Times New Roman" w:eastAsia="Times New Roman" w:hAnsi="Times New Roman" w:cs="Times New Roman"/>
                <w:color w:val="auto"/>
                <w:kern w:val="0"/>
                <w:sz w:val="24"/>
                <w:szCs w:val="24"/>
                <w:lang w:eastAsia="en-US"/>
              </w:rPr>
              <w:tab/>
            </w:r>
            <w:proofErr w:type="spellStart"/>
            <w:r w:rsidRPr="00776B90">
              <w:rPr>
                <w:rFonts w:ascii="Times New Roman" w:eastAsia="Times New Roman" w:hAnsi="Times New Roman" w:cs="Times New Roman"/>
                <w:color w:val="auto"/>
                <w:spacing w:val="-1"/>
                <w:kern w:val="0"/>
                <w:sz w:val="24"/>
                <w:szCs w:val="24"/>
                <w:lang w:eastAsia="en-US"/>
              </w:rPr>
              <w:t>течение</w:t>
            </w:r>
            <w:proofErr w:type="spellEnd"/>
            <w:r w:rsidRPr="00776B90">
              <w:rPr>
                <w:rFonts w:ascii="Times New Roman" w:eastAsia="Times New Roman" w:hAnsi="Times New Roman" w:cs="Times New Roman"/>
                <w:color w:val="auto"/>
                <w:spacing w:val="-57"/>
                <w:kern w:val="0"/>
                <w:sz w:val="24"/>
                <w:szCs w:val="24"/>
                <w:lang w:eastAsia="en-US"/>
              </w:rPr>
              <w:t xml:space="preserve"> </w:t>
            </w:r>
            <w:proofErr w:type="spellStart"/>
            <w:r w:rsidRPr="00776B90">
              <w:rPr>
                <w:rFonts w:ascii="Times New Roman" w:eastAsia="Times New Roman" w:hAnsi="Times New Roman" w:cs="Times New Roman"/>
                <w:color w:val="auto"/>
                <w:kern w:val="0"/>
                <w:sz w:val="24"/>
                <w:szCs w:val="24"/>
                <w:lang w:eastAsia="en-US"/>
              </w:rPr>
              <w:t>года</w:t>
            </w:r>
            <w:proofErr w:type="spellEnd"/>
          </w:p>
        </w:tc>
        <w:tc>
          <w:tcPr>
            <w:tcW w:w="1650" w:type="dxa"/>
            <w:gridSpan w:val="2"/>
          </w:tcPr>
          <w:p w:rsidR="001510D1" w:rsidRPr="00776B90" w:rsidRDefault="001510D1" w:rsidP="00293E43">
            <w:pPr>
              <w:suppressAutoHyphens w:val="0"/>
              <w:spacing w:after="0" w:line="240" w:lineRule="atLeast"/>
              <w:ind w:left="195" w:right="122"/>
              <w:rPr>
                <w:rFonts w:ascii="Times New Roman" w:eastAsia="Times New Roman" w:hAnsi="Times New Roman" w:cs="Times New Roman"/>
                <w:color w:val="auto"/>
                <w:kern w:val="0"/>
                <w:sz w:val="24"/>
                <w:szCs w:val="24"/>
                <w:lang w:eastAsia="en-US"/>
              </w:rPr>
            </w:pPr>
            <w:proofErr w:type="spellStart"/>
            <w:r w:rsidRPr="00776B90">
              <w:rPr>
                <w:rFonts w:ascii="Times New Roman" w:eastAsia="Times New Roman" w:hAnsi="Times New Roman" w:cs="Times New Roman"/>
                <w:color w:val="auto"/>
                <w:kern w:val="0"/>
                <w:sz w:val="24"/>
                <w:szCs w:val="24"/>
                <w:lang w:eastAsia="en-US"/>
              </w:rPr>
              <w:t>Заместитель</w:t>
            </w:r>
            <w:proofErr w:type="spellEnd"/>
            <w:r w:rsidRPr="00776B90">
              <w:rPr>
                <w:rFonts w:ascii="Times New Roman" w:eastAsia="Times New Roman" w:hAnsi="Times New Roman" w:cs="Times New Roman"/>
                <w:color w:val="auto"/>
                <w:kern w:val="0"/>
                <w:sz w:val="24"/>
                <w:szCs w:val="24"/>
                <w:lang w:eastAsia="en-US"/>
              </w:rPr>
              <w:t xml:space="preserve"> </w:t>
            </w:r>
            <w:proofErr w:type="spellStart"/>
            <w:r w:rsidRPr="00776B90">
              <w:rPr>
                <w:rFonts w:ascii="Times New Roman" w:eastAsia="Times New Roman" w:hAnsi="Times New Roman" w:cs="Times New Roman"/>
                <w:color w:val="auto"/>
                <w:kern w:val="0"/>
                <w:sz w:val="24"/>
                <w:szCs w:val="24"/>
                <w:lang w:eastAsia="en-US"/>
              </w:rPr>
              <w:t>директора</w:t>
            </w:r>
            <w:proofErr w:type="spellEnd"/>
          </w:p>
        </w:tc>
      </w:tr>
      <w:tr w:rsidR="001510D1" w:rsidRPr="00776B90" w:rsidTr="00293E43">
        <w:trPr>
          <w:trHeight w:val="3384"/>
        </w:trPr>
        <w:tc>
          <w:tcPr>
            <w:tcW w:w="2116" w:type="dxa"/>
            <w:vMerge w:val="restart"/>
          </w:tcPr>
          <w:p w:rsidR="001510D1" w:rsidRPr="00776B90" w:rsidRDefault="001510D1" w:rsidP="00293E43">
            <w:pPr>
              <w:suppressAutoHyphens w:val="0"/>
              <w:spacing w:after="0" w:line="240" w:lineRule="atLeast"/>
              <w:ind w:left="195" w:right="151" w:hanging="35"/>
              <w:rPr>
                <w:rFonts w:ascii="Times New Roman" w:eastAsia="Times New Roman" w:hAnsi="Times New Roman" w:cs="Times New Roman"/>
                <w:color w:val="auto"/>
                <w:kern w:val="0"/>
                <w:sz w:val="24"/>
                <w:szCs w:val="24"/>
                <w:lang w:val="ru-RU" w:eastAsia="en-US"/>
              </w:rPr>
            </w:pPr>
            <w:r w:rsidRPr="00776B90">
              <w:rPr>
                <w:rFonts w:ascii="Times New Roman" w:eastAsia="Times New Roman" w:hAnsi="Times New Roman" w:cs="Times New Roman"/>
                <w:color w:val="auto"/>
                <w:kern w:val="0"/>
                <w:sz w:val="24"/>
                <w:szCs w:val="24"/>
                <w:lang w:val="ru-RU" w:eastAsia="en-US"/>
              </w:rPr>
              <w:t>Материально-</w:t>
            </w:r>
            <w:r w:rsidRPr="00776B90">
              <w:rPr>
                <w:rFonts w:ascii="Times New Roman" w:eastAsia="Times New Roman" w:hAnsi="Times New Roman" w:cs="Times New Roman"/>
                <w:color w:val="auto"/>
                <w:spacing w:val="-57"/>
                <w:kern w:val="0"/>
                <w:sz w:val="24"/>
                <w:szCs w:val="24"/>
                <w:lang w:val="ru-RU" w:eastAsia="en-US"/>
              </w:rPr>
              <w:t xml:space="preserve"> </w:t>
            </w:r>
            <w:r w:rsidRPr="00776B90">
              <w:rPr>
                <w:rFonts w:ascii="Times New Roman" w:eastAsia="Times New Roman" w:hAnsi="Times New Roman" w:cs="Times New Roman"/>
                <w:color w:val="auto"/>
                <w:kern w:val="0"/>
                <w:sz w:val="24"/>
                <w:szCs w:val="24"/>
                <w:lang w:val="ru-RU" w:eastAsia="en-US"/>
              </w:rPr>
              <w:t>технические</w:t>
            </w:r>
            <w:r w:rsidRPr="00776B90">
              <w:rPr>
                <w:rFonts w:ascii="Times New Roman" w:eastAsia="Times New Roman" w:hAnsi="Times New Roman" w:cs="Times New Roman"/>
                <w:color w:val="auto"/>
                <w:spacing w:val="1"/>
                <w:kern w:val="0"/>
                <w:sz w:val="24"/>
                <w:szCs w:val="24"/>
                <w:lang w:val="ru-RU" w:eastAsia="en-US"/>
              </w:rPr>
              <w:t xml:space="preserve"> </w:t>
            </w:r>
            <w:r w:rsidRPr="00776B90">
              <w:rPr>
                <w:rFonts w:ascii="Times New Roman" w:eastAsia="Times New Roman" w:hAnsi="Times New Roman" w:cs="Times New Roman"/>
                <w:color w:val="auto"/>
                <w:kern w:val="0"/>
                <w:sz w:val="24"/>
                <w:szCs w:val="24"/>
                <w:lang w:val="ru-RU" w:eastAsia="en-US"/>
              </w:rPr>
              <w:t>условия</w:t>
            </w:r>
            <w:r w:rsidRPr="00776B90">
              <w:rPr>
                <w:rFonts w:ascii="Times New Roman" w:eastAsia="Times New Roman" w:hAnsi="Times New Roman" w:cs="Times New Roman"/>
                <w:color w:val="auto"/>
                <w:spacing w:val="1"/>
                <w:kern w:val="0"/>
                <w:sz w:val="24"/>
                <w:szCs w:val="24"/>
                <w:lang w:val="ru-RU" w:eastAsia="en-US"/>
              </w:rPr>
              <w:t xml:space="preserve"> </w:t>
            </w:r>
            <w:r w:rsidRPr="00776B90">
              <w:rPr>
                <w:rFonts w:ascii="Times New Roman" w:eastAsia="Times New Roman" w:hAnsi="Times New Roman" w:cs="Times New Roman"/>
                <w:color w:val="auto"/>
                <w:kern w:val="0"/>
                <w:sz w:val="24"/>
                <w:szCs w:val="24"/>
                <w:lang w:val="ru-RU" w:eastAsia="en-US"/>
              </w:rPr>
              <w:t>реализации</w:t>
            </w:r>
            <w:r w:rsidRPr="00776B90">
              <w:rPr>
                <w:rFonts w:ascii="Times New Roman" w:eastAsia="Times New Roman" w:hAnsi="Times New Roman" w:cs="Times New Roman"/>
                <w:color w:val="auto"/>
                <w:spacing w:val="1"/>
                <w:kern w:val="0"/>
                <w:sz w:val="24"/>
                <w:szCs w:val="24"/>
                <w:lang w:val="ru-RU" w:eastAsia="en-US"/>
              </w:rPr>
              <w:t xml:space="preserve"> </w:t>
            </w:r>
            <w:r w:rsidRPr="00776B90">
              <w:rPr>
                <w:rFonts w:ascii="Times New Roman" w:eastAsia="Times New Roman" w:hAnsi="Times New Roman" w:cs="Times New Roman"/>
                <w:color w:val="auto"/>
                <w:kern w:val="0"/>
                <w:sz w:val="24"/>
                <w:szCs w:val="24"/>
                <w:lang w:val="ru-RU" w:eastAsia="en-US"/>
              </w:rPr>
              <w:t>АООП</w:t>
            </w:r>
          </w:p>
        </w:tc>
        <w:tc>
          <w:tcPr>
            <w:tcW w:w="2977" w:type="dxa"/>
          </w:tcPr>
          <w:p w:rsidR="001510D1" w:rsidRPr="00776B90" w:rsidRDefault="001510D1" w:rsidP="00293E43">
            <w:pPr>
              <w:tabs>
                <w:tab w:val="left" w:pos="1576"/>
                <w:tab w:val="left" w:pos="2202"/>
              </w:tabs>
              <w:suppressAutoHyphens w:val="0"/>
              <w:spacing w:after="0" w:line="240" w:lineRule="atLeast"/>
              <w:ind w:left="195" w:right="151" w:hanging="35"/>
              <w:rPr>
                <w:rFonts w:ascii="Times New Roman" w:eastAsia="Times New Roman" w:hAnsi="Times New Roman" w:cs="Times New Roman"/>
                <w:color w:val="auto"/>
                <w:kern w:val="0"/>
                <w:sz w:val="24"/>
                <w:szCs w:val="24"/>
                <w:lang w:val="ru-RU" w:eastAsia="en-US"/>
              </w:rPr>
            </w:pPr>
            <w:r w:rsidRPr="00776B90">
              <w:rPr>
                <w:rFonts w:ascii="Times New Roman" w:eastAsia="Times New Roman" w:hAnsi="Times New Roman" w:cs="Times New Roman"/>
                <w:color w:val="auto"/>
                <w:kern w:val="0"/>
                <w:sz w:val="24"/>
                <w:szCs w:val="24"/>
                <w:lang w:val="ru-RU" w:eastAsia="en-US"/>
              </w:rPr>
              <w:t>Проверка</w:t>
            </w:r>
            <w:r w:rsidRPr="00776B90">
              <w:rPr>
                <w:rFonts w:ascii="Times New Roman" w:eastAsia="Times New Roman" w:hAnsi="Times New Roman" w:cs="Times New Roman"/>
                <w:color w:val="auto"/>
                <w:spacing w:val="1"/>
                <w:kern w:val="0"/>
                <w:sz w:val="24"/>
                <w:szCs w:val="24"/>
                <w:lang w:val="ru-RU" w:eastAsia="en-US"/>
              </w:rPr>
              <w:t xml:space="preserve"> </w:t>
            </w:r>
            <w:r w:rsidRPr="00776B90">
              <w:rPr>
                <w:rFonts w:ascii="Times New Roman" w:eastAsia="Times New Roman" w:hAnsi="Times New Roman" w:cs="Times New Roman"/>
                <w:color w:val="auto"/>
                <w:kern w:val="0"/>
                <w:sz w:val="24"/>
                <w:szCs w:val="24"/>
                <w:lang w:val="ru-RU" w:eastAsia="en-US"/>
              </w:rPr>
              <w:t>соблюдения</w:t>
            </w:r>
            <w:r w:rsidRPr="00776B90">
              <w:rPr>
                <w:rFonts w:ascii="Times New Roman" w:eastAsia="Times New Roman" w:hAnsi="Times New Roman" w:cs="Times New Roman"/>
                <w:color w:val="auto"/>
                <w:spacing w:val="1"/>
                <w:kern w:val="0"/>
                <w:sz w:val="24"/>
                <w:szCs w:val="24"/>
                <w:lang w:val="ru-RU" w:eastAsia="en-US"/>
              </w:rPr>
              <w:t xml:space="preserve"> </w:t>
            </w:r>
            <w:r w:rsidRPr="00776B90">
              <w:rPr>
                <w:rFonts w:ascii="Times New Roman" w:eastAsia="Times New Roman" w:hAnsi="Times New Roman" w:cs="Times New Roman"/>
                <w:color w:val="auto"/>
                <w:kern w:val="0"/>
                <w:sz w:val="24"/>
                <w:szCs w:val="24"/>
                <w:lang w:val="ru-RU" w:eastAsia="en-US"/>
              </w:rPr>
              <w:t>санитарно-</w:t>
            </w:r>
            <w:r w:rsidRPr="00776B90">
              <w:rPr>
                <w:rFonts w:ascii="Times New Roman" w:eastAsia="Times New Roman" w:hAnsi="Times New Roman" w:cs="Times New Roman"/>
                <w:color w:val="auto"/>
                <w:spacing w:val="1"/>
                <w:kern w:val="0"/>
                <w:sz w:val="24"/>
                <w:szCs w:val="24"/>
                <w:lang w:val="ru-RU" w:eastAsia="en-US"/>
              </w:rPr>
              <w:t xml:space="preserve"> </w:t>
            </w:r>
            <w:r w:rsidRPr="00776B90">
              <w:rPr>
                <w:rFonts w:ascii="Times New Roman" w:eastAsia="Times New Roman" w:hAnsi="Times New Roman" w:cs="Times New Roman"/>
                <w:color w:val="auto"/>
                <w:kern w:val="0"/>
                <w:sz w:val="24"/>
                <w:szCs w:val="24"/>
                <w:lang w:val="ru-RU" w:eastAsia="en-US"/>
              </w:rPr>
              <w:t>гигиенических</w:t>
            </w:r>
            <w:r w:rsidRPr="00776B90">
              <w:rPr>
                <w:rFonts w:ascii="Times New Roman" w:eastAsia="Times New Roman" w:hAnsi="Times New Roman" w:cs="Times New Roman"/>
                <w:color w:val="auto"/>
                <w:spacing w:val="3"/>
                <w:kern w:val="0"/>
                <w:sz w:val="24"/>
                <w:szCs w:val="24"/>
                <w:lang w:val="ru-RU" w:eastAsia="en-US"/>
              </w:rPr>
              <w:t xml:space="preserve"> </w:t>
            </w:r>
            <w:r w:rsidRPr="00776B90">
              <w:rPr>
                <w:rFonts w:ascii="Times New Roman" w:eastAsia="Times New Roman" w:hAnsi="Times New Roman" w:cs="Times New Roman"/>
                <w:color w:val="auto"/>
                <w:kern w:val="0"/>
                <w:sz w:val="24"/>
                <w:szCs w:val="24"/>
                <w:lang w:val="ru-RU" w:eastAsia="en-US"/>
              </w:rPr>
              <w:t>норм,</w:t>
            </w:r>
            <w:r w:rsidRPr="00776B90">
              <w:rPr>
                <w:rFonts w:ascii="Times New Roman" w:eastAsia="Times New Roman" w:hAnsi="Times New Roman" w:cs="Times New Roman"/>
                <w:color w:val="auto"/>
                <w:spacing w:val="-57"/>
                <w:kern w:val="0"/>
                <w:sz w:val="24"/>
                <w:szCs w:val="24"/>
                <w:lang w:val="ru-RU" w:eastAsia="en-US"/>
              </w:rPr>
              <w:t xml:space="preserve"> </w:t>
            </w:r>
            <w:r w:rsidRPr="00776B90">
              <w:rPr>
                <w:rFonts w:ascii="Times New Roman" w:eastAsia="Times New Roman" w:hAnsi="Times New Roman" w:cs="Times New Roman"/>
                <w:color w:val="auto"/>
                <w:kern w:val="0"/>
                <w:sz w:val="24"/>
                <w:szCs w:val="24"/>
                <w:lang w:val="ru-RU" w:eastAsia="en-US"/>
              </w:rPr>
              <w:t>санитарно-</w:t>
            </w:r>
            <w:r w:rsidRPr="00776B90">
              <w:rPr>
                <w:rFonts w:ascii="Times New Roman" w:eastAsia="Times New Roman" w:hAnsi="Times New Roman" w:cs="Times New Roman"/>
                <w:color w:val="auto"/>
                <w:spacing w:val="8"/>
                <w:kern w:val="0"/>
                <w:sz w:val="24"/>
                <w:szCs w:val="24"/>
                <w:lang w:val="ru-RU" w:eastAsia="en-US"/>
              </w:rPr>
              <w:t xml:space="preserve"> </w:t>
            </w:r>
            <w:r w:rsidRPr="00776B90">
              <w:rPr>
                <w:rFonts w:ascii="Times New Roman" w:eastAsia="Times New Roman" w:hAnsi="Times New Roman" w:cs="Times New Roman"/>
                <w:color w:val="auto"/>
                <w:kern w:val="0"/>
                <w:sz w:val="24"/>
                <w:szCs w:val="24"/>
                <w:lang w:val="ru-RU" w:eastAsia="en-US"/>
              </w:rPr>
              <w:t>бытовых</w:t>
            </w:r>
            <w:r w:rsidRPr="00776B90">
              <w:rPr>
                <w:rFonts w:ascii="Times New Roman" w:eastAsia="Times New Roman" w:hAnsi="Times New Roman" w:cs="Times New Roman"/>
                <w:color w:val="auto"/>
                <w:spacing w:val="-57"/>
                <w:kern w:val="0"/>
                <w:sz w:val="24"/>
                <w:szCs w:val="24"/>
                <w:lang w:val="ru-RU" w:eastAsia="en-US"/>
              </w:rPr>
              <w:t xml:space="preserve"> </w:t>
            </w:r>
            <w:r w:rsidRPr="00776B90">
              <w:rPr>
                <w:rFonts w:ascii="Times New Roman" w:eastAsia="Times New Roman" w:hAnsi="Times New Roman" w:cs="Times New Roman"/>
                <w:color w:val="auto"/>
                <w:kern w:val="0"/>
                <w:sz w:val="24"/>
                <w:szCs w:val="24"/>
                <w:lang w:val="ru-RU" w:eastAsia="en-US"/>
              </w:rPr>
              <w:t>условий,</w:t>
            </w:r>
            <w:r w:rsidRPr="00776B90">
              <w:rPr>
                <w:rFonts w:ascii="Times New Roman" w:eastAsia="Times New Roman" w:hAnsi="Times New Roman" w:cs="Times New Roman"/>
                <w:color w:val="auto"/>
                <w:spacing w:val="28"/>
                <w:kern w:val="0"/>
                <w:sz w:val="24"/>
                <w:szCs w:val="24"/>
                <w:lang w:val="ru-RU" w:eastAsia="en-US"/>
              </w:rPr>
              <w:t xml:space="preserve"> </w:t>
            </w:r>
            <w:r w:rsidRPr="00776B90">
              <w:rPr>
                <w:rFonts w:ascii="Times New Roman" w:eastAsia="Times New Roman" w:hAnsi="Times New Roman" w:cs="Times New Roman"/>
                <w:color w:val="auto"/>
                <w:kern w:val="0"/>
                <w:sz w:val="24"/>
                <w:szCs w:val="24"/>
                <w:lang w:val="ru-RU" w:eastAsia="en-US"/>
              </w:rPr>
              <w:t>пожарной</w:t>
            </w:r>
            <w:r w:rsidRPr="00776B90">
              <w:rPr>
                <w:rFonts w:ascii="Times New Roman" w:eastAsia="Times New Roman" w:hAnsi="Times New Roman" w:cs="Times New Roman"/>
                <w:color w:val="auto"/>
                <w:spacing w:val="30"/>
                <w:kern w:val="0"/>
                <w:sz w:val="24"/>
                <w:szCs w:val="24"/>
                <w:lang w:val="ru-RU" w:eastAsia="en-US"/>
              </w:rPr>
              <w:t xml:space="preserve"> </w:t>
            </w:r>
            <w:r w:rsidRPr="00776B90">
              <w:rPr>
                <w:rFonts w:ascii="Times New Roman" w:eastAsia="Times New Roman" w:hAnsi="Times New Roman" w:cs="Times New Roman"/>
                <w:color w:val="auto"/>
                <w:kern w:val="0"/>
                <w:sz w:val="24"/>
                <w:szCs w:val="24"/>
                <w:lang w:val="ru-RU" w:eastAsia="en-US"/>
              </w:rPr>
              <w:t>и</w:t>
            </w:r>
            <w:r w:rsidRPr="00776B90">
              <w:rPr>
                <w:rFonts w:ascii="Times New Roman" w:eastAsia="Times New Roman" w:hAnsi="Times New Roman" w:cs="Times New Roman"/>
                <w:color w:val="auto"/>
                <w:spacing w:val="-57"/>
                <w:kern w:val="0"/>
                <w:sz w:val="24"/>
                <w:szCs w:val="24"/>
                <w:lang w:val="ru-RU" w:eastAsia="en-US"/>
              </w:rPr>
              <w:t xml:space="preserve"> </w:t>
            </w:r>
            <w:r w:rsidRPr="00776B90">
              <w:rPr>
                <w:rFonts w:ascii="Times New Roman" w:eastAsia="Times New Roman" w:hAnsi="Times New Roman" w:cs="Times New Roman"/>
                <w:color w:val="auto"/>
                <w:kern w:val="0"/>
                <w:sz w:val="24"/>
                <w:szCs w:val="24"/>
                <w:lang w:val="ru-RU" w:eastAsia="en-US"/>
              </w:rPr>
              <w:t>электробезопасности,</w:t>
            </w:r>
            <w:r w:rsidRPr="00776B90">
              <w:rPr>
                <w:rFonts w:ascii="Times New Roman" w:eastAsia="Times New Roman" w:hAnsi="Times New Roman" w:cs="Times New Roman"/>
                <w:color w:val="auto"/>
                <w:spacing w:val="-57"/>
                <w:kern w:val="0"/>
                <w:sz w:val="24"/>
                <w:szCs w:val="24"/>
                <w:lang w:val="ru-RU" w:eastAsia="en-US"/>
              </w:rPr>
              <w:t xml:space="preserve"> </w:t>
            </w:r>
            <w:r w:rsidRPr="00776B90">
              <w:rPr>
                <w:rFonts w:ascii="Times New Roman" w:eastAsia="Times New Roman" w:hAnsi="Times New Roman" w:cs="Times New Roman"/>
                <w:color w:val="auto"/>
                <w:kern w:val="0"/>
                <w:sz w:val="24"/>
                <w:szCs w:val="24"/>
                <w:lang w:val="ru-RU" w:eastAsia="en-US"/>
              </w:rPr>
              <w:t>требований</w:t>
            </w:r>
            <w:r w:rsidR="00776B90" w:rsidRPr="00776B90">
              <w:rPr>
                <w:rFonts w:ascii="Times New Roman" w:eastAsia="Times New Roman" w:hAnsi="Times New Roman" w:cs="Times New Roman"/>
                <w:color w:val="auto"/>
                <w:kern w:val="0"/>
                <w:sz w:val="24"/>
                <w:szCs w:val="24"/>
                <w:lang w:val="ru-RU" w:eastAsia="en-US"/>
              </w:rPr>
              <w:t xml:space="preserve"> </w:t>
            </w:r>
            <w:r w:rsidRPr="00776B90">
              <w:rPr>
                <w:rFonts w:ascii="Times New Roman" w:eastAsia="Times New Roman" w:hAnsi="Times New Roman" w:cs="Times New Roman"/>
                <w:color w:val="auto"/>
                <w:spacing w:val="-1"/>
                <w:kern w:val="0"/>
                <w:sz w:val="24"/>
                <w:szCs w:val="24"/>
                <w:lang w:val="ru-RU" w:eastAsia="en-US"/>
              </w:rPr>
              <w:t>охраны</w:t>
            </w:r>
            <w:r w:rsidRPr="00776B90">
              <w:rPr>
                <w:rFonts w:ascii="Times New Roman" w:eastAsia="Times New Roman" w:hAnsi="Times New Roman" w:cs="Times New Roman"/>
                <w:color w:val="auto"/>
                <w:spacing w:val="-57"/>
                <w:kern w:val="0"/>
                <w:sz w:val="24"/>
                <w:szCs w:val="24"/>
                <w:lang w:val="ru-RU" w:eastAsia="en-US"/>
              </w:rPr>
              <w:t xml:space="preserve"> </w:t>
            </w:r>
            <w:r w:rsidRPr="00776B90">
              <w:rPr>
                <w:rFonts w:ascii="Times New Roman" w:eastAsia="Times New Roman" w:hAnsi="Times New Roman" w:cs="Times New Roman"/>
                <w:color w:val="auto"/>
                <w:kern w:val="0"/>
                <w:sz w:val="24"/>
                <w:szCs w:val="24"/>
                <w:lang w:val="ru-RU" w:eastAsia="en-US"/>
              </w:rPr>
              <w:t>труда,</w:t>
            </w:r>
            <w:r w:rsidRPr="00776B90">
              <w:rPr>
                <w:rFonts w:ascii="Times New Roman" w:eastAsia="Times New Roman" w:hAnsi="Times New Roman" w:cs="Times New Roman"/>
                <w:color w:val="auto"/>
                <w:spacing w:val="1"/>
                <w:kern w:val="0"/>
                <w:sz w:val="24"/>
                <w:szCs w:val="24"/>
                <w:lang w:val="ru-RU" w:eastAsia="en-US"/>
              </w:rPr>
              <w:t xml:space="preserve"> </w:t>
            </w:r>
            <w:r w:rsidRPr="00776B90">
              <w:rPr>
                <w:rFonts w:ascii="Times New Roman" w:eastAsia="Times New Roman" w:hAnsi="Times New Roman" w:cs="Times New Roman"/>
                <w:color w:val="auto"/>
                <w:kern w:val="0"/>
                <w:sz w:val="24"/>
                <w:szCs w:val="24"/>
                <w:lang w:val="ru-RU" w:eastAsia="en-US"/>
              </w:rPr>
              <w:t>своевременных</w:t>
            </w:r>
            <w:r w:rsidRPr="00776B90">
              <w:rPr>
                <w:rFonts w:ascii="Times New Roman" w:eastAsia="Times New Roman" w:hAnsi="Times New Roman" w:cs="Times New Roman"/>
                <w:color w:val="auto"/>
                <w:spacing w:val="1"/>
                <w:kern w:val="0"/>
                <w:sz w:val="24"/>
                <w:szCs w:val="24"/>
                <w:lang w:val="ru-RU" w:eastAsia="en-US"/>
              </w:rPr>
              <w:t xml:space="preserve"> </w:t>
            </w:r>
            <w:r w:rsidRPr="00776B90">
              <w:rPr>
                <w:rFonts w:ascii="Times New Roman" w:eastAsia="Times New Roman" w:hAnsi="Times New Roman" w:cs="Times New Roman"/>
                <w:color w:val="auto"/>
                <w:kern w:val="0"/>
                <w:sz w:val="24"/>
                <w:szCs w:val="24"/>
                <w:lang w:val="ru-RU" w:eastAsia="en-US"/>
              </w:rPr>
              <w:t>сроков</w:t>
            </w:r>
            <w:r w:rsidRPr="00776B90">
              <w:rPr>
                <w:rFonts w:ascii="Times New Roman" w:eastAsia="Times New Roman" w:hAnsi="Times New Roman" w:cs="Times New Roman"/>
                <w:color w:val="auto"/>
                <w:kern w:val="0"/>
                <w:sz w:val="24"/>
                <w:szCs w:val="24"/>
                <w:lang w:val="ru-RU" w:eastAsia="en-US"/>
              </w:rPr>
              <w:tab/>
              <w:t>и</w:t>
            </w:r>
          </w:p>
          <w:p w:rsidR="001510D1" w:rsidRPr="00776B90" w:rsidRDefault="001510D1" w:rsidP="00293E43">
            <w:pPr>
              <w:suppressAutoHyphens w:val="0"/>
              <w:spacing w:after="0" w:line="240" w:lineRule="atLeast"/>
              <w:ind w:left="195" w:right="151" w:hanging="35"/>
              <w:rPr>
                <w:rFonts w:ascii="Times New Roman" w:eastAsia="Times New Roman" w:hAnsi="Times New Roman" w:cs="Times New Roman"/>
                <w:color w:val="auto"/>
                <w:kern w:val="0"/>
                <w:sz w:val="24"/>
                <w:szCs w:val="24"/>
                <w:lang w:val="ru-RU" w:eastAsia="en-US"/>
              </w:rPr>
            </w:pPr>
            <w:r w:rsidRPr="00776B90">
              <w:rPr>
                <w:rFonts w:ascii="Times New Roman" w:eastAsia="Times New Roman" w:hAnsi="Times New Roman" w:cs="Times New Roman"/>
                <w:color w:val="auto"/>
                <w:kern w:val="0"/>
                <w:sz w:val="24"/>
                <w:szCs w:val="24"/>
                <w:lang w:val="ru-RU" w:eastAsia="en-US"/>
              </w:rPr>
              <w:t>необходимых</w:t>
            </w:r>
            <w:r w:rsidRPr="00776B90">
              <w:rPr>
                <w:rFonts w:ascii="Times New Roman" w:eastAsia="Times New Roman" w:hAnsi="Times New Roman" w:cs="Times New Roman"/>
                <w:color w:val="auto"/>
                <w:spacing w:val="1"/>
                <w:kern w:val="0"/>
                <w:sz w:val="24"/>
                <w:szCs w:val="24"/>
                <w:lang w:val="ru-RU" w:eastAsia="en-US"/>
              </w:rPr>
              <w:t xml:space="preserve"> </w:t>
            </w:r>
            <w:r w:rsidRPr="00776B90">
              <w:rPr>
                <w:rFonts w:ascii="Times New Roman" w:eastAsia="Times New Roman" w:hAnsi="Times New Roman" w:cs="Times New Roman"/>
                <w:color w:val="auto"/>
                <w:kern w:val="0"/>
                <w:sz w:val="24"/>
                <w:szCs w:val="24"/>
                <w:lang w:val="ru-RU" w:eastAsia="en-US"/>
              </w:rPr>
              <w:t>объемов</w:t>
            </w:r>
            <w:r w:rsidRPr="00776B90">
              <w:rPr>
                <w:rFonts w:ascii="Times New Roman" w:eastAsia="Times New Roman" w:hAnsi="Times New Roman" w:cs="Times New Roman"/>
                <w:color w:val="auto"/>
                <w:spacing w:val="11"/>
                <w:kern w:val="0"/>
                <w:sz w:val="24"/>
                <w:szCs w:val="24"/>
                <w:lang w:val="ru-RU" w:eastAsia="en-US"/>
              </w:rPr>
              <w:t xml:space="preserve"> </w:t>
            </w:r>
            <w:r w:rsidRPr="00776B90">
              <w:rPr>
                <w:rFonts w:ascii="Times New Roman" w:eastAsia="Times New Roman" w:hAnsi="Times New Roman" w:cs="Times New Roman"/>
                <w:color w:val="auto"/>
                <w:kern w:val="0"/>
                <w:sz w:val="24"/>
                <w:szCs w:val="24"/>
                <w:lang w:val="ru-RU" w:eastAsia="en-US"/>
              </w:rPr>
              <w:t>текущего</w:t>
            </w:r>
            <w:r w:rsidRPr="00776B90">
              <w:rPr>
                <w:rFonts w:ascii="Times New Roman" w:eastAsia="Times New Roman" w:hAnsi="Times New Roman" w:cs="Times New Roman"/>
                <w:color w:val="auto"/>
                <w:spacing w:val="11"/>
                <w:kern w:val="0"/>
                <w:sz w:val="24"/>
                <w:szCs w:val="24"/>
                <w:lang w:val="ru-RU" w:eastAsia="en-US"/>
              </w:rPr>
              <w:t xml:space="preserve"> </w:t>
            </w:r>
            <w:r w:rsidRPr="00776B90">
              <w:rPr>
                <w:rFonts w:ascii="Times New Roman" w:eastAsia="Times New Roman" w:hAnsi="Times New Roman" w:cs="Times New Roman"/>
                <w:color w:val="auto"/>
                <w:kern w:val="0"/>
                <w:sz w:val="24"/>
                <w:szCs w:val="24"/>
                <w:lang w:val="ru-RU" w:eastAsia="en-US"/>
              </w:rPr>
              <w:t>и</w:t>
            </w:r>
            <w:r w:rsidRPr="00776B90">
              <w:rPr>
                <w:rFonts w:ascii="Times New Roman" w:eastAsia="Times New Roman" w:hAnsi="Times New Roman" w:cs="Times New Roman"/>
                <w:color w:val="auto"/>
                <w:spacing w:val="-57"/>
                <w:kern w:val="0"/>
                <w:sz w:val="24"/>
                <w:szCs w:val="24"/>
                <w:lang w:val="ru-RU" w:eastAsia="en-US"/>
              </w:rPr>
              <w:t xml:space="preserve"> </w:t>
            </w:r>
            <w:r w:rsidRPr="00776B90">
              <w:rPr>
                <w:rFonts w:ascii="Times New Roman" w:eastAsia="Times New Roman" w:hAnsi="Times New Roman" w:cs="Times New Roman"/>
                <w:color w:val="auto"/>
                <w:kern w:val="0"/>
                <w:sz w:val="24"/>
                <w:szCs w:val="24"/>
                <w:lang w:val="ru-RU" w:eastAsia="en-US"/>
              </w:rPr>
              <w:t>капитального</w:t>
            </w:r>
          </w:p>
          <w:p w:rsidR="001510D1" w:rsidRPr="00776B90" w:rsidRDefault="001510D1" w:rsidP="00293E43">
            <w:pPr>
              <w:suppressAutoHyphens w:val="0"/>
              <w:spacing w:after="0" w:line="240" w:lineRule="atLeast"/>
              <w:ind w:left="195" w:right="151" w:hanging="35"/>
              <w:rPr>
                <w:rFonts w:ascii="Times New Roman" w:eastAsia="Times New Roman" w:hAnsi="Times New Roman" w:cs="Times New Roman"/>
                <w:color w:val="auto"/>
                <w:kern w:val="0"/>
                <w:sz w:val="24"/>
                <w:szCs w:val="24"/>
                <w:lang w:val="ru-RU" w:eastAsia="en-US"/>
              </w:rPr>
            </w:pPr>
            <w:r w:rsidRPr="00776B90">
              <w:rPr>
                <w:rFonts w:ascii="Times New Roman" w:eastAsia="Times New Roman" w:hAnsi="Times New Roman" w:cs="Times New Roman"/>
                <w:color w:val="auto"/>
                <w:kern w:val="0"/>
                <w:sz w:val="24"/>
                <w:szCs w:val="24"/>
                <w:lang w:val="ru-RU" w:eastAsia="en-US"/>
              </w:rPr>
              <w:t>ремонта</w:t>
            </w:r>
          </w:p>
        </w:tc>
        <w:tc>
          <w:tcPr>
            <w:tcW w:w="2126" w:type="dxa"/>
          </w:tcPr>
          <w:p w:rsidR="001510D1" w:rsidRPr="00776B90" w:rsidRDefault="001510D1" w:rsidP="00293E43">
            <w:pPr>
              <w:suppressAutoHyphens w:val="0"/>
              <w:spacing w:after="0" w:line="240" w:lineRule="atLeast"/>
              <w:ind w:left="195" w:right="81"/>
              <w:jc w:val="both"/>
              <w:rPr>
                <w:rFonts w:ascii="Times New Roman" w:eastAsia="Times New Roman" w:hAnsi="Times New Roman" w:cs="Times New Roman"/>
                <w:color w:val="auto"/>
                <w:kern w:val="0"/>
                <w:sz w:val="24"/>
                <w:szCs w:val="24"/>
                <w:lang w:val="ru-RU" w:eastAsia="en-US"/>
              </w:rPr>
            </w:pPr>
            <w:r w:rsidRPr="00776B90">
              <w:rPr>
                <w:rFonts w:ascii="Times New Roman" w:eastAsia="Times New Roman" w:hAnsi="Times New Roman" w:cs="Times New Roman"/>
                <w:color w:val="auto"/>
                <w:kern w:val="0"/>
                <w:sz w:val="24"/>
                <w:szCs w:val="24"/>
                <w:lang w:val="ru-RU" w:eastAsia="en-US"/>
              </w:rPr>
              <w:t>Информация</w:t>
            </w:r>
            <w:r w:rsidRPr="00776B90">
              <w:rPr>
                <w:rFonts w:ascii="Times New Roman" w:eastAsia="Times New Roman" w:hAnsi="Times New Roman" w:cs="Times New Roman"/>
                <w:color w:val="auto"/>
                <w:spacing w:val="1"/>
                <w:kern w:val="0"/>
                <w:sz w:val="24"/>
                <w:szCs w:val="24"/>
                <w:lang w:val="ru-RU" w:eastAsia="en-US"/>
              </w:rPr>
              <w:t xml:space="preserve"> </w:t>
            </w:r>
            <w:r w:rsidRPr="00776B90">
              <w:rPr>
                <w:rFonts w:ascii="Times New Roman" w:eastAsia="Times New Roman" w:hAnsi="Times New Roman" w:cs="Times New Roman"/>
                <w:color w:val="auto"/>
                <w:kern w:val="0"/>
                <w:sz w:val="24"/>
                <w:szCs w:val="24"/>
                <w:lang w:val="ru-RU" w:eastAsia="en-US"/>
              </w:rPr>
              <w:t>для</w:t>
            </w:r>
            <w:r w:rsidRPr="00776B90">
              <w:rPr>
                <w:rFonts w:ascii="Times New Roman" w:eastAsia="Times New Roman" w:hAnsi="Times New Roman" w:cs="Times New Roman"/>
                <w:color w:val="auto"/>
                <w:spacing w:val="-57"/>
                <w:kern w:val="0"/>
                <w:sz w:val="24"/>
                <w:szCs w:val="24"/>
                <w:lang w:val="ru-RU" w:eastAsia="en-US"/>
              </w:rPr>
              <w:t xml:space="preserve"> </w:t>
            </w:r>
            <w:r w:rsidRPr="00776B90">
              <w:rPr>
                <w:rFonts w:ascii="Times New Roman" w:eastAsia="Times New Roman" w:hAnsi="Times New Roman" w:cs="Times New Roman"/>
                <w:color w:val="auto"/>
                <w:kern w:val="0"/>
                <w:sz w:val="24"/>
                <w:szCs w:val="24"/>
                <w:lang w:val="ru-RU" w:eastAsia="en-US"/>
              </w:rPr>
              <w:t>подготовки</w:t>
            </w:r>
            <w:r w:rsidRPr="00776B90">
              <w:rPr>
                <w:rFonts w:ascii="Times New Roman" w:eastAsia="Times New Roman" w:hAnsi="Times New Roman" w:cs="Times New Roman"/>
                <w:color w:val="auto"/>
                <w:spacing w:val="1"/>
                <w:kern w:val="0"/>
                <w:sz w:val="24"/>
                <w:szCs w:val="24"/>
                <w:lang w:val="ru-RU" w:eastAsia="en-US"/>
              </w:rPr>
              <w:t xml:space="preserve"> </w:t>
            </w:r>
            <w:r w:rsidRPr="00776B90">
              <w:rPr>
                <w:rFonts w:ascii="Times New Roman" w:eastAsia="Times New Roman" w:hAnsi="Times New Roman" w:cs="Times New Roman"/>
                <w:color w:val="auto"/>
                <w:kern w:val="0"/>
                <w:sz w:val="24"/>
                <w:szCs w:val="24"/>
                <w:lang w:val="ru-RU" w:eastAsia="en-US"/>
              </w:rPr>
              <w:t>ОУ</w:t>
            </w:r>
            <w:r w:rsidRPr="00776B90">
              <w:rPr>
                <w:rFonts w:ascii="Times New Roman" w:eastAsia="Times New Roman" w:hAnsi="Times New Roman" w:cs="Times New Roman"/>
                <w:color w:val="auto"/>
                <w:spacing w:val="1"/>
                <w:kern w:val="0"/>
                <w:sz w:val="24"/>
                <w:szCs w:val="24"/>
                <w:lang w:val="ru-RU" w:eastAsia="en-US"/>
              </w:rPr>
              <w:t xml:space="preserve"> </w:t>
            </w:r>
            <w:r w:rsidRPr="00776B90">
              <w:rPr>
                <w:rFonts w:ascii="Times New Roman" w:eastAsia="Times New Roman" w:hAnsi="Times New Roman" w:cs="Times New Roman"/>
                <w:color w:val="auto"/>
                <w:kern w:val="0"/>
                <w:sz w:val="24"/>
                <w:szCs w:val="24"/>
                <w:lang w:val="ru-RU" w:eastAsia="en-US"/>
              </w:rPr>
              <w:t>к</w:t>
            </w:r>
            <w:r w:rsidRPr="00776B90">
              <w:rPr>
                <w:rFonts w:ascii="Times New Roman" w:eastAsia="Times New Roman" w:hAnsi="Times New Roman" w:cs="Times New Roman"/>
                <w:color w:val="auto"/>
                <w:spacing w:val="1"/>
                <w:kern w:val="0"/>
                <w:sz w:val="24"/>
                <w:szCs w:val="24"/>
                <w:lang w:val="ru-RU" w:eastAsia="en-US"/>
              </w:rPr>
              <w:t xml:space="preserve"> </w:t>
            </w:r>
            <w:r w:rsidRPr="00776B90">
              <w:rPr>
                <w:rFonts w:ascii="Times New Roman" w:eastAsia="Times New Roman" w:hAnsi="Times New Roman" w:cs="Times New Roman"/>
                <w:color w:val="auto"/>
                <w:kern w:val="0"/>
                <w:sz w:val="24"/>
                <w:szCs w:val="24"/>
                <w:lang w:val="ru-RU" w:eastAsia="en-US"/>
              </w:rPr>
              <w:t>приему</w:t>
            </w:r>
          </w:p>
        </w:tc>
        <w:tc>
          <w:tcPr>
            <w:tcW w:w="1192" w:type="dxa"/>
            <w:gridSpan w:val="2"/>
          </w:tcPr>
          <w:p w:rsidR="001510D1" w:rsidRPr="00776B90" w:rsidRDefault="001510D1" w:rsidP="00293E43">
            <w:pPr>
              <w:tabs>
                <w:tab w:val="left" w:pos="488"/>
              </w:tabs>
              <w:suppressAutoHyphens w:val="0"/>
              <w:spacing w:after="0" w:line="240" w:lineRule="atLeast"/>
              <w:ind w:left="195" w:right="81"/>
              <w:rPr>
                <w:rFonts w:ascii="Times New Roman" w:eastAsia="Times New Roman" w:hAnsi="Times New Roman" w:cs="Times New Roman"/>
                <w:color w:val="auto"/>
                <w:kern w:val="0"/>
                <w:sz w:val="24"/>
                <w:szCs w:val="24"/>
                <w:lang w:eastAsia="en-US"/>
              </w:rPr>
            </w:pPr>
            <w:r w:rsidRPr="00776B90">
              <w:rPr>
                <w:rFonts w:ascii="Times New Roman" w:eastAsia="Times New Roman" w:hAnsi="Times New Roman" w:cs="Times New Roman"/>
                <w:color w:val="auto"/>
                <w:kern w:val="0"/>
                <w:sz w:val="24"/>
                <w:szCs w:val="24"/>
                <w:lang w:eastAsia="en-US"/>
              </w:rPr>
              <w:t>В</w:t>
            </w:r>
            <w:r w:rsidR="00776B90" w:rsidRPr="00776B90">
              <w:rPr>
                <w:rFonts w:ascii="Times New Roman" w:eastAsia="Times New Roman" w:hAnsi="Times New Roman" w:cs="Times New Roman"/>
                <w:color w:val="auto"/>
                <w:kern w:val="0"/>
                <w:sz w:val="24"/>
                <w:szCs w:val="24"/>
                <w:lang w:val="ru-RU" w:eastAsia="en-US"/>
              </w:rPr>
              <w:t xml:space="preserve"> </w:t>
            </w:r>
            <w:proofErr w:type="spellStart"/>
            <w:r w:rsidRPr="00776B90">
              <w:rPr>
                <w:rFonts w:ascii="Times New Roman" w:eastAsia="Times New Roman" w:hAnsi="Times New Roman" w:cs="Times New Roman"/>
                <w:color w:val="auto"/>
                <w:spacing w:val="-1"/>
                <w:kern w:val="0"/>
                <w:sz w:val="24"/>
                <w:szCs w:val="24"/>
                <w:lang w:eastAsia="en-US"/>
              </w:rPr>
              <w:t>течение</w:t>
            </w:r>
            <w:proofErr w:type="spellEnd"/>
            <w:r w:rsidRPr="00776B90">
              <w:rPr>
                <w:rFonts w:ascii="Times New Roman" w:eastAsia="Times New Roman" w:hAnsi="Times New Roman" w:cs="Times New Roman"/>
                <w:color w:val="auto"/>
                <w:spacing w:val="-57"/>
                <w:kern w:val="0"/>
                <w:sz w:val="24"/>
                <w:szCs w:val="24"/>
                <w:lang w:eastAsia="en-US"/>
              </w:rPr>
              <w:t xml:space="preserve"> </w:t>
            </w:r>
            <w:proofErr w:type="spellStart"/>
            <w:r w:rsidRPr="00776B90">
              <w:rPr>
                <w:rFonts w:ascii="Times New Roman" w:eastAsia="Times New Roman" w:hAnsi="Times New Roman" w:cs="Times New Roman"/>
                <w:color w:val="auto"/>
                <w:kern w:val="0"/>
                <w:sz w:val="24"/>
                <w:szCs w:val="24"/>
                <w:lang w:eastAsia="en-US"/>
              </w:rPr>
              <w:t>года</w:t>
            </w:r>
            <w:proofErr w:type="spellEnd"/>
          </w:p>
        </w:tc>
        <w:tc>
          <w:tcPr>
            <w:tcW w:w="1650" w:type="dxa"/>
            <w:gridSpan w:val="2"/>
          </w:tcPr>
          <w:p w:rsidR="001510D1" w:rsidRPr="00776B90" w:rsidRDefault="001510D1" w:rsidP="00293E43">
            <w:pPr>
              <w:tabs>
                <w:tab w:val="left" w:pos="1047"/>
              </w:tabs>
              <w:suppressAutoHyphens w:val="0"/>
              <w:spacing w:after="0" w:line="240" w:lineRule="atLeast"/>
              <w:ind w:left="195" w:right="122"/>
              <w:rPr>
                <w:rFonts w:ascii="Times New Roman" w:eastAsia="Times New Roman" w:hAnsi="Times New Roman" w:cs="Times New Roman"/>
                <w:color w:val="auto"/>
                <w:kern w:val="0"/>
                <w:sz w:val="24"/>
                <w:szCs w:val="24"/>
                <w:lang w:val="ru-RU" w:eastAsia="en-US"/>
              </w:rPr>
            </w:pPr>
            <w:r w:rsidRPr="00776B90">
              <w:rPr>
                <w:rFonts w:ascii="Times New Roman" w:eastAsia="Times New Roman" w:hAnsi="Times New Roman" w:cs="Times New Roman"/>
                <w:color w:val="auto"/>
                <w:kern w:val="0"/>
                <w:sz w:val="24"/>
                <w:szCs w:val="24"/>
                <w:lang w:val="ru-RU" w:eastAsia="en-US"/>
              </w:rPr>
              <w:t>Директор,</w:t>
            </w:r>
            <w:r w:rsidRPr="00776B90">
              <w:rPr>
                <w:rFonts w:ascii="Times New Roman" w:eastAsia="Times New Roman" w:hAnsi="Times New Roman" w:cs="Times New Roman"/>
                <w:color w:val="auto"/>
                <w:spacing w:val="1"/>
                <w:kern w:val="0"/>
                <w:sz w:val="24"/>
                <w:szCs w:val="24"/>
                <w:lang w:val="ru-RU" w:eastAsia="en-US"/>
              </w:rPr>
              <w:t xml:space="preserve"> </w:t>
            </w:r>
            <w:proofErr w:type="spellStart"/>
            <w:r w:rsidRPr="00776B90">
              <w:rPr>
                <w:rFonts w:ascii="Times New Roman" w:eastAsia="Times New Roman" w:hAnsi="Times New Roman" w:cs="Times New Roman"/>
                <w:color w:val="auto"/>
                <w:kern w:val="0"/>
                <w:sz w:val="24"/>
                <w:szCs w:val="24"/>
                <w:lang w:val="ru-RU" w:eastAsia="en-US"/>
              </w:rPr>
              <w:t>зам.директора</w:t>
            </w:r>
            <w:proofErr w:type="spellEnd"/>
            <w:r w:rsidRPr="00776B90">
              <w:rPr>
                <w:rFonts w:ascii="Times New Roman" w:eastAsia="Times New Roman" w:hAnsi="Times New Roman" w:cs="Times New Roman"/>
                <w:color w:val="auto"/>
                <w:kern w:val="0"/>
                <w:sz w:val="24"/>
                <w:szCs w:val="24"/>
                <w:lang w:val="ru-RU" w:eastAsia="en-US"/>
              </w:rPr>
              <w:tab/>
            </w:r>
            <w:r w:rsidRPr="00776B90">
              <w:rPr>
                <w:rFonts w:ascii="Times New Roman" w:eastAsia="Times New Roman" w:hAnsi="Times New Roman" w:cs="Times New Roman"/>
                <w:color w:val="auto"/>
                <w:spacing w:val="-2"/>
                <w:kern w:val="0"/>
                <w:sz w:val="24"/>
                <w:szCs w:val="24"/>
                <w:lang w:val="ru-RU" w:eastAsia="en-US"/>
              </w:rPr>
              <w:t>по</w:t>
            </w:r>
          </w:p>
          <w:p w:rsidR="001510D1" w:rsidRPr="00776B90" w:rsidRDefault="001510D1" w:rsidP="00293E43">
            <w:pPr>
              <w:suppressAutoHyphens w:val="0"/>
              <w:spacing w:after="0" w:line="240" w:lineRule="atLeast"/>
              <w:ind w:left="195" w:right="122"/>
              <w:rPr>
                <w:rFonts w:ascii="Times New Roman" w:eastAsia="Times New Roman" w:hAnsi="Times New Roman" w:cs="Times New Roman"/>
                <w:color w:val="auto"/>
                <w:kern w:val="0"/>
                <w:sz w:val="24"/>
                <w:szCs w:val="24"/>
                <w:lang w:val="ru-RU" w:eastAsia="en-US"/>
              </w:rPr>
            </w:pPr>
            <w:r w:rsidRPr="00776B90">
              <w:rPr>
                <w:rFonts w:ascii="Times New Roman" w:eastAsia="Times New Roman" w:hAnsi="Times New Roman" w:cs="Times New Roman"/>
                <w:color w:val="auto"/>
                <w:kern w:val="0"/>
                <w:sz w:val="24"/>
                <w:szCs w:val="24"/>
                <w:lang w:val="ru-RU" w:eastAsia="en-US"/>
              </w:rPr>
              <w:t>АХЧ</w:t>
            </w:r>
          </w:p>
        </w:tc>
      </w:tr>
      <w:tr w:rsidR="001510D1" w:rsidRPr="00776B90" w:rsidTr="00293E43">
        <w:trPr>
          <w:trHeight w:val="1264"/>
        </w:trPr>
        <w:tc>
          <w:tcPr>
            <w:tcW w:w="2116" w:type="dxa"/>
            <w:vMerge/>
            <w:tcBorders>
              <w:top w:val="nil"/>
            </w:tcBorders>
          </w:tcPr>
          <w:p w:rsidR="001510D1" w:rsidRPr="00776B90" w:rsidRDefault="001510D1" w:rsidP="00293E43">
            <w:pPr>
              <w:suppressAutoHyphens w:val="0"/>
              <w:spacing w:after="0" w:line="240" w:lineRule="atLeast"/>
              <w:ind w:left="195" w:right="151" w:hanging="35"/>
              <w:rPr>
                <w:rFonts w:ascii="Times New Roman" w:eastAsiaTheme="minorEastAsia" w:hAnsi="Times New Roman" w:cs="Times New Roman"/>
                <w:color w:val="auto"/>
                <w:kern w:val="0"/>
                <w:sz w:val="24"/>
                <w:szCs w:val="24"/>
                <w:lang w:val="ru-RU" w:eastAsia="ru-RU"/>
              </w:rPr>
            </w:pPr>
          </w:p>
        </w:tc>
        <w:tc>
          <w:tcPr>
            <w:tcW w:w="2977" w:type="dxa"/>
          </w:tcPr>
          <w:p w:rsidR="001510D1" w:rsidRPr="00776B90" w:rsidRDefault="001510D1" w:rsidP="00293E43">
            <w:pPr>
              <w:tabs>
                <w:tab w:val="left" w:pos="1379"/>
                <w:tab w:val="left" w:pos="1487"/>
              </w:tabs>
              <w:suppressAutoHyphens w:val="0"/>
              <w:spacing w:after="0" w:line="240" w:lineRule="atLeast"/>
              <w:ind w:left="195" w:right="151" w:hanging="35"/>
              <w:rPr>
                <w:rFonts w:ascii="Times New Roman" w:eastAsia="Times New Roman" w:hAnsi="Times New Roman" w:cs="Times New Roman"/>
                <w:color w:val="auto"/>
                <w:kern w:val="0"/>
                <w:sz w:val="24"/>
                <w:szCs w:val="24"/>
                <w:lang w:val="ru-RU" w:eastAsia="en-US"/>
              </w:rPr>
            </w:pPr>
            <w:r w:rsidRPr="00776B90">
              <w:rPr>
                <w:rFonts w:ascii="Times New Roman" w:eastAsia="Times New Roman" w:hAnsi="Times New Roman" w:cs="Times New Roman"/>
                <w:color w:val="auto"/>
                <w:kern w:val="0"/>
                <w:sz w:val="24"/>
                <w:szCs w:val="24"/>
                <w:lang w:val="ru-RU" w:eastAsia="en-US"/>
              </w:rPr>
              <w:t>Проверка</w:t>
            </w:r>
            <w:r w:rsidR="00776B90" w:rsidRPr="00776B90">
              <w:rPr>
                <w:rFonts w:ascii="Times New Roman" w:eastAsia="Times New Roman" w:hAnsi="Times New Roman" w:cs="Times New Roman"/>
                <w:color w:val="auto"/>
                <w:kern w:val="0"/>
                <w:sz w:val="24"/>
                <w:szCs w:val="24"/>
                <w:lang w:val="ru-RU" w:eastAsia="en-US"/>
              </w:rPr>
              <w:t xml:space="preserve"> </w:t>
            </w:r>
            <w:r w:rsidRPr="00776B90">
              <w:rPr>
                <w:rFonts w:ascii="Times New Roman" w:eastAsia="Times New Roman" w:hAnsi="Times New Roman" w:cs="Times New Roman"/>
                <w:color w:val="auto"/>
                <w:spacing w:val="-1"/>
                <w:kern w:val="0"/>
                <w:sz w:val="24"/>
                <w:szCs w:val="24"/>
                <w:lang w:val="ru-RU" w:eastAsia="en-US"/>
              </w:rPr>
              <w:t>наличия</w:t>
            </w:r>
            <w:r w:rsidRPr="00776B90">
              <w:rPr>
                <w:rFonts w:ascii="Times New Roman" w:eastAsia="Times New Roman" w:hAnsi="Times New Roman" w:cs="Times New Roman"/>
                <w:color w:val="auto"/>
                <w:spacing w:val="-57"/>
                <w:kern w:val="0"/>
                <w:sz w:val="24"/>
                <w:szCs w:val="24"/>
                <w:lang w:val="ru-RU" w:eastAsia="en-US"/>
              </w:rPr>
              <w:t xml:space="preserve"> </w:t>
            </w:r>
            <w:r w:rsidRPr="00776B90">
              <w:rPr>
                <w:rFonts w:ascii="Times New Roman" w:eastAsia="Times New Roman" w:hAnsi="Times New Roman" w:cs="Times New Roman"/>
                <w:color w:val="auto"/>
                <w:kern w:val="0"/>
                <w:sz w:val="24"/>
                <w:szCs w:val="24"/>
                <w:lang w:val="ru-RU" w:eastAsia="en-US"/>
              </w:rPr>
              <w:t>доступа</w:t>
            </w:r>
            <w:r w:rsidRPr="00776B90">
              <w:rPr>
                <w:rFonts w:ascii="Times New Roman" w:eastAsia="Times New Roman" w:hAnsi="Times New Roman" w:cs="Times New Roman"/>
                <w:color w:val="auto"/>
                <w:spacing w:val="1"/>
                <w:kern w:val="0"/>
                <w:sz w:val="24"/>
                <w:szCs w:val="24"/>
                <w:lang w:val="ru-RU" w:eastAsia="en-US"/>
              </w:rPr>
              <w:t xml:space="preserve"> </w:t>
            </w:r>
            <w:r w:rsidRPr="00776B90">
              <w:rPr>
                <w:rFonts w:ascii="Times New Roman" w:eastAsia="Times New Roman" w:hAnsi="Times New Roman" w:cs="Times New Roman"/>
                <w:color w:val="auto"/>
                <w:kern w:val="0"/>
                <w:sz w:val="24"/>
                <w:szCs w:val="24"/>
                <w:lang w:val="ru-RU" w:eastAsia="en-US"/>
              </w:rPr>
              <w:t>обучающихся</w:t>
            </w:r>
            <w:r w:rsidRPr="00776B90">
              <w:rPr>
                <w:rFonts w:ascii="Times New Roman" w:eastAsia="Times New Roman" w:hAnsi="Times New Roman" w:cs="Times New Roman"/>
                <w:color w:val="auto"/>
                <w:spacing w:val="1"/>
                <w:kern w:val="0"/>
                <w:sz w:val="24"/>
                <w:szCs w:val="24"/>
                <w:lang w:val="ru-RU" w:eastAsia="en-US"/>
              </w:rPr>
              <w:t xml:space="preserve"> </w:t>
            </w:r>
            <w:r w:rsidRPr="00776B90">
              <w:rPr>
                <w:rFonts w:ascii="Times New Roman" w:eastAsia="Times New Roman" w:hAnsi="Times New Roman" w:cs="Times New Roman"/>
                <w:color w:val="auto"/>
                <w:kern w:val="0"/>
                <w:sz w:val="24"/>
                <w:szCs w:val="24"/>
                <w:lang w:val="ru-RU" w:eastAsia="en-US"/>
              </w:rPr>
              <w:t>с</w:t>
            </w:r>
            <w:r w:rsidRPr="00776B90">
              <w:rPr>
                <w:rFonts w:ascii="Times New Roman" w:eastAsia="Times New Roman" w:hAnsi="Times New Roman" w:cs="Times New Roman"/>
                <w:color w:val="auto"/>
                <w:spacing w:val="60"/>
                <w:kern w:val="0"/>
                <w:sz w:val="24"/>
                <w:szCs w:val="24"/>
                <w:lang w:val="ru-RU" w:eastAsia="en-US"/>
              </w:rPr>
              <w:t xml:space="preserve"> </w:t>
            </w:r>
            <w:r w:rsidRPr="00776B90">
              <w:rPr>
                <w:rFonts w:ascii="Times New Roman" w:eastAsia="Times New Roman" w:hAnsi="Times New Roman" w:cs="Times New Roman"/>
                <w:color w:val="auto"/>
                <w:kern w:val="0"/>
                <w:sz w:val="24"/>
                <w:szCs w:val="24"/>
                <w:lang w:val="ru-RU" w:eastAsia="en-US"/>
              </w:rPr>
              <w:t>ОВЗ</w:t>
            </w:r>
            <w:r w:rsidR="00776B90" w:rsidRPr="00776B90">
              <w:rPr>
                <w:rFonts w:ascii="Times New Roman" w:eastAsia="Times New Roman" w:hAnsi="Times New Roman" w:cs="Times New Roman"/>
                <w:color w:val="auto"/>
                <w:kern w:val="0"/>
                <w:sz w:val="24"/>
                <w:szCs w:val="24"/>
                <w:lang w:val="ru-RU" w:eastAsia="en-US"/>
              </w:rPr>
              <w:t xml:space="preserve"> </w:t>
            </w:r>
            <w:r w:rsidRPr="00776B90">
              <w:rPr>
                <w:rFonts w:ascii="Times New Roman" w:eastAsia="Times New Roman" w:hAnsi="Times New Roman" w:cs="Times New Roman"/>
                <w:color w:val="auto"/>
                <w:spacing w:val="-57"/>
                <w:kern w:val="0"/>
                <w:sz w:val="24"/>
                <w:szCs w:val="24"/>
                <w:lang w:val="ru-RU" w:eastAsia="en-US"/>
              </w:rPr>
              <w:t xml:space="preserve"> </w:t>
            </w:r>
            <w:r w:rsidRPr="00776B90">
              <w:rPr>
                <w:rFonts w:ascii="Times New Roman" w:eastAsia="Times New Roman" w:hAnsi="Times New Roman" w:cs="Times New Roman"/>
                <w:color w:val="auto"/>
                <w:kern w:val="0"/>
                <w:sz w:val="24"/>
                <w:szCs w:val="24"/>
                <w:lang w:val="ru-RU" w:eastAsia="en-US"/>
              </w:rPr>
              <w:t>к</w:t>
            </w:r>
            <w:r w:rsidR="00776B90" w:rsidRPr="00776B90">
              <w:rPr>
                <w:rFonts w:ascii="Times New Roman" w:eastAsia="Times New Roman" w:hAnsi="Times New Roman" w:cs="Times New Roman"/>
                <w:color w:val="auto"/>
                <w:kern w:val="0"/>
                <w:sz w:val="24"/>
                <w:szCs w:val="24"/>
                <w:lang w:val="ru-RU" w:eastAsia="en-US"/>
              </w:rPr>
              <w:t xml:space="preserve"> </w:t>
            </w:r>
            <w:r w:rsidRPr="00776B90">
              <w:rPr>
                <w:rFonts w:ascii="Times New Roman" w:eastAsia="Times New Roman" w:hAnsi="Times New Roman" w:cs="Times New Roman"/>
                <w:color w:val="auto"/>
                <w:spacing w:val="-1"/>
                <w:kern w:val="0"/>
                <w:sz w:val="24"/>
                <w:szCs w:val="24"/>
                <w:lang w:val="ru-RU" w:eastAsia="en-US"/>
              </w:rPr>
              <w:t>объектам</w:t>
            </w:r>
          </w:p>
          <w:p w:rsidR="001510D1" w:rsidRPr="00776B90" w:rsidRDefault="001510D1" w:rsidP="00293E43">
            <w:pPr>
              <w:suppressAutoHyphens w:val="0"/>
              <w:spacing w:after="0" w:line="240" w:lineRule="atLeast"/>
              <w:ind w:left="195" w:right="151" w:hanging="35"/>
              <w:rPr>
                <w:rFonts w:ascii="Times New Roman" w:eastAsia="Times New Roman" w:hAnsi="Times New Roman" w:cs="Times New Roman"/>
                <w:color w:val="auto"/>
                <w:kern w:val="0"/>
                <w:sz w:val="24"/>
                <w:szCs w:val="24"/>
                <w:lang w:eastAsia="en-US"/>
              </w:rPr>
            </w:pPr>
            <w:proofErr w:type="spellStart"/>
            <w:r w:rsidRPr="00776B90">
              <w:rPr>
                <w:rFonts w:ascii="Times New Roman" w:eastAsia="Times New Roman" w:hAnsi="Times New Roman" w:cs="Times New Roman"/>
                <w:color w:val="auto"/>
                <w:kern w:val="0"/>
                <w:sz w:val="24"/>
                <w:szCs w:val="24"/>
                <w:lang w:eastAsia="en-US"/>
              </w:rPr>
              <w:t>инфраструктуры</w:t>
            </w:r>
            <w:proofErr w:type="spellEnd"/>
            <w:r w:rsidRPr="00776B90">
              <w:rPr>
                <w:rFonts w:ascii="Times New Roman" w:eastAsia="Times New Roman" w:hAnsi="Times New Roman" w:cs="Times New Roman"/>
                <w:color w:val="auto"/>
                <w:spacing w:val="-9"/>
                <w:kern w:val="0"/>
                <w:sz w:val="24"/>
                <w:szCs w:val="24"/>
                <w:lang w:eastAsia="en-US"/>
              </w:rPr>
              <w:t xml:space="preserve"> </w:t>
            </w:r>
            <w:r w:rsidRPr="00776B90">
              <w:rPr>
                <w:rFonts w:ascii="Times New Roman" w:eastAsia="Times New Roman" w:hAnsi="Times New Roman" w:cs="Times New Roman"/>
                <w:color w:val="auto"/>
                <w:kern w:val="0"/>
                <w:sz w:val="24"/>
                <w:szCs w:val="24"/>
                <w:lang w:eastAsia="en-US"/>
              </w:rPr>
              <w:t>ОУ</w:t>
            </w:r>
          </w:p>
        </w:tc>
        <w:tc>
          <w:tcPr>
            <w:tcW w:w="2126" w:type="dxa"/>
          </w:tcPr>
          <w:p w:rsidR="001510D1" w:rsidRPr="00776B90" w:rsidRDefault="001510D1" w:rsidP="00293E43">
            <w:pPr>
              <w:suppressAutoHyphens w:val="0"/>
              <w:spacing w:after="0" w:line="240" w:lineRule="atLeast"/>
              <w:ind w:left="195" w:right="81"/>
              <w:rPr>
                <w:rFonts w:ascii="Times New Roman" w:eastAsia="Times New Roman" w:hAnsi="Times New Roman" w:cs="Times New Roman"/>
                <w:color w:val="auto"/>
                <w:kern w:val="0"/>
                <w:sz w:val="24"/>
                <w:szCs w:val="24"/>
                <w:lang w:eastAsia="en-US"/>
              </w:rPr>
            </w:pPr>
            <w:proofErr w:type="spellStart"/>
            <w:r w:rsidRPr="00776B90">
              <w:rPr>
                <w:rFonts w:ascii="Times New Roman" w:eastAsia="Times New Roman" w:hAnsi="Times New Roman" w:cs="Times New Roman"/>
                <w:color w:val="auto"/>
                <w:kern w:val="0"/>
                <w:sz w:val="24"/>
                <w:szCs w:val="24"/>
                <w:lang w:eastAsia="en-US"/>
              </w:rPr>
              <w:t>информация</w:t>
            </w:r>
            <w:proofErr w:type="spellEnd"/>
          </w:p>
        </w:tc>
        <w:tc>
          <w:tcPr>
            <w:tcW w:w="1192" w:type="dxa"/>
            <w:gridSpan w:val="2"/>
          </w:tcPr>
          <w:p w:rsidR="001510D1" w:rsidRPr="00776B90" w:rsidRDefault="001510D1" w:rsidP="00293E43">
            <w:pPr>
              <w:tabs>
                <w:tab w:val="left" w:pos="488"/>
              </w:tabs>
              <w:suppressAutoHyphens w:val="0"/>
              <w:spacing w:after="0" w:line="240" w:lineRule="atLeast"/>
              <w:ind w:left="195" w:right="81"/>
              <w:rPr>
                <w:rFonts w:ascii="Times New Roman" w:eastAsia="Times New Roman" w:hAnsi="Times New Roman" w:cs="Times New Roman"/>
                <w:color w:val="auto"/>
                <w:kern w:val="0"/>
                <w:sz w:val="24"/>
                <w:szCs w:val="24"/>
                <w:lang w:eastAsia="en-US"/>
              </w:rPr>
            </w:pPr>
            <w:r w:rsidRPr="00776B90">
              <w:rPr>
                <w:rFonts w:ascii="Times New Roman" w:eastAsia="Times New Roman" w:hAnsi="Times New Roman" w:cs="Times New Roman"/>
                <w:color w:val="auto"/>
                <w:kern w:val="0"/>
                <w:sz w:val="24"/>
                <w:szCs w:val="24"/>
                <w:lang w:eastAsia="en-US"/>
              </w:rPr>
              <w:t>В</w:t>
            </w:r>
            <w:r w:rsidR="00776B90" w:rsidRPr="00776B90">
              <w:rPr>
                <w:rFonts w:ascii="Times New Roman" w:eastAsia="Times New Roman" w:hAnsi="Times New Roman" w:cs="Times New Roman"/>
                <w:color w:val="auto"/>
                <w:kern w:val="0"/>
                <w:sz w:val="24"/>
                <w:szCs w:val="24"/>
                <w:lang w:val="ru-RU" w:eastAsia="en-US"/>
              </w:rPr>
              <w:t xml:space="preserve"> </w:t>
            </w:r>
            <w:proofErr w:type="spellStart"/>
            <w:r w:rsidRPr="00776B90">
              <w:rPr>
                <w:rFonts w:ascii="Times New Roman" w:eastAsia="Times New Roman" w:hAnsi="Times New Roman" w:cs="Times New Roman"/>
                <w:color w:val="auto"/>
                <w:spacing w:val="-1"/>
                <w:kern w:val="0"/>
                <w:sz w:val="24"/>
                <w:szCs w:val="24"/>
                <w:lang w:eastAsia="en-US"/>
              </w:rPr>
              <w:t>течение</w:t>
            </w:r>
            <w:proofErr w:type="spellEnd"/>
            <w:r w:rsidRPr="00776B90">
              <w:rPr>
                <w:rFonts w:ascii="Times New Roman" w:eastAsia="Times New Roman" w:hAnsi="Times New Roman" w:cs="Times New Roman"/>
                <w:color w:val="auto"/>
                <w:spacing w:val="-57"/>
                <w:kern w:val="0"/>
                <w:sz w:val="24"/>
                <w:szCs w:val="24"/>
                <w:lang w:eastAsia="en-US"/>
              </w:rPr>
              <w:t xml:space="preserve"> </w:t>
            </w:r>
            <w:proofErr w:type="spellStart"/>
            <w:r w:rsidRPr="00776B90">
              <w:rPr>
                <w:rFonts w:ascii="Times New Roman" w:eastAsia="Times New Roman" w:hAnsi="Times New Roman" w:cs="Times New Roman"/>
                <w:color w:val="auto"/>
                <w:kern w:val="0"/>
                <w:sz w:val="24"/>
                <w:szCs w:val="24"/>
                <w:lang w:eastAsia="en-US"/>
              </w:rPr>
              <w:t>года</w:t>
            </w:r>
            <w:proofErr w:type="spellEnd"/>
          </w:p>
        </w:tc>
        <w:tc>
          <w:tcPr>
            <w:tcW w:w="1650" w:type="dxa"/>
            <w:gridSpan w:val="2"/>
          </w:tcPr>
          <w:p w:rsidR="001510D1" w:rsidRPr="00776B90" w:rsidRDefault="001510D1" w:rsidP="00293E43">
            <w:pPr>
              <w:tabs>
                <w:tab w:val="left" w:pos="1047"/>
              </w:tabs>
              <w:suppressAutoHyphens w:val="0"/>
              <w:spacing w:after="0" w:line="240" w:lineRule="atLeast"/>
              <w:ind w:left="195" w:right="122"/>
              <w:rPr>
                <w:rFonts w:ascii="Times New Roman" w:eastAsia="Times New Roman" w:hAnsi="Times New Roman" w:cs="Times New Roman"/>
                <w:color w:val="auto"/>
                <w:kern w:val="0"/>
                <w:sz w:val="24"/>
                <w:szCs w:val="24"/>
                <w:lang w:val="ru-RU" w:eastAsia="en-US"/>
              </w:rPr>
            </w:pPr>
            <w:r w:rsidRPr="00776B90">
              <w:rPr>
                <w:rFonts w:ascii="Times New Roman" w:eastAsia="Times New Roman" w:hAnsi="Times New Roman" w:cs="Times New Roman"/>
                <w:color w:val="auto"/>
                <w:kern w:val="0"/>
                <w:sz w:val="24"/>
                <w:szCs w:val="24"/>
                <w:lang w:val="ru-RU" w:eastAsia="en-US"/>
              </w:rPr>
              <w:t>Директор,</w:t>
            </w:r>
            <w:r w:rsidRPr="00776B90">
              <w:rPr>
                <w:rFonts w:ascii="Times New Roman" w:eastAsia="Times New Roman" w:hAnsi="Times New Roman" w:cs="Times New Roman"/>
                <w:color w:val="auto"/>
                <w:spacing w:val="1"/>
                <w:kern w:val="0"/>
                <w:sz w:val="24"/>
                <w:szCs w:val="24"/>
                <w:lang w:val="ru-RU" w:eastAsia="en-US"/>
              </w:rPr>
              <w:t xml:space="preserve"> </w:t>
            </w:r>
            <w:proofErr w:type="spellStart"/>
            <w:r w:rsidRPr="00776B90">
              <w:rPr>
                <w:rFonts w:ascii="Times New Roman" w:eastAsia="Times New Roman" w:hAnsi="Times New Roman" w:cs="Times New Roman"/>
                <w:color w:val="auto"/>
                <w:kern w:val="0"/>
                <w:sz w:val="24"/>
                <w:szCs w:val="24"/>
                <w:lang w:val="ru-RU" w:eastAsia="en-US"/>
              </w:rPr>
              <w:t>зам.директора</w:t>
            </w:r>
            <w:proofErr w:type="spellEnd"/>
            <w:r w:rsidRPr="00776B90">
              <w:rPr>
                <w:rFonts w:ascii="Times New Roman" w:eastAsia="Times New Roman" w:hAnsi="Times New Roman" w:cs="Times New Roman"/>
                <w:color w:val="auto"/>
                <w:kern w:val="0"/>
                <w:sz w:val="24"/>
                <w:szCs w:val="24"/>
                <w:lang w:val="ru-RU" w:eastAsia="en-US"/>
              </w:rPr>
              <w:t xml:space="preserve"> </w:t>
            </w:r>
            <w:r w:rsidRPr="00776B90">
              <w:rPr>
                <w:rFonts w:ascii="Times New Roman" w:eastAsia="Times New Roman" w:hAnsi="Times New Roman" w:cs="Times New Roman"/>
                <w:color w:val="auto"/>
                <w:spacing w:val="-2"/>
                <w:kern w:val="0"/>
                <w:sz w:val="24"/>
                <w:szCs w:val="24"/>
                <w:lang w:val="ru-RU" w:eastAsia="en-US"/>
              </w:rPr>
              <w:t>по</w:t>
            </w:r>
          </w:p>
          <w:p w:rsidR="001510D1" w:rsidRPr="00776B90" w:rsidRDefault="001510D1" w:rsidP="00293E43">
            <w:pPr>
              <w:suppressAutoHyphens w:val="0"/>
              <w:spacing w:after="0" w:line="240" w:lineRule="atLeast"/>
              <w:ind w:left="195" w:right="122"/>
              <w:rPr>
                <w:rFonts w:ascii="Times New Roman" w:eastAsia="Times New Roman" w:hAnsi="Times New Roman" w:cs="Times New Roman"/>
                <w:color w:val="auto"/>
                <w:kern w:val="0"/>
                <w:sz w:val="24"/>
                <w:szCs w:val="24"/>
                <w:lang w:val="ru-RU" w:eastAsia="en-US"/>
              </w:rPr>
            </w:pPr>
            <w:r w:rsidRPr="00776B90">
              <w:rPr>
                <w:rFonts w:ascii="Times New Roman" w:eastAsia="Times New Roman" w:hAnsi="Times New Roman" w:cs="Times New Roman"/>
                <w:color w:val="auto"/>
                <w:kern w:val="0"/>
                <w:sz w:val="24"/>
                <w:szCs w:val="24"/>
                <w:lang w:val="ru-RU" w:eastAsia="en-US"/>
              </w:rPr>
              <w:t>АХЧ</w:t>
            </w:r>
          </w:p>
        </w:tc>
      </w:tr>
      <w:tr w:rsidR="001510D1" w:rsidRPr="00776B90" w:rsidTr="00293E43">
        <w:trPr>
          <w:trHeight w:val="2532"/>
        </w:trPr>
        <w:tc>
          <w:tcPr>
            <w:tcW w:w="2116" w:type="dxa"/>
            <w:vMerge w:val="restart"/>
          </w:tcPr>
          <w:p w:rsidR="001510D1" w:rsidRPr="00776B90" w:rsidRDefault="001510D1" w:rsidP="00293E43">
            <w:pPr>
              <w:suppressAutoHyphens w:val="0"/>
              <w:spacing w:after="0" w:line="240" w:lineRule="atLeast"/>
              <w:ind w:left="195" w:right="151" w:hanging="35"/>
              <w:rPr>
                <w:rFonts w:ascii="Times New Roman" w:eastAsia="Times New Roman" w:hAnsi="Times New Roman" w:cs="Times New Roman"/>
                <w:color w:val="auto"/>
                <w:kern w:val="0"/>
                <w:sz w:val="24"/>
                <w:szCs w:val="24"/>
                <w:lang w:val="ru-RU" w:eastAsia="en-US"/>
              </w:rPr>
            </w:pPr>
            <w:proofErr w:type="spellStart"/>
            <w:r w:rsidRPr="00776B90">
              <w:rPr>
                <w:rFonts w:ascii="Times New Roman" w:eastAsia="Times New Roman" w:hAnsi="Times New Roman" w:cs="Times New Roman"/>
                <w:color w:val="auto"/>
                <w:kern w:val="0"/>
                <w:sz w:val="24"/>
                <w:szCs w:val="24"/>
                <w:lang w:val="ru-RU" w:eastAsia="en-US"/>
              </w:rPr>
              <w:t>Информацион</w:t>
            </w:r>
            <w:proofErr w:type="spellEnd"/>
            <w:r w:rsidRPr="00776B90">
              <w:rPr>
                <w:rFonts w:ascii="Times New Roman" w:eastAsia="Times New Roman" w:hAnsi="Times New Roman" w:cs="Times New Roman"/>
                <w:color w:val="auto"/>
                <w:spacing w:val="-57"/>
                <w:kern w:val="0"/>
                <w:sz w:val="24"/>
                <w:szCs w:val="24"/>
                <w:lang w:val="ru-RU" w:eastAsia="en-US"/>
              </w:rPr>
              <w:t xml:space="preserve"> </w:t>
            </w:r>
            <w:r w:rsidRPr="00776B90">
              <w:rPr>
                <w:rFonts w:ascii="Times New Roman" w:eastAsia="Times New Roman" w:hAnsi="Times New Roman" w:cs="Times New Roman"/>
                <w:color w:val="auto"/>
                <w:kern w:val="0"/>
                <w:sz w:val="24"/>
                <w:szCs w:val="24"/>
                <w:lang w:val="ru-RU" w:eastAsia="en-US"/>
              </w:rPr>
              <w:t>но-</w:t>
            </w:r>
            <w:r w:rsidRPr="00776B90">
              <w:rPr>
                <w:rFonts w:ascii="Times New Roman" w:eastAsia="Times New Roman" w:hAnsi="Times New Roman" w:cs="Times New Roman"/>
                <w:color w:val="auto"/>
                <w:spacing w:val="1"/>
                <w:kern w:val="0"/>
                <w:sz w:val="24"/>
                <w:szCs w:val="24"/>
                <w:lang w:val="ru-RU" w:eastAsia="en-US"/>
              </w:rPr>
              <w:t xml:space="preserve"> </w:t>
            </w:r>
            <w:r w:rsidRPr="00776B90">
              <w:rPr>
                <w:rFonts w:ascii="Times New Roman" w:eastAsia="Times New Roman" w:hAnsi="Times New Roman" w:cs="Times New Roman"/>
                <w:color w:val="auto"/>
                <w:kern w:val="0"/>
                <w:sz w:val="24"/>
                <w:szCs w:val="24"/>
                <w:lang w:val="ru-RU" w:eastAsia="en-US"/>
              </w:rPr>
              <w:t>методические</w:t>
            </w:r>
            <w:r w:rsidRPr="00776B90">
              <w:rPr>
                <w:rFonts w:ascii="Times New Roman" w:eastAsia="Times New Roman" w:hAnsi="Times New Roman" w:cs="Times New Roman"/>
                <w:color w:val="auto"/>
                <w:spacing w:val="-57"/>
                <w:kern w:val="0"/>
                <w:sz w:val="24"/>
                <w:szCs w:val="24"/>
                <w:lang w:val="ru-RU" w:eastAsia="en-US"/>
              </w:rPr>
              <w:t xml:space="preserve"> </w:t>
            </w:r>
            <w:r w:rsidRPr="00776B90">
              <w:rPr>
                <w:rFonts w:ascii="Times New Roman" w:eastAsia="Times New Roman" w:hAnsi="Times New Roman" w:cs="Times New Roman"/>
                <w:color w:val="auto"/>
                <w:kern w:val="0"/>
                <w:sz w:val="24"/>
                <w:szCs w:val="24"/>
                <w:lang w:val="ru-RU" w:eastAsia="en-US"/>
              </w:rPr>
              <w:t>условия</w:t>
            </w:r>
            <w:r w:rsidRPr="00776B90">
              <w:rPr>
                <w:rFonts w:ascii="Times New Roman" w:eastAsia="Times New Roman" w:hAnsi="Times New Roman" w:cs="Times New Roman"/>
                <w:color w:val="auto"/>
                <w:spacing w:val="1"/>
                <w:kern w:val="0"/>
                <w:sz w:val="24"/>
                <w:szCs w:val="24"/>
                <w:lang w:val="ru-RU" w:eastAsia="en-US"/>
              </w:rPr>
              <w:t xml:space="preserve"> </w:t>
            </w:r>
            <w:r w:rsidRPr="00776B90">
              <w:rPr>
                <w:rFonts w:ascii="Times New Roman" w:eastAsia="Times New Roman" w:hAnsi="Times New Roman" w:cs="Times New Roman"/>
                <w:color w:val="auto"/>
                <w:kern w:val="0"/>
                <w:sz w:val="24"/>
                <w:szCs w:val="24"/>
                <w:lang w:val="ru-RU" w:eastAsia="en-US"/>
              </w:rPr>
              <w:t>реализации</w:t>
            </w:r>
            <w:r w:rsidRPr="00776B90">
              <w:rPr>
                <w:rFonts w:ascii="Times New Roman" w:eastAsia="Times New Roman" w:hAnsi="Times New Roman" w:cs="Times New Roman"/>
                <w:color w:val="auto"/>
                <w:spacing w:val="1"/>
                <w:kern w:val="0"/>
                <w:sz w:val="24"/>
                <w:szCs w:val="24"/>
                <w:lang w:val="ru-RU" w:eastAsia="en-US"/>
              </w:rPr>
              <w:t xml:space="preserve"> </w:t>
            </w:r>
            <w:r w:rsidRPr="00776B90">
              <w:rPr>
                <w:rFonts w:ascii="Times New Roman" w:eastAsia="Times New Roman" w:hAnsi="Times New Roman" w:cs="Times New Roman"/>
                <w:color w:val="auto"/>
                <w:kern w:val="0"/>
                <w:sz w:val="24"/>
                <w:szCs w:val="24"/>
                <w:lang w:val="ru-RU" w:eastAsia="en-US"/>
              </w:rPr>
              <w:t>АООП</w:t>
            </w:r>
          </w:p>
        </w:tc>
        <w:tc>
          <w:tcPr>
            <w:tcW w:w="2977" w:type="dxa"/>
          </w:tcPr>
          <w:p w:rsidR="001510D1" w:rsidRPr="00293E43" w:rsidRDefault="001510D1" w:rsidP="00293E43">
            <w:pPr>
              <w:tabs>
                <w:tab w:val="left" w:pos="160"/>
                <w:tab w:val="left" w:pos="2205"/>
              </w:tabs>
              <w:suppressAutoHyphens w:val="0"/>
              <w:spacing w:after="0" w:line="240" w:lineRule="atLeast"/>
              <w:ind w:left="195" w:right="151" w:hanging="35"/>
              <w:rPr>
                <w:rFonts w:ascii="Times New Roman" w:eastAsia="Times New Roman" w:hAnsi="Times New Roman" w:cs="Times New Roman"/>
                <w:color w:val="auto"/>
                <w:kern w:val="0"/>
                <w:sz w:val="24"/>
                <w:szCs w:val="24"/>
                <w:lang w:val="ru-RU" w:eastAsia="en-US"/>
              </w:rPr>
            </w:pPr>
            <w:r w:rsidRPr="00776B90">
              <w:rPr>
                <w:rFonts w:ascii="Times New Roman" w:eastAsia="Times New Roman" w:hAnsi="Times New Roman" w:cs="Times New Roman"/>
                <w:color w:val="auto"/>
                <w:kern w:val="0"/>
                <w:sz w:val="24"/>
                <w:szCs w:val="24"/>
                <w:lang w:val="ru-RU" w:eastAsia="en-US"/>
              </w:rPr>
              <w:t>Проверка</w:t>
            </w:r>
            <w:r w:rsidR="00776B90" w:rsidRPr="00776B90">
              <w:rPr>
                <w:rFonts w:ascii="Times New Roman" w:eastAsia="Times New Roman" w:hAnsi="Times New Roman" w:cs="Times New Roman"/>
                <w:color w:val="auto"/>
                <w:kern w:val="0"/>
                <w:sz w:val="24"/>
                <w:szCs w:val="24"/>
                <w:lang w:val="ru-RU" w:eastAsia="en-US"/>
              </w:rPr>
              <w:t xml:space="preserve"> </w:t>
            </w:r>
            <w:r w:rsidRPr="00776B90">
              <w:rPr>
                <w:rFonts w:ascii="Times New Roman" w:eastAsia="Times New Roman" w:hAnsi="Times New Roman" w:cs="Times New Roman"/>
                <w:color w:val="auto"/>
                <w:spacing w:val="-1"/>
                <w:kern w:val="0"/>
                <w:sz w:val="24"/>
                <w:szCs w:val="24"/>
                <w:lang w:val="ru-RU" w:eastAsia="en-US"/>
              </w:rPr>
              <w:t>наличия</w:t>
            </w:r>
            <w:r w:rsidRPr="00776B90">
              <w:rPr>
                <w:rFonts w:ascii="Times New Roman" w:eastAsia="Times New Roman" w:hAnsi="Times New Roman" w:cs="Times New Roman"/>
                <w:color w:val="auto"/>
                <w:spacing w:val="-57"/>
                <w:kern w:val="0"/>
                <w:sz w:val="24"/>
                <w:szCs w:val="24"/>
                <w:lang w:val="ru-RU" w:eastAsia="en-US"/>
              </w:rPr>
              <w:t xml:space="preserve"> </w:t>
            </w:r>
            <w:r w:rsidRPr="00776B90">
              <w:rPr>
                <w:rFonts w:ascii="Times New Roman" w:eastAsia="Times New Roman" w:hAnsi="Times New Roman" w:cs="Times New Roman"/>
                <w:color w:val="auto"/>
                <w:kern w:val="0"/>
                <w:sz w:val="24"/>
                <w:szCs w:val="24"/>
                <w:lang w:val="ru-RU" w:eastAsia="en-US"/>
              </w:rPr>
              <w:t>учебников,</w:t>
            </w:r>
            <w:r w:rsidR="00776B90" w:rsidRPr="00776B90">
              <w:rPr>
                <w:rFonts w:ascii="Times New Roman" w:eastAsia="Times New Roman" w:hAnsi="Times New Roman" w:cs="Times New Roman"/>
                <w:color w:val="auto"/>
                <w:kern w:val="0"/>
                <w:sz w:val="24"/>
                <w:szCs w:val="24"/>
                <w:lang w:val="ru-RU" w:eastAsia="en-US"/>
              </w:rPr>
              <w:t xml:space="preserve"> </w:t>
            </w:r>
            <w:r w:rsidRPr="00776B90">
              <w:rPr>
                <w:rFonts w:ascii="Times New Roman" w:eastAsia="Times New Roman" w:hAnsi="Times New Roman" w:cs="Times New Roman"/>
                <w:color w:val="auto"/>
                <w:spacing w:val="-1"/>
                <w:kern w:val="0"/>
                <w:sz w:val="24"/>
                <w:szCs w:val="24"/>
                <w:lang w:val="ru-RU" w:eastAsia="en-US"/>
              </w:rPr>
              <w:t>учебно-</w:t>
            </w:r>
            <w:r w:rsidRPr="00776B90">
              <w:rPr>
                <w:rFonts w:ascii="Times New Roman" w:eastAsia="Times New Roman" w:hAnsi="Times New Roman" w:cs="Times New Roman"/>
                <w:color w:val="auto"/>
                <w:spacing w:val="-57"/>
                <w:kern w:val="0"/>
                <w:sz w:val="24"/>
                <w:szCs w:val="24"/>
                <w:lang w:val="ru-RU" w:eastAsia="en-US"/>
              </w:rPr>
              <w:t xml:space="preserve"> </w:t>
            </w:r>
            <w:r w:rsidRPr="00776B90">
              <w:rPr>
                <w:rFonts w:ascii="Times New Roman" w:eastAsia="Times New Roman" w:hAnsi="Times New Roman" w:cs="Times New Roman"/>
                <w:color w:val="auto"/>
                <w:kern w:val="0"/>
                <w:sz w:val="24"/>
                <w:szCs w:val="24"/>
                <w:lang w:val="ru-RU" w:eastAsia="en-US"/>
              </w:rPr>
              <w:t>методических</w:t>
            </w:r>
            <w:r w:rsidRPr="00776B90">
              <w:rPr>
                <w:rFonts w:ascii="Times New Roman" w:eastAsia="Times New Roman" w:hAnsi="Times New Roman" w:cs="Times New Roman"/>
                <w:color w:val="auto"/>
                <w:spacing w:val="1"/>
                <w:kern w:val="0"/>
                <w:sz w:val="24"/>
                <w:szCs w:val="24"/>
                <w:lang w:val="ru-RU" w:eastAsia="en-US"/>
              </w:rPr>
              <w:t xml:space="preserve"> </w:t>
            </w:r>
            <w:r w:rsidRPr="00776B90">
              <w:rPr>
                <w:rFonts w:ascii="Times New Roman" w:eastAsia="Times New Roman" w:hAnsi="Times New Roman" w:cs="Times New Roman"/>
                <w:color w:val="auto"/>
                <w:kern w:val="0"/>
                <w:sz w:val="24"/>
                <w:szCs w:val="24"/>
                <w:lang w:val="ru-RU" w:eastAsia="en-US"/>
              </w:rPr>
              <w:t>пособий</w:t>
            </w:r>
            <w:r w:rsidRPr="00776B90">
              <w:rPr>
                <w:rFonts w:ascii="Times New Roman" w:eastAsia="Times New Roman" w:hAnsi="Times New Roman" w:cs="Times New Roman"/>
                <w:color w:val="auto"/>
                <w:kern w:val="0"/>
                <w:sz w:val="24"/>
                <w:szCs w:val="24"/>
                <w:lang w:val="ru-RU" w:eastAsia="en-US"/>
              </w:rPr>
              <w:tab/>
            </w:r>
            <w:r w:rsidRPr="00776B90">
              <w:rPr>
                <w:rFonts w:ascii="Times New Roman" w:eastAsia="Times New Roman" w:hAnsi="Times New Roman" w:cs="Times New Roman"/>
                <w:color w:val="auto"/>
                <w:kern w:val="0"/>
                <w:sz w:val="24"/>
                <w:szCs w:val="24"/>
                <w:lang w:val="ru-RU" w:eastAsia="en-US"/>
              </w:rPr>
              <w:tab/>
            </w:r>
            <w:r w:rsidRPr="00776B90">
              <w:rPr>
                <w:rFonts w:ascii="Times New Roman" w:eastAsia="Times New Roman" w:hAnsi="Times New Roman" w:cs="Times New Roman"/>
                <w:color w:val="auto"/>
                <w:spacing w:val="-5"/>
                <w:kern w:val="0"/>
                <w:sz w:val="24"/>
                <w:szCs w:val="24"/>
                <w:lang w:val="ru-RU" w:eastAsia="en-US"/>
              </w:rPr>
              <w:t>и</w:t>
            </w:r>
            <w:r w:rsidR="00293E43">
              <w:rPr>
                <w:rFonts w:ascii="Times New Roman" w:eastAsia="Times New Roman" w:hAnsi="Times New Roman" w:cs="Times New Roman"/>
                <w:color w:val="auto"/>
                <w:spacing w:val="-5"/>
                <w:kern w:val="0"/>
                <w:sz w:val="24"/>
                <w:szCs w:val="24"/>
                <w:lang w:val="ru-RU" w:eastAsia="en-US"/>
              </w:rPr>
              <w:t xml:space="preserve"> </w:t>
            </w:r>
            <w:r w:rsidRPr="00293E43">
              <w:rPr>
                <w:rFonts w:ascii="Times New Roman" w:eastAsia="Times New Roman" w:hAnsi="Times New Roman" w:cs="Times New Roman"/>
                <w:color w:val="auto"/>
                <w:kern w:val="0"/>
                <w:sz w:val="24"/>
                <w:szCs w:val="24"/>
                <w:lang w:val="ru-RU" w:eastAsia="en-US"/>
              </w:rPr>
              <w:t>дидактических</w:t>
            </w:r>
          </w:p>
          <w:p w:rsidR="001510D1" w:rsidRPr="00293E43" w:rsidRDefault="001510D1" w:rsidP="00293E43">
            <w:pPr>
              <w:suppressAutoHyphens w:val="0"/>
              <w:spacing w:after="0" w:line="240" w:lineRule="atLeast"/>
              <w:ind w:left="195" w:right="151" w:hanging="35"/>
              <w:rPr>
                <w:rFonts w:ascii="Times New Roman" w:eastAsia="Times New Roman" w:hAnsi="Times New Roman" w:cs="Times New Roman"/>
                <w:color w:val="auto"/>
                <w:kern w:val="0"/>
                <w:sz w:val="24"/>
                <w:szCs w:val="24"/>
                <w:lang w:val="ru-RU" w:eastAsia="en-US"/>
              </w:rPr>
            </w:pPr>
            <w:r w:rsidRPr="00293E43">
              <w:rPr>
                <w:rFonts w:ascii="Times New Roman" w:eastAsia="Times New Roman" w:hAnsi="Times New Roman" w:cs="Times New Roman"/>
                <w:color w:val="auto"/>
                <w:kern w:val="0"/>
                <w:sz w:val="24"/>
                <w:szCs w:val="24"/>
                <w:lang w:val="ru-RU" w:eastAsia="en-US"/>
              </w:rPr>
              <w:t>материалов,</w:t>
            </w:r>
            <w:r w:rsidRPr="00293E43">
              <w:rPr>
                <w:rFonts w:ascii="Times New Roman" w:eastAsia="Times New Roman" w:hAnsi="Times New Roman" w:cs="Times New Roman"/>
                <w:color w:val="auto"/>
                <w:spacing w:val="1"/>
                <w:kern w:val="0"/>
                <w:sz w:val="24"/>
                <w:szCs w:val="24"/>
                <w:lang w:val="ru-RU" w:eastAsia="en-US"/>
              </w:rPr>
              <w:t xml:space="preserve"> </w:t>
            </w:r>
            <w:r w:rsidRPr="00293E43">
              <w:rPr>
                <w:rFonts w:ascii="Times New Roman" w:eastAsia="Times New Roman" w:hAnsi="Times New Roman" w:cs="Times New Roman"/>
                <w:color w:val="auto"/>
                <w:kern w:val="0"/>
                <w:sz w:val="24"/>
                <w:szCs w:val="24"/>
                <w:lang w:val="ru-RU" w:eastAsia="en-US"/>
              </w:rPr>
              <w:t>наглядных</w:t>
            </w:r>
            <w:r w:rsidRPr="00293E43">
              <w:rPr>
                <w:rFonts w:ascii="Times New Roman" w:eastAsia="Times New Roman" w:hAnsi="Times New Roman" w:cs="Times New Roman"/>
                <w:color w:val="auto"/>
                <w:spacing w:val="-12"/>
                <w:kern w:val="0"/>
                <w:sz w:val="24"/>
                <w:szCs w:val="24"/>
                <w:lang w:val="ru-RU" w:eastAsia="en-US"/>
              </w:rPr>
              <w:t xml:space="preserve"> </w:t>
            </w:r>
            <w:r w:rsidRPr="00293E43">
              <w:rPr>
                <w:rFonts w:ascii="Times New Roman" w:eastAsia="Times New Roman" w:hAnsi="Times New Roman" w:cs="Times New Roman"/>
                <w:color w:val="auto"/>
                <w:kern w:val="0"/>
                <w:sz w:val="24"/>
                <w:szCs w:val="24"/>
                <w:lang w:val="ru-RU" w:eastAsia="en-US"/>
              </w:rPr>
              <w:t>пособий</w:t>
            </w:r>
          </w:p>
        </w:tc>
        <w:tc>
          <w:tcPr>
            <w:tcW w:w="2126" w:type="dxa"/>
          </w:tcPr>
          <w:p w:rsidR="001510D1" w:rsidRPr="00776B90" w:rsidRDefault="001510D1" w:rsidP="00293E43">
            <w:pPr>
              <w:suppressAutoHyphens w:val="0"/>
              <w:spacing w:after="0" w:line="240" w:lineRule="atLeast"/>
              <w:ind w:left="195" w:right="81"/>
              <w:rPr>
                <w:rFonts w:ascii="Times New Roman" w:eastAsia="Times New Roman" w:hAnsi="Times New Roman" w:cs="Times New Roman"/>
                <w:color w:val="auto"/>
                <w:kern w:val="0"/>
                <w:sz w:val="24"/>
                <w:szCs w:val="24"/>
                <w:lang w:eastAsia="en-US"/>
              </w:rPr>
            </w:pPr>
            <w:proofErr w:type="spellStart"/>
            <w:r w:rsidRPr="00776B90">
              <w:rPr>
                <w:rFonts w:ascii="Times New Roman" w:eastAsia="Times New Roman" w:hAnsi="Times New Roman" w:cs="Times New Roman"/>
                <w:color w:val="auto"/>
                <w:kern w:val="0"/>
                <w:sz w:val="24"/>
                <w:szCs w:val="24"/>
                <w:lang w:eastAsia="en-US"/>
              </w:rPr>
              <w:t>информация</w:t>
            </w:r>
            <w:proofErr w:type="spellEnd"/>
          </w:p>
        </w:tc>
        <w:tc>
          <w:tcPr>
            <w:tcW w:w="1192" w:type="dxa"/>
            <w:gridSpan w:val="2"/>
          </w:tcPr>
          <w:p w:rsidR="001510D1" w:rsidRPr="00776B90" w:rsidRDefault="001510D1" w:rsidP="00293E43">
            <w:pPr>
              <w:tabs>
                <w:tab w:val="left" w:pos="488"/>
              </w:tabs>
              <w:suppressAutoHyphens w:val="0"/>
              <w:spacing w:after="0" w:line="240" w:lineRule="atLeast"/>
              <w:ind w:left="195" w:right="81"/>
              <w:rPr>
                <w:rFonts w:ascii="Times New Roman" w:eastAsia="Times New Roman" w:hAnsi="Times New Roman" w:cs="Times New Roman"/>
                <w:color w:val="auto"/>
                <w:kern w:val="0"/>
                <w:sz w:val="24"/>
                <w:szCs w:val="24"/>
                <w:lang w:eastAsia="en-US"/>
              </w:rPr>
            </w:pPr>
            <w:r w:rsidRPr="00776B90">
              <w:rPr>
                <w:rFonts w:ascii="Times New Roman" w:eastAsia="Times New Roman" w:hAnsi="Times New Roman" w:cs="Times New Roman"/>
                <w:color w:val="auto"/>
                <w:kern w:val="0"/>
                <w:sz w:val="24"/>
                <w:szCs w:val="24"/>
                <w:lang w:eastAsia="en-US"/>
              </w:rPr>
              <w:t>В</w:t>
            </w:r>
            <w:r w:rsidRPr="00776B90">
              <w:rPr>
                <w:rFonts w:ascii="Times New Roman" w:eastAsia="Times New Roman" w:hAnsi="Times New Roman" w:cs="Times New Roman"/>
                <w:color w:val="auto"/>
                <w:kern w:val="0"/>
                <w:sz w:val="24"/>
                <w:szCs w:val="24"/>
                <w:lang w:eastAsia="en-US"/>
              </w:rPr>
              <w:tab/>
            </w:r>
            <w:proofErr w:type="spellStart"/>
            <w:r w:rsidRPr="00776B90">
              <w:rPr>
                <w:rFonts w:ascii="Times New Roman" w:eastAsia="Times New Roman" w:hAnsi="Times New Roman" w:cs="Times New Roman"/>
                <w:color w:val="auto"/>
                <w:spacing w:val="-1"/>
                <w:kern w:val="0"/>
                <w:sz w:val="24"/>
                <w:szCs w:val="24"/>
                <w:lang w:eastAsia="en-US"/>
              </w:rPr>
              <w:t>течение</w:t>
            </w:r>
            <w:proofErr w:type="spellEnd"/>
            <w:r w:rsidRPr="00776B90">
              <w:rPr>
                <w:rFonts w:ascii="Times New Roman" w:eastAsia="Times New Roman" w:hAnsi="Times New Roman" w:cs="Times New Roman"/>
                <w:color w:val="auto"/>
                <w:spacing w:val="-57"/>
                <w:kern w:val="0"/>
                <w:sz w:val="24"/>
                <w:szCs w:val="24"/>
                <w:lang w:eastAsia="en-US"/>
              </w:rPr>
              <w:t xml:space="preserve"> </w:t>
            </w:r>
            <w:proofErr w:type="spellStart"/>
            <w:r w:rsidRPr="00776B90">
              <w:rPr>
                <w:rFonts w:ascii="Times New Roman" w:eastAsia="Times New Roman" w:hAnsi="Times New Roman" w:cs="Times New Roman"/>
                <w:color w:val="auto"/>
                <w:kern w:val="0"/>
                <w:sz w:val="24"/>
                <w:szCs w:val="24"/>
                <w:lang w:eastAsia="en-US"/>
              </w:rPr>
              <w:t>года</w:t>
            </w:r>
            <w:proofErr w:type="spellEnd"/>
          </w:p>
        </w:tc>
        <w:tc>
          <w:tcPr>
            <w:tcW w:w="1650" w:type="dxa"/>
            <w:gridSpan w:val="2"/>
          </w:tcPr>
          <w:p w:rsidR="001510D1" w:rsidRPr="00776B90" w:rsidRDefault="001510D1" w:rsidP="00293E43">
            <w:pPr>
              <w:suppressAutoHyphens w:val="0"/>
              <w:spacing w:after="0" w:line="240" w:lineRule="atLeast"/>
              <w:ind w:left="195" w:right="122"/>
              <w:rPr>
                <w:rFonts w:ascii="Times New Roman" w:eastAsia="Times New Roman" w:hAnsi="Times New Roman" w:cs="Times New Roman"/>
                <w:color w:val="auto"/>
                <w:kern w:val="0"/>
                <w:sz w:val="24"/>
                <w:szCs w:val="24"/>
                <w:lang w:eastAsia="en-US"/>
              </w:rPr>
            </w:pPr>
            <w:proofErr w:type="spellStart"/>
            <w:r w:rsidRPr="00776B90">
              <w:rPr>
                <w:rFonts w:ascii="Times New Roman" w:eastAsia="Times New Roman" w:hAnsi="Times New Roman" w:cs="Times New Roman"/>
                <w:color w:val="auto"/>
                <w:kern w:val="0"/>
                <w:sz w:val="24"/>
                <w:szCs w:val="24"/>
                <w:lang w:eastAsia="en-US"/>
              </w:rPr>
              <w:t>Библиотекарь</w:t>
            </w:r>
            <w:proofErr w:type="spellEnd"/>
            <w:r w:rsidRPr="00776B90">
              <w:rPr>
                <w:rFonts w:ascii="Times New Roman" w:eastAsia="Times New Roman" w:hAnsi="Times New Roman" w:cs="Times New Roman"/>
                <w:color w:val="auto"/>
                <w:kern w:val="0"/>
                <w:sz w:val="24"/>
                <w:szCs w:val="24"/>
                <w:lang w:eastAsia="en-US"/>
              </w:rPr>
              <w:t>,</w:t>
            </w:r>
            <w:r w:rsidRPr="00776B90">
              <w:rPr>
                <w:rFonts w:ascii="Times New Roman" w:eastAsia="Times New Roman" w:hAnsi="Times New Roman" w:cs="Times New Roman"/>
                <w:color w:val="auto"/>
                <w:spacing w:val="1"/>
                <w:kern w:val="0"/>
                <w:sz w:val="24"/>
                <w:szCs w:val="24"/>
                <w:lang w:eastAsia="en-US"/>
              </w:rPr>
              <w:t xml:space="preserve"> </w:t>
            </w:r>
            <w:proofErr w:type="spellStart"/>
            <w:r w:rsidRPr="00776B90">
              <w:rPr>
                <w:rFonts w:ascii="Times New Roman" w:eastAsia="Times New Roman" w:hAnsi="Times New Roman" w:cs="Times New Roman"/>
                <w:color w:val="auto"/>
                <w:kern w:val="0"/>
                <w:sz w:val="24"/>
                <w:szCs w:val="24"/>
                <w:lang w:eastAsia="en-US"/>
              </w:rPr>
              <w:t>зам.директора</w:t>
            </w:r>
            <w:proofErr w:type="spellEnd"/>
          </w:p>
        </w:tc>
      </w:tr>
      <w:tr w:rsidR="001510D1" w:rsidRPr="00776B90" w:rsidTr="00293E43">
        <w:trPr>
          <w:trHeight w:val="3392"/>
        </w:trPr>
        <w:tc>
          <w:tcPr>
            <w:tcW w:w="2116" w:type="dxa"/>
            <w:vMerge/>
            <w:tcBorders>
              <w:top w:val="nil"/>
            </w:tcBorders>
          </w:tcPr>
          <w:p w:rsidR="001510D1" w:rsidRPr="00776B90" w:rsidRDefault="001510D1" w:rsidP="00293E43">
            <w:pPr>
              <w:suppressAutoHyphens w:val="0"/>
              <w:spacing w:after="0" w:line="240" w:lineRule="atLeast"/>
              <w:ind w:left="195" w:right="151" w:hanging="35"/>
              <w:rPr>
                <w:rFonts w:ascii="Times New Roman" w:eastAsiaTheme="minorEastAsia" w:hAnsi="Times New Roman" w:cs="Times New Roman"/>
                <w:color w:val="auto"/>
                <w:kern w:val="0"/>
                <w:sz w:val="24"/>
                <w:szCs w:val="24"/>
                <w:lang w:eastAsia="ru-RU"/>
              </w:rPr>
            </w:pPr>
          </w:p>
        </w:tc>
        <w:tc>
          <w:tcPr>
            <w:tcW w:w="2977" w:type="dxa"/>
          </w:tcPr>
          <w:p w:rsidR="001510D1" w:rsidRPr="00776B90" w:rsidRDefault="001510D1" w:rsidP="00293E43">
            <w:pPr>
              <w:tabs>
                <w:tab w:val="left" w:pos="1223"/>
                <w:tab w:val="left" w:pos="1885"/>
                <w:tab w:val="left" w:pos="2005"/>
                <w:tab w:val="left" w:pos="2217"/>
              </w:tabs>
              <w:suppressAutoHyphens w:val="0"/>
              <w:spacing w:after="0" w:line="240" w:lineRule="atLeast"/>
              <w:ind w:left="195" w:right="151" w:hanging="35"/>
              <w:rPr>
                <w:rFonts w:ascii="Times New Roman" w:eastAsia="Times New Roman" w:hAnsi="Times New Roman" w:cs="Times New Roman"/>
                <w:color w:val="auto"/>
                <w:kern w:val="0"/>
                <w:sz w:val="24"/>
                <w:szCs w:val="24"/>
                <w:lang w:val="ru-RU" w:eastAsia="en-US"/>
              </w:rPr>
            </w:pPr>
            <w:r w:rsidRPr="00776B90">
              <w:rPr>
                <w:rFonts w:ascii="Times New Roman" w:eastAsia="Times New Roman" w:hAnsi="Times New Roman" w:cs="Times New Roman"/>
                <w:color w:val="auto"/>
                <w:kern w:val="0"/>
                <w:sz w:val="24"/>
                <w:szCs w:val="24"/>
                <w:lang w:val="ru-RU" w:eastAsia="en-US"/>
              </w:rPr>
              <w:t>Проверка</w:t>
            </w:r>
            <w:r w:rsidRPr="00776B90">
              <w:rPr>
                <w:rFonts w:ascii="Times New Roman" w:eastAsia="Times New Roman" w:hAnsi="Times New Roman" w:cs="Times New Roman"/>
                <w:color w:val="auto"/>
                <w:spacing w:val="1"/>
                <w:kern w:val="0"/>
                <w:sz w:val="24"/>
                <w:szCs w:val="24"/>
                <w:lang w:val="ru-RU" w:eastAsia="en-US"/>
              </w:rPr>
              <w:t xml:space="preserve"> </w:t>
            </w:r>
            <w:r w:rsidRPr="00776B90">
              <w:rPr>
                <w:rFonts w:ascii="Times New Roman" w:eastAsia="Times New Roman" w:hAnsi="Times New Roman" w:cs="Times New Roman"/>
                <w:color w:val="auto"/>
                <w:kern w:val="0"/>
                <w:sz w:val="24"/>
                <w:szCs w:val="24"/>
                <w:lang w:val="ru-RU" w:eastAsia="en-US"/>
              </w:rPr>
              <w:t>обеспеченности</w:t>
            </w:r>
            <w:r w:rsidRPr="00776B90">
              <w:rPr>
                <w:rFonts w:ascii="Times New Roman" w:eastAsia="Times New Roman" w:hAnsi="Times New Roman" w:cs="Times New Roman"/>
                <w:color w:val="auto"/>
                <w:spacing w:val="1"/>
                <w:kern w:val="0"/>
                <w:sz w:val="24"/>
                <w:szCs w:val="24"/>
                <w:lang w:val="ru-RU" w:eastAsia="en-US"/>
              </w:rPr>
              <w:t xml:space="preserve"> </w:t>
            </w:r>
            <w:r w:rsidRPr="00776B90">
              <w:rPr>
                <w:rFonts w:ascii="Times New Roman" w:eastAsia="Times New Roman" w:hAnsi="Times New Roman" w:cs="Times New Roman"/>
                <w:color w:val="auto"/>
                <w:kern w:val="0"/>
                <w:sz w:val="24"/>
                <w:szCs w:val="24"/>
                <w:lang w:val="ru-RU" w:eastAsia="en-US"/>
              </w:rPr>
              <w:t>доступа</w:t>
            </w:r>
            <w:r w:rsidR="00293E43">
              <w:rPr>
                <w:rFonts w:ascii="Times New Roman" w:eastAsia="Times New Roman" w:hAnsi="Times New Roman" w:cs="Times New Roman"/>
                <w:color w:val="auto"/>
                <w:kern w:val="0"/>
                <w:sz w:val="24"/>
                <w:szCs w:val="24"/>
                <w:lang w:val="ru-RU" w:eastAsia="en-US"/>
              </w:rPr>
              <w:t xml:space="preserve"> </w:t>
            </w:r>
            <w:r w:rsidRPr="00776B90">
              <w:rPr>
                <w:rFonts w:ascii="Times New Roman" w:eastAsia="Times New Roman" w:hAnsi="Times New Roman" w:cs="Times New Roman"/>
                <w:color w:val="auto"/>
                <w:kern w:val="0"/>
                <w:sz w:val="24"/>
                <w:szCs w:val="24"/>
                <w:lang w:val="ru-RU" w:eastAsia="en-US"/>
              </w:rPr>
              <w:t>для</w:t>
            </w:r>
            <w:r w:rsidR="00776B90" w:rsidRPr="00776B90">
              <w:rPr>
                <w:rFonts w:ascii="Times New Roman" w:eastAsia="Times New Roman" w:hAnsi="Times New Roman" w:cs="Times New Roman"/>
                <w:color w:val="auto"/>
                <w:kern w:val="0"/>
                <w:sz w:val="24"/>
                <w:szCs w:val="24"/>
                <w:lang w:val="ru-RU" w:eastAsia="en-US"/>
              </w:rPr>
              <w:t xml:space="preserve"> </w:t>
            </w:r>
            <w:r w:rsidRPr="00776B90">
              <w:rPr>
                <w:rFonts w:ascii="Times New Roman" w:eastAsia="Times New Roman" w:hAnsi="Times New Roman" w:cs="Times New Roman"/>
                <w:color w:val="auto"/>
                <w:spacing w:val="-1"/>
                <w:kern w:val="0"/>
                <w:sz w:val="24"/>
                <w:szCs w:val="24"/>
                <w:lang w:val="ru-RU" w:eastAsia="en-US"/>
              </w:rPr>
              <w:t>всех</w:t>
            </w:r>
            <w:r w:rsidRPr="00776B90">
              <w:rPr>
                <w:rFonts w:ascii="Times New Roman" w:eastAsia="Times New Roman" w:hAnsi="Times New Roman" w:cs="Times New Roman"/>
                <w:color w:val="auto"/>
                <w:spacing w:val="-57"/>
                <w:kern w:val="0"/>
                <w:sz w:val="24"/>
                <w:szCs w:val="24"/>
                <w:lang w:val="ru-RU" w:eastAsia="en-US"/>
              </w:rPr>
              <w:t xml:space="preserve"> </w:t>
            </w:r>
            <w:r w:rsidRPr="00776B90">
              <w:rPr>
                <w:rFonts w:ascii="Times New Roman" w:eastAsia="Times New Roman" w:hAnsi="Times New Roman" w:cs="Times New Roman"/>
                <w:color w:val="auto"/>
                <w:kern w:val="0"/>
                <w:sz w:val="24"/>
                <w:szCs w:val="24"/>
                <w:lang w:val="ru-RU" w:eastAsia="en-US"/>
              </w:rPr>
              <w:t>участников</w:t>
            </w:r>
            <w:r w:rsidRPr="00776B90">
              <w:rPr>
                <w:rFonts w:ascii="Times New Roman" w:eastAsia="Times New Roman" w:hAnsi="Times New Roman" w:cs="Times New Roman"/>
                <w:color w:val="auto"/>
                <w:spacing w:val="1"/>
                <w:kern w:val="0"/>
                <w:sz w:val="24"/>
                <w:szCs w:val="24"/>
                <w:lang w:val="ru-RU" w:eastAsia="en-US"/>
              </w:rPr>
              <w:t xml:space="preserve"> </w:t>
            </w:r>
            <w:r w:rsidRPr="00776B90">
              <w:rPr>
                <w:rFonts w:ascii="Times New Roman" w:eastAsia="Times New Roman" w:hAnsi="Times New Roman" w:cs="Times New Roman"/>
                <w:color w:val="auto"/>
                <w:kern w:val="0"/>
                <w:sz w:val="24"/>
                <w:szCs w:val="24"/>
                <w:lang w:val="ru-RU" w:eastAsia="en-US"/>
              </w:rPr>
              <w:t>образовательных</w:t>
            </w:r>
            <w:r w:rsidRPr="00776B90">
              <w:rPr>
                <w:rFonts w:ascii="Times New Roman" w:eastAsia="Times New Roman" w:hAnsi="Times New Roman" w:cs="Times New Roman"/>
                <w:color w:val="auto"/>
                <w:spacing w:val="1"/>
                <w:kern w:val="0"/>
                <w:sz w:val="24"/>
                <w:szCs w:val="24"/>
                <w:lang w:val="ru-RU" w:eastAsia="en-US"/>
              </w:rPr>
              <w:t xml:space="preserve"> </w:t>
            </w:r>
            <w:r w:rsidRPr="00776B90">
              <w:rPr>
                <w:rFonts w:ascii="Times New Roman" w:eastAsia="Times New Roman" w:hAnsi="Times New Roman" w:cs="Times New Roman"/>
                <w:color w:val="auto"/>
                <w:kern w:val="0"/>
                <w:sz w:val="24"/>
                <w:szCs w:val="24"/>
                <w:lang w:val="ru-RU" w:eastAsia="en-US"/>
              </w:rPr>
              <w:t>отношений</w:t>
            </w:r>
            <w:r w:rsidRPr="00776B90">
              <w:rPr>
                <w:rFonts w:ascii="Times New Roman" w:eastAsia="Times New Roman" w:hAnsi="Times New Roman" w:cs="Times New Roman"/>
                <w:color w:val="auto"/>
                <w:kern w:val="0"/>
                <w:sz w:val="24"/>
                <w:szCs w:val="24"/>
                <w:lang w:val="ru-RU" w:eastAsia="en-US"/>
              </w:rPr>
              <w:tab/>
            </w:r>
            <w:r w:rsidR="00776B90" w:rsidRPr="00776B90">
              <w:rPr>
                <w:rFonts w:ascii="Times New Roman" w:eastAsia="Times New Roman" w:hAnsi="Times New Roman" w:cs="Times New Roman"/>
                <w:color w:val="auto"/>
                <w:kern w:val="0"/>
                <w:sz w:val="24"/>
                <w:szCs w:val="24"/>
                <w:lang w:val="ru-RU" w:eastAsia="en-US"/>
              </w:rPr>
              <w:t xml:space="preserve"> </w:t>
            </w:r>
            <w:r w:rsidRPr="00776B90">
              <w:rPr>
                <w:rFonts w:ascii="Times New Roman" w:eastAsia="Times New Roman" w:hAnsi="Times New Roman" w:cs="Times New Roman"/>
                <w:color w:val="auto"/>
                <w:spacing w:val="-5"/>
                <w:kern w:val="0"/>
                <w:sz w:val="24"/>
                <w:szCs w:val="24"/>
                <w:lang w:val="ru-RU" w:eastAsia="en-US"/>
              </w:rPr>
              <w:t>к</w:t>
            </w:r>
            <w:r w:rsidR="00776B90" w:rsidRPr="00776B90">
              <w:rPr>
                <w:rFonts w:ascii="Times New Roman" w:eastAsia="Times New Roman" w:hAnsi="Times New Roman" w:cs="Times New Roman"/>
                <w:color w:val="auto"/>
                <w:spacing w:val="-5"/>
                <w:kern w:val="0"/>
                <w:sz w:val="24"/>
                <w:szCs w:val="24"/>
                <w:lang w:val="ru-RU" w:eastAsia="en-US"/>
              </w:rPr>
              <w:t xml:space="preserve"> </w:t>
            </w:r>
            <w:r w:rsidRPr="00776B90">
              <w:rPr>
                <w:rFonts w:ascii="Times New Roman" w:eastAsia="Times New Roman" w:hAnsi="Times New Roman" w:cs="Times New Roman"/>
                <w:color w:val="auto"/>
                <w:spacing w:val="-57"/>
                <w:kern w:val="0"/>
                <w:sz w:val="24"/>
                <w:szCs w:val="24"/>
                <w:lang w:val="ru-RU" w:eastAsia="en-US"/>
              </w:rPr>
              <w:t xml:space="preserve"> </w:t>
            </w:r>
            <w:r w:rsidRPr="00776B90">
              <w:rPr>
                <w:rFonts w:ascii="Times New Roman" w:eastAsia="Times New Roman" w:hAnsi="Times New Roman" w:cs="Times New Roman"/>
                <w:color w:val="auto"/>
                <w:kern w:val="0"/>
                <w:sz w:val="24"/>
                <w:szCs w:val="24"/>
                <w:lang w:val="ru-RU" w:eastAsia="en-US"/>
              </w:rPr>
              <w:t>информации,</w:t>
            </w:r>
            <w:r w:rsidRPr="00776B90">
              <w:rPr>
                <w:rFonts w:ascii="Times New Roman" w:eastAsia="Times New Roman" w:hAnsi="Times New Roman" w:cs="Times New Roman"/>
                <w:color w:val="auto"/>
                <w:spacing w:val="1"/>
                <w:kern w:val="0"/>
                <w:sz w:val="24"/>
                <w:szCs w:val="24"/>
                <w:lang w:val="ru-RU" w:eastAsia="en-US"/>
              </w:rPr>
              <w:t xml:space="preserve"> </w:t>
            </w:r>
            <w:r w:rsidRPr="00776B90">
              <w:rPr>
                <w:rFonts w:ascii="Times New Roman" w:eastAsia="Times New Roman" w:hAnsi="Times New Roman" w:cs="Times New Roman"/>
                <w:color w:val="auto"/>
                <w:kern w:val="0"/>
                <w:sz w:val="24"/>
                <w:szCs w:val="24"/>
                <w:lang w:val="ru-RU" w:eastAsia="en-US"/>
              </w:rPr>
              <w:t>связанной</w:t>
            </w:r>
            <w:r w:rsidR="00293E43">
              <w:rPr>
                <w:rFonts w:ascii="Times New Roman" w:eastAsia="Times New Roman" w:hAnsi="Times New Roman" w:cs="Times New Roman"/>
                <w:color w:val="auto"/>
                <w:kern w:val="0"/>
                <w:sz w:val="24"/>
                <w:szCs w:val="24"/>
                <w:lang w:val="ru-RU" w:eastAsia="en-US"/>
              </w:rPr>
              <w:t xml:space="preserve"> </w:t>
            </w:r>
            <w:r w:rsidRPr="00776B90">
              <w:rPr>
                <w:rFonts w:ascii="Times New Roman" w:eastAsia="Times New Roman" w:hAnsi="Times New Roman" w:cs="Times New Roman"/>
                <w:color w:val="auto"/>
                <w:spacing w:val="-4"/>
                <w:kern w:val="0"/>
                <w:sz w:val="24"/>
                <w:szCs w:val="24"/>
                <w:lang w:val="ru-RU" w:eastAsia="en-US"/>
              </w:rPr>
              <w:t>с</w:t>
            </w:r>
            <w:r w:rsidRPr="00776B90">
              <w:rPr>
                <w:rFonts w:ascii="Times New Roman" w:eastAsia="Times New Roman" w:hAnsi="Times New Roman" w:cs="Times New Roman"/>
                <w:color w:val="auto"/>
                <w:spacing w:val="-57"/>
                <w:kern w:val="0"/>
                <w:sz w:val="24"/>
                <w:szCs w:val="24"/>
                <w:lang w:val="ru-RU" w:eastAsia="en-US"/>
              </w:rPr>
              <w:t xml:space="preserve"> </w:t>
            </w:r>
            <w:r w:rsidRPr="00776B90">
              <w:rPr>
                <w:rFonts w:ascii="Times New Roman" w:eastAsia="Times New Roman" w:hAnsi="Times New Roman" w:cs="Times New Roman"/>
                <w:color w:val="auto"/>
                <w:kern w:val="0"/>
                <w:sz w:val="24"/>
                <w:szCs w:val="24"/>
                <w:lang w:val="ru-RU" w:eastAsia="en-US"/>
              </w:rPr>
              <w:t>реализацией</w:t>
            </w:r>
            <w:r w:rsidRPr="00776B90">
              <w:rPr>
                <w:rFonts w:ascii="Times New Roman" w:eastAsia="Times New Roman" w:hAnsi="Times New Roman" w:cs="Times New Roman"/>
                <w:color w:val="auto"/>
                <w:spacing w:val="3"/>
                <w:kern w:val="0"/>
                <w:sz w:val="24"/>
                <w:szCs w:val="24"/>
                <w:lang w:val="ru-RU" w:eastAsia="en-US"/>
              </w:rPr>
              <w:t xml:space="preserve"> </w:t>
            </w:r>
            <w:r w:rsidRPr="00776B90">
              <w:rPr>
                <w:rFonts w:ascii="Times New Roman" w:eastAsia="Times New Roman" w:hAnsi="Times New Roman" w:cs="Times New Roman"/>
                <w:color w:val="auto"/>
                <w:kern w:val="0"/>
                <w:sz w:val="24"/>
                <w:szCs w:val="24"/>
                <w:lang w:val="ru-RU" w:eastAsia="en-US"/>
              </w:rPr>
              <w:t>АООП,</w:t>
            </w:r>
            <w:r w:rsidRPr="00776B90">
              <w:rPr>
                <w:rFonts w:ascii="Times New Roman" w:eastAsia="Times New Roman" w:hAnsi="Times New Roman" w:cs="Times New Roman"/>
                <w:color w:val="auto"/>
                <w:spacing w:val="-57"/>
                <w:kern w:val="0"/>
                <w:sz w:val="24"/>
                <w:szCs w:val="24"/>
                <w:lang w:val="ru-RU" w:eastAsia="en-US"/>
              </w:rPr>
              <w:t xml:space="preserve"> </w:t>
            </w:r>
            <w:r w:rsidRPr="00776B90">
              <w:rPr>
                <w:rFonts w:ascii="Times New Roman" w:eastAsia="Times New Roman" w:hAnsi="Times New Roman" w:cs="Times New Roman"/>
                <w:color w:val="auto"/>
                <w:kern w:val="0"/>
                <w:sz w:val="24"/>
                <w:szCs w:val="24"/>
                <w:lang w:val="ru-RU" w:eastAsia="en-US"/>
              </w:rPr>
              <w:t>планируемыми</w:t>
            </w:r>
            <w:r w:rsidRPr="00776B90">
              <w:rPr>
                <w:rFonts w:ascii="Times New Roman" w:eastAsia="Times New Roman" w:hAnsi="Times New Roman" w:cs="Times New Roman"/>
                <w:color w:val="auto"/>
                <w:spacing w:val="1"/>
                <w:kern w:val="0"/>
                <w:sz w:val="24"/>
                <w:szCs w:val="24"/>
                <w:lang w:val="ru-RU" w:eastAsia="en-US"/>
              </w:rPr>
              <w:t xml:space="preserve"> </w:t>
            </w:r>
            <w:r w:rsidRPr="00776B90">
              <w:rPr>
                <w:rFonts w:ascii="Times New Roman" w:eastAsia="Times New Roman" w:hAnsi="Times New Roman" w:cs="Times New Roman"/>
                <w:color w:val="auto"/>
                <w:kern w:val="0"/>
                <w:sz w:val="24"/>
                <w:szCs w:val="24"/>
                <w:lang w:val="ru-RU" w:eastAsia="en-US"/>
              </w:rPr>
              <w:t>результатами,</w:t>
            </w:r>
            <w:r w:rsidRPr="00776B90">
              <w:rPr>
                <w:rFonts w:ascii="Times New Roman" w:eastAsia="Times New Roman" w:hAnsi="Times New Roman" w:cs="Times New Roman"/>
                <w:color w:val="auto"/>
                <w:spacing w:val="1"/>
                <w:kern w:val="0"/>
                <w:sz w:val="24"/>
                <w:szCs w:val="24"/>
                <w:lang w:val="ru-RU" w:eastAsia="en-US"/>
              </w:rPr>
              <w:t xml:space="preserve"> </w:t>
            </w:r>
            <w:r w:rsidRPr="00776B90">
              <w:rPr>
                <w:rFonts w:ascii="Times New Roman" w:eastAsia="Times New Roman" w:hAnsi="Times New Roman" w:cs="Times New Roman"/>
                <w:color w:val="auto"/>
                <w:kern w:val="0"/>
                <w:sz w:val="24"/>
                <w:szCs w:val="24"/>
                <w:lang w:val="ru-RU" w:eastAsia="en-US"/>
              </w:rPr>
              <w:t>организацией</w:t>
            </w:r>
            <w:r w:rsidRPr="00776B90">
              <w:rPr>
                <w:rFonts w:ascii="Times New Roman" w:eastAsia="Times New Roman" w:hAnsi="Times New Roman" w:cs="Times New Roman"/>
                <w:color w:val="auto"/>
                <w:spacing w:val="51"/>
                <w:kern w:val="0"/>
                <w:sz w:val="24"/>
                <w:szCs w:val="24"/>
                <w:lang w:val="ru-RU" w:eastAsia="en-US"/>
              </w:rPr>
              <w:t xml:space="preserve"> </w:t>
            </w:r>
            <w:r w:rsidRPr="00776B90">
              <w:rPr>
                <w:rFonts w:ascii="Times New Roman" w:eastAsia="Times New Roman" w:hAnsi="Times New Roman" w:cs="Times New Roman"/>
                <w:color w:val="auto"/>
                <w:kern w:val="0"/>
                <w:sz w:val="24"/>
                <w:szCs w:val="24"/>
                <w:lang w:val="ru-RU" w:eastAsia="en-US"/>
              </w:rPr>
              <w:t>ОП</w:t>
            </w:r>
            <w:r w:rsidRPr="00776B90">
              <w:rPr>
                <w:rFonts w:ascii="Times New Roman" w:eastAsia="Times New Roman" w:hAnsi="Times New Roman" w:cs="Times New Roman"/>
                <w:color w:val="auto"/>
                <w:spacing w:val="50"/>
                <w:kern w:val="0"/>
                <w:sz w:val="24"/>
                <w:szCs w:val="24"/>
                <w:lang w:val="ru-RU" w:eastAsia="en-US"/>
              </w:rPr>
              <w:t xml:space="preserve"> </w:t>
            </w:r>
            <w:r w:rsidRPr="00776B90">
              <w:rPr>
                <w:rFonts w:ascii="Times New Roman" w:eastAsia="Times New Roman" w:hAnsi="Times New Roman" w:cs="Times New Roman"/>
                <w:color w:val="auto"/>
                <w:kern w:val="0"/>
                <w:sz w:val="24"/>
                <w:szCs w:val="24"/>
                <w:lang w:val="ru-RU" w:eastAsia="en-US"/>
              </w:rPr>
              <w:t>и</w:t>
            </w:r>
            <w:r w:rsidRPr="00776B90">
              <w:rPr>
                <w:rFonts w:ascii="Times New Roman" w:eastAsia="Times New Roman" w:hAnsi="Times New Roman" w:cs="Times New Roman"/>
                <w:color w:val="auto"/>
                <w:spacing w:val="-57"/>
                <w:kern w:val="0"/>
                <w:sz w:val="24"/>
                <w:szCs w:val="24"/>
                <w:lang w:val="ru-RU" w:eastAsia="en-US"/>
              </w:rPr>
              <w:t xml:space="preserve"> </w:t>
            </w:r>
            <w:r w:rsidRPr="00776B90">
              <w:rPr>
                <w:rFonts w:ascii="Times New Roman" w:eastAsia="Times New Roman" w:hAnsi="Times New Roman" w:cs="Times New Roman"/>
                <w:color w:val="auto"/>
                <w:kern w:val="0"/>
                <w:sz w:val="24"/>
                <w:szCs w:val="24"/>
                <w:lang w:val="ru-RU" w:eastAsia="en-US"/>
              </w:rPr>
              <w:t>условиями</w:t>
            </w:r>
            <w:r w:rsidR="00776B90" w:rsidRPr="00776B90">
              <w:rPr>
                <w:rFonts w:ascii="Times New Roman" w:eastAsia="Times New Roman" w:hAnsi="Times New Roman" w:cs="Times New Roman"/>
                <w:color w:val="auto"/>
                <w:kern w:val="0"/>
                <w:sz w:val="24"/>
                <w:szCs w:val="24"/>
                <w:lang w:val="ru-RU" w:eastAsia="en-US"/>
              </w:rPr>
              <w:t xml:space="preserve"> </w:t>
            </w:r>
            <w:r w:rsidRPr="00776B90">
              <w:rPr>
                <w:rFonts w:ascii="Times New Roman" w:eastAsia="Times New Roman" w:hAnsi="Times New Roman" w:cs="Times New Roman"/>
                <w:color w:val="auto"/>
                <w:spacing w:val="-1"/>
                <w:kern w:val="0"/>
                <w:sz w:val="24"/>
                <w:szCs w:val="24"/>
                <w:lang w:val="ru-RU" w:eastAsia="en-US"/>
              </w:rPr>
              <w:t>его</w:t>
            </w:r>
          </w:p>
          <w:p w:rsidR="001510D1" w:rsidRPr="00776B90" w:rsidRDefault="001510D1" w:rsidP="00293E43">
            <w:pPr>
              <w:suppressAutoHyphens w:val="0"/>
              <w:spacing w:after="0" w:line="240" w:lineRule="atLeast"/>
              <w:ind w:left="195" w:right="151" w:hanging="35"/>
              <w:rPr>
                <w:rFonts w:ascii="Times New Roman" w:eastAsia="Times New Roman" w:hAnsi="Times New Roman" w:cs="Times New Roman"/>
                <w:color w:val="auto"/>
                <w:kern w:val="0"/>
                <w:sz w:val="24"/>
                <w:szCs w:val="24"/>
                <w:lang w:eastAsia="en-US"/>
              </w:rPr>
            </w:pPr>
            <w:proofErr w:type="spellStart"/>
            <w:r w:rsidRPr="00776B90">
              <w:rPr>
                <w:rFonts w:ascii="Times New Roman" w:eastAsia="Times New Roman" w:hAnsi="Times New Roman" w:cs="Times New Roman"/>
                <w:color w:val="auto"/>
                <w:kern w:val="0"/>
                <w:sz w:val="24"/>
                <w:szCs w:val="24"/>
                <w:lang w:eastAsia="en-US"/>
              </w:rPr>
              <w:t>осуществления</w:t>
            </w:r>
            <w:proofErr w:type="spellEnd"/>
          </w:p>
        </w:tc>
        <w:tc>
          <w:tcPr>
            <w:tcW w:w="2126" w:type="dxa"/>
          </w:tcPr>
          <w:p w:rsidR="001510D1" w:rsidRPr="00776B90" w:rsidRDefault="001510D1" w:rsidP="00293E43">
            <w:pPr>
              <w:suppressAutoHyphens w:val="0"/>
              <w:spacing w:after="0" w:line="240" w:lineRule="atLeast"/>
              <w:ind w:left="195" w:right="81"/>
              <w:rPr>
                <w:rFonts w:ascii="Times New Roman" w:eastAsia="Times New Roman" w:hAnsi="Times New Roman" w:cs="Times New Roman"/>
                <w:color w:val="auto"/>
                <w:kern w:val="0"/>
                <w:sz w:val="24"/>
                <w:szCs w:val="24"/>
                <w:lang w:eastAsia="en-US"/>
              </w:rPr>
            </w:pPr>
            <w:proofErr w:type="spellStart"/>
            <w:r w:rsidRPr="00776B90">
              <w:rPr>
                <w:rFonts w:ascii="Times New Roman" w:eastAsia="Times New Roman" w:hAnsi="Times New Roman" w:cs="Times New Roman"/>
                <w:color w:val="auto"/>
                <w:kern w:val="0"/>
                <w:sz w:val="24"/>
                <w:szCs w:val="24"/>
                <w:lang w:eastAsia="en-US"/>
              </w:rPr>
              <w:t>информация</w:t>
            </w:r>
            <w:proofErr w:type="spellEnd"/>
          </w:p>
        </w:tc>
        <w:tc>
          <w:tcPr>
            <w:tcW w:w="1192" w:type="dxa"/>
            <w:gridSpan w:val="2"/>
          </w:tcPr>
          <w:p w:rsidR="001510D1" w:rsidRPr="00776B90" w:rsidRDefault="001510D1" w:rsidP="00293E43">
            <w:pPr>
              <w:tabs>
                <w:tab w:val="left" w:pos="488"/>
              </w:tabs>
              <w:suppressAutoHyphens w:val="0"/>
              <w:spacing w:after="0" w:line="240" w:lineRule="atLeast"/>
              <w:ind w:left="195" w:right="81"/>
              <w:rPr>
                <w:rFonts w:ascii="Times New Roman" w:eastAsia="Times New Roman" w:hAnsi="Times New Roman" w:cs="Times New Roman"/>
                <w:color w:val="auto"/>
                <w:kern w:val="0"/>
                <w:sz w:val="24"/>
                <w:szCs w:val="24"/>
                <w:lang w:eastAsia="en-US"/>
              </w:rPr>
            </w:pPr>
            <w:r w:rsidRPr="00776B90">
              <w:rPr>
                <w:rFonts w:ascii="Times New Roman" w:eastAsia="Times New Roman" w:hAnsi="Times New Roman" w:cs="Times New Roman"/>
                <w:color w:val="auto"/>
                <w:kern w:val="0"/>
                <w:sz w:val="24"/>
                <w:szCs w:val="24"/>
                <w:lang w:eastAsia="en-US"/>
              </w:rPr>
              <w:t>В</w:t>
            </w:r>
            <w:r w:rsidR="00776B90" w:rsidRPr="00776B90">
              <w:rPr>
                <w:rFonts w:ascii="Times New Roman" w:eastAsia="Times New Roman" w:hAnsi="Times New Roman" w:cs="Times New Roman"/>
                <w:color w:val="auto"/>
                <w:kern w:val="0"/>
                <w:sz w:val="24"/>
                <w:szCs w:val="24"/>
                <w:lang w:val="ru-RU" w:eastAsia="en-US"/>
              </w:rPr>
              <w:t xml:space="preserve"> </w:t>
            </w:r>
            <w:proofErr w:type="spellStart"/>
            <w:r w:rsidRPr="00776B90">
              <w:rPr>
                <w:rFonts w:ascii="Times New Roman" w:eastAsia="Times New Roman" w:hAnsi="Times New Roman" w:cs="Times New Roman"/>
                <w:color w:val="auto"/>
                <w:spacing w:val="-1"/>
                <w:kern w:val="0"/>
                <w:sz w:val="24"/>
                <w:szCs w:val="24"/>
                <w:lang w:eastAsia="en-US"/>
              </w:rPr>
              <w:t>течение</w:t>
            </w:r>
            <w:proofErr w:type="spellEnd"/>
            <w:r w:rsidRPr="00776B90">
              <w:rPr>
                <w:rFonts w:ascii="Times New Roman" w:eastAsia="Times New Roman" w:hAnsi="Times New Roman" w:cs="Times New Roman"/>
                <w:color w:val="auto"/>
                <w:spacing w:val="-57"/>
                <w:kern w:val="0"/>
                <w:sz w:val="24"/>
                <w:szCs w:val="24"/>
                <w:lang w:eastAsia="en-US"/>
              </w:rPr>
              <w:t xml:space="preserve"> </w:t>
            </w:r>
            <w:proofErr w:type="spellStart"/>
            <w:r w:rsidRPr="00776B90">
              <w:rPr>
                <w:rFonts w:ascii="Times New Roman" w:eastAsia="Times New Roman" w:hAnsi="Times New Roman" w:cs="Times New Roman"/>
                <w:color w:val="auto"/>
                <w:kern w:val="0"/>
                <w:sz w:val="24"/>
                <w:szCs w:val="24"/>
                <w:lang w:eastAsia="en-US"/>
              </w:rPr>
              <w:t>года</w:t>
            </w:r>
            <w:proofErr w:type="spellEnd"/>
          </w:p>
        </w:tc>
        <w:tc>
          <w:tcPr>
            <w:tcW w:w="1650" w:type="dxa"/>
            <w:gridSpan w:val="2"/>
          </w:tcPr>
          <w:p w:rsidR="001510D1" w:rsidRPr="00776B90" w:rsidRDefault="001510D1" w:rsidP="00293E43">
            <w:pPr>
              <w:suppressAutoHyphens w:val="0"/>
              <w:spacing w:after="0" w:line="240" w:lineRule="atLeast"/>
              <w:ind w:left="195" w:right="122"/>
              <w:rPr>
                <w:rFonts w:ascii="Times New Roman" w:eastAsia="Times New Roman" w:hAnsi="Times New Roman" w:cs="Times New Roman"/>
                <w:color w:val="auto"/>
                <w:kern w:val="0"/>
                <w:sz w:val="24"/>
                <w:szCs w:val="24"/>
                <w:lang w:val="ru-RU" w:eastAsia="en-US"/>
              </w:rPr>
            </w:pPr>
            <w:proofErr w:type="spellStart"/>
            <w:r w:rsidRPr="00776B90">
              <w:rPr>
                <w:rFonts w:ascii="Times New Roman" w:eastAsia="Times New Roman" w:hAnsi="Times New Roman" w:cs="Times New Roman"/>
                <w:color w:val="auto"/>
                <w:kern w:val="0"/>
                <w:sz w:val="24"/>
                <w:szCs w:val="24"/>
                <w:lang w:val="ru-RU" w:eastAsia="en-US"/>
              </w:rPr>
              <w:t>Зам.директ</w:t>
            </w:r>
            <w:proofErr w:type="spellEnd"/>
            <w:r w:rsidRPr="00776B90">
              <w:rPr>
                <w:rFonts w:ascii="Times New Roman" w:eastAsia="Times New Roman" w:hAnsi="Times New Roman" w:cs="Times New Roman"/>
                <w:color w:val="auto"/>
                <w:spacing w:val="-57"/>
                <w:kern w:val="0"/>
                <w:sz w:val="24"/>
                <w:szCs w:val="24"/>
                <w:lang w:val="ru-RU" w:eastAsia="en-US"/>
              </w:rPr>
              <w:t xml:space="preserve"> </w:t>
            </w:r>
            <w:r w:rsidRPr="00776B90">
              <w:rPr>
                <w:rFonts w:ascii="Times New Roman" w:eastAsia="Times New Roman" w:hAnsi="Times New Roman" w:cs="Times New Roman"/>
                <w:color w:val="auto"/>
                <w:kern w:val="0"/>
                <w:sz w:val="24"/>
                <w:szCs w:val="24"/>
                <w:lang w:val="ru-RU" w:eastAsia="en-US"/>
              </w:rPr>
              <w:t>ора,</w:t>
            </w:r>
            <w:r w:rsidRPr="00776B90">
              <w:rPr>
                <w:rFonts w:ascii="Times New Roman" w:eastAsia="Times New Roman" w:hAnsi="Times New Roman" w:cs="Times New Roman"/>
                <w:color w:val="auto"/>
                <w:spacing w:val="1"/>
                <w:kern w:val="0"/>
                <w:sz w:val="24"/>
                <w:szCs w:val="24"/>
                <w:lang w:val="ru-RU" w:eastAsia="en-US"/>
              </w:rPr>
              <w:t xml:space="preserve"> </w:t>
            </w:r>
            <w:r w:rsidRPr="00776B90">
              <w:rPr>
                <w:rFonts w:ascii="Times New Roman" w:eastAsia="Times New Roman" w:hAnsi="Times New Roman" w:cs="Times New Roman"/>
                <w:color w:val="auto"/>
                <w:kern w:val="0"/>
                <w:sz w:val="24"/>
                <w:szCs w:val="24"/>
                <w:lang w:val="ru-RU" w:eastAsia="en-US"/>
              </w:rPr>
              <w:t>библиотека</w:t>
            </w:r>
            <w:r w:rsidRPr="00776B90">
              <w:rPr>
                <w:rFonts w:ascii="Times New Roman" w:eastAsia="Times New Roman" w:hAnsi="Times New Roman" w:cs="Times New Roman"/>
                <w:color w:val="auto"/>
                <w:spacing w:val="-57"/>
                <w:kern w:val="0"/>
                <w:sz w:val="24"/>
                <w:szCs w:val="24"/>
                <w:lang w:val="ru-RU" w:eastAsia="en-US"/>
              </w:rPr>
              <w:t xml:space="preserve"> </w:t>
            </w:r>
            <w:proofErr w:type="spellStart"/>
            <w:r w:rsidRPr="00776B90">
              <w:rPr>
                <w:rFonts w:ascii="Times New Roman" w:eastAsia="Times New Roman" w:hAnsi="Times New Roman" w:cs="Times New Roman"/>
                <w:color w:val="auto"/>
                <w:kern w:val="0"/>
                <w:sz w:val="24"/>
                <w:szCs w:val="24"/>
                <w:lang w:val="ru-RU" w:eastAsia="en-US"/>
              </w:rPr>
              <w:t>рь</w:t>
            </w:r>
            <w:proofErr w:type="spellEnd"/>
          </w:p>
        </w:tc>
      </w:tr>
      <w:tr w:rsidR="001510D1" w:rsidRPr="00776B90" w:rsidTr="00293E43">
        <w:trPr>
          <w:trHeight w:val="3099"/>
        </w:trPr>
        <w:tc>
          <w:tcPr>
            <w:tcW w:w="2116" w:type="dxa"/>
            <w:vMerge/>
            <w:tcBorders>
              <w:top w:val="nil"/>
            </w:tcBorders>
          </w:tcPr>
          <w:p w:rsidR="001510D1" w:rsidRPr="00776B90" w:rsidRDefault="001510D1" w:rsidP="00293E43">
            <w:pPr>
              <w:suppressAutoHyphens w:val="0"/>
              <w:spacing w:after="0" w:line="240" w:lineRule="atLeast"/>
              <w:ind w:left="195" w:right="151" w:hanging="35"/>
              <w:rPr>
                <w:rFonts w:ascii="Times New Roman" w:eastAsiaTheme="minorEastAsia" w:hAnsi="Times New Roman" w:cs="Times New Roman"/>
                <w:color w:val="auto"/>
                <w:kern w:val="0"/>
                <w:sz w:val="24"/>
                <w:szCs w:val="24"/>
                <w:lang w:val="ru-RU" w:eastAsia="ru-RU"/>
              </w:rPr>
            </w:pPr>
          </w:p>
        </w:tc>
        <w:tc>
          <w:tcPr>
            <w:tcW w:w="2977" w:type="dxa"/>
          </w:tcPr>
          <w:p w:rsidR="001510D1" w:rsidRPr="00776B90" w:rsidRDefault="001510D1" w:rsidP="00293E43">
            <w:pPr>
              <w:tabs>
                <w:tab w:val="left" w:pos="128"/>
                <w:tab w:val="left" w:pos="2085"/>
                <w:tab w:val="left" w:pos="2202"/>
              </w:tabs>
              <w:suppressAutoHyphens w:val="0"/>
              <w:spacing w:after="0" w:line="240" w:lineRule="atLeast"/>
              <w:ind w:left="195" w:right="151" w:hanging="35"/>
              <w:rPr>
                <w:rFonts w:ascii="Times New Roman" w:eastAsia="Times New Roman" w:hAnsi="Times New Roman" w:cs="Times New Roman"/>
                <w:color w:val="auto"/>
                <w:kern w:val="0"/>
                <w:sz w:val="24"/>
                <w:szCs w:val="24"/>
                <w:lang w:val="ru-RU" w:eastAsia="en-US"/>
              </w:rPr>
            </w:pPr>
            <w:r w:rsidRPr="00776B90">
              <w:rPr>
                <w:rFonts w:ascii="Times New Roman" w:eastAsia="Times New Roman" w:hAnsi="Times New Roman" w:cs="Times New Roman"/>
                <w:color w:val="auto"/>
                <w:kern w:val="0"/>
                <w:sz w:val="24"/>
                <w:szCs w:val="24"/>
                <w:lang w:val="ru-RU" w:eastAsia="en-US"/>
              </w:rPr>
              <w:t>Обеспечение</w:t>
            </w:r>
            <w:r w:rsidRPr="00776B90">
              <w:rPr>
                <w:rFonts w:ascii="Times New Roman" w:eastAsia="Times New Roman" w:hAnsi="Times New Roman" w:cs="Times New Roman"/>
                <w:color w:val="auto"/>
                <w:spacing w:val="1"/>
                <w:kern w:val="0"/>
                <w:sz w:val="24"/>
                <w:szCs w:val="24"/>
                <w:lang w:val="ru-RU" w:eastAsia="en-US"/>
              </w:rPr>
              <w:t xml:space="preserve"> </w:t>
            </w:r>
            <w:r w:rsidRPr="00776B90">
              <w:rPr>
                <w:rFonts w:ascii="Times New Roman" w:eastAsia="Times New Roman" w:hAnsi="Times New Roman" w:cs="Times New Roman"/>
                <w:color w:val="auto"/>
                <w:kern w:val="0"/>
                <w:sz w:val="24"/>
                <w:szCs w:val="24"/>
                <w:lang w:val="ru-RU" w:eastAsia="en-US"/>
              </w:rPr>
              <w:t>учебниками</w:t>
            </w:r>
            <w:r w:rsidRPr="00776B90">
              <w:rPr>
                <w:rFonts w:ascii="Times New Roman" w:eastAsia="Times New Roman" w:hAnsi="Times New Roman" w:cs="Times New Roman"/>
                <w:color w:val="auto"/>
                <w:spacing w:val="39"/>
                <w:kern w:val="0"/>
                <w:sz w:val="24"/>
                <w:szCs w:val="24"/>
                <w:lang w:val="ru-RU" w:eastAsia="en-US"/>
              </w:rPr>
              <w:t xml:space="preserve"> </w:t>
            </w:r>
            <w:r w:rsidRPr="00776B90">
              <w:rPr>
                <w:rFonts w:ascii="Times New Roman" w:eastAsia="Times New Roman" w:hAnsi="Times New Roman" w:cs="Times New Roman"/>
                <w:color w:val="auto"/>
                <w:kern w:val="0"/>
                <w:sz w:val="24"/>
                <w:szCs w:val="24"/>
                <w:lang w:val="ru-RU" w:eastAsia="en-US"/>
              </w:rPr>
              <w:t>и</w:t>
            </w:r>
            <w:r w:rsidRPr="00776B90">
              <w:rPr>
                <w:rFonts w:ascii="Times New Roman" w:eastAsia="Times New Roman" w:hAnsi="Times New Roman" w:cs="Times New Roman"/>
                <w:color w:val="auto"/>
                <w:spacing w:val="37"/>
                <w:kern w:val="0"/>
                <w:sz w:val="24"/>
                <w:szCs w:val="24"/>
                <w:lang w:val="ru-RU" w:eastAsia="en-US"/>
              </w:rPr>
              <w:t xml:space="preserve"> </w:t>
            </w:r>
            <w:r w:rsidRPr="00776B90">
              <w:rPr>
                <w:rFonts w:ascii="Times New Roman" w:eastAsia="Times New Roman" w:hAnsi="Times New Roman" w:cs="Times New Roman"/>
                <w:color w:val="auto"/>
                <w:kern w:val="0"/>
                <w:sz w:val="24"/>
                <w:szCs w:val="24"/>
                <w:lang w:val="ru-RU" w:eastAsia="en-US"/>
              </w:rPr>
              <w:t>(или)</w:t>
            </w:r>
            <w:r w:rsidRPr="00776B90">
              <w:rPr>
                <w:rFonts w:ascii="Times New Roman" w:eastAsia="Times New Roman" w:hAnsi="Times New Roman" w:cs="Times New Roman"/>
                <w:color w:val="auto"/>
                <w:spacing w:val="-57"/>
                <w:kern w:val="0"/>
                <w:sz w:val="24"/>
                <w:szCs w:val="24"/>
                <w:lang w:val="ru-RU" w:eastAsia="en-US"/>
              </w:rPr>
              <w:t xml:space="preserve"> </w:t>
            </w:r>
            <w:r w:rsidRPr="00776B90">
              <w:rPr>
                <w:rFonts w:ascii="Times New Roman" w:eastAsia="Times New Roman" w:hAnsi="Times New Roman" w:cs="Times New Roman"/>
                <w:color w:val="auto"/>
                <w:kern w:val="0"/>
                <w:sz w:val="24"/>
                <w:szCs w:val="24"/>
                <w:lang w:val="ru-RU" w:eastAsia="en-US"/>
              </w:rPr>
              <w:t>учебниками</w:t>
            </w:r>
            <w:r w:rsidRPr="00776B90">
              <w:rPr>
                <w:rFonts w:ascii="Times New Roman" w:eastAsia="Times New Roman" w:hAnsi="Times New Roman" w:cs="Times New Roman"/>
                <w:color w:val="auto"/>
                <w:kern w:val="0"/>
                <w:sz w:val="24"/>
                <w:szCs w:val="24"/>
                <w:lang w:val="ru-RU" w:eastAsia="en-US"/>
              </w:rPr>
              <w:tab/>
            </w:r>
            <w:r w:rsidR="00776B90" w:rsidRPr="00776B90">
              <w:rPr>
                <w:rFonts w:ascii="Times New Roman" w:eastAsia="Times New Roman" w:hAnsi="Times New Roman" w:cs="Times New Roman"/>
                <w:color w:val="auto"/>
                <w:kern w:val="0"/>
                <w:sz w:val="24"/>
                <w:szCs w:val="24"/>
                <w:lang w:val="ru-RU" w:eastAsia="en-US"/>
              </w:rPr>
              <w:t xml:space="preserve"> </w:t>
            </w:r>
            <w:r w:rsidRPr="00776B90">
              <w:rPr>
                <w:rFonts w:ascii="Times New Roman" w:eastAsia="Times New Roman" w:hAnsi="Times New Roman" w:cs="Times New Roman"/>
                <w:color w:val="auto"/>
                <w:spacing w:val="-3"/>
                <w:kern w:val="0"/>
                <w:sz w:val="24"/>
                <w:szCs w:val="24"/>
                <w:lang w:val="ru-RU" w:eastAsia="en-US"/>
              </w:rPr>
              <w:t>с</w:t>
            </w:r>
            <w:r w:rsidRPr="00776B90">
              <w:rPr>
                <w:rFonts w:ascii="Times New Roman" w:eastAsia="Times New Roman" w:hAnsi="Times New Roman" w:cs="Times New Roman"/>
                <w:color w:val="auto"/>
                <w:spacing w:val="-57"/>
                <w:kern w:val="0"/>
                <w:sz w:val="24"/>
                <w:szCs w:val="24"/>
                <w:lang w:val="ru-RU" w:eastAsia="en-US"/>
              </w:rPr>
              <w:t xml:space="preserve"> </w:t>
            </w:r>
            <w:r w:rsidR="00776B90" w:rsidRPr="00776B90">
              <w:rPr>
                <w:rFonts w:ascii="Times New Roman" w:eastAsia="Times New Roman" w:hAnsi="Times New Roman" w:cs="Times New Roman"/>
                <w:color w:val="auto"/>
                <w:spacing w:val="-57"/>
                <w:kern w:val="0"/>
                <w:sz w:val="24"/>
                <w:szCs w:val="24"/>
                <w:lang w:val="ru-RU" w:eastAsia="en-US"/>
              </w:rPr>
              <w:t xml:space="preserve">         </w:t>
            </w:r>
            <w:r w:rsidRPr="00776B90">
              <w:rPr>
                <w:rFonts w:ascii="Times New Roman" w:eastAsia="Times New Roman" w:hAnsi="Times New Roman" w:cs="Times New Roman"/>
                <w:color w:val="auto"/>
                <w:kern w:val="0"/>
                <w:sz w:val="24"/>
                <w:szCs w:val="24"/>
                <w:lang w:val="ru-RU" w:eastAsia="en-US"/>
              </w:rPr>
              <w:t>электронными</w:t>
            </w:r>
            <w:r w:rsidRPr="00776B90">
              <w:rPr>
                <w:rFonts w:ascii="Times New Roman" w:eastAsia="Times New Roman" w:hAnsi="Times New Roman" w:cs="Times New Roman"/>
                <w:color w:val="auto"/>
                <w:spacing w:val="1"/>
                <w:kern w:val="0"/>
                <w:sz w:val="24"/>
                <w:szCs w:val="24"/>
                <w:lang w:val="ru-RU" w:eastAsia="en-US"/>
              </w:rPr>
              <w:t xml:space="preserve"> </w:t>
            </w:r>
            <w:r w:rsidRPr="00776B90">
              <w:rPr>
                <w:rFonts w:ascii="Times New Roman" w:eastAsia="Times New Roman" w:hAnsi="Times New Roman" w:cs="Times New Roman"/>
                <w:color w:val="auto"/>
                <w:kern w:val="0"/>
                <w:sz w:val="24"/>
                <w:szCs w:val="24"/>
                <w:lang w:val="ru-RU" w:eastAsia="en-US"/>
              </w:rPr>
              <w:t>приложениями,</w:t>
            </w:r>
            <w:r w:rsidRPr="00776B90">
              <w:rPr>
                <w:rFonts w:ascii="Times New Roman" w:eastAsia="Times New Roman" w:hAnsi="Times New Roman" w:cs="Times New Roman"/>
                <w:color w:val="auto"/>
                <w:spacing w:val="1"/>
                <w:kern w:val="0"/>
                <w:sz w:val="24"/>
                <w:szCs w:val="24"/>
                <w:lang w:val="ru-RU" w:eastAsia="en-US"/>
              </w:rPr>
              <w:t xml:space="preserve"> </w:t>
            </w:r>
            <w:r w:rsidRPr="00776B90">
              <w:rPr>
                <w:rFonts w:ascii="Times New Roman" w:eastAsia="Times New Roman" w:hAnsi="Times New Roman" w:cs="Times New Roman"/>
                <w:color w:val="auto"/>
                <w:kern w:val="0"/>
                <w:sz w:val="24"/>
                <w:szCs w:val="24"/>
                <w:lang w:val="ru-RU" w:eastAsia="en-US"/>
              </w:rPr>
              <w:t>являющимися</w:t>
            </w:r>
            <w:r w:rsidR="00776B90">
              <w:rPr>
                <w:rFonts w:ascii="Times New Roman" w:eastAsia="Times New Roman" w:hAnsi="Times New Roman" w:cs="Times New Roman"/>
                <w:color w:val="auto"/>
                <w:kern w:val="0"/>
                <w:sz w:val="24"/>
                <w:szCs w:val="24"/>
                <w:lang w:val="ru-RU" w:eastAsia="en-US"/>
              </w:rPr>
              <w:t xml:space="preserve"> </w:t>
            </w:r>
            <w:r w:rsidRPr="00776B90">
              <w:rPr>
                <w:rFonts w:ascii="Times New Roman" w:eastAsia="Times New Roman" w:hAnsi="Times New Roman" w:cs="Times New Roman"/>
                <w:color w:val="auto"/>
                <w:spacing w:val="-3"/>
                <w:kern w:val="0"/>
                <w:sz w:val="24"/>
                <w:szCs w:val="24"/>
                <w:lang w:val="ru-RU" w:eastAsia="en-US"/>
              </w:rPr>
              <w:t>их</w:t>
            </w:r>
            <w:r w:rsidRPr="00776B90">
              <w:rPr>
                <w:rFonts w:ascii="Times New Roman" w:eastAsia="Times New Roman" w:hAnsi="Times New Roman" w:cs="Times New Roman"/>
                <w:color w:val="auto"/>
                <w:spacing w:val="-57"/>
                <w:kern w:val="0"/>
                <w:sz w:val="24"/>
                <w:szCs w:val="24"/>
                <w:lang w:val="ru-RU" w:eastAsia="en-US"/>
              </w:rPr>
              <w:t xml:space="preserve"> </w:t>
            </w:r>
            <w:proofErr w:type="spellStart"/>
            <w:r w:rsidRPr="00776B90">
              <w:rPr>
                <w:rFonts w:ascii="Times New Roman" w:eastAsia="Times New Roman" w:hAnsi="Times New Roman" w:cs="Times New Roman"/>
                <w:color w:val="auto"/>
                <w:kern w:val="0"/>
                <w:sz w:val="24"/>
                <w:szCs w:val="24"/>
                <w:lang w:val="ru-RU" w:eastAsia="en-US"/>
              </w:rPr>
              <w:t>оставной</w:t>
            </w:r>
            <w:proofErr w:type="spellEnd"/>
            <w:r w:rsidR="00293E43">
              <w:rPr>
                <w:rFonts w:ascii="Times New Roman" w:eastAsia="Times New Roman" w:hAnsi="Times New Roman" w:cs="Times New Roman"/>
                <w:color w:val="auto"/>
                <w:kern w:val="0"/>
                <w:sz w:val="24"/>
                <w:szCs w:val="24"/>
                <w:lang w:val="ru-RU" w:eastAsia="en-US"/>
              </w:rPr>
              <w:t xml:space="preserve"> </w:t>
            </w:r>
            <w:r w:rsidRPr="00776B90">
              <w:rPr>
                <w:rFonts w:ascii="Times New Roman" w:eastAsia="Times New Roman" w:hAnsi="Times New Roman" w:cs="Times New Roman"/>
                <w:color w:val="auto"/>
                <w:spacing w:val="-1"/>
                <w:kern w:val="0"/>
                <w:sz w:val="24"/>
                <w:szCs w:val="24"/>
                <w:lang w:val="ru-RU" w:eastAsia="en-US"/>
              </w:rPr>
              <w:t>частью,</w:t>
            </w:r>
            <w:r w:rsidRPr="00776B90">
              <w:rPr>
                <w:rFonts w:ascii="Times New Roman" w:eastAsia="Times New Roman" w:hAnsi="Times New Roman" w:cs="Times New Roman"/>
                <w:color w:val="auto"/>
                <w:spacing w:val="-57"/>
                <w:kern w:val="0"/>
                <w:sz w:val="24"/>
                <w:szCs w:val="24"/>
                <w:lang w:val="ru-RU" w:eastAsia="en-US"/>
              </w:rPr>
              <w:t xml:space="preserve"> </w:t>
            </w:r>
            <w:r w:rsidRPr="00776B90">
              <w:rPr>
                <w:rFonts w:ascii="Times New Roman" w:eastAsia="Times New Roman" w:hAnsi="Times New Roman" w:cs="Times New Roman"/>
                <w:color w:val="auto"/>
                <w:kern w:val="0"/>
                <w:sz w:val="24"/>
                <w:szCs w:val="24"/>
                <w:lang w:val="ru-RU" w:eastAsia="en-US"/>
              </w:rPr>
              <w:t>учебно-</w:t>
            </w:r>
            <w:r w:rsidRPr="00776B90">
              <w:rPr>
                <w:rFonts w:ascii="Times New Roman" w:eastAsia="Times New Roman" w:hAnsi="Times New Roman" w:cs="Times New Roman"/>
                <w:color w:val="auto"/>
                <w:spacing w:val="1"/>
                <w:kern w:val="0"/>
                <w:sz w:val="24"/>
                <w:szCs w:val="24"/>
                <w:lang w:val="ru-RU" w:eastAsia="en-US"/>
              </w:rPr>
              <w:t xml:space="preserve"> </w:t>
            </w:r>
            <w:r w:rsidRPr="00776B90">
              <w:rPr>
                <w:rFonts w:ascii="Times New Roman" w:eastAsia="Times New Roman" w:hAnsi="Times New Roman" w:cs="Times New Roman"/>
                <w:color w:val="auto"/>
                <w:kern w:val="0"/>
                <w:sz w:val="24"/>
                <w:szCs w:val="24"/>
                <w:lang w:val="ru-RU" w:eastAsia="en-US"/>
              </w:rPr>
              <w:t>методической</w:t>
            </w:r>
            <w:r w:rsidRPr="00776B90">
              <w:rPr>
                <w:rFonts w:ascii="Times New Roman" w:eastAsia="Times New Roman" w:hAnsi="Times New Roman" w:cs="Times New Roman"/>
                <w:color w:val="auto"/>
                <w:spacing w:val="1"/>
                <w:kern w:val="0"/>
                <w:sz w:val="24"/>
                <w:szCs w:val="24"/>
                <w:lang w:val="ru-RU" w:eastAsia="en-US"/>
              </w:rPr>
              <w:t xml:space="preserve"> </w:t>
            </w:r>
            <w:r w:rsidRPr="00776B90">
              <w:rPr>
                <w:rFonts w:ascii="Times New Roman" w:eastAsia="Times New Roman" w:hAnsi="Times New Roman" w:cs="Times New Roman"/>
                <w:color w:val="auto"/>
                <w:kern w:val="0"/>
                <w:sz w:val="24"/>
                <w:szCs w:val="24"/>
                <w:lang w:val="ru-RU" w:eastAsia="en-US"/>
              </w:rPr>
              <w:t>литературой</w:t>
            </w:r>
            <w:r w:rsidR="00776B90" w:rsidRPr="00776B90">
              <w:rPr>
                <w:rFonts w:ascii="Times New Roman" w:eastAsia="Times New Roman" w:hAnsi="Times New Roman" w:cs="Times New Roman"/>
                <w:color w:val="auto"/>
                <w:kern w:val="0"/>
                <w:sz w:val="24"/>
                <w:szCs w:val="24"/>
                <w:lang w:val="ru-RU" w:eastAsia="en-US"/>
              </w:rPr>
              <w:t xml:space="preserve"> </w:t>
            </w:r>
            <w:r w:rsidRPr="00776B90">
              <w:rPr>
                <w:rFonts w:ascii="Times New Roman" w:eastAsia="Times New Roman" w:hAnsi="Times New Roman" w:cs="Times New Roman"/>
                <w:color w:val="auto"/>
                <w:spacing w:val="-2"/>
                <w:kern w:val="0"/>
                <w:sz w:val="24"/>
                <w:szCs w:val="24"/>
                <w:lang w:val="ru-RU" w:eastAsia="en-US"/>
              </w:rPr>
              <w:t>и</w:t>
            </w:r>
            <w:r w:rsidRPr="00776B90">
              <w:rPr>
                <w:rFonts w:ascii="Times New Roman" w:eastAsia="Times New Roman" w:hAnsi="Times New Roman" w:cs="Times New Roman"/>
                <w:color w:val="auto"/>
                <w:spacing w:val="-57"/>
                <w:kern w:val="0"/>
                <w:sz w:val="24"/>
                <w:szCs w:val="24"/>
                <w:lang w:val="ru-RU" w:eastAsia="en-US"/>
              </w:rPr>
              <w:t xml:space="preserve"> </w:t>
            </w:r>
            <w:r w:rsidRPr="00776B90">
              <w:rPr>
                <w:rFonts w:ascii="Times New Roman" w:eastAsia="Times New Roman" w:hAnsi="Times New Roman" w:cs="Times New Roman"/>
                <w:color w:val="auto"/>
                <w:kern w:val="0"/>
                <w:sz w:val="24"/>
                <w:szCs w:val="24"/>
                <w:lang w:val="ru-RU" w:eastAsia="en-US"/>
              </w:rPr>
              <w:t>материалами</w:t>
            </w:r>
            <w:r w:rsidRPr="00776B90">
              <w:rPr>
                <w:rFonts w:ascii="Times New Roman" w:eastAsia="Times New Roman" w:hAnsi="Times New Roman" w:cs="Times New Roman"/>
                <w:color w:val="auto"/>
                <w:spacing w:val="21"/>
                <w:kern w:val="0"/>
                <w:sz w:val="24"/>
                <w:szCs w:val="24"/>
                <w:lang w:val="ru-RU" w:eastAsia="en-US"/>
              </w:rPr>
              <w:t xml:space="preserve"> </w:t>
            </w:r>
            <w:r w:rsidRPr="00776B90">
              <w:rPr>
                <w:rFonts w:ascii="Times New Roman" w:eastAsia="Times New Roman" w:hAnsi="Times New Roman" w:cs="Times New Roman"/>
                <w:color w:val="auto"/>
                <w:kern w:val="0"/>
                <w:sz w:val="24"/>
                <w:szCs w:val="24"/>
                <w:lang w:val="ru-RU" w:eastAsia="en-US"/>
              </w:rPr>
              <w:t>по</w:t>
            </w:r>
            <w:r w:rsidRPr="00776B90">
              <w:rPr>
                <w:rFonts w:ascii="Times New Roman" w:eastAsia="Times New Roman" w:hAnsi="Times New Roman" w:cs="Times New Roman"/>
                <w:color w:val="auto"/>
                <w:spacing w:val="20"/>
                <w:kern w:val="0"/>
                <w:sz w:val="24"/>
                <w:szCs w:val="24"/>
                <w:lang w:val="ru-RU" w:eastAsia="en-US"/>
              </w:rPr>
              <w:t xml:space="preserve"> </w:t>
            </w:r>
            <w:r w:rsidRPr="00776B90">
              <w:rPr>
                <w:rFonts w:ascii="Times New Roman" w:eastAsia="Times New Roman" w:hAnsi="Times New Roman" w:cs="Times New Roman"/>
                <w:color w:val="auto"/>
                <w:kern w:val="0"/>
                <w:sz w:val="24"/>
                <w:szCs w:val="24"/>
                <w:lang w:val="ru-RU" w:eastAsia="en-US"/>
              </w:rPr>
              <w:t>всем</w:t>
            </w:r>
            <w:r w:rsidRPr="00776B90">
              <w:rPr>
                <w:rFonts w:ascii="Times New Roman" w:eastAsia="Times New Roman" w:hAnsi="Times New Roman" w:cs="Times New Roman"/>
                <w:color w:val="auto"/>
                <w:spacing w:val="-57"/>
                <w:kern w:val="0"/>
                <w:sz w:val="24"/>
                <w:szCs w:val="24"/>
                <w:lang w:val="ru-RU" w:eastAsia="en-US"/>
              </w:rPr>
              <w:t xml:space="preserve"> </w:t>
            </w:r>
            <w:r w:rsidRPr="00776B90">
              <w:rPr>
                <w:rFonts w:ascii="Times New Roman" w:eastAsia="Times New Roman" w:hAnsi="Times New Roman" w:cs="Times New Roman"/>
                <w:color w:val="auto"/>
                <w:kern w:val="0"/>
                <w:sz w:val="24"/>
                <w:szCs w:val="24"/>
                <w:lang w:val="ru-RU" w:eastAsia="en-US"/>
              </w:rPr>
              <w:t>учебным предметам</w:t>
            </w:r>
          </w:p>
          <w:p w:rsidR="001510D1" w:rsidRPr="00776B90" w:rsidRDefault="001510D1" w:rsidP="00293E43">
            <w:pPr>
              <w:suppressAutoHyphens w:val="0"/>
              <w:spacing w:after="0" w:line="240" w:lineRule="atLeast"/>
              <w:ind w:left="195" w:right="151" w:hanging="35"/>
              <w:rPr>
                <w:rFonts w:ascii="Times New Roman" w:eastAsia="Times New Roman" w:hAnsi="Times New Roman" w:cs="Times New Roman"/>
                <w:color w:val="auto"/>
                <w:kern w:val="0"/>
                <w:sz w:val="24"/>
                <w:szCs w:val="24"/>
                <w:lang w:eastAsia="en-US"/>
              </w:rPr>
            </w:pPr>
            <w:r w:rsidRPr="00776B90">
              <w:rPr>
                <w:rFonts w:ascii="Times New Roman" w:eastAsia="Times New Roman" w:hAnsi="Times New Roman" w:cs="Times New Roman"/>
                <w:color w:val="auto"/>
                <w:kern w:val="0"/>
                <w:sz w:val="24"/>
                <w:szCs w:val="24"/>
                <w:lang w:eastAsia="en-US"/>
              </w:rPr>
              <w:t>АООП</w:t>
            </w:r>
          </w:p>
        </w:tc>
        <w:tc>
          <w:tcPr>
            <w:tcW w:w="2126" w:type="dxa"/>
          </w:tcPr>
          <w:p w:rsidR="001510D1" w:rsidRPr="00776B90" w:rsidRDefault="001510D1" w:rsidP="00293E43">
            <w:pPr>
              <w:suppressAutoHyphens w:val="0"/>
              <w:spacing w:after="0" w:line="240" w:lineRule="atLeast"/>
              <w:ind w:left="195" w:right="81"/>
              <w:rPr>
                <w:rFonts w:ascii="Times New Roman" w:eastAsia="Times New Roman" w:hAnsi="Times New Roman" w:cs="Times New Roman"/>
                <w:color w:val="auto"/>
                <w:kern w:val="0"/>
                <w:sz w:val="24"/>
                <w:szCs w:val="24"/>
                <w:lang w:eastAsia="en-US"/>
              </w:rPr>
            </w:pPr>
            <w:proofErr w:type="spellStart"/>
            <w:r w:rsidRPr="00776B90">
              <w:rPr>
                <w:rFonts w:ascii="Times New Roman" w:eastAsia="Times New Roman" w:hAnsi="Times New Roman" w:cs="Times New Roman"/>
                <w:color w:val="auto"/>
                <w:kern w:val="0"/>
                <w:sz w:val="24"/>
                <w:szCs w:val="24"/>
                <w:lang w:eastAsia="en-US"/>
              </w:rPr>
              <w:t>Информация</w:t>
            </w:r>
            <w:proofErr w:type="spellEnd"/>
            <w:r w:rsidRPr="00776B90">
              <w:rPr>
                <w:rFonts w:ascii="Times New Roman" w:eastAsia="Times New Roman" w:hAnsi="Times New Roman" w:cs="Times New Roman"/>
                <w:color w:val="auto"/>
                <w:kern w:val="0"/>
                <w:sz w:val="24"/>
                <w:szCs w:val="24"/>
                <w:lang w:eastAsia="en-US"/>
              </w:rPr>
              <w:t xml:space="preserve"> </w:t>
            </w:r>
          </w:p>
        </w:tc>
        <w:tc>
          <w:tcPr>
            <w:tcW w:w="1192" w:type="dxa"/>
            <w:gridSpan w:val="2"/>
          </w:tcPr>
          <w:p w:rsidR="001510D1" w:rsidRPr="00776B90" w:rsidRDefault="001510D1" w:rsidP="00293E43">
            <w:pPr>
              <w:tabs>
                <w:tab w:val="left" w:pos="488"/>
              </w:tabs>
              <w:suppressAutoHyphens w:val="0"/>
              <w:spacing w:after="0" w:line="240" w:lineRule="atLeast"/>
              <w:ind w:left="195" w:right="81"/>
              <w:rPr>
                <w:rFonts w:ascii="Times New Roman" w:eastAsia="Times New Roman" w:hAnsi="Times New Roman" w:cs="Times New Roman"/>
                <w:color w:val="auto"/>
                <w:kern w:val="0"/>
                <w:sz w:val="24"/>
                <w:szCs w:val="24"/>
                <w:lang w:eastAsia="en-US"/>
              </w:rPr>
            </w:pPr>
            <w:r w:rsidRPr="00776B90">
              <w:rPr>
                <w:rFonts w:ascii="Times New Roman" w:eastAsia="Times New Roman" w:hAnsi="Times New Roman" w:cs="Times New Roman"/>
                <w:color w:val="auto"/>
                <w:kern w:val="0"/>
                <w:sz w:val="24"/>
                <w:szCs w:val="24"/>
                <w:lang w:eastAsia="en-US"/>
              </w:rPr>
              <w:t>В</w:t>
            </w:r>
            <w:r w:rsidR="00776B90">
              <w:rPr>
                <w:rFonts w:ascii="Times New Roman" w:eastAsia="Times New Roman" w:hAnsi="Times New Roman" w:cs="Times New Roman"/>
                <w:color w:val="auto"/>
                <w:kern w:val="0"/>
                <w:sz w:val="24"/>
                <w:szCs w:val="24"/>
                <w:lang w:val="ru-RU" w:eastAsia="en-US"/>
              </w:rPr>
              <w:t xml:space="preserve"> </w:t>
            </w:r>
            <w:proofErr w:type="spellStart"/>
            <w:r w:rsidRPr="00776B90">
              <w:rPr>
                <w:rFonts w:ascii="Times New Roman" w:eastAsia="Times New Roman" w:hAnsi="Times New Roman" w:cs="Times New Roman"/>
                <w:color w:val="auto"/>
                <w:spacing w:val="-1"/>
                <w:kern w:val="0"/>
                <w:sz w:val="24"/>
                <w:szCs w:val="24"/>
                <w:lang w:eastAsia="en-US"/>
              </w:rPr>
              <w:t>течение</w:t>
            </w:r>
            <w:proofErr w:type="spellEnd"/>
            <w:r w:rsidRPr="00776B90">
              <w:rPr>
                <w:rFonts w:ascii="Times New Roman" w:eastAsia="Times New Roman" w:hAnsi="Times New Roman" w:cs="Times New Roman"/>
                <w:color w:val="auto"/>
                <w:spacing w:val="-57"/>
                <w:kern w:val="0"/>
                <w:sz w:val="24"/>
                <w:szCs w:val="24"/>
                <w:lang w:eastAsia="en-US"/>
              </w:rPr>
              <w:t xml:space="preserve"> </w:t>
            </w:r>
            <w:proofErr w:type="spellStart"/>
            <w:r w:rsidRPr="00776B90">
              <w:rPr>
                <w:rFonts w:ascii="Times New Roman" w:eastAsia="Times New Roman" w:hAnsi="Times New Roman" w:cs="Times New Roman"/>
                <w:color w:val="auto"/>
                <w:kern w:val="0"/>
                <w:sz w:val="24"/>
                <w:szCs w:val="24"/>
                <w:lang w:eastAsia="en-US"/>
              </w:rPr>
              <w:t>года</w:t>
            </w:r>
            <w:proofErr w:type="spellEnd"/>
          </w:p>
        </w:tc>
        <w:tc>
          <w:tcPr>
            <w:tcW w:w="1650" w:type="dxa"/>
            <w:gridSpan w:val="2"/>
          </w:tcPr>
          <w:p w:rsidR="001510D1" w:rsidRPr="00776B90" w:rsidRDefault="001510D1" w:rsidP="00293E43">
            <w:pPr>
              <w:suppressAutoHyphens w:val="0"/>
              <w:spacing w:after="0" w:line="240" w:lineRule="atLeast"/>
              <w:ind w:left="195" w:right="122"/>
              <w:rPr>
                <w:rFonts w:ascii="Times New Roman" w:eastAsia="Times New Roman" w:hAnsi="Times New Roman" w:cs="Times New Roman"/>
                <w:color w:val="auto"/>
                <w:kern w:val="0"/>
                <w:sz w:val="24"/>
                <w:szCs w:val="24"/>
                <w:lang w:val="ru-RU" w:eastAsia="en-US"/>
              </w:rPr>
            </w:pPr>
            <w:proofErr w:type="spellStart"/>
            <w:r w:rsidRPr="00776B90">
              <w:rPr>
                <w:rFonts w:ascii="Times New Roman" w:eastAsia="Times New Roman" w:hAnsi="Times New Roman" w:cs="Times New Roman"/>
                <w:color w:val="auto"/>
                <w:kern w:val="0"/>
                <w:sz w:val="24"/>
                <w:szCs w:val="24"/>
                <w:lang w:val="ru-RU" w:eastAsia="en-US"/>
              </w:rPr>
              <w:t>Зам.директ</w:t>
            </w:r>
            <w:proofErr w:type="spellEnd"/>
            <w:r w:rsidRPr="00776B90">
              <w:rPr>
                <w:rFonts w:ascii="Times New Roman" w:eastAsia="Times New Roman" w:hAnsi="Times New Roman" w:cs="Times New Roman"/>
                <w:color w:val="auto"/>
                <w:spacing w:val="-57"/>
                <w:kern w:val="0"/>
                <w:sz w:val="24"/>
                <w:szCs w:val="24"/>
                <w:lang w:val="ru-RU" w:eastAsia="en-US"/>
              </w:rPr>
              <w:t xml:space="preserve"> </w:t>
            </w:r>
            <w:r w:rsidRPr="00776B90">
              <w:rPr>
                <w:rFonts w:ascii="Times New Roman" w:eastAsia="Times New Roman" w:hAnsi="Times New Roman" w:cs="Times New Roman"/>
                <w:color w:val="auto"/>
                <w:kern w:val="0"/>
                <w:sz w:val="24"/>
                <w:szCs w:val="24"/>
                <w:lang w:val="ru-RU" w:eastAsia="en-US"/>
              </w:rPr>
              <w:t>ора,</w:t>
            </w:r>
            <w:r w:rsidRPr="00776B90">
              <w:rPr>
                <w:rFonts w:ascii="Times New Roman" w:eastAsia="Times New Roman" w:hAnsi="Times New Roman" w:cs="Times New Roman"/>
                <w:color w:val="auto"/>
                <w:spacing w:val="1"/>
                <w:kern w:val="0"/>
                <w:sz w:val="24"/>
                <w:szCs w:val="24"/>
                <w:lang w:val="ru-RU" w:eastAsia="en-US"/>
              </w:rPr>
              <w:t xml:space="preserve"> </w:t>
            </w:r>
            <w:r w:rsidRPr="00776B90">
              <w:rPr>
                <w:rFonts w:ascii="Times New Roman" w:eastAsia="Times New Roman" w:hAnsi="Times New Roman" w:cs="Times New Roman"/>
                <w:color w:val="auto"/>
                <w:kern w:val="0"/>
                <w:sz w:val="24"/>
                <w:szCs w:val="24"/>
                <w:lang w:val="ru-RU" w:eastAsia="en-US"/>
              </w:rPr>
              <w:t>библиотека</w:t>
            </w:r>
            <w:r w:rsidRPr="00776B90">
              <w:rPr>
                <w:rFonts w:ascii="Times New Roman" w:eastAsia="Times New Roman" w:hAnsi="Times New Roman" w:cs="Times New Roman"/>
                <w:color w:val="auto"/>
                <w:spacing w:val="-57"/>
                <w:kern w:val="0"/>
                <w:sz w:val="24"/>
                <w:szCs w:val="24"/>
                <w:lang w:val="ru-RU" w:eastAsia="en-US"/>
              </w:rPr>
              <w:t xml:space="preserve"> </w:t>
            </w:r>
            <w:proofErr w:type="spellStart"/>
            <w:r w:rsidRPr="00776B90">
              <w:rPr>
                <w:rFonts w:ascii="Times New Roman" w:eastAsia="Times New Roman" w:hAnsi="Times New Roman" w:cs="Times New Roman"/>
                <w:color w:val="auto"/>
                <w:kern w:val="0"/>
                <w:sz w:val="24"/>
                <w:szCs w:val="24"/>
                <w:lang w:val="ru-RU" w:eastAsia="en-US"/>
              </w:rPr>
              <w:t>рь</w:t>
            </w:r>
            <w:proofErr w:type="spellEnd"/>
          </w:p>
        </w:tc>
      </w:tr>
      <w:tr w:rsidR="001510D1" w:rsidRPr="00776B90" w:rsidTr="00293E43">
        <w:trPr>
          <w:trHeight w:val="414"/>
        </w:trPr>
        <w:tc>
          <w:tcPr>
            <w:tcW w:w="2116" w:type="dxa"/>
            <w:vMerge/>
            <w:tcBorders>
              <w:top w:val="nil"/>
              <w:bottom w:val="nil"/>
            </w:tcBorders>
          </w:tcPr>
          <w:p w:rsidR="001510D1" w:rsidRPr="00776B90" w:rsidRDefault="001510D1" w:rsidP="00293E43">
            <w:pPr>
              <w:suppressAutoHyphens w:val="0"/>
              <w:spacing w:after="0" w:line="240" w:lineRule="atLeast"/>
              <w:ind w:left="195" w:right="151" w:hanging="35"/>
              <w:rPr>
                <w:rFonts w:ascii="Times New Roman" w:eastAsiaTheme="minorEastAsia" w:hAnsi="Times New Roman" w:cs="Times New Roman"/>
                <w:color w:val="auto"/>
                <w:kern w:val="0"/>
                <w:sz w:val="24"/>
                <w:szCs w:val="24"/>
                <w:lang w:val="ru-RU" w:eastAsia="ru-RU"/>
              </w:rPr>
            </w:pPr>
          </w:p>
        </w:tc>
        <w:tc>
          <w:tcPr>
            <w:tcW w:w="2977" w:type="dxa"/>
          </w:tcPr>
          <w:p w:rsidR="001510D1" w:rsidRPr="00F8678E" w:rsidRDefault="001510D1" w:rsidP="00293E43">
            <w:pPr>
              <w:suppressAutoHyphens w:val="0"/>
              <w:spacing w:after="0" w:line="240" w:lineRule="atLeast"/>
              <w:ind w:left="195" w:right="151" w:hanging="35"/>
              <w:rPr>
                <w:rFonts w:ascii="Times New Roman" w:eastAsia="Times New Roman" w:hAnsi="Times New Roman" w:cs="Times New Roman"/>
                <w:color w:val="auto"/>
                <w:kern w:val="0"/>
                <w:sz w:val="24"/>
                <w:szCs w:val="24"/>
                <w:lang w:val="ru-RU" w:eastAsia="en-US"/>
              </w:rPr>
            </w:pPr>
            <w:r w:rsidRPr="00F8678E">
              <w:rPr>
                <w:rFonts w:ascii="Times New Roman" w:eastAsia="Times New Roman" w:hAnsi="Times New Roman" w:cs="Times New Roman"/>
                <w:color w:val="auto"/>
                <w:kern w:val="0"/>
                <w:sz w:val="24"/>
                <w:szCs w:val="24"/>
                <w:lang w:val="ru-RU" w:eastAsia="en-US"/>
              </w:rPr>
              <w:t>Обеспечение</w:t>
            </w:r>
            <w:r w:rsidRPr="00F8678E">
              <w:rPr>
                <w:rFonts w:ascii="Times New Roman" w:eastAsia="Times New Roman" w:hAnsi="Times New Roman" w:cs="Times New Roman"/>
                <w:color w:val="auto"/>
                <w:spacing w:val="28"/>
                <w:kern w:val="0"/>
                <w:sz w:val="24"/>
                <w:szCs w:val="24"/>
                <w:lang w:val="ru-RU" w:eastAsia="en-US"/>
              </w:rPr>
              <w:t xml:space="preserve"> </w:t>
            </w:r>
            <w:r w:rsidRPr="00F8678E">
              <w:rPr>
                <w:rFonts w:ascii="Times New Roman" w:eastAsia="Times New Roman" w:hAnsi="Times New Roman" w:cs="Times New Roman"/>
                <w:color w:val="auto"/>
                <w:kern w:val="0"/>
                <w:sz w:val="24"/>
                <w:szCs w:val="24"/>
                <w:lang w:val="ru-RU" w:eastAsia="en-US"/>
              </w:rPr>
              <w:t>фондом</w:t>
            </w:r>
          </w:p>
          <w:p w:rsidR="00F8678E" w:rsidRPr="00776B90" w:rsidRDefault="001510D1" w:rsidP="00293E43">
            <w:pPr>
              <w:tabs>
                <w:tab w:val="left" w:pos="1137"/>
                <w:tab w:val="left" w:pos="2202"/>
              </w:tabs>
              <w:suppressAutoHyphens w:val="0"/>
              <w:spacing w:after="0" w:line="240" w:lineRule="atLeast"/>
              <w:ind w:left="195"/>
              <w:rPr>
                <w:rFonts w:ascii="Times New Roman" w:eastAsia="Times New Roman" w:hAnsi="Times New Roman" w:cs="Times New Roman"/>
                <w:color w:val="auto"/>
                <w:kern w:val="0"/>
                <w:sz w:val="24"/>
                <w:szCs w:val="24"/>
                <w:lang w:val="ru-RU" w:eastAsia="en-US"/>
              </w:rPr>
            </w:pPr>
            <w:r w:rsidRPr="00F8678E">
              <w:rPr>
                <w:rFonts w:ascii="Times New Roman" w:eastAsia="Times New Roman" w:hAnsi="Times New Roman" w:cs="Times New Roman"/>
                <w:color w:val="auto"/>
                <w:kern w:val="0"/>
                <w:sz w:val="24"/>
                <w:szCs w:val="24"/>
                <w:lang w:val="ru-RU" w:eastAsia="en-US"/>
              </w:rPr>
              <w:t>дополнительной</w:t>
            </w:r>
            <w:r w:rsidR="00F8678E" w:rsidRPr="00776B90">
              <w:rPr>
                <w:rFonts w:ascii="Times New Roman" w:eastAsia="Times New Roman" w:hAnsi="Times New Roman" w:cs="Times New Roman"/>
                <w:color w:val="auto"/>
                <w:kern w:val="0"/>
                <w:sz w:val="24"/>
                <w:szCs w:val="24"/>
                <w:lang w:val="ru-RU" w:eastAsia="en-US"/>
              </w:rPr>
              <w:t xml:space="preserve"> литературы</w:t>
            </w:r>
            <w:r w:rsidR="00F8678E" w:rsidRPr="00776B90">
              <w:rPr>
                <w:rFonts w:ascii="Times New Roman" w:eastAsia="Times New Roman" w:hAnsi="Times New Roman" w:cs="Times New Roman"/>
                <w:color w:val="auto"/>
                <w:spacing w:val="43"/>
                <w:kern w:val="0"/>
                <w:sz w:val="24"/>
                <w:szCs w:val="24"/>
                <w:lang w:val="ru-RU" w:eastAsia="en-US"/>
              </w:rPr>
              <w:t xml:space="preserve"> </w:t>
            </w:r>
            <w:r w:rsidR="00F8678E" w:rsidRPr="00776B90">
              <w:rPr>
                <w:rFonts w:ascii="Times New Roman" w:eastAsia="Times New Roman" w:hAnsi="Times New Roman" w:cs="Times New Roman"/>
                <w:color w:val="auto"/>
                <w:kern w:val="0"/>
                <w:sz w:val="24"/>
                <w:szCs w:val="24"/>
                <w:lang w:val="ru-RU" w:eastAsia="en-US"/>
              </w:rPr>
              <w:t>(детская</w:t>
            </w:r>
            <w:r w:rsidR="00F8678E" w:rsidRPr="00776B90">
              <w:rPr>
                <w:rFonts w:ascii="Times New Roman" w:eastAsia="Times New Roman" w:hAnsi="Times New Roman" w:cs="Times New Roman"/>
                <w:color w:val="auto"/>
                <w:spacing w:val="-57"/>
                <w:kern w:val="0"/>
                <w:sz w:val="24"/>
                <w:szCs w:val="24"/>
                <w:lang w:val="ru-RU" w:eastAsia="en-US"/>
              </w:rPr>
              <w:t xml:space="preserve"> </w:t>
            </w:r>
            <w:r w:rsidR="00F8678E" w:rsidRPr="00776B90">
              <w:rPr>
                <w:rFonts w:ascii="Times New Roman" w:eastAsia="Times New Roman" w:hAnsi="Times New Roman" w:cs="Times New Roman"/>
                <w:color w:val="auto"/>
                <w:kern w:val="0"/>
                <w:sz w:val="24"/>
                <w:szCs w:val="24"/>
                <w:lang w:val="ru-RU" w:eastAsia="en-US"/>
              </w:rPr>
              <w:t>художественная</w:t>
            </w:r>
            <w:r w:rsidR="00F8678E">
              <w:rPr>
                <w:rFonts w:ascii="Times New Roman" w:eastAsia="Times New Roman" w:hAnsi="Times New Roman" w:cs="Times New Roman"/>
                <w:color w:val="auto"/>
                <w:kern w:val="0"/>
                <w:sz w:val="24"/>
                <w:szCs w:val="24"/>
                <w:lang w:val="ru-RU" w:eastAsia="en-US"/>
              </w:rPr>
              <w:t xml:space="preserve"> </w:t>
            </w:r>
            <w:r w:rsidR="00F8678E" w:rsidRPr="00776B90">
              <w:rPr>
                <w:rFonts w:ascii="Times New Roman" w:eastAsia="Times New Roman" w:hAnsi="Times New Roman" w:cs="Times New Roman"/>
                <w:color w:val="auto"/>
                <w:spacing w:val="-4"/>
                <w:kern w:val="0"/>
                <w:sz w:val="24"/>
                <w:szCs w:val="24"/>
                <w:lang w:val="ru-RU" w:eastAsia="en-US"/>
              </w:rPr>
              <w:t>и</w:t>
            </w:r>
            <w:r w:rsidR="00F8678E">
              <w:rPr>
                <w:rFonts w:ascii="Times New Roman" w:eastAsia="Times New Roman" w:hAnsi="Times New Roman" w:cs="Times New Roman"/>
                <w:color w:val="auto"/>
                <w:spacing w:val="-4"/>
                <w:kern w:val="0"/>
                <w:sz w:val="24"/>
                <w:szCs w:val="24"/>
                <w:lang w:val="ru-RU" w:eastAsia="en-US"/>
              </w:rPr>
              <w:t xml:space="preserve"> </w:t>
            </w:r>
            <w:r w:rsidR="00F8678E" w:rsidRPr="00776B90">
              <w:rPr>
                <w:rFonts w:ascii="Times New Roman" w:eastAsia="Times New Roman" w:hAnsi="Times New Roman" w:cs="Times New Roman"/>
                <w:color w:val="auto"/>
                <w:spacing w:val="-57"/>
                <w:kern w:val="0"/>
                <w:sz w:val="24"/>
                <w:szCs w:val="24"/>
                <w:lang w:val="ru-RU" w:eastAsia="en-US"/>
              </w:rPr>
              <w:t xml:space="preserve"> </w:t>
            </w:r>
            <w:r w:rsidR="00F8678E" w:rsidRPr="00776B90">
              <w:rPr>
                <w:rFonts w:ascii="Times New Roman" w:eastAsia="Times New Roman" w:hAnsi="Times New Roman" w:cs="Times New Roman"/>
                <w:color w:val="auto"/>
                <w:kern w:val="0"/>
                <w:sz w:val="24"/>
                <w:szCs w:val="24"/>
                <w:lang w:val="ru-RU" w:eastAsia="en-US"/>
              </w:rPr>
              <w:t>научно-</w:t>
            </w:r>
            <w:r w:rsidR="00F8678E" w:rsidRPr="00776B90">
              <w:rPr>
                <w:rFonts w:ascii="Times New Roman" w:eastAsia="Times New Roman" w:hAnsi="Times New Roman" w:cs="Times New Roman"/>
                <w:color w:val="auto"/>
                <w:spacing w:val="-1"/>
                <w:kern w:val="0"/>
                <w:sz w:val="24"/>
                <w:szCs w:val="24"/>
                <w:lang w:val="ru-RU" w:eastAsia="en-US"/>
              </w:rPr>
              <w:t>популярная</w:t>
            </w:r>
            <w:r w:rsidR="00F8678E" w:rsidRPr="00776B90">
              <w:rPr>
                <w:rFonts w:ascii="Times New Roman" w:eastAsia="Times New Roman" w:hAnsi="Times New Roman" w:cs="Times New Roman"/>
                <w:color w:val="auto"/>
                <w:spacing w:val="-57"/>
                <w:kern w:val="0"/>
                <w:sz w:val="24"/>
                <w:szCs w:val="24"/>
                <w:lang w:val="ru-RU" w:eastAsia="en-US"/>
              </w:rPr>
              <w:t xml:space="preserve"> </w:t>
            </w:r>
            <w:r w:rsidR="00F8678E" w:rsidRPr="00776B90">
              <w:rPr>
                <w:rFonts w:ascii="Times New Roman" w:eastAsia="Times New Roman" w:hAnsi="Times New Roman" w:cs="Times New Roman"/>
                <w:color w:val="auto"/>
                <w:kern w:val="0"/>
                <w:sz w:val="24"/>
                <w:szCs w:val="24"/>
                <w:lang w:val="ru-RU" w:eastAsia="en-US"/>
              </w:rPr>
              <w:t>литература,</w:t>
            </w:r>
            <w:r w:rsidR="00F8678E" w:rsidRPr="00776B90">
              <w:rPr>
                <w:rFonts w:ascii="Times New Roman" w:eastAsia="Times New Roman" w:hAnsi="Times New Roman" w:cs="Times New Roman"/>
                <w:color w:val="auto"/>
                <w:spacing w:val="1"/>
                <w:kern w:val="0"/>
                <w:sz w:val="24"/>
                <w:szCs w:val="24"/>
                <w:lang w:val="ru-RU" w:eastAsia="en-US"/>
              </w:rPr>
              <w:t xml:space="preserve"> </w:t>
            </w:r>
            <w:r w:rsidR="00F8678E" w:rsidRPr="00776B90">
              <w:rPr>
                <w:rFonts w:ascii="Times New Roman" w:eastAsia="Times New Roman" w:hAnsi="Times New Roman" w:cs="Times New Roman"/>
                <w:color w:val="auto"/>
                <w:kern w:val="0"/>
                <w:sz w:val="24"/>
                <w:szCs w:val="24"/>
                <w:lang w:val="ru-RU" w:eastAsia="en-US"/>
              </w:rPr>
              <w:t>справочно-</w:t>
            </w:r>
            <w:r w:rsidR="00F8678E" w:rsidRPr="00776B90">
              <w:rPr>
                <w:rFonts w:ascii="Times New Roman" w:eastAsia="Times New Roman" w:hAnsi="Times New Roman" w:cs="Times New Roman"/>
                <w:color w:val="auto"/>
                <w:spacing w:val="1"/>
                <w:kern w:val="0"/>
                <w:sz w:val="24"/>
                <w:szCs w:val="24"/>
                <w:lang w:val="ru-RU" w:eastAsia="en-US"/>
              </w:rPr>
              <w:t xml:space="preserve"> </w:t>
            </w:r>
            <w:r w:rsidR="00F8678E" w:rsidRPr="00776B90">
              <w:rPr>
                <w:rFonts w:ascii="Times New Roman" w:eastAsia="Times New Roman" w:hAnsi="Times New Roman" w:cs="Times New Roman"/>
                <w:color w:val="auto"/>
                <w:kern w:val="0"/>
                <w:sz w:val="24"/>
                <w:szCs w:val="24"/>
                <w:lang w:val="ru-RU" w:eastAsia="en-US"/>
              </w:rPr>
              <w:t>библиографические и</w:t>
            </w:r>
            <w:r w:rsidR="00F8678E" w:rsidRPr="00776B90">
              <w:rPr>
                <w:rFonts w:ascii="Times New Roman" w:eastAsia="Times New Roman" w:hAnsi="Times New Roman" w:cs="Times New Roman"/>
                <w:color w:val="auto"/>
                <w:spacing w:val="-57"/>
                <w:kern w:val="0"/>
                <w:sz w:val="24"/>
                <w:szCs w:val="24"/>
                <w:lang w:val="ru-RU" w:eastAsia="en-US"/>
              </w:rPr>
              <w:t xml:space="preserve"> </w:t>
            </w:r>
            <w:r w:rsidR="00F8678E" w:rsidRPr="00776B90">
              <w:rPr>
                <w:rFonts w:ascii="Times New Roman" w:eastAsia="Times New Roman" w:hAnsi="Times New Roman" w:cs="Times New Roman"/>
                <w:color w:val="auto"/>
                <w:kern w:val="0"/>
                <w:sz w:val="24"/>
                <w:szCs w:val="24"/>
                <w:lang w:val="ru-RU" w:eastAsia="en-US"/>
              </w:rPr>
              <w:t>периодические</w:t>
            </w:r>
            <w:r w:rsidR="00F8678E" w:rsidRPr="00776B90">
              <w:rPr>
                <w:rFonts w:ascii="Times New Roman" w:eastAsia="Times New Roman" w:hAnsi="Times New Roman" w:cs="Times New Roman"/>
                <w:color w:val="auto"/>
                <w:spacing w:val="1"/>
                <w:kern w:val="0"/>
                <w:sz w:val="24"/>
                <w:szCs w:val="24"/>
                <w:lang w:val="ru-RU" w:eastAsia="en-US"/>
              </w:rPr>
              <w:t xml:space="preserve"> </w:t>
            </w:r>
            <w:r w:rsidR="00F8678E" w:rsidRPr="00776B90">
              <w:rPr>
                <w:rFonts w:ascii="Times New Roman" w:eastAsia="Times New Roman" w:hAnsi="Times New Roman" w:cs="Times New Roman"/>
                <w:color w:val="auto"/>
                <w:kern w:val="0"/>
                <w:sz w:val="24"/>
                <w:szCs w:val="24"/>
                <w:lang w:val="ru-RU" w:eastAsia="en-US"/>
              </w:rPr>
              <w:t>издания,</w:t>
            </w:r>
            <w:r w:rsidR="00F8678E" w:rsidRPr="00776B90">
              <w:rPr>
                <w:rFonts w:ascii="Times New Roman" w:eastAsia="Times New Roman" w:hAnsi="Times New Roman" w:cs="Times New Roman"/>
                <w:color w:val="auto"/>
                <w:spacing w:val="1"/>
                <w:kern w:val="0"/>
                <w:sz w:val="24"/>
                <w:szCs w:val="24"/>
                <w:lang w:val="ru-RU" w:eastAsia="en-US"/>
              </w:rPr>
              <w:t xml:space="preserve"> </w:t>
            </w:r>
            <w:r w:rsidR="00F8678E" w:rsidRPr="00776B90">
              <w:rPr>
                <w:rFonts w:ascii="Times New Roman" w:eastAsia="Times New Roman" w:hAnsi="Times New Roman" w:cs="Times New Roman"/>
                <w:color w:val="auto"/>
                <w:kern w:val="0"/>
                <w:sz w:val="24"/>
                <w:szCs w:val="24"/>
                <w:lang w:val="ru-RU" w:eastAsia="en-US"/>
              </w:rPr>
              <w:t>сопровождающие</w:t>
            </w:r>
          </w:p>
          <w:p w:rsidR="001510D1" w:rsidRPr="00776B90" w:rsidRDefault="00F8678E" w:rsidP="00293E43">
            <w:pPr>
              <w:suppressAutoHyphens w:val="0"/>
              <w:spacing w:after="0" w:line="240" w:lineRule="atLeast"/>
              <w:ind w:left="195" w:right="151" w:hanging="35"/>
              <w:rPr>
                <w:rFonts w:ascii="Times New Roman" w:eastAsia="Times New Roman" w:hAnsi="Times New Roman" w:cs="Times New Roman"/>
                <w:color w:val="auto"/>
                <w:kern w:val="0"/>
                <w:sz w:val="24"/>
                <w:szCs w:val="24"/>
                <w:lang w:eastAsia="en-US"/>
              </w:rPr>
            </w:pPr>
            <w:proofErr w:type="spellStart"/>
            <w:r w:rsidRPr="00776B90">
              <w:rPr>
                <w:rFonts w:ascii="Times New Roman" w:eastAsia="Times New Roman" w:hAnsi="Times New Roman" w:cs="Times New Roman"/>
                <w:color w:val="auto"/>
                <w:kern w:val="0"/>
                <w:sz w:val="24"/>
                <w:szCs w:val="24"/>
                <w:lang w:eastAsia="en-US"/>
              </w:rPr>
              <w:t>реализацию</w:t>
            </w:r>
            <w:proofErr w:type="spellEnd"/>
            <w:r w:rsidRPr="00776B90">
              <w:rPr>
                <w:rFonts w:ascii="Times New Roman" w:eastAsia="Times New Roman" w:hAnsi="Times New Roman" w:cs="Times New Roman"/>
                <w:color w:val="auto"/>
                <w:spacing w:val="-2"/>
                <w:kern w:val="0"/>
                <w:sz w:val="24"/>
                <w:szCs w:val="24"/>
                <w:lang w:eastAsia="en-US"/>
              </w:rPr>
              <w:t xml:space="preserve"> </w:t>
            </w:r>
            <w:r w:rsidRPr="00776B90">
              <w:rPr>
                <w:rFonts w:ascii="Times New Roman" w:eastAsia="Times New Roman" w:hAnsi="Times New Roman" w:cs="Times New Roman"/>
                <w:color w:val="auto"/>
                <w:kern w:val="0"/>
                <w:sz w:val="24"/>
                <w:szCs w:val="24"/>
                <w:lang w:eastAsia="en-US"/>
              </w:rPr>
              <w:t>АООП</w:t>
            </w:r>
          </w:p>
        </w:tc>
        <w:tc>
          <w:tcPr>
            <w:tcW w:w="2126" w:type="dxa"/>
          </w:tcPr>
          <w:p w:rsidR="001510D1" w:rsidRPr="00776B90" w:rsidRDefault="001510D1" w:rsidP="00293E43">
            <w:pPr>
              <w:suppressAutoHyphens w:val="0"/>
              <w:spacing w:after="0" w:line="240" w:lineRule="atLeast"/>
              <w:ind w:left="195" w:right="81"/>
              <w:rPr>
                <w:rFonts w:ascii="Times New Roman" w:eastAsia="Times New Roman" w:hAnsi="Times New Roman" w:cs="Times New Roman"/>
                <w:color w:val="auto"/>
                <w:kern w:val="0"/>
                <w:sz w:val="24"/>
                <w:szCs w:val="24"/>
                <w:lang w:eastAsia="en-US"/>
              </w:rPr>
            </w:pPr>
            <w:proofErr w:type="spellStart"/>
            <w:r w:rsidRPr="00776B90">
              <w:rPr>
                <w:rFonts w:ascii="Times New Roman" w:eastAsia="Times New Roman" w:hAnsi="Times New Roman" w:cs="Times New Roman"/>
                <w:color w:val="auto"/>
                <w:kern w:val="0"/>
                <w:sz w:val="24"/>
                <w:szCs w:val="24"/>
                <w:lang w:eastAsia="en-US"/>
              </w:rPr>
              <w:t>информация</w:t>
            </w:r>
            <w:proofErr w:type="spellEnd"/>
          </w:p>
        </w:tc>
        <w:tc>
          <w:tcPr>
            <w:tcW w:w="1192" w:type="dxa"/>
            <w:gridSpan w:val="2"/>
          </w:tcPr>
          <w:p w:rsidR="001510D1" w:rsidRPr="00776B90" w:rsidRDefault="001510D1" w:rsidP="00293E43">
            <w:pPr>
              <w:tabs>
                <w:tab w:val="left" w:pos="488"/>
              </w:tabs>
              <w:suppressAutoHyphens w:val="0"/>
              <w:spacing w:after="0" w:line="240" w:lineRule="atLeast"/>
              <w:ind w:left="195" w:right="81"/>
              <w:rPr>
                <w:rFonts w:ascii="Times New Roman" w:eastAsia="Times New Roman" w:hAnsi="Times New Roman" w:cs="Times New Roman"/>
                <w:color w:val="auto"/>
                <w:kern w:val="0"/>
                <w:sz w:val="24"/>
                <w:szCs w:val="24"/>
                <w:lang w:eastAsia="en-US"/>
              </w:rPr>
            </w:pPr>
            <w:r w:rsidRPr="00776B90">
              <w:rPr>
                <w:rFonts w:ascii="Times New Roman" w:eastAsia="Times New Roman" w:hAnsi="Times New Roman" w:cs="Times New Roman"/>
                <w:color w:val="auto"/>
                <w:kern w:val="0"/>
                <w:sz w:val="24"/>
                <w:szCs w:val="24"/>
                <w:lang w:eastAsia="en-US"/>
              </w:rPr>
              <w:t>В</w:t>
            </w:r>
            <w:r w:rsidR="00776B90" w:rsidRPr="00776B90">
              <w:rPr>
                <w:rFonts w:ascii="Times New Roman" w:eastAsia="Times New Roman" w:hAnsi="Times New Roman" w:cs="Times New Roman"/>
                <w:color w:val="auto"/>
                <w:kern w:val="0"/>
                <w:sz w:val="24"/>
                <w:szCs w:val="24"/>
                <w:lang w:val="ru-RU" w:eastAsia="en-US"/>
              </w:rPr>
              <w:t xml:space="preserve"> </w:t>
            </w:r>
            <w:proofErr w:type="spellStart"/>
            <w:r w:rsidRPr="00776B90">
              <w:rPr>
                <w:rFonts w:ascii="Times New Roman" w:eastAsia="Times New Roman" w:hAnsi="Times New Roman" w:cs="Times New Roman"/>
                <w:color w:val="auto"/>
                <w:kern w:val="0"/>
                <w:sz w:val="24"/>
                <w:szCs w:val="24"/>
                <w:lang w:eastAsia="en-US"/>
              </w:rPr>
              <w:t>течение</w:t>
            </w:r>
            <w:proofErr w:type="spellEnd"/>
          </w:p>
          <w:p w:rsidR="001510D1" w:rsidRPr="00776B90" w:rsidRDefault="001510D1" w:rsidP="00293E43">
            <w:pPr>
              <w:suppressAutoHyphens w:val="0"/>
              <w:spacing w:after="0" w:line="240" w:lineRule="atLeast"/>
              <w:ind w:left="195" w:right="81"/>
              <w:rPr>
                <w:rFonts w:ascii="Times New Roman" w:eastAsia="Times New Roman" w:hAnsi="Times New Roman" w:cs="Times New Roman"/>
                <w:color w:val="auto"/>
                <w:kern w:val="0"/>
                <w:sz w:val="24"/>
                <w:szCs w:val="24"/>
                <w:lang w:eastAsia="en-US"/>
              </w:rPr>
            </w:pPr>
            <w:proofErr w:type="spellStart"/>
            <w:r w:rsidRPr="00776B90">
              <w:rPr>
                <w:rFonts w:ascii="Times New Roman" w:eastAsia="Times New Roman" w:hAnsi="Times New Roman" w:cs="Times New Roman"/>
                <w:color w:val="auto"/>
                <w:kern w:val="0"/>
                <w:sz w:val="24"/>
                <w:szCs w:val="24"/>
                <w:lang w:eastAsia="en-US"/>
              </w:rPr>
              <w:t>года</w:t>
            </w:r>
            <w:proofErr w:type="spellEnd"/>
          </w:p>
        </w:tc>
        <w:tc>
          <w:tcPr>
            <w:tcW w:w="1650" w:type="dxa"/>
            <w:gridSpan w:val="2"/>
          </w:tcPr>
          <w:p w:rsidR="001510D1" w:rsidRPr="00776B90" w:rsidRDefault="001510D1" w:rsidP="00293E43">
            <w:pPr>
              <w:suppressAutoHyphens w:val="0"/>
              <w:spacing w:after="0" w:line="240" w:lineRule="atLeast"/>
              <w:ind w:left="195"/>
              <w:rPr>
                <w:rFonts w:ascii="Times New Roman" w:eastAsia="Times New Roman" w:hAnsi="Times New Roman" w:cs="Times New Roman"/>
                <w:color w:val="auto"/>
                <w:kern w:val="0"/>
                <w:sz w:val="24"/>
                <w:szCs w:val="24"/>
                <w:lang w:eastAsia="en-US"/>
              </w:rPr>
            </w:pPr>
            <w:proofErr w:type="spellStart"/>
            <w:r w:rsidRPr="00776B90">
              <w:rPr>
                <w:rFonts w:ascii="Times New Roman" w:eastAsia="Times New Roman" w:hAnsi="Times New Roman" w:cs="Times New Roman"/>
                <w:color w:val="auto"/>
                <w:kern w:val="0"/>
                <w:sz w:val="24"/>
                <w:szCs w:val="24"/>
                <w:lang w:eastAsia="en-US"/>
              </w:rPr>
              <w:t>Зам</w:t>
            </w:r>
            <w:proofErr w:type="spellEnd"/>
            <w:r w:rsidRPr="00776B90">
              <w:rPr>
                <w:rFonts w:ascii="Times New Roman" w:eastAsia="Times New Roman" w:hAnsi="Times New Roman" w:cs="Times New Roman"/>
                <w:color w:val="auto"/>
                <w:kern w:val="0"/>
                <w:sz w:val="24"/>
                <w:szCs w:val="24"/>
                <w:lang w:eastAsia="en-US"/>
              </w:rPr>
              <w:t xml:space="preserve">. </w:t>
            </w:r>
            <w:proofErr w:type="spellStart"/>
            <w:r w:rsidRPr="00776B90">
              <w:rPr>
                <w:rFonts w:ascii="Times New Roman" w:eastAsia="Times New Roman" w:hAnsi="Times New Roman" w:cs="Times New Roman"/>
                <w:color w:val="auto"/>
                <w:kern w:val="0"/>
                <w:sz w:val="24"/>
                <w:szCs w:val="24"/>
                <w:lang w:eastAsia="en-US"/>
              </w:rPr>
              <w:t>директора</w:t>
            </w:r>
            <w:proofErr w:type="spellEnd"/>
            <w:r w:rsidRPr="00776B90">
              <w:rPr>
                <w:rFonts w:ascii="Times New Roman" w:eastAsia="Times New Roman" w:hAnsi="Times New Roman" w:cs="Times New Roman"/>
                <w:color w:val="auto"/>
                <w:kern w:val="0"/>
                <w:sz w:val="24"/>
                <w:szCs w:val="24"/>
                <w:lang w:eastAsia="en-US"/>
              </w:rPr>
              <w:t>,</w:t>
            </w:r>
            <w:r w:rsidR="00F8678E" w:rsidRPr="00776B90">
              <w:rPr>
                <w:rFonts w:ascii="Times New Roman" w:eastAsia="Times New Roman" w:hAnsi="Times New Roman" w:cs="Times New Roman"/>
                <w:color w:val="auto"/>
                <w:kern w:val="0"/>
                <w:sz w:val="24"/>
                <w:szCs w:val="24"/>
                <w:lang w:eastAsia="en-US"/>
              </w:rPr>
              <w:t xml:space="preserve"> </w:t>
            </w:r>
            <w:proofErr w:type="spellStart"/>
            <w:r w:rsidR="00F8678E" w:rsidRPr="00776B90">
              <w:rPr>
                <w:rFonts w:ascii="Times New Roman" w:eastAsia="Times New Roman" w:hAnsi="Times New Roman" w:cs="Times New Roman"/>
                <w:color w:val="auto"/>
                <w:kern w:val="0"/>
                <w:sz w:val="24"/>
                <w:szCs w:val="24"/>
                <w:lang w:eastAsia="en-US"/>
              </w:rPr>
              <w:t>библиотека</w:t>
            </w:r>
            <w:proofErr w:type="spellEnd"/>
            <w:r w:rsidR="00F8678E" w:rsidRPr="00776B90">
              <w:rPr>
                <w:rFonts w:ascii="Times New Roman" w:eastAsia="Times New Roman" w:hAnsi="Times New Roman" w:cs="Times New Roman"/>
                <w:color w:val="auto"/>
                <w:spacing w:val="-57"/>
                <w:kern w:val="0"/>
                <w:sz w:val="24"/>
                <w:szCs w:val="24"/>
                <w:lang w:eastAsia="en-US"/>
              </w:rPr>
              <w:t xml:space="preserve"> </w:t>
            </w:r>
            <w:proofErr w:type="spellStart"/>
            <w:r w:rsidR="00F8678E" w:rsidRPr="00776B90">
              <w:rPr>
                <w:rFonts w:ascii="Times New Roman" w:eastAsia="Times New Roman" w:hAnsi="Times New Roman" w:cs="Times New Roman"/>
                <w:color w:val="auto"/>
                <w:kern w:val="0"/>
                <w:sz w:val="24"/>
                <w:szCs w:val="24"/>
                <w:lang w:eastAsia="en-US"/>
              </w:rPr>
              <w:t>рь</w:t>
            </w:r>
            <w:proofErr w:type="spellEnd"/>
          </w:p>
        </w:tc>
      </w:tr>
      <w:tr w:rsidR="003C24DF" w:rsidRPr="00776B90" w:rsidTr="00293E43">
        <w:trPr>
          <w:trHeight w:val="414"/>
        </w:trPr>
        <w:tc>
          <w:tcPr>
            <w:tcW w:w="2116" w:type="dxa"/>
            <w:tcBorders>
              <w:top w:val="nil"/>
            </w:tcBorders>
          </w:tcPr>
          <w:p w:rsidR="003C24DF" w:rsidRPr="00776B90" w:rsidRDefault="003C24DF" w:rsidP="00293E43">
            <w:pPr>
              <w:suppressAutoHyphens w:val="0"/>
              <w:spacing w:after="0" w:line="240" w:lineRule="atLeast"/>
              <w:ind w:left="195" w:right="151" w:hanging="35"/>
              <w:rPr>
                <w:rFonts w:ascii="Times New Roman" w:eastAsiaTheme="minorEastAsia" w:hAnsi="Times New Roman" w:cs="Times New Roman"/>
                <w:color w:val="auto"/>
                <w:kern w:val="0"/>
                <w:sz w:val="24"/>
                <w:szCs w:val="24"/>
                <w:lang w:eastAsia="ru-RU"/>
              </w:rPr>
            </w:pPr>
          </w:p>
        </w:tc>
        <w:tc>
          <w:tcPr>
            <w:tcW w:w="2977" w:type="dxa"/>
          </w:tcPr>
          <w:p w:rsidR="003C24DF" w:rsidRPr="00776B90" w:rsidRDefault="003C24DF" w:rsidP="00293E43">
            <w:pPr>
              <w:tabs>
                <w:tab w:val="left" w:pos="1125"/>
                <w:tab w:val="left" w:pos="2202"/>
              </w:tabs>
              <w:suppressAutoHyphens w:val="0"/>
              <w:spacing w:after="0" w:line="240" w:lineRule="atLeast"/>
              <w:ind w:left="195"/>
              <w:rPr>
                <w:rFonts w:ascii="Times New Roman" w:eastAsia="Times New Roman" w:hAnsi="Times New Roman" w:cs="Times New Roman"/>
                <w:color w:val="auto"/>
                <w:kern w:val="0"/>
                <w:sz w:val="24"/>
                <w:szCs w:val="24"/>
                <w:lang w:val="ru-RU" w:eastAsia="en-US"/>
              </w:rPr>
            </w:pPr>
            <w:r w:rsidRPr="00776B90">
              <w:rPr>
                <w:rFonts w:ascii="Times New Roman" w:eastAsia="Times New Roman" w:hAnsi="Times New Roman" w:cs="Times New Roman"/>
                <w:color w:val="auto"/>
                <w:kern w:val="0"/>
                <w:sz w:val="24"/>
                <w:szCs w:val="24"/>
                <w:lang w:val="ru-RU" w:eastAsia="en-US"/>
              </w:rPr>
              <w:t>Обеспечение</w:t>
            </w:r>
            <w:r w:rsidRPr="00776B90">
              <w:rPr>
                <w:rFonts w:ascii="Times New Roman" w:eastAsia="Times New Roman" w:hAnsi="Times New Roman" w:cs="Times New Roman"/>
                <w:color w:val="auto"/>
                <w:spacing w:val="18"/>
                <w:kern w:val="0"/>
                <w:sz w:val="24"/>
                <w:szCs w:val="24"/>
                <w:lang w:val="ru-RU" w:eastAsia="en-US"/>
              </w:rPr>
              <w:t xml:space="preserve"> </w:t>
            </w:r>
            <w:r w:rsidRPr="00776B90">
              <w:rPr>
                <w:rFonts w:ascii="Times New Roman" w:eastAsia="Times New Roman" w:hAnsi="Times New Roman" w:cs="Times New Roman"/>
                <w:color w:val="auto"/>
                <w:kern w:val="0"/>
                <w:sz w:val="24"/>
                <w:szCs w:val="24"/>
                <w:lang w:val="ru-RU" w:eastAsia="en-US"/>
              </w:rPr>
              <w:t>учебно-</w:t>
            </w:r>
            <w:r w:rsidRPr="00776B90">
              <w:rPr>
                <w:rFonts w:ascii="Times New Roman" w:eastAsia="Times New Roman" w:hAnsi="Times New Roman" w:cs="Times New Roman"/>
                <w:color w:val="auto"/>
                <w:spacing w:val="-57"/>
                <w:kern w:val="0"/>
                <w:sz w:val="24"/>
                <w:szCs w:val="24"/>
                <w:lang w:val="ru-RU" w:eastAsia="en-US"/>
              </w:rPr>
              <w:t xml:space="preserve"> </w:t>
            </w:r>
            <w:r w:rsidRPr="00776B90">
              <w:rPr>
                <w:rFonts w:ascii="Times New Roman" w:eastAsia="Times New Roman" w:hAnsi="Times New Roman" w:cs="Times New Roman"/>
                <w:color w:val="auto"/>
                <w:kern w:val="0"/>
                <w:sz w:val="24"/>
                <w:szCs w:val="24"/>
                <w:lang w:val="ru-RU" w:eastAsia="en-US"/>
              </w:rPr>
              <w:t>методической</w:t>
            </w:r>
            <w:r w:rsidRPr="00776B90">
              <w:rPr>
                <w:rFonts w:ascii="Times New Roman" w:eastAsia="Times New Roman" w:hAnsi="Times New Roman" w:cs="Times New Roman"/>
                <w:color w:val="auto"/>
                <w:spacing w:val="1"/>
                <w:kern w:val="0"/>
                <w:sz w:val="24"/>
                <w:szCs w:val="24"/>
                <w:lang w:val="ru-RU" w:eastAsia="en-US"/>
              </w:rPr>
              <w:t xml:space="preserve"> </w:t>
            </w:r>
            <w:r w:rsidRPr="00776B90">
              <w:rPr>
                <w:rFonts w:ascii="Times New Roman" w:eastAsia="Times New Roman" w:hAnsi="Times New Roman" w:cs="Times New Roman"/>
                <w:color w:val="auto"/>
                <w:kern w:val="0"/>
                <w:sz w:val="24"/>
                <w:szCs w:val="24"/>
                <w:lang w:val="ru-RU" w:eastAsia="en-US"/>
              </w:rPr>
              <w:t>литературой</w:t>
            </w:r>
            <w:r>
              <w:rPr>
                <w:rFonts w:ascii="Times New Roman" w:eastAsia="Times New Roman" w:hAnsi="Times New Roman" w:cs="Times New Roman"/>
                <w:color w:val="auto"/>
                <w:kern w:val="0"/>
                <w:sz w:val="24"/>
                <w:szCs w:val="24"/>
                <w:lang w:val="ru-RU" w:eastAsia="en-US"/>
              </w:rPr>
              <w:t xml:space="preserve"> </w:t>
            </w:r>
            <w:r w:rsidRPr="00776B90">
              <w:rPr>
                <w:rFonts w:ascii="Times New Roman" w:eastAsia="Times New Roman" w:hAnsi="Times New Roman" w:cs="Times New Roman"/>
                <w:color w:val="auto"/>
                <w:spacing w:val="-4"/>
                <w:kern w:val="0"/>
                <w:sz w:val="24"/>
                <w:szCs w:val="24"/>
                <w:lang w:val="ru-RU" w:eastAsia="en-US"/>
              </w:rPr>
              <w:t>и</w:t>
            </w:r>
            <w:r w:rsidRPr="00776B90">
              <w:rPr>
                <w:rFonts w:ascii="Times New Roman" w:eastAsia="Times New Roman" w:hAnsi="Times New Roman" w:cs="Times New Roman"/>
                <w:color w:val="auto"/>
                <w:spacing w:val="-57"/>
                <w:kern w:val="0"/>
                <w:sz w:val="24"/>
                <w:szCs w:val="24"/>
                <w:lang w:val="ru-RU" w:eastAsia="en-US"/>
              </w:rPr>
              <w:t xml:space="preserve"> </w:t>
            </w:r>
            <w:r w:rsidRPr="00776B90">
              <w:rPr>
                <w:rFonts w:ascii="Times New Roman" w:eastAsia="Times New Roman" w:hAnsi="Times New Roman" w:cs="Times New Roman"/>
                <w:color w:val="auto"/>
                <w:kern w:val="0"/>
                <w:sz w:val="24"/>
                <w:szCs w:val="24"/>
                <w:lang w:val="ru-RU" w:eastAsia="en-US"/>
              </w:rPr>
              <w:t>материалами</w:t>
            </w:r>
            <w:r w:rsidRPr="00776B90">
              <w:rPr>
                <w:rFonts w:ascii="Times New Roman" w:eastAsia="Times New Roman" w:hAnsi="Times New Roman" w:cs="Times New Roman"/>
                <w:color w:val="auto"/>
                <w:spacing w:val="15"/>
                <w:kern w:val="0"/>
                <w:sz w:val="24"/>
                <w:szCs w:val="24"/>
                <w:lang w:val="ru-RU" w:eastAsia="en-US"/>
              </w:rPr>
              <w:t xml:space="preserve"> </w:t>
            </w:r>
            <w:r w:rsidRPr="00776B90">
              <w:rPr>
                <w:rFonts w:ascii="Times New Roman" w:eastAsia="Times New Roman" w:hAnsi="Times New Roman" w:cs="Times New Roman"/>
                <w:color w:val="auto"/>
                <w:kern w:val="0"/>
                <w:sz w:val="24"/>
                <w:szCs w:val="24"/>
                <w:lang w:val="ru-RU" w:eastAsia="en-US"/>
              </w:rPr>
              <w:t>по</w:t>
            </w:r>
            <w:r w:rsidRPr="00776B90">
              <w:rPr>
                <w:rFonts w:ascii="Times New Roman" w:eastAsia="Times New Roman" w:hAnsi="Times New Roman" w:cs="Times New Roman"/>
                <w:color w:val="auto"/>
                <w:spacing w:val="16"/>
                <w:kern w:val="0"/>
                <w:sz w:val="24"/>
                <w:szCs w:val="24"/>
                <w:lang w:val="ru-RU" w:eastAsia="en-US"/>
              </w:rPr>
              <w:t xml:space="preserve"> </w:t>
            </w:r>
            <w:r w:rsidRPr="00776B90">
              <w:rPr>
                <w:rFonts w:ascii="Times New Roman" w:eastAsia="Times New Roman" w:hAnsi="Times New Roman" w:cs="Times New Roman"/>
                <w:color w:val="auto"/>
                <w:kern w:val="0"/>
                <w:sz w:val="24"/>
                <w:szCs w:val="24"/>
                <w:lang w:val="ru-RU" w:eastAsia="en-US"/>
              </w:rPr>
              <w:t>всем</w:t>
            </w:r>
            <w:r w:rsidRPr="00776B90">
              <w:rPr>
                <w:rFonts w:ascii="Times New Roman" w:eastAsia="Times New Roman" w:hAnsi="Times New Roman" w:cs="Times New Roman"/>
                <w:color w:val="auto"/>
                <w:spacing w:val="-57"/>
                <w:kern w:val="0"/>
                <w:sz w:val="24"/>
                <w:szCs w:val="24"/>
                <w:lang w:val="ru-RU" w:eastAsia="en-US"/>
              </w:rPr>
              <w:t xml:space="preserve"> </w:t>
            </w:r>
            <w:r w:rsidRPr="00776B90">
              <w:rPr>
                <w:rFonts w:ascii="Times New Roman" w:eastAsia="Times New Roman" w:hAnsi="Times New Roman" w:cs="Times New Roman"/>
                <w:color w:val="auto"/>
                <w:kern w:val="0"/>
                <w:sz w:val="24"/>
                <w:szCs w:val="24"/>
                <w:lang w:val="ru-RU" w:eastAsia="en-US"/>
              </w:rPr>
              <w:t>курсам</w:t>
            </w:r>
            <w:r>
              <w:rPr>
                <w:rFonts w:ascii="Times New Roman" w:eastAsia="Times New Roman" w:hAnsi="Times New Roman" w:cs="Times New Roman"/>
                <w:color w:val="auto"/>
                <w:kern w:val="0"/>
                <w:sz w:val="24"/>
                <w:szCs w:val="24"/>
                <w:lang w:val="ru-RU" w:eastAsia="en-US"/>
              </w:rPr>
              <w:t xml:space="preserve"> </w:t>
            </w:r>
            <w:r w:rsidRPr="00776B90">
              <w:rPr>
                <w:rFonts w:ascii="Times New Roman" w:eastAsia="Times New Roman" w:hAnsi="Times New Roman" w:cs="Times New Roman"/>
                <w:color w:val="auto"/>
                <w:spacing w:val="-1"/>
                <w:kern w:val="0"/>
                <w:sz w:val="24"/>
                <w:szCs w:val="24"/>
                <w:lang w:val="ru-RU" w:eastAsia="en-US"/>
              </w:rPr>
              <w:t>внеурочной</w:t>
            </w:r>
            <w:r w:rsidRPr="00776B90">
              <w:rPr>
                <w:rFonts w:ascii="Times New Roman" w:eastAsia="Times New Roman" w:hAnsi="Times New Roman" w:cs="Times New Roman"/>
                <w:color w:val="auto"/>
                <w:spacing w:val="-57"/>
                <w:kern w:val="0"/>
                <w:sz w:val="24"/>
                <w:szCs w:val="24"/>
                <w:lang w:val="ru-RU" w:eastAsia="en-US"/>
              </w:rPr>
              <w:t xml:space="preserve"> </w:t>
            </w:r>
            <w:r w:rsidRPr="00776B90">
              <w:rPr>
                <w:rFonts w:ascii="Times New Roman" w:eastAsia="Times New Roman" w:hAnsi="Times New Roman" w:cs="Times New Roman"/>
                <w:color w:val="auto"/>
                <w:kern w:val="0"/>
                <w:sz w:val="24"/>
                <w:szCs w:val="24"/>
                <w:lang w:val="ru-RU" w:eastAsia="en-US"/>
              </w:rPr>
              <w:t>деятельности,</w:t>
            </w:r>
          </w:p>
          <w:p w:rsidR="003C24DF" w:rsidRPr="00F8678E" w:rsidRDefault="003C24DF" w:rsidP="00293E43">
            <w:pPr>
              <w:suppressAutoHyphens w:val="0"/>
              <w:spacing w:after="0" w:line="240" w:lineRule="atLeast"/>
              <w:ind w:left="195" w:right="151" w:hanging="35"/>
              <w:rPr>
                <w:rFonts w:ascii="Times New Roman" w:eastAsia="Times New Roman" w:hAnsi="Times New Roman" w:cs="Times New Roman"/>
                <w:color w:val="auto"/>
                <w:kern w:val="0"/>
                <w:sz w:val="24"/>
                <w:szCs w:val="24"/>
                <w:lang w:eastAsia="en-US"/>
              </w:rPr>
            </w:pPr>
            <w:proofErr w:type="spellStart"/>
            <w:r w:rsidRPr="00776B90">
              <w:rPr>
                <w:rFonts w:ascii="Times New Roman" w:eastAsia="Times New Roman" w:hAnsi="Times New Roman" w:cs="Times New Roman"/>
                <w:color w:val="auto"/>
                <w:kern w:val="0"/>
                <w:sz w:val="24"/>
                <w:szCs w:val="24"/>
                <w:lang w:eastAsia="en-US"/>
              </w:rPr>
              <w:t>реализуемым</w:t>
            </w:r>
            <w:proofErr w:type="spellEnd"/>
            <w:r w:rsidRPr="00776B90">
              <w:rPr>
                <w:rFonts w:ascii="Times New Roman" w:eastAsia="Times New Roman" w:hAnsi="Times New Roman" w:cs="Times New Roman"/>
                <w:color w:val="auto"/>
                <w:spacing w:val="-3"/>
                <w:kern w:val="0"/>
                <w:sz w:val="24"/>
                <w:szCs w:val="24"/>
                <w:lang w:eastAsia="en-US"/>
              </w:rPr>
              <w:t xml:space="preserve"> </w:t>
            </w:r>
            <w:r w:rsidRPr="00776B90">
              <w:rPr>
                <w:rFonts w:ascii="Times New Roman" w:eastAsia="Times New Roman" w:hAnsi="Times New Roman" w:cs="Times New Roman"/>
                <w:color w:val="auto"/>
                <w:kern w:val="0"/>
                <w:sz w:val="24"/>
                <w:szCs w:val="24"/>
                <w:lang w:eastAsia="en-US"/>
              </w:rPr>
              <w:t>в</w:t>
            </w:r>
            <w:r w:rsidRPr="00776B90">
              <w:rPr>
                <w:rFonts w:ascii="Times New Roman" w:eastAsia="Times New Roman" w:hAnsi="Times New Roman" w:cs="Times New Roman"/>
                <w:color w:val="auto"/>
                <w:spacing w:val="-3"/>
                <w:kern w:val="0"/>
                <w:sz w:val="24"/>
                <w:szCs w:val="24"/>
                <w:lang w:eastAsia="en-US"/>
              </w:rPr>
              <w:t xml:space="preserve"> </w:t>
            </w:r>
            <w:r>
              <w:rPr>
                <w:rFonts w:ascii="Times New Roman" w:eastAsia="Times New Roman" w:hAnsi="Times New Roman" w:cs="Times New Roman"/>
                <w:color w:val="auto"/>
                <w:kern w:val="0"/>
                <w:sz w:val="24"/>
                <w:szCs w:val="24"/>
                <w:lang w:val="ru-RU" w:eastAsia="en-US"/>
              </w:rPr>
              <w:t>МБОУ СОШ №3</w:t>
            </w:r>
          </w:p>
        </w:tc>
        <w:tc>
          <w:tcPr>
            <w:tcW w:w="2126" w:type="dxa"/>
          </w:tcPr>
          <w:p w:rsidR="003C24DF" w:rsidRPr="00776B90" w:rsidRDefault="003C24DF" w:rsidP="00293E43">
            <w:pPr>
              <w:suppressAutoHyphens w:val="0"/>
              <w:spacing w:after="0" w:line="240" w:lineRule="atLeast"/>
              <w:ind w:left="195" w:right="81"/>
              <w:rPr>
                <w:rFonts w:ascii="Times New Roman" w:eastAsia="Times New Roman" w:hAnsi="Times New Roman" w:cs="Times New Roman"/>
                <w:color w:val="auto"/>
                <w:kern w:val="0"/>
                <w:sz w:val="24"/>
                <w:szCs w:val="24"/>
                <w:lang w:eastAsia="en-US"/>
              </w:rPr>
            </w:pPr>
            <w:proofErr w:type="spellStart"/>
            <w:r w:rsidRPr="00776B90">
              <w:rPr>
                <w:rFonts w:ascii="Times New Roman" w:eastAsia="Times New Roman" w:hAnsi="Times New Roman" w:cs="Times New Roman"/>
                <w:color w:val="auto"/>
                <w:kern w:val="0"/>
                <w:sz w:val="24"/>
                <w:szCs w:val="24"/>
                <w:lang w:eastAsia="en-US"/>
              </w:rPr>
              <w:t>Информация</w:t>
            </w:r>
            <w:proofErr w:type="spellEnd"/>
          </w:p>
        </w:tc>
        <w:tc>
          <w:tcPr>
            <w:tcW w:w="1192" w:type="dxa"/>
            <w:gridSpan w:val="2"/>
          </w:tcPr>
          <w:p w:rsidR="003C24DF" w:rsidRPr="00776B90" w:rsidRDefault="003C24DF" w:rsidP="00293E43">
            <w:pPr>
              <w:tabs>
                <w:tab w:val="left" w:pos="488"/>
              </w:tabs>
              <w:suppressAutoHyphens w:val="0"/>
              <w:spacing w:after="0" w:line="240" w:lineRule="atLeast"/>
              <w:ind w:left="195" w:right="81"/>
              <w:rPr>
                <w:rFonts w:ascii="Times New Roman" w:eastAsia="Times New Roman" w:hAnsi="Times New Roman" w:cs="Times New Roman"/>
                <w:color w:val="auto"/>
                <w:kern w:val="0"/>
                <w:sz w:val="24"/>
                <w:szCs w:val="24"/>
                <w:lang w:eastAsia="en-US"/>
              </w:rPr>
            </w:pPr>
            <w:r w:rsidRPr="00776B90">
              <w:rPr>
                <w:rFonts w:ascii="Times New Roman" w:eastAsia="Times New Roman" w:hAnsi="Times New Roman" w:cs="Times New Roman"/>
                <w:color w:val="auto"/>
                <w:kern w:val="0"/>
                <w:sz w:val="24"/>
                <w:szCs w:val="24"/>
                <w:lang w:eastAsia="en-US"/>
              </w:rPr>
              <w:t>В</w:t>
            </w:r>
            <w:r>
              <w:rPr>
                <w:rFonts w:ascii="Times New Roman" w:eastAsia="Times New Roman" w:hAnsi="Times New Roman" w:cs="Times New Roman"/>
                <w:color w:val="auto"/>
                <w:kern w:val="0"/>
                <w:sz w:val="24"/>
                <w:szCs w:val="24"/>
                <w:lang w:val="ru-RU" w:eastAsia="en-US"/>
              </w:rPr>
              <w:t xml:space="preserve"> </w:t>
            </w:r>
            <w:proofErr w:type="spellStart"/>
            <w:r w:rsidRPr="00776B90">
              <w:rPr>
                <w:rFonts w:ascii="Times New Roman" w:eastAsia="Times New Roman" w:hAnsi="Times New Roman" w:cs="Times New Roman"/>
                <w:color w:val="auto"/>
                <w:spacing w:val="-1"/>
                <w:kern w:val="0"/>
                <w:sz w:val="24"/>
                <w:szCs w:val="24"/>
                <w:lang w:eastAsia="en-US"/>
              </w:rPr>
              <w:t>течение</w:t>
            </w:r>
            <w:proofErr w:type="spellEnd"/>
            <w:r w:rsidRPr="00776B90">
              <w:rPr>
                <w:rFonts w:ascii="Times New Roman" w:eastAsia="Times New Roman" w:hAnsi="Times New Roman" w:cs="Times New Roman"/>
                <w:color w:val="auto"/>
                <w:spacing w:val="-57"/>
                <w:kern w:val="0"/>
                <w:sz w:val="24"/>
                <w:szCs w:val="24"/>
                <w:lang w:eastAsia="en-US"/>
              </w:rPr>
              <w:t xml:space="preserve"> </w:t>
            </w:r>
            <w:proofErr w:type="spellStart"/>
            <w:r w:rsidRPr="00776B90">
              <w:rPr>
                <w:rFonts w:ascii="Times New Roman" w:eastAsia="Times New Roman" w:hAnsi="Times New Roman" w:cs="Times New Roman"/>
                <w:color w:val="auto"/>
                <w:kern w:val="0"/>
                <w:sz w:val="24"/>
                <w:szCs w:val="24"/>
                <w:lang w:eastAsia="en-US"/>
              </w:rPr>
              <w:t>года</w:t>
            </w:r>
            <w:proofErr w:type="spellEnd"/>
          </w:p>
        </w:tc>
        <w:tc>
          <w:tcPr>
            <w:tcW w:w="1650" w:type="dxa"/>
            <w:gridSpan w:val="2"/>
          </w:tcPr>
          <w:p w:rsidR="003C24DF" w:rsidRPr="003C24DF" w:rsidRDefault="003C24DF" w:rsidP="00293E43">
            <w:pPr>
              <w:suppressAutoHyphens w:val="0"/>
              <w:spacing w:after="0" w:line="240" w:lineRule="atLeast"/>
              <w:ind w:left="195"/>
              <w:rPr>
                <w:rFonts w:ascii="Times New Roman" w:eastAsia="Times New Roman" w:hAnsi="Times New Roman" w:cs="Times New Roman"/>
                <w:color w:val="auto"/>
                <w:kern w:val="0"/>
                <w:sz w:val="24"/>
                <w:szCs w:val="24"/>
                <w:lang w:val="ru-RU" w:eastAsia="en-US"/>
              </w:rPr>
            </w:pPr>
            <w:r w:rsidRPr="00776B90">
              <w:rPr>
                <w:rFonts w:ascii="Times New Roman" w:eastAsia="Times New Roman" w:hAnsi="Times New Roman" w:cs="Times New Roman"/>
                <w:color w:val="auto"/>
                <w:kern w:val="0"/>
                <w:sz w:val="24"/>
                <w:szCs w:val="24"/>
                <w:lang w:val="ru-RU" w:eastAsia="en-US"/>
              </w:rPr>
              <w:t>Зам. директ</w:t>
            </w:r>
            <w:r w:rsidRPr="00776B90">
              <w:rPr>
                <w:rFonts w:ascii="Times New Roman" w:eastAsia="Times New Roman" w:hAnsi="Times New Roman" w:cs="Times New Roman"/>
                <w:color w:val="auto"/>
                <w:spacing w:val="-57"/>
                <w:kern w:val="0"/>
                <w:sz w:val="24"/>
                <w:szCs w:val="24"/>
                <w:lang w:val="ru-RU" w:eastAsia="en-US"/>
              </w:rPr>
              <w:t xml:space="preserve"> </w:t>
            </w:r>
            <w:r w:rsidRPr="00776B90">
              <w:rPr>
                <w:rFonts w:ascii="Times New Roman" w:eastAsia="Times New Roman" w:hAnsi="Times New Roman" w:cs="Times New Roman"/>
                <w:color w:val="auto"/>
                <w:kern w:val="0"/>
                <w:sz w:val="24"/>
                <w:szCs w:val="24"/>
                <w:lang w:val="ru-RU" w:eastAsia="en-US"/>
              </w:rPr>
              <w:t>ора,</w:t>
            </w:r>
            <w:r w:rsidRPr="00776B90">
              <w:rPr>
                <w:rFonts w:ascii="Times New Roman" w:eastAsia="Times New Roman" w:hAnsi="Times New Roman" w:cs="Times New Roman"/>
                <w:color w:val="auto"/>
                <w:spacing w:val="1"/>
                <w:kern w:val="0"/>
                <w:sz w:val="24"/>
                <w:szCs w:val="24"/>
                <w:lang w:val="ru-RU" w:eastAsia="en-US"/>
              </w:rPr>
              <w:t xml:space="preserve"> </w:t>
            </w:r>
            <w:r w:rsidRPr="00776B90">
              <w:rPr>
                <w:rFonts w:ascii="Times New Roman" w:eastAsia="Times New Roman" w:hAnsi="Times New Roman" w:cs="Times New Roman"/>
                <w:color w:val="auto"/>
                <w:kern w:val="0"/>
                <w:sz w:val="24"/>
                <w:szCs w:val="24"/>
                <w:lang w:val="ru-RU" w:eastAsia="en-US"/>
              </w:rPr>
              <w:t>библиотека</w:t>
            </w:r>
            <w:r w:rsidRPr="00776B90">
              <w:rPr>
                <w:rFonts w:ascii="Times New Roman" w:eastAsia="Times New Roman" w:hAnsi="Times New Roman" w:cs="Times New Roman"/>
                <w:color w:val="auto"/>
                <w:spacing w:val="-57"/>
                <w:kern w:val="0"/>
                <w:sz w:val="24"/>
                <w:szCs w:val="24"/>
                <w:lang w:val="ru-RU" w:eastAsia="en-US"/>
              </w:rPr>
              <w:t xml:space="preserve"> </w:t>
            </w:r>
            <w:proofErr w:type="spellStart"/>
            <w:r w:rsidRPr="00776B90">
              <w:rPr>
                <w:rFonts w:ascii="Times New Roman" w:eastAsia="Times New Roman" w:hAnsi="Times New Roman" w:cs="Times New Roman"/>
                <w:color w:val="auto"/>
                <w:kern w:val="0"/>
                <w:sz w:val="24"/>
                <w:szCs w:val="24"/>
                <w:lang w:val="ru-RU" w:eastAsia="en-US"/>
              </w:rPr>
              <w:t>рь</w:t>
            </w:r>
            <w:proofErr w:type="spellEnd"/>
          </w:p>
        </w:tc>
      </w:tr>
    </w:tbl>
    <w:p w:rsidR="001510D1" w:rsidRDefault="00F8678E" w:rsidP="00293E43">
      <w:pPr>
        <w:tabs>
          <w:tab w:val="left" w:pos="2450"/>
        </w:tabs>
        <w:suppressAutoHyphens w:val="0"/>
        <w:spacing w:after="0" w:line="240" w:lineRule="atLeast"/>
        <w:ind w:left="195"/>
        <w:rPr>
          <w:rFonts w:ascii="Times New Roman" w:eastAsiaTheme="minorEastAsia" w:hAnsi="Times New Roman" w:cs="Times New Roman"/>
          <w:color w:val="auto"/>
          <w:kern w:val="0"/>
          <w:sz w:val="24"/>
          <w:szCs w:val="24"/>
          <w:lang w:eastAsia="ru-RU"/>
        </w:rPr>
      </w:pPr>
      <w:r>
        <w:rPr>
          <w:rFonts w:ascii="Times New Roman" w:eastAsiaTheme="minorEastAsia" w:hAnsi="Times New Roman" w:cs="Times New Roman"/>
          <w:color w:val="auto"/>
          <w:kern w:val="0"/>
          <w:sz w:val="24"/>
          <w:szCs w:val="24"/>
          <w:lang w:eastAsia="ru-RU"/>
        </w:rPr>
        <w:tab/>
      </w:r>
    </w:p>
    <w:p w:rsidR="001510D1" w:rsidRDefault="001510D1" w:rsidP="00293E43">
      <w:pPr>
        <w:pStyle w:val="afd"/>
        <w:spacing w:line="360" w:lineRule="auto"/>
        <w:ind w:left="195"/>
        <w:rPr>
          <w:rFonts w:ascii="Times New Roman" w:hAnsi="Times New Roman"/>
          <w:b/>
          <w:sz w:val="28"/>
          <w:szCs w:val="28"/>
        </w:rPr>
      </w:pPr>
    </w:p>
    <w:p w:rsidR="001510D1" w:rsidRDefault="001510D1" w:rsidP="00293E43">
      <w:pPr>
        <w:pStyle w:val="afd"/>
        <w:spacing w:line="360" w:lineRule="auto"/>
        <w:ind w:left="195"/>
        <w:jc w:val="center"/>
        <w:rPr>
          <w:rFonts w:ascii="Times New Roman" w:hAnsi="Times New Roman"/>
          <w:b/>
          <w:sz w:val="28"/>
          <w:szCs w:val="28"/>
        </w:rPr>
      </w:pPr>
    </w:p>
    <w:p w:rsidR="001510D1" w:rsidRDefault="001510D1" w:rsidP="00293E43">
      <w:pPr>
        <w:pStyle w:val="afd"/>
        <w:spacing w:line="360" w:lineRule="auto"/>
        <w:ind w:left="195"/>
        <w:jc w:val="center"/>
        <w:rPr>
          <w:rFonts w:ascii="Times New Roman" w:hAnsi="Times New Roman"/>
          <w:b/>
          <w:sz w:val="28"/>
          <w:szCs w:val="28"/>
        </w:rPr>
      </w:pPr>
    </w:p>
    <w:p w:rsidR="001510D1" w:rsidRDefault="001510D1" w:rsidP="00293E43">
      <w:pPr>
        <w:pStyle w:val="afd"/>
        <w:spacing w:line="360" w:lineRule="auto"/>
        <w:ind w:left="195"/>
        <w:jc w:val="center"/>
        <w:rPr>
          <w:rFonts w:ascii="Times New Roman" w:hAnsi="Times New Roman"/>
          <w:b/>
          <w:sz w:val="28"/>
          <w:szCs w:val="28"/>
        </w:rPr>
      </w:pPr>
    </w:p>
    <w:p w:rsidR="00370B57" w:rsidRDefault="00370B57" w:rsidP="00293E43">
      <w:pPr>
        <w:pStyle w:val="afd"/>
        <w:spacing w:line="360" w:lineRule="auto"/>
        <w:ind w:left="195"/>
        <w:jc w:val="center"/>
        <w:rPr>
          <w:rFonts w:ascii="Times New Roman" w:hAnsi="Times New Roman"/>
          <w:b/>
          <w:sz w:val="28"/>
          <w:szCs w:val="28"/>
        </w:rPr>
      </w:pPr>
    </w:p>
    <w:p w:rsidR="00DB6703" w:rsidRDefault="00DB6703" w:rsidP="00293E43">
      <w:pPr>
        <w:pStyle w:val="afd"/>
        <w:spacing w:line="360" w:lineRule="auto"/>
        <w:ind w:left="195"/>
        <w:jc w:val="center"/>
        <w:rPr>
          <w:rFonts w:ascii="Times New Roman" w:hAnsi="Times New Roman"/>
          <w:b/>
          <w:sz w:val="28"/>
          <w:szCs w:val="28"/>
        </w:rPr>
      </w:pPr>
    </w:p>
    <w:p w:rsidR="00DB6703" w:rsidRDefault="00DB6703" w:rsidP="00293E43">
      <w:pPr>
        <w:pStyle w:val="afd"/>
        <w:spacing w:line="360" w:lineRule="auto"/>
        <w:ind w:left="195"/>
        <w:jc w:val="center"/>
        <w:rPr>
          <w:rFonts w:ascii="Times New Roman" w:hAnsi="Times New Roman"/>
          <w:b/>
          <w:sz w:val="28"/>
          <w:szCs w:val="28"/>
        </w:rPr>
      </w:pPr>
    </w:p>
    <w:p w:rsidR="001510D1" w:rsidRPr="00240483" w:rsidRDefault="001510D1" w:rsidP="00293E43">
      <w:pPr>
        <w:suppressAutoHyphens w:val="0"/>
        <w:spacing w:after="0" w:line="240" w:lineRule="auto"/>
        <w:ind w:left="195"/>
        <w:jc w:val="right"/>
        <w:rPr>
          <w:rFonts w:ascii="Times New Roman" w:eastAsia="Times New Roman" w:hAnsi="Times New Roman" w:cs="Times New Roman"/>
          <w:color w:val="auto"/>
          <w:kern w:val="0"/>
          <w:sz w:val="24"/>
          <w:szCs w:val="24"/>
        </w:rPr>
      </w:pPr>
      <w:r w:rsidRPr="002F7CE1">
        <w:rPr>
          <w:rFonts w:ascii="Times New Roman" w:hAnsi="Times New Roman"/>
          <w:sz w:val="26"/>
          <w:szCs w:val="26"/>
        </w:rPr>
        <w:t>Приложение 1</w:t>
      </w:r>
    </w:p>
    <w:p w:rsidR="001510D1" w:rsidRPr="002F7CE1" w:rsidRDefault="001510D1" w:rsidP="00293E43">
      <w:pPr>
        <w:tabs>
          <w:tab w:val="left" w:pos="840"/>
        </w:tabs>
        <w:suppressAutoHyphens w:val="0"/>
        <w:spacing w:after="0" w:line="240" w:lineRule="auto"/>
        <w:ind w:left="195" w:firstLine="567"/>
        <w:jc w:val="center"/>
        <w:rPr>
          <w:rFonts w:ascii="Times New Roman" w:eastAsia="Times New Roman" w:hAnsi="Times New Roman" w:cs="Times New Roman"/>
          <w:b/>
          <w:bCs/>
          <w:color w:val="auto"/>
          <w:kern w:val="0"/>
          <w:sz w:val="26"/>
          <w:szCs w:val="26"/>
          <w:lang w:eastAsia="ru-RU"/>
        </w:rPr>
      </w:pPr>
      <w:r w:rsidRPr="002F7CE1">
        <w:rPr>
          <w:rFonts w:ascii="Times New Roman" w:eastAsia="Times New Roman" w:hAnsi="Times New Roman" w:cs="Times New Roman"/>
          <w:b/>
          <w:bCs/>
          <w:color w:val="auto"/>
          <w:kern w:val="0"/>
          <w:sz w:val="26"/>
          <w:szCs w:val="26"/>
          <w:lang w:eastAsia="ru-RU"/>
        </w:rPr>
        <w:t>Рекомендации</w:t>
      </w:r>
    </w:p>
    <w:p w:rsidR="001510D1" w:rsidRPr="002F7CE1" w:rsidRDefault="001510D1" w:rsidP="00293E43">
      <w:pPr>
        <w:tabs>
          <w:tab w:val="left" w:pos="840"/>
        </w:tabs>
        <w:suppressAutoHyphens w:val="0"/>
        <w:spacing w:after="0" w:line="240" w:lineRule="auto"/>
        <w:ind w:left="195" w:firstLine="567"/>
        <w:jc w:val="center"/>
        <w:rPr>
          <w:rFonts w:ascii="Times New Roman" w:eastAsia="Times New Roman" w:hAnsi="Times New Roman" w:cs="Times New Roman"/>
          <w:b/>
          <w:bCs/>
          <w:color w:val="auto"/>
          <w:kern w:val="0"/>
          <w:sz w:val="26"/>
          <w:szCs w:val="26"/>
          <w:lang w:eastAsia="ru-RU"/>
        </w:rPr>
      </w:pPr>
      <w:r w:rsidRPr="002F7CE1">
        <w:rPr>
          <w:rFonts w:ascii="Times New Roman" w:eastAsia="Times New Roman" w:hAnsi="Times New Roman" w:cs="Times New Roman"/>
          <w:b/>
          <w:bCs/>
          <w:color w:val="auto"/>
          <w:kern w:val="0"/>
          <w:sz w:val="26"/>
          <w:szCs w:val="26"/>
          <w:lang w:eastAsia="ru-RU"/>
        </w:rPr>
        <w:t>по реализации Программы коррекционной работы</w:t>
      </w:r>
    </w:p>
    <w:p w:rsidR="001510D1" w:rsidRPr="002F7CE1" w:rsidRDefault="001510D1" w:rsidP="00293E43">
      <w:pPr>
        <w:tabs>
          <w:tab w:val="left" w:pos="840"/>
        </w:tabs>
        <w:suppressAutoHyphens w:val="0"/>
        <w:spacing w:after="0" w:line="240" w:lineRule="auto"/>
        <w:ind w:left="195" w:firstLine="567"/>
        <w:jc w:val="center"/>
        <w:rPr>
          <w:rFonts w:ascii="Times New Roman" w:eastAsia="Times New Roman" w:hAnsi="Times New Roman" w:cs="Times New Roman"/>
          <w:b/>
          <w:bCs/>
          <w:color w:val="auto"/>
          <w:kern w:val="0"/>
          <w:sz w:val="26"/>
          <w:szCs w:val="26"/>
          <w:lang w:eastAsia="ru-RU"/>
        </w:rPr>
      </w:pPr>
      <w:r w:rsidRPr="002F7CE1">
        <w:rPr>
          <w:rFonts w:ascii="Times New Roman" w:eastAsia="Times New Roman" w:hAnsi="Times New Roman" w:cs="Times New Roman"/>
          <w:b/>
          <w:bCs/>
          <w:color w:val="auto"/>
          <w:kern w:val="0"/>
          <w:sz w:val="26"/>
          <w:szCs w:val="26"/>
          <w:lang w:eastAsia="ru-RU"/>
        </w:rPr>
        <w:t>для  обучающихся с ОВЗ на  занятиях курсов внеурочной деятельности,</w:t>
      </w:r>
    </w:p>
    <w:p w:rsidR="001510D1" w:rsidRPr="002F7CE1" w:rsidRDefault="001510D1" w:rsidP="00293E43">
      <w:pPr>
        <w:tabs>
          <w:tab w:val="left" w:pos="840"/>
        </w:tabs>
        <w:suppressAutoHyphens w:val="0"/>
        <w:spacing w:after="0" w:line="240" w:lineRule="auto"/>
        <w:ind w:left="195" w:firstLine="567"/>
        <w:jc w:val="center"/>
        <w:rPr>
          <w:rFonts w:ascii="Times New Roman" w:eastAsia="Times New Roman" w:hAnsi="Times New Roman" w:cs="Times New Roman"/>
          <w:b/>
          <w:bCs/>
          <w:color w:val="auto"/>
          <w:kern w:val="0"/>
          <w:sz w:val="26"/>
          <w:szCs w:val="26"/>
          <w:lang w:eastAsia="ru-RU"/>
        </w:rPr>
      </w:pPr>
      <w:r w:rsidRPr="002F7CE1">
        <w:rPr>
          <w:rFonts w:ascii="Times New Roman" w:eastAsia="Times New Roman" w:hAnsi="Times New Roman" w:cs="Times New Roman"/>
          <w:b/>
          <w:bCs/>
          <w:color w:val="auto"/>
          <w:kern w:val="0"/>
          <w:sz w:val="26"/>
          <w:szCs w:val="26"/>
          <w:lang w:eastAsia="ru-RU"/>
        </w:rPr>
        <w:t>в объединениях дополнительного образования, к воспитательным мероприятиям</w:t>
      </w:r>
    </w:p>
    <w:p w:rsidR="001510D1" w:rsidRPr="002F7CE1" w:rsidRDefault="001510D1" w:rsidP="00293E43">
      <w:pPr>
        <w:pStyle w:val="afd"/>
        <w:spacing w:line="360" w:lineRule="auto"/>
        <w:ind w:left="195"/>
        <w:jc w:val="center"/>
        <w:rPr>
          <w:rFonts w:ascii="Times New Roman" w:hAnsi="Times New Roman"/>
          <w:sz w:val="26"/>
          <w:szCs w:val="26"/>
        </w:rPr>
      </w:pPr>
    </w:p>
    <w:p w:rsidR="001510D1" w:rsidRPr="002F7CE1" w:rsidRDefault="001510D1" w:rsidP="00293E43">
      <w:pPr>
        <w:suppressAutoHyphens w:val="0"/>
        <w:spacing w:after="0" w:line="240" w:lineRule="auto"/>
        <w:ind w:left="195" w:firstLine="567"/>
        <w:jc w:val="both"/>
        <w:rPr>
          <w:rFonts w:ascii="Times New Roman" w:eastAsia="Times New Roman" w:hAnsi="Times New Roman" w:cs="Times New Roman"/>
          <w:b/>
          <w:color w:val="auto"/>
          <w:kern w:val="0"/>
          <w:sz w:val="26"/>
          <w:szCs w:val="26"/>
          <w:lang w:eastAsia="ru-RU"/>
        </w:rPr>
      </w:pPr>
      <w:r w:rsidRPr="002F7CE1">
        <w:rPr>
          <w:rFonts w:ascii="Times New Roman" w:eastAsia="Times New Roman" w:hAnsi="Times New Roman" w:cs="Times New Roman"/>
          <w:b/>
          <w:color w:val="auto"/>
          <w:kern w:val="0"/>
          <w:sz w:val="26"/>
          <w:szCs w:val="26"/>
          <w:lang w:eastAsia="ru-RU"/>
        </w:rPr>
        <w:t xml:space="preserve">Особенности учащихся с умственной отсталостью (УО) легкой степени </w:t>
      </w:r>
    </w:p>
    <w:p w:rsidR="001510D1" w:rsidRPr="002F7CE1" w:rsidRDefault="001510D1" w:rsidP="00293E43">
      <w:pPr>
        <w:suppressAutoHyphens w:val="0"/>
        <w:spacing w:after="0" w:line="240" w:lineRule="auto"/>
        <w:ind w:left="195" w:firstLine="567"/>
        <w:jc w:val="both"/>
        <w:rPr>
          <w:rFonts w:ascii="Times New Roman" w:eastAsia="Times New Roman" w:hAnsi="Times New Roman" w:cs="Times New Roman"/>
          <w:color w:val="auto"/>
          <w:kern w:val="0"/>
          <w:sz w:val="26"/>
          <w:szCs w:val="26"/>
          <w:lang w:eastAsia="ru-RU"/>
        </w:rPr>
      </w:pPr>
      <w:r w:rsidRPr="002F7CE1">
        <w:rPr>
          <w:rFonts w:ascii="Times New Roman" w:eastAsia="Times New Roman" w:hAnsi="Times New Roman" w:cs="Times New Roman"/>
          <w:color w:val="auto"/>
          <w:kern w:val="0"/>
          <w:sz w:val="26"/>
          <w:szCs w:val="26"/>
          <w:lang w:eastAsia="ru-RU"/>
        </w:rPr>
        <w:t>Умственная отсталость - это стойкое, выраженное недоразвитие познавательной деятельности вследствие диффузного (разлитого) органического поражения центральной нервной системы (ЦНС).</w:t>
      </w:r>
    </w:p>
    <w:p w:rsidR="001510D1" w:rsidRPr="002F7CE1" w:rsidRDefault="001510D1" w:rsidP="00293E43">
      <w:pPr>
        <w:suppressAutoHyphens w:val="0"/>
        <w:spacing w:after="0" w:line="240" w:lineRule="auto"/>
        <w:ind w:left="195" w:firstLine="567"/>
        <w:jc w:val="both"/>
        <w:rPr>
          <w:rFonts w:ascii="Times New Roman" w:eastAsia="Times New Roman" w:hAnsi="Times New Roman" w:cs="Times New Roman"/>
          <w:color w:val="auto"/>
          <w:kern w:val="0"/>
          <w:sz w:val="26"/>
          <w:szCs w:val="26"/>
          <w:lang w:eastAsia="ru-RU"/>
        </w:rPr>
      </w:pPr>
      <w:r w:rsidRPr="002F7CE1">
        <w:rPr>
          <w:rFonts w:ascii="Times New Roman" w:eastAsia="Times New Roman" w:hAnsi="Times New Roman" w:cs="Times New Roman"/>
          <w:color w:val="auto"/>
          <w:kern w:val="0"/>
          <w:sz w:val="26"/>
          <w:szCs w:val="26"/>
          <w:lang w:eastAsia="ru-RU"/>
        </w:rPr>
        <w:t>Развитие ребенка с легкой умственной отсталостью (интеллектуальными нарушениями), хотя и происходит на дефектной основе и характеризуется замедленностью, наличием отклонений от нормального развития, тем не менее, представляет собой поступательный процесс, привносящий качественные изменения в познавательную деятельность детей и их личностную сферу, что дает основания для оптимистического прогноза.</w:t>
      </w:r>
    </w:p>
    <w:p w:rsidR="001510D1" w:rsidRPr="002F7CE1" w:rsidRDefault="001510D1" w:rsidP="00293E43">
      <w:pPr>
        <w:widowControl w:val="0"/>
        <w:tabs>
          <w:tab w:val="left" w:pos="5982"/>
        </w:tabs>
        <w:suppressAutoHyphens w:val="0"/>
        <w:spacing w:after="0" w:line="240" w:lineRule="auto"/>
        <w:ind w:left="195" w:firstLine="567"/>
        <w:jc w:val="both"/>
        <w:rPr>
          <w:rFonts w:ascii="Times New Roman" w:eastAsia="Calibri" w:hAnsi="Times New Roman" w:cs="Times New Roman"/>
          <w:color w:val="auto"/>
          <w:kern w:val="0"/>
          <w:sz w:val="26"/>
          <w:szCs w:val="26"/>
          <w:lang w:eastAsia="ru-RU"/>
        </w:rPr>
      </w:pPr>
      <w:r w:rsidRPr="002F7CE1">
        <w:rPr>
          <w:rFonts w:ascii="Times New Roman" w:eastAsia="Calibri" w:hAnsi="Times New Roman" w:cs="Times New Roman"/>
          <w:color w:val="auto"/>
          <w:kern w:val="0"/>
          <w:sz w:val="26"/>
          <w:szCs w:val="26"/>
          <w:lang w:eastAsia="ru-RU"/>
        </w:rPr>
        <w:t xml:space="preserve">Развитие всех психических процессов у детей с легкой умственной отсталостью (интеллектуальными нарушениями) отличается качественным своеобразием. Относительно сохранной у обучающихся с умственной отсталостью (интеллектуальными нарушениями) оказывается чувственная ступень познания - ощущение и восприятие. Но и в этих познавательных процессах сказывается </w:t>
      </w:r>
      <w:proofErr w:type="spellStart"/>
      <w:r w:rsidRPr="002F7CE1">
        <w:rPr>
          <w:rFonts w:ascii="Times New Roman" w:eastAsia="Calibri" w:hAnsi="Times New Roman" w:cs="Times New Roman"/>
          <w:color w:val="auto"/>
          <w:kern w:val="0"/>
          <w:sz w:val="26"/>
          <w:szCs w:val="26"/>
          <w:lang w:eastAsia="ru-RU"/>
        </w:rPr>
        <w:t>дефицитарность</w:t>
      </w:r>
      <w:proofErr w:type="spellEnd"/>
      <w:r w:rsidRPr="002F7CE1">
        <w:rPr>
          <w:rFonts w:ascii="Times New Roman" w:eastAsia="Calibri" w:hAnsi="Times New Roman" w:cs="Times New Roman"/>
          <w:color w:val="auto"/>
          <w:kern w:val="0"/>
          <w:sz w:val="26"/>
          <w:szCs w:val="26"/>
          <w:lang w:eastAsia="ru-RU"/>
        </w:rPr>
        <w:t>: неточность и слабость дифференцировки зрительных, слуховых, кинестетических, тактильных, обонятельных и вкусовых ощущений приводят к затруднению адекватности ориентировки детей с умственной отсталостью (интеллектуальными нарушениями) в окружающей среде. Нарушение объема и темпа восприятия, недостаточная его дифференцировка, не могут не оказывать отрицательного влияния на весь ход развития ребенка с умственной отсталостью (интеллектуальными нарушениями). Однако особая организация учебной и внеурочной работы, основанной на использовании практической деятельности; проведение специальных коррекционных занятий не только повышают качество ощущений и восприятий, но и оказывают положительное влияние на развитие интеллектуальной сферы, в частности овладение отдельными мыслительными операциями.</w:t>
      </w:r>
    </w:p>
    <w:p w:rsidR="001510D1" w:rsidRPr="002F7CE1" w:rsidRDefault="001510D1" w:rsidP="00293E43">
      <w:pPr>
        <w:suppressAutoHyphens w:val="0"/>
        <w:spacing w:after="0" w:line="240" w:lineRule="auto"/>
        <w:ind w:left="195" w:firstLine="567"/>
        <w:jc w:val="both"/>
        <w:rPr>
          <w:rFonts w:ascii="Times New Roman" w:eastAsia="Times New Roman" w:hAnsi="Times New Roman" w:cs="Times New Roman"/>
          <w:color w:val="auto"/>
          <w:kern w:val="0"/>
          <w:sz w:val="26"/>
          <w:szCs w:val="26"/>
          <w:lang w:eastAsia="ru-RU"/>
        </w:rPr>
      </w:pPr>
      <w:r w:rsidRPr="002F7CE1">
        <w:rPr>
          <w:rFonts w:ascii="Times New Roman" w:eastAsia="Times New Roman" w:hAnsi="Times New Roman" w:cs="Times New Roman"/>
          <w:color w:val="auto"/>
          <w:kern w:val="0"/>
          <w:sz w:val="26"/>
          <w:szCs w:val="26"/>
          <w:lang w:eastAsia="ru-RU"/>
        </w:rPr>
        <w:t>Особенности познавательной деятельности школьников с умственной отсталостью (интеллектуальными нарушениями) проявляются и в особенностях их внимания, которое отличается сужением объема, малой устойчивостью, трудностями его распределения, замедленностью переключения. Однако, если задание посильно для ученика и интересно ему, то его внимание может определенное время поддерживаться на должном уровне.</w:t>
      </w:r>
    </w:p>
    <w:p w:rsidR="001510D1" w:rsidRPr="002F7CE1" w:rsidRDefault="001510D1" w:rsidP="00293E43">
      <w:pPr>
        <w:widowControl w:val="0"/>
        <w:suppressAutoHyphens w:val="0"/>
        <w:spacing w:after="0" w:line="240" w:lineRule="auto"/>
        <w:ind w:left="195" w:firstLine="567"/>
        <w:jc w:val="both"/>
        <w:rPr>
          <w:rFonts w:ascii="Times New Roman" w:eastAsia="Calibri" w:hAnsi="Times New Roman" w:cs="Times New Roman"/>
          <w:color w:val="auto"/>
          <w:kern w:val="0"/>
          <w:sz w:val="26"/>
          <w:szCs w:val="26"/>
          <w:lang w:eastAsia="ru-RU"/>
        </w:rPr>
      </w:pPr>
      <w:r w:rsidRPr="002F7CE1">
        <w:rPr>
          <w:rFonts w:ascii="Times New Roman" w:eastAsia="Calibri" w:hAnsi="Times New Roman" w:cs="Times New Roman"/>
          <w:color w:val="auto"/>
          <w:kern w:val="0"/>
          <w:sz w:val="26"/>
          <w:szCs w:val="26"/>
          <w:lang w:eastAsia="ru-RU"/>
        </w:rPr>
        <w:t>У школьников с умственной отсталостью (интеллектуальными нарушениями) отмечаются недостатки в развитии речевой деятельности</w:t>
      </w:r>
      <w:r w:rsidRPr="002F7CE1">
        <w:rPr>
          <w:rFonts w:ascii="Times New Roman" w:eastAsia="Times New Roman" w:hAnsi="Times New Roman" w:cs="Times New Roman"/>
          <w:color w:val="auto"/>
          <w:kern w:val="0"/>
          <w:sz w:val="26"/>
          <w:szCs w:val="26"/>
          <w:lang w:eastAsia="ru-RU"/>
        </w:rPr>
        <w:t xml:space="preserve">. </w:t>
      </w:r>
      <w:r w:rsidRPr="002F7CE1">
        <w:rPr>
          <w:rFonts w:ascii="Times New Roman" w:eastAsia="Calibri" w:hAnsi="Times New Roman" w:cs="Times New Roman"/>
          <w:color w:val="auto"/>
          <w:kern w:val="0"/>
          <w:sz w:val="26"/>
          <w:szCs w:val="26"/>
          <w:lang w:eastAsia="ru-RU"/>
        </w:rPr>
        <w:t>Недостатки речевой деятельности этой категории обучающихся на</w:t>
      </w:r>
      <w:r w:rsidRPr="002F7CE1">
        <w:rPr>
          <w:rFonts w:ascii="Times New Roman" w:eastAsia="Calibri" w:hAnsi="Times New Roman" w:cs="Times New Roman"/>
          <w:color w:val="auto"/>
          <w:kern w:val="0"/>
          <w:sz w:val="26"/>
          <w:szCs w:val="26"/>
          <w:lang w:eastAsia="ru-RU"/>
        </w:rPr>
        <w:softHyphen/>
        <w:t>прямую связаны с нарушением абстрактно-логического мышления. Однако в повседневной практике такие дети способны поддержать беседу на темы, близкие их личному опыту, используя при этом несложные конструкции предложений. Проведение систематической коррекционно-развивающей работы, направленной на систематизацию и обогащение представлений об окружающей действительности, создает положительные условия для овладе</w:t>
      </w:r>
      <w:r w:rsidRPr="002F7CE1">
        <w:rPr>
          <w:rFonts w:ascii="Times New Roman" w:eastAsia="Calibri" w:hAnsi="Times New Roman" w:cs="Times New Roman"/>
          <w:color w:val="auto"/>
          <w:kern w:val="0"/>
          <w:sz w:val="26"/>
          <w:szCs w:val="26"/>
          <w:lang w:eastAsia="ru-RU"/>
        </w:rPr>
        <w:softHyphen/>
        <w:t xml:space="preserve">ния обучающимися </w:t>
      </w:r>
      <w:r w:rsidRPr="002F7CE1">
        <w:rPr>
          <w:rFonts w:ascii="Times New Roman" w:eastAsia="Calibri" w:hAnsi="Times New Roman" w:cs="Times New Roman"/>
          <w:color w:val="auto"/>
          <w:kern w:val="0"/>
          <w:sz w:val="26"/>
          <w:szCs w:val="26"/>
          <w:lang w:eastAsia="ru-RU"/>
        </w:rPr>
        <w:lastRenderedPageBreak/>
        <w:t>различными языковыми средствами. Это находит свое выражение в увеличении объема и изменении качества словарного запаса, овладении различными конструкциями предложений, составлении небольших, но завершенных по смыслу, устных высказываний. Таким образом, постепенно создается основа для овладения более сложной формой речи - письменной.</w:t>
      </w:r>
    </w:p>
    <w:p w:rsidR="001510D1" w:rsidRPr="002F7CE1" w:rsidRDefault="001510D1" w:rsidP="00293E43">
      <w:pPr>
        <w:suppressAutoHyphens w:val="0"/>
        <w:spacing w:after="0" w:line="240" w:lineRule="auto"/>
        <w:ind w:left="195" w:firstLine="567"/>
        <w:jc w:val="both"/>
        <w:rPr>
          <w:rFonts w:ascii="Times New Roman" w:eastAsia="Times New Roman" w:hAnsi="Times New Roman" w:cs="Times New Roman"/>
          <w:color w:val="auto"/>
          <w:kern w:val="0"/>
          <w:sz w:val="26"/>
          <w:szCs w:val="26"/>
          <w:lang w:eastAsia="ru-RU"/>
        </w:rPr>
      </w:pPr>
      <w:r w:rsidRPr="002F7CE1">
        <w:rPr>
          <w:rFonts w:ascii="Times New Roman" w:eastAsia="Times New Roman" w:hAnsi="Times New Roman" w:cs="Times New Roman"/>
          <w:color w:val="auto"/>
          <w:kern w:val="0"/>
          <w:sz w:val="26"/>
          <w:szCs w:val="26"/>
          <w:lang w:eastAsia="ru-RU"/>
        </w:rPr>
        <w:t>Психологические особенности обучающихся с умственной отсталостью (интеллектуальными нарушениями) проявляются и в нарушении эмоциональной сферы. При легкой умственной отсталости эмоции в целом сохранны, однако они отличаются отсутствием оттенков переживаний, неустойчивостью и поверхностью.</w:t>
      </w:r>
    </w:p>
    <w:p w:rsidR="001510D1" w:rsidRPr="002F7CE1" w:rsidRDefault="001510D1" w:rsidP="00293E43">
      <w:pPr>
        <w:widowControl w:val="0"/>
        <w:tabs>
          <w:tab w:val="left" w:pos="3538"/>
        </w:tabs>
        <w:suppressAutoHyphens w:val="0"/>
        <w:spacing w:after="0" w:line="240" w:lineRule="auto"/>
        <w:ind w:left="195" w:firstLine="567"/>
        <w:jc w:val="both"/>
        <w:rPr>
          <w:rFonts w:ascii="Times New Roman" w:eastAsia="Calibri" w:hAnsi="Times New Roman" w:cs="Times New Roman"/>
          <w:color w:val="auto"/>
          <w:kern w:val="0"/>
          <w:sz w:val="26"/>
          <w:szCs w:val="26"/>
          <w:lang w:eastAsia="ru-RU"/>
        </w:rPr>
      </w:pPr>
      <w:r w:rsidRPr="002F7CE1">
        <w:rPr>
          <w:rFonts w:ascii="Times New Roman" w:eastAsia="Calibri" w:hAnsi="Times New Roman" w:cs="Times New Roman"/>
          <w:color w:val="auto"/>
          <w:kern w:val="0"/>
          <w:sz w:val="26"/>
          <w:szCs w:val="26"/>
          <w:lang w:eastAsia="ru-RU"/>
        </w:rPr>
        <w:t>Волевая сфера учащихся с умственной отсталостью (интеллектуальными нарушениями) характеризуется слабостью собственных намерений и побуждений, большой внушаемостью.</w:t>
      </w:r>
      <w:r w:rsidR="007F5D04" w:rsidRPr="002F7CE1">
        <w:rPr>
          <w:rFonts w:ascii="Times New Roman" w:eastAsia="Calibri" w:hAnsi="Times New Roman" w:cs="Times New Roman"/>
          <w:color w:val="auto"/>
          <w:kern w:val="0"/>
          <w:sz w:val="26"/>
          <w:szCs w:val="26"/>
          <w:lang w:eastAsia="ru-RU"/>
        </w:rPr>
        <w:t xml:space="preserve"> </w:t>
      </w:r>
      <w:r w:rsidRPr="002F7CE1">
        <w:rPr>
          <w:rFonts w:ascii="Times New Roman" w:eastAsia="Calibri" w:hAnsi="Times New Roman" w:cs="Times New Roman"/>
          <w:color w:val="auto"/>
          <w:kern w:val="0"/>
          <w:sz w:val="26"/>
          <w:szCs w:val="26"/>
          <w:lang w:eastAsia="ru-RU"/>
        </w:rPr>
        <w:t>Своеобразие протекания психических процессов и особенности волевой сферы школьников с умственной отсталостью (интеллектуальными нарушениями) оказывают отрицательное влияние на характер их деятельности, в особенности произвольной, что выражается в недоразвитии мотивационной сферы, слабости побуждений, недостаточности инициативы. Эти недостатки особенно ярко проявляются в учебной деятельности, поскольку учащиеся приступают к ее выполнению без необходимой предшествующей ориентировки в задании и, не сопоставляя ход ее выполнения, с конечной целью.</w:t>
      </w:r>
      <w:r w:rsidR="007F5D04" w:rsidRPr="002F7CE1">
        <w:rPr>
          <w:rFonts w:ascii="Times New Roman" w:eastAsia="Calibri" w:hAnsi="Times New Roman" w:cs="Times New Roman"/>
          <w:color w:val="auto"/>
          <w:kern w:val="0"/>
          <w:sz w:val="26"/>
          <w:szCs w:val="26"/>
          <w:lang w:eastAsia="ru-RU"/>
        </w:rPr>
        <w:t xml:space="preserve"> </w:t>
      </w:r>
      <w:r w:rsidRPr="002F7CE1">
        <w:rPr>
          <w:rFonts w:ascii="Times New Roman" w:eastAsia="Calibri" w:hAnsi="Times New Roman" w:cs="Times New Roman"/>
          <w:color w:val="auto"/>
          <w:kern w:val="0"/>
          <w:sz w:val="26"/>
          <w:szCs w:val="26"/>
          <w:lang w:eastAsia="ru-RU"/>
        </w:rPr>
        <w:t>Снижение адекватности во взаимодействии со сверстниками и взрослыми людьми обусловливается незрелостью социальных мотивов, неразвитостью навыков общения обучающихся, а это, в свою очередь, может негативно сказываться на их поведении, особенности которого могут выражаться в гиперактивности, вербальной или физической агрессии и т.п. Практика обучения таких детей показывает, что под воздействием коррекционно-воспитательной работы упомянутые недостатки существенно сглаживаются и исправляются.</w:t>
      </w:r>
    </w:p>
    <w:p w:rsidR="001510D1" w:rsidRPr="002F7CE1" w:rsidRDefault="001510D1" w:rsidP="00293E43">
      <w:pPr>
        <w:widowControl w:val="0"/>
        <w:tabs>
          <w:tab w:val="left" w:pos="3538"/>
        </w:tabs>
        <w:suppressAutoHyphens w:val="0"/>
        <w:spacing w:after="0" w:line="240" w:lineRule="auto"/>
        <w:ind w:left="195" w:firstLine="567"/>
        <w:jc w:val="both"/>
        <w:rPr>
          <w:rFonts w:ascii="Times New Roman" w:eastAsia="Times New Roman" w:hAnsi="Times New Roman" w:cs="Times New Roman"/>
          <w:color w:val="auto"/>
          <w:kern w:val="0"/>
          <w:sz w:val="26"/>
          <w:szCs w:val="26"/>
          <w:lang w:eastAsia="ru-RU"/>
        </w:rPr>
      </w:pPr>
    </w:p>
    <w:p w:rsidR="001510D1" w:rsidRPr="002F7CE1" w:rsidRDefault="001510D1" w:rsidP="00293E43">
      <w:pPr>
        <w:shd w:val="clear" w:color="auto" w:fill="FFFFFF"/>
        <w:suppressAutoHyphens w:val="0"/>
        <w:spacing w:after="0" w:line="240" w:lineRule="auto"/>
        <w:ind w:left="195" w:firstLine="567"/>
        <w:jc w:val="both"/>
        <w:rPr>
          <w:rFonts w:ascii="Times New Roman" w:eastAsia="Times New Roman" w:hAnsi="Times New Roman" w:cs="Times New Roman"/>
          <w:b/>
          <w:bCs/>
          <w:color w:val="000000"/>
          <w:kern w:val="0"/>
          <w:sz w:val="26"/>
          <w:szCs w:val="26"/>
          <w:lang w:eastAsia="ru-RU"/>
        </w:rPr>
      </w:pPr>
      <w:r w:rsidRPr="002F7CE1">
        <w:rPr>
          <w:rFonts w:ascii="Times New Roman" w:eastAsia="Times New Roman" w:hAnsi="Times New Roman" w:cs="Times New Roman"/>
          <w:b/>
          <w:bCs/>
          <w:color w:val="000000"/>
          <w:kern w:val="0"/>
          <w:sz w:val="26"/>
          <w:szCs w:val="26"/>
          <w:lang w:eastAsia="ru-RU"/>
        </w:rPr>
        <w:t>Рекомендации для педагогов по взаимодействию с детьми с умственной отсталостью (интеллектуальными нарушениями) во внеурочной деятельности.</w:t>
      </w:r>
    </w:p>
    <w:p w:rsidR="001510D1" w:rsidRPr="002F7CE1" w:rsidRDefault="001510D1" w:rsidP="00293E43">
      <w:pPr>
        <w:suppressAutoHyphens w:val="0"/>
        <w:spacing w:after="0" w:line="240" w:lineRule="auto"/>
        <w:ind w:left="195" w:firstLine="567"/>
        <w:jc w:val="both"/>
        <w:rPr>
          <w:rFonts w:ascii="Times New Roman" w:eastAsia="Times New Roman" w:hAnsi="Times New Roman" w:cs="Times New Roman"/>
          <w:color w:val="000000"/>
          <w:kern w:val="0"/>
          <w:sz w:val="26"/>
          <w:szCs w:val="26"/>
          <w:shd w:val="clear" w:color="auto" w:fill="FFFFFF"/>
          <w:lang w:eastAsia="ru-RU"/>
        </w:rPr>
      </w:pPr>
      <w:r w:rsidRPr="002F7CE1">
        <w:rPr>
          <w:rFonts w:ascii="Times New Roman" w:eastAsia="Times New Roman" w:hAnsi="Times New Roman" w:cs="Times New Roman"/>
          <w:color w:val="000000"/>
          <w:kern w:val="0"/>
          <w:sz w:val="26"/>
          <w:szCs w:val="26"/>
          <w:shd w:val="clear" w:color="auto" w:fill="FFFFFF"/>
          <w:lang w:eastAsia="ru-RU"/>
        </w:rPr>
        <w:t>Педагогам при проведении внеурочной деятельности с детьми младшего школьного возраста с УО (легкой степени) рекомендуется:</w:t>
      </w:r>
    </w:p>
    <w:p w:rsidR="001510D1" w:rsidRPr="002F7CE1" w:rsidRDefault="001510D1" w:rsidP="00293E43">
      <w:pPr>
        <w:suppressAutoHyphens w:val="0"/>
        <w:spacing w:after="0" w:line="240" w:lineRule="auto"/>
        <w:ind w:left="195" w:firstLine="567"/>
        <w:jc w:val="both"/>
        <w:rPr>
          <w:rFonts w:ascii="Times New Roman" w:eastAsia="Times New Roman" w:hAnsi="Times New Roman" w:cs="Times New Roman"/>
          <w:color w:val="111111"/>
          <w:kern w:val="0"/>
          <w:sz w:val="26"/>
          <w:szCs w:val="26"/>
          <w:lang w:eastAsia="ru-RU"/>
        </w:rPr>
      </w:pPr>
      <w:r w:rsidRPr="002F7CE1">
        <w:rPr>
          <w:rFonts w:ascii="Times New Roman" w:eastAsia="Times New Roman" w:hAnsi="Times New Roman" w:cs="Times New Roman"/>
          <w:b/>
          <w:bCs/>
          <w:color w:val="111111"/>
          <w:kern w:val="0"/>
          <w:sz w:val="26"/>
          <w:szCs w:val="26"/>
          <w:lang w:eastAsia="ru-RU"/>
        </w:rPr>
        <w:t xml:space="preserve">- </w:t>
      </w:r>
      <w:r w:rsidRPr="002F7CE1">
        <w:rPr>
          <w:rFonts w:ascii="Times New Roman" w:eastAsia="Times New Roman" w:hAnsi="Times New Roman" w:cs="Times New Roman"/>
          <w:color w:val="111111"/>
          <w:kern w:val="0"/>
          <w:sz w:val="26"/>
          <w:szCs w:val="26"/>
          <w:lang w:eastAsia="ru-RU"/>
        </w:rPr>
        <w:t>Для включения ребенка с УО в коллективную деятельность опирайтесь на его сильные стороны, наблюдайте за тем, что он делает и постарайтесь создать групповую деятельность вокруг того, что он делает. Ребенка при этом можете сделать ведущим.</w:t>
      </w:r>
    </w:p>
    <w:p w:rsidR="001510D1" w:rsidRPr="002F7CE1" w:rsidRDefault="001510D1" w:rsidP="00293E43">
      <w:pPr>
        <w:shd w:val="clear" w:color="auto" w:fill="FFFFFF"/>
        <w:suppressAutoHyphens w:val="0"/>
        <w:spacing w:after="0" w:line="240" w:lineRule="auto"/>
        <w:ind w:left="195" w:firstLine="567"/>
        <w:jc w:val="both"/>
        <w:rPr>
          <w:rFonts w:ascii="Times New Roman" w:eastAsia="Times New Roman" w:hAnsi="Times New Roman" w:cs="Times New Roman"/>
          <w:color w:val="111111"/>
          <w:kern w:val="0"/>
          <w:sz w:val="26"/>
          <w:szCs w:val="26"/>
          <w:lang w:eastAsia="ru-RU"/>
        </w:rPr>
      </w:pPr>
      <w:r w:rsidRPr="002F7CE1">
        <w:rPr>
          <w:rFonts w:ascii="Times New Roman" w:eastAsia="Times New Roman" w:hAnsi="Times New Roman" w:cs="Times New Roman"/>
          <w:color w:val="111111"/>
          <w:kern w:val="0"/>
          <w:sz w:val="26"/>
          <w:szCs w:val="26"/>
          <w:lang w:eastAsia="ru-RU"/>
        </w:rPr>
        <w:t>- Сообщив инструкцию или задание для всей группы детей, еще раз повторите ее вместе с ребенком с УО. Если понадобится, разбейте каждое задание на мелкие операции и проговорите их, используйте уточняющие вопросы.</w:t>
      </w:r>
    </w:p>
    <w:p w:rsidR="001510D1" w:rsidRPr="002F7CE1" w:rsidRDefault="001510D1" w:rsidP="00293E43">
      <w:pPr>
        <w:shd w:val="clear" w:color="auto" w:fill="FFFFFF"/>
        <w:suppressAutoHyphens w:val="0"/>
        <w:spacing w:after="0" w:line="240" w:lineRule="auto"/>
        <w:ind w:left="195" w:firstLine="567"/>
        <w:jc w:val="both"/>
        <w:rPr>
          <w:rFonts w:ascii="Times New Roman" w:eastAsia="Times New Roman" w:hAnsi="Times New Roman" w:cs="Times New Roman"/>
          <w:color w:val="111111"/>
          <w:kern w:val="0"/>
          <w:sz w:val="26"/>
          <w:szCs w:val="26"/>
          <w:lang w:eastAsia="ru-RU"/>
        </w:rPr>
      </w:pPr>
      <w:r w:rsidRPr="002F7CE1">
        <w:rPr>
          <w:rFonts w:ascii="Times New Roman" w:eastAsia="Times New Roman" w:hAnsi="Times New Roman" w:cs="Times New Roman"/>
          <w:color w:val="111111"/>
          <w:kern w:val="0"/>
          <w:sz w:val="26"/>
          <w:szCs w:val="26"/>
          <w:lang w:eastAsia="ru-RU"/>
        </w:rPr>
        <w:t>- Если ребенку пока тяжело выполнять общее задание, то давайте ему индивидуальное задание, которое будет немного легче, но похожее на групповое.</w:t>
      </w:r>
    </w:p>
    <w:p w:rsidR="001510D1" w:rsidRPr="002F7CE1" w:rsidRDefault="001510D1" w:rsidP="00293E43">
      <w:pPr>
        <w:shd w:val="clear" w:color="auto" w:fill="FFFFFF"/>
        <w:suppressAutoHyphens w:val="0"/>
        <w:spacing w:after="0" w:line="240" w:lineRule="auto"/>
        <w:ind w:left="195" w:firstLine="567"/>
        <w:jc w:val="both"/>
        <w:rPr>
          <w:rFonts w:ascii="Times New Roman" w:eastAsia="Times New Roman" w:hAnsi="Times New Roman" w:cs="Times New Roman"/>
          <w:color w:val="111111"/>
          <w:kern w:val="0"/>
          <w:sz w:val="26"/>
          <w:szCs w:val="26"/>
          <w:lang w:eastAsia="ru-RU"/>
        </w:rPr>
      </w:pPr>
      <w:r w:rsidRPr="002F7CE1">
        <w:rPr>
          <w:rFonts w:ascii="Times New Roman" w:eastAsia="Times New Roman" w:hAnsi="Times New Roman" w:cs="Times New Roman"/>
          <w:color w:val="111111"/>
          <w:kern w:val="0"/>
          <w:sz w:val="26"/>
          <w:szCs w:val="26"/>
          <w:lang w:eastAsia="ru-RU"/>
        </w:rPr>
        <w:t>- На начальных этапах работы уделяйте больше внимания ребенку с УО при объяснении и выполнении заданий.</w:t>
      </w:r>
    </w:p>
    <w:p w:rsidR="001510D1" w:rsidRPr="002F7CE1" w:rsidRDefault="001510D1" w:rsidP="00293E43">
      <w:pPr>
        <w:shd w:val="clear" w:color="auto" w:fill="FFFFFF"/>
        <w:suppressAutoHyphens w:val="0"/>
        <w:spacing w:after="0" w:line="240" w:lineRule="auto"/>
        <w:ind w:left="195" w:firstLine="567"/>
        <w:jc w:val="both"/>
        <w:rPr>
          <w:rFonts w:ascii="Times New Roman" w:eastAsia="Times New Roman" w:hAnsi="Times New Roman" w:cs="Times New Roman"/>
          <w:color w:val="111111"/>
          <w:kern w:val="0"/>
          <w:sz w:val="26"/>
          <w:szCs w:val="26"/>
          <w:lang w:eastAsia="ru-RU"/>
        </w:rPr>
      </w:pPr>
      <w:r w:rsidRPr="002F7CE1">
        <w:rPr>
          <w:rFonts w:ascii="Times New Roman" w:eastAsia="Times New Roman" w:hAnsi="Times New Roman" w:cs="Times New Roman"/>
          <w:color w:val="111111"/>
          <w:kern w:val="0"/>
          <w:sz w:val="26"/>
          <w:szCs w:val="26"/>
          <w:lang w:eastAsia="ru-RU"/>
        </w:rPr>
        <w:t>- Давайте четкие и короткие инструкции.</w:t>
      </w:r>
    </w:p>
    <w:p w:rsidR="001510D1" w:rsidRPr="002F7CE1" w:rsidRDefault="001510D1" w:rsidP="00293E43">
      <w:pPr>
        <w:shd w:val="clear" w:color="auto" w:fill="FFFFFF"/>
        <w:suppressAutoHyphens w:val="0"/>
        <w:spacing w:after="0" w:line="240" w:lineRule="auto"/>
        <w:ind w:left="195" w:firstLine="567"/>
        <w:jc w:val="both"/>
        <w:rPr>
          <w:rFonts w:ascii="Times New Roman" w:eastAsia="Times New Roman" w:hAnsi="Times New Roman" w:cs="Times New Roman"/>
          <w:color w:val="111111"/>
          <w:kern w:val="0"/>
          <w:sz w:val="26"/>
          <w:szCs w:val="26"/>
          <w:lang w:eastAsia="ru-RU"/>
        </w:rPr>
      </w:pPr>
      <w:r w:rsidRPr="002F7CE1">
        <w:rPr>
          <w:rFonts w:ascii="Times New Roman" w:eastAsia="Times New Roman" w:hAnsi="Times New Roman" w:cs="Times New Roman"/>
          <w:color w:val="111111"/>
          <w:kern w:val="0"/>
          <w:sz w:val="26"/>
          <w:szCs w:val="26"/>
          <w:lang w:eastAsia="ru-RU"/>
        </w:rPr>
        <w:t>- Используйте в работе как можно больше наглядности.</w:t>
      </w:r>
    </w:p>
    <w:p w:rsidR="001510D1" w:rsidRPr="002F7CE1" w:rsidRDefault="001510D1" w:rsidP="00293E43">
      <w:pPr>
        <w:shd w:val="clear" w:color="auto" w:fill="FFFFFF"/>
        <w:suppressAutoHyphens w:val="0"/>
        <w:spacing w:after="0" w:line="240" w:lineRule="auto"/>
        <w:ind w:left="195" w:firstLine="567"/>
        <w:jc w:val="both"/>
        <w:rPr>
          <w:rFonts w:ascii="Times New Roman" w:eastAsia="Times New Roman" w:hAnsi="Times New Roman" w:cs="Times New Roman"/>
          <w:color w:val="111111"/>
          <w:kern w:val="0"/>
          <w:sz w:val="26"/>
          <w:szCs w:val="26"/>
          <w:lang w:eastAsia="ru-RU"/>
        </w:rPr>
      </w:pPr>
      <w:r w:rsidRPr="002F7CE1">
        <w:rPr>
          <w:rFonts w:ascii="Times New Roman" w:eastAsia="Times New Roman" w:hAnsi="Times New Roman" w:cs="Times New Roman"/>
          <w:color w:val="111111"/>
          <w:kern w:val="0"/>
          <w:sz w:val="26"/>
          <w:szCs w:val="26"/>
          <w:lang w:eastAsia="ru-RU"/>
        </w:rPr>
        <w:t>- Используйте детей с УО в качестве своих помощников и помощников другим детям.</w:t>
      </w:r>
    </w:p>
    <w:p w:rsidR="001510D1" w:rsidRPr="002F7CE1" w:rsidRDefault="001510D1" w:rsidP="00293E43">
      <w:pPr>
        <w:shd w:val="clear" w:color="auto" w:fill="FFFFFF"/>
        <w:suppressAutoHyphens w:val="0"/>
        <w:spacing w:after="0" w:line="240" w:lineRule="auto"/>
        <w:ind w:left="195" w:firstLine="567"/>
        <w:jc w:val="both"/>
        <w:rPr>
          <w:rFonts w:ascii="Times New Roman" w:eastAsia="Times New Roman" w:hAnsi="Times New Roman" w:cs="Times New Roman"/>
          <w:color w:val="111111"/>
          <w:kern w:val="0"/>
          <w:sz w:val="26"/>
          <w:szCs w:val="26"/>
          <w:lang w:eastAsia="ru-RU"/>
        </w:rPr>
      </w:pPr>
      <w:r w:rsidRPr="002F7CE1">
        <w:rPr>
          <w:rFonts w:ascii="Times New Roman" w:eastAsia="Times New Roman" w:hAnsi="Times New Roman" w:cs="Times New Roman"/>
          <w:color w:val="111111"/>
          <w:kern w:val="0"/>
          <w:sz w:val="26"/>
          <w:szCs w:val="26"/>
          <w:lang w:eastAsia="ru-RU"/>
        </w:rPr>
        <w:t>- На внеурочной деятельности художественной, творческой направленности большое внимания уделяйте следующим видам деятельности: срисовывание с образца; работа с трафаретами; обведение контура, обведение по внешнему и внутреннему контору; раскрашивание и штриховка; аппликации методом отрыва и вырезания; работа с крупами.</w:t>
      </w:r>
    </w:p>
    <w:p w:rsidR="001510D1" w:rsidRPr="002F7CE1" w:rsidRDefault="001510D1" w:rsidP="00293E43">
      <w:pPr>
        <w:shd w:val="clear" w:color="auto" w:fill="FFFFFF"/>
        <w:suppressAutoHyphens w:val="0"/>
        <w:spacing w:after="0" w:line="240" w:lineRule="auto"/>
        <w:ind w:left="195" w:firstLine="567"/>
        <w:jc w:val="both"/>
        <w:rPr>
          <w:rFonts w:ascii="Times New Roman" w:eastAsia="Times New Roman" w:hAnsi="Times New Roman" w:cs="Times New Roman"/>
          <w:color w:val="111111"/>
          <w:kern w:val="0"/>
          <w:sz w:val="26"/>
          <w:szCs w:val="26"/>
          <w:lang w:eastAsia="ru-RU"/>
        </w:rPr>
      </w:pPr>
      <w:r w:rsidRPr="002F7CE1">
        <w:rPr>
          <w:rFonts w:ascii="Times New Roman" w:eastAsia="Times New Roman" w:hAnsi="Times New Roman" w:cs="Times New Roman"/>
          <w:color w:val="111111"/>
          <w:kern w:val="0"/>
          <w:sz w:val="26"/>
          <w:szCs w:val="26"/>
          <w:lang w:eastAsia="ru-RU"/>
        </w:rPr>
        <w:lastRenderedPageBreak/>
        <w:t>- на динамических паузах делаем пальчиковую гимнастику и упражнения на активизацию работы обоих полушарий. Например, упражнение «Перекрёстные движения». Описание: под музыку дети выполняют перекрестные координированные движения: одновременно с правой рукой двигается левая нога. Передвигаться можно вперед, вбок, назад. Одновременно они совершают движения глазами во все стороны. Это позволяет «пересечь» среднюю линию, то есть активизировать оба полушария одновременно и таким образом подготовиться к усвоению новых знаний;</w:t>
      </w:r>
    </w:p>
    <w:p w:rsidR="001510D1" w:rsidRPr="002F7CE1" w:rsidRDefault="001510D1" w:rsidP="00293E43">
      <w:pPr>
        <w:shd w:val="clear" w:color="auto" w:fill="FFFFFF"/>
        <w:suppressAutoHyphens w:val="0"/>
        <w:spacing w:after="0" w:line="240" w:lineRule="auto"/>
        <w:ind w:left="195" w:firstLine="567"/>
        <w:jc w:val="both"/>
        <w:rPr>
          <w:rFonts w:ascii="Times New Roman" w:eastAsia="Times New Roman" w:hAnsi="Times New Roman" w:cs="Times New Roman"/>
          <w:color w:val="111111"/>
          <w:kern w:val="0"/>
          <w:sz w:val="26"/>
          <w:szCs w:val="26"/>
          <w:lang w:eastAsia="ru-RU"/>
        </w:rPr>
      </w:pPr>
      <w:r w:rsidRPr="002F7CE1">
        <w:rPr>
          <w:rFonts w:ascii="Times New Roman" w:eastAsia="Times New Roman" w:hAnsi="Times New Roman" w:cs="Times New Roman"/>
          <w:color w:val="111111"/>
          <w:kern w:val="0"/>
          <w:sz w:val="26"/>
          <w:szCs w:val="26"/>
          <w:lang w:eastAsia="ru-RU"/>
        </w:rPr>
        <w:t>- Также на перерывах можете использовать групповые игры с мячом («Назови, что бывает красным?», «Что мы делаем на каникулах?», «Что мы делаем в школе?», «Что летает?» и. т. д.)</w:t>
      </w:r>
    </w:p>
    <w:p w:rsidR="001510D1" w:rsidRPr="002F7CE1" w:rsidRDefault="001510D1" w:rsidP="00293E43">
      <w:pPr>
        <w:shd w:val="clear" w:color="auto" w:fill="FFFFFF"/>
        <w:suppressAutoHyphens w:val="0"/>
        <w:spacing w:after="0" w:line="240" w:lineRule="auto"/>
        <w:ind w:left="195" w:firstLine="567"/>
        <w:jc w:val="both"/>
        <w:rPr>
          <w:rFonts w:ascii="Times New Roman" w:eastAsia="Times New Roman" w:hAnsi="Times New Roman" w:cs="Times New Roman"/>
          <w:color w:val="111111"/>
          <w:kern w:val="0"/>
          <w:sz w:val="26"/>
          <w:szCs w:val="26"/>
          <w:lang w:eastAsia="ru-RU"/>
        </w:rPr>
      </w:pPr>
      <w:r w:rsidRPr="002F7CE1">
        <w:rPr>
          <w:rFonts w:ascii="Times New Roman" w:eastAsia="Times New Roman" w:hAnsi="Times New Roman" w:cs="Times New Roman"/>
          <w:color w:val="111111"/>
          <w:kern w:val="0"/>
          <w:sz w:val="26"/>
          <w:szCs w:val="26"/>
          <w:lang w:eastAsia="ru-RU"/>
        </w:rPr>
        <w:t xml:space="preserve">- По возможности на внеурочной деятельности </w:t>
      </w:r>
      <w:proofErr w:type="spellStart"/>
      <w:r w:rsidRPr="002F7CE1">
        <w:rPr>
          <w:rFonts w:ascii="Times New Roman" w:eastAsia="Times New Roman" w:hAnsi="Times New Roman" w:cs="Times New Roman"/>
          <w:color w:val="111111"/>
          <w:kern w:val="0"/>
          <w:sz w:val="26"/>
          <w:szCs w:val="26"/>
          <w:lang w:eastAsia="ru-RU"/>
        </w:rPr>
        <w:t>общеинтеллектуальной</w:t>
      </w:r>
      <w:proofErr w:type="spellEnd"/>
      <w:r w:rsidRPr="002F7CE1">
        <w:rPr>
          <w:rFonts w:ascii="Times New Roman" w:eastAsia="Times New Roman" w:hAnsi="Times New Roman" w:cs="Times New Roman"/>
          <w:color w:val="111111"/>
          <w:kern w:val="0"/>
          <w:sz w:val="26"/>
          <w:szCs w:val="26"/>
          <w:lang w:eastAsia="ru-RU"/>
        </w:rPr>
        <w:t xml:space="preserve"> направленности старайтесь развивать у детей с УО когнитивные процессы. Для этой цели могут быть использованы различные групповые игры. Например, «Волшебный мешочек», «Лото», «Геометрическое лото», «Кто лишний?», «У кого ряд длиннее?», «Что изменилось?», «Собираем из треугольников различные фигуры».</w:t>
      </w:r>
    </w:p>
    <w:p w:rsidR="001510D1" w:rsidRPr="002F7CE1" w:rsidRDefault="001510D1" w:rsidP="00293E43">
      <w:pPr>
        <w:shd w:val="clear" w:color="auto" w:fill="FFFFFF"/>
        <w:suppressAutoHyphens w:val="0"/>
        <w:spacing w:after="0" w:line="240" w:lineRule="auto"/>
        <w:ind w:left="195" w:firstLine="567"/>
        <w:jc w:val="both"/>
        <w:rPr>
          <w:rFonts w:ascii="Times New Roman" w:eastAsia="Times New Roman" w:hAnsi="Times New Roman" w:cs="Times New Roman"/>
          <w:color w:val="000000"/>
          <w:kern w:val="0"/>
          <w:sz w:val="26"/>
          <w:szCs w:val="26"/>
          <w:lang w:eastAsia="ru-RU"/>
        </w:rPr>
      </w:pPr>
      <w:r w:rsidRPr="002F7CE1">
        <w:rPr>
          <w:rFonts w:ascii="Times New Roman" w:eastAsia="Times New Roman" w:hAnsi="Times New Roman" w:cs="Times New Roman"/>
          <w:color w:val="111111"/>
          <w:kern w:val="0"/>
          <w:sz w:val="26"/>
          <w:szCs w:val="26"/>
          <w:lang w:eastAsia="ru-RU"/>
        </w:rPr>
        <w:t xml:space="preserve">- Используйте дидактические игры. </w:t>
      </w:r>
      <w:r w:rsidRPr="002F7CE1">
        <w:rPr>
          <w:rFonts w:ascii="Times New Roman" w:eastAsia="Times New Roman" w:hAnsi="Times New Roman" w:cs="Times New Roman"/>
          <w:color w:val="000000"/>
          <w:kern w:val="0"/>
          <w:sz w:val="26"/>
          <w:szCs w:val="26"/>
          <w:lang w:eastAsia="ru-RU"/>
        </w:rPr>
        <w:t>Дидактическая игра имеет две цели: одна из них обучающая, которую преследует взрослый, а другая игровая, ради которой действует ребенок. Важно, чтобы эти две цели дополняли друг друга и обеспечивали усвоение программного материала.</w:t>
      </w:r>
    </w:p>
    <w:p w:rsidR="001510D1" w:rsidRPr="002F7CE1" w:rsidRDefault="001510D1" w:rsidP="00293E43">
      <w:pPr>
        <w:shd w:val="clear" w:color="auto" w:fill="FFFFFF"/>
        <w:suppressAutoHyphens w:val="0"/>
        <w:spacing w:after="0" w:line="240" w:lineRule="auto"/>
        <w:ind w:left="195" w:firstLine="567"/>
        <w:jc w:val="both"/>
        <w:rPr>
          <w:rFonts w:ascii="Times New Roman" w:eastAsia="Times New Roman" w:hAnsi="Times New Roman" w:cs="Times New Roman"/>
          <w:color w:val="000000"/>
          <w:kern w:val="0"/>
          <w:sz w:val="26"/>
          <w:szCs w:val="26"/>
          <w:lang w:eastAsia="ru-RU"/>
        </w:rPr>
      </w:pPr>
      <w:r w:rsidRPr="002F7CE1">
        <w:rPr>
          <w:rFonts w:ascii="Times New Roman" w:eastAsia="Times New Roman" w:hAnsi="Times New Roman" w:cs="Times New Roman"/>
          <w:bCs/>
          <w:color w:val="000000"/>
          <w:kern w:val="0"/>
          <w:sz w:val="26"/>
          <w:szCs w:val="26"/>
          <w:lang w:eastAsia="ru-RU"/>
        </w:rPr>
        <w:t>Настольные</w:t>
      </w:r>
      <w:r w:rsidRPr="002F7CE1">
        <w:rPr>
          <w:rFonts w:ascii="Times New Roman" w:eastAsia="Times New Roman" w:hAnsi="Times New Roman" w:cs="Times New Roman"/>
          <w:color w:val="000000"/>
          <w:kern w:val="0"/>
          <w:sz w:val="26"/>
          <w:szCs w:val="26"/>
          <w:lang w:eastAsia="ru-RU"/>
        </w:rPr>
        <w:t> (настольно – печатные) игры могут использоваться для групповой и индивидуальной работы. Например: игра «Четвертый лишний», «Парные картинки», «Почта», «Узнай силуэт», «Собери картинку», «Где ошибся художник», «Домино», «Лото» и т.д.</w:t>
      </w:r>
    </w:p>
    <w:p w:rsidR="001510D1" w:rsidRPr="002F7CE1" w:rsidRDefault="001510D1" w:rsidP="00293E43">
      <w:pPr>
        <w:shd w:val="clear" w:color="auto" w:fill="FFFFFF"/>
        <w:suppressAutoHyphens w:val="0"/>
        <w:spacing w:after="0" w:line="240" w:lineRule="auto"/>
        <w:ind w:left="195" w:firstLine="567"/>
        <w:jc w:val="both"/>
        <w:rPr>
          <w:rFonts w:ascii="Times New Roman" w:eastAsia="Times New Roman" w:hAnsi="Times New Roman" w:cs="Times New Roman"/>
          <w:color w:val="000000"/>
          <w:kern w:val="0"/>
          <w:sz w:val="26"/>
          <w:szCs w:val="26"/>
          <w:lang w:eastAsia="ru-RU"/>
        </w:rPr>
      </w:pPr>
      <w:r w:rsidRPr="002F7CE1">
        <w:rPr>
          <w:rFonts w:ascii="Times New Roman" w:eastAsia="Times New Roman" w:hAnsi="Times New Roman" w:cs="Times New Roman"/>
          <w:bCs/>
          <w:color w:val="000000"/>
          <w:kern w:val="0"/>
          <w:sz w:val="26"/>
          <w:szCs w:val="26"/>
          <w:lang w:eastAsia="ru-RU"/>
        </w:rPr>
        <w:t>Словесные</w:t>
      </w:r>
      <w:r w:rsidRPr="002F7CE1">
        <w:rPr>
          <w:rFonts w:ascii="Times New Roman" w:eastAsia="Times New Roman" w:hAnsi="Times New Roman" w:cs="Times New Roman"/>
          <w:color w:val="000000"/>
          <w:kern w:val="0"/>
          <w:sz w:val="26"/>
          <w:szCs w:val="26"/>
          <w:lang w:eastAsia="ru-RU"/>
        </w:rPr>
        <w:t xml:space="preserve"> (вербальные) игры. Например: самостоятельное составление загадок, игра «Узнай по описанию», «Назови одним словом», «Найди ошибку», различные загадки, шарады, </w:t>
      </w:r>
      <w:proofErr w:type="spellStart"/>
      <w:r w:rsidRPr="002F7CE1">
        <w:rPr>
          <w:rFonts w:ascii="Times New Roman" w:eastAsia="Times New Roman" w:hAnsi="Times New Roman" w:cs="Times New Roman"/>
          <w:color w:val="000000"/>
          <w:kern w:val="0"/>
          <w:sz w:val="26"/>
          <w:szCs w:val="26"/>
          <w:lang w:eastAsia="ru-RU"/>
        </w:rPr>
        <w:t>метаграммы</w:t>
      </w:r>
      <w:proofErr w:type="spellEnd"/>
      <w:r w:rsidRPr="002F7CE1">
        <w:rPr>
          <w:rFonts w:ascii="Times New Roman" w:eastAsia="Times New Roman" w:hAnsi="Times New Roman" w:cs="Times New Roman"/>
          <w:color w:val="000000"/>
          <w:kern w:val="0"/>
          <w:sz w:val="26"/>
          <w:szCs w:val="26"/>
          <w:lang w:eastAsia="ru-RU"/>
        </w:rPr>
        <w:t>, анаграммы, ребусы, кроссворды, чайнворды, головоломки и т.д.</w:t>
      </w:r>
    </w:p>
    <w:p w:rsidR="001510D1" w:rsidRPr="002F7CE1" w:rsidRDefault="001510D1" w:rsidP="00293E43">
      <w:pPr>
        <w:suppressAutoHyphens w:val="0"/>
        <w:spacing w:after="0" w:line="240" w:lineRule="auto"/>
        <w:ind w:left="195" w:firstLine="567"/>
        <w:jc w:val="both"/>
        <w:rPr>
          <w:rFonts w:ascii="Times New Roman" w:eastAsia="Times New Roman" w:hAnsi="Times New Roman" w:cs="Times New Roman"/>
          <w:color w:val="000000"/>
          <w:kern w:val="0"/>
          <w:sz w:val="26"/>
          <w:szCs w:val="26"/>
          <w:shd w:val="clear" w:color="auto" w:fill="FFFFFF"/>
          <w:lang w:eastAsia="ru-RU"/>
        </w:rPr>
      </w:pPr>
      <w:r w:rsidRPr="002F7CE1">
        <w:rPr>
          <w:rFonts w:ascii="Times New Roman" w:eastAsia="Times New Roman" w:hAnsi="Times New Roman" w:cs="Times New Roman"/>
          <w:color w:val="111111"/>
          <w:kern w:val="0"/>
          <w:sz w:val="26"/>
          <w:szCs w:val="26"/>
          <w:lang w:eastAsia="ru-RU"/>
        </w:rPr>
        <w:t>-</w:t>
      </w:r>
      <w:r w:rsidRPr="002F7CE1">
        <w:rPr>
          <w:rFonts w:ascii="Times New Roman" w:eastAsia="Times New Roman" w:hAnsi="Times New Roman" w:cs="Times New Roman"/>
          <w:color w:val="000000"/>
          <w:kern w:val="0"/>
          <w:sz w:val="26"/>
          <w:szCs w:val="26"/>
          <w:shd w:val="clear" w:color="auto" w:fill="FFFFFF"/>
          <w:lang w:eastAsia="ru-RU"/>
        </w:rPr>
        <w:t xml:space="preserve"> Внеурочная деятельность спортивно-оздоровительного направления увеличивает пространство, в котором обучающиеся с интеллектуальными нарушениями могут развивать свою физическую активность.</w:t>
      </w:r>
    </w:p>
    <w:p w:rsidR="00805109" w:rsidRPr="002F7CE1" w:rsidRDefault="001510D1" w:rsidP="00293E43">
      <w:pPr>
        <w:shd w:val="clear" w:color="auto" w:fill="FFFFFF"/>
        <w:suppressAutoHyphens w:val="0"/>
        <w:spacing w:after="0" w:line="240" w:lineRule="auto"/>
        <w:ind w:left="195" w:firstLine="567"/>
        <w:jc w:val="both"/>
        <w:rPr>
          <w:rFonts w:ascii="Times New Roman" w:hAnsi="Times New Roman"/>
          <w:b/>
          <w:sz w:val="26"/>
          <w:szCs w:val="26"/>
        </w:rPr>
      </w:pPr>
      <w:r w:rsidRPr="002F7CE1">
        <w:rPr>
          <w:rFonts w:ascii="Times New Roman" w:eastAsia="Times New Roman" w:hAnsi="Times New Roman" w:cs="Times New Roman"/>
          <w:b/>
          <w:bCs/>
          <w:color w:val="111111"/>
          <w:kern w:val="0"/>
          <w:sz w:val="26"/>
          <w:szCs w:val="26"/>
          <w:lang w:eastAsia="ru-RU"/>
        </w:rPr>
        <w:t>- </w:t>
      </w:r>
      <w:r w:rsidRPr="002F7CE1">
        <w:rPr>
          <w:rFonts w:ascii="Times New Roman" w:eastAsia="Times New Roman" w:hAnsi="Times New Roman" w:cs="Times New Roman"/>
          <w:color w:val="111111"/>
          <w:kern w:val="0"/>
          <w:sz w:val="26"/>
          <w:szCs w:val="26"/>
          <w:lang w:eastAsia="ru-RU"/>
        </w:rPr>
        <w:t>Помните, что ребенку</w:t>
      </w:r>
      <w:r w:rsidRPr="002F7CE1">
        <w:rPr>
          <w:rFonts w:ascii="Times New Roman" w:eastAsia="Times New Roman" w:hAnsi="Times New Roman" w:cs="Times New Roman"/>
          <w:b/>
          <w:bCs/>
          <w:color w:val="111111"/>
          <w:kern w:val="0"/>
          <w:sz w:val="26"/>
          <w:szCs w:val="26"/>
          <w:lang w:eastAsia="ru-RU"/>
        </w:rPr>
        <w:t> </w:t>
      </w:r>
      <w:r w:rsidRPr="002F7CE1">
        <w:rPr>
          <w:rFonts w:ascii="Times New Roman" w:eastAsia="Times New Roman" w:hAnsi="Times New Roman" w:cs="Times New Roman"/>
          <w:color w:val="111111"/>
          <w:kern w:val="0"/>
          <w:sz w:val="26"/>
          <w:szCs w:val="26"/>
          <w:lang w:eastAsia="ru-RU"/>
        </w:rPr>
        <w:t>с</w:t>
      </w:r>
      <w:r w:rsidRPr="002F7CE1">
        <w:rPr>
          <w:rFonts w:ascii="Times New Roman" w:eastAsia="Times New Roman" w:hAnsi="Times New Roman" w:cs="Times New Roman"/>
          <w:b/>
          <w:bCs/>
          <w:color w:val="111111"/>
          <w:kern w:val="0"/>
          <w:sz w:val="26"/>
          <w:szCs w:val="26"/>
          <w:lang w:eastAsia="ru-RU"/>
        </w:rPr>
        <w:t> </w:t>
      </w:r>
      <w:r w:rsidRPr="002F7CE1">
        <w:rPr>
          <w:rFonts w:ascii="Times New Roman" w:eastAsia="Times New Roman" w:hAnsi="Times New Roman" w:cs="Times New Roman"/>
          <w:color w:val="111111"/>
          <w:kern w:val="0"/>
          <w:sz w:val="26"/>
          <w:szCs w:val="26"/>
          <w:lang w:eastAsia="ru-RU"/>
        </w:rPr>
        <w:t>УО очень сложно выполнять большой объем заданий в быстром темпе. Таким детям необходим щадящий режим обучения. Если ребенок что-то недоделал не вещайте на него ярлык лодыря.</w:t>
      </w:r>
    </w:p>
    <w:sectPr w:rsidR="00805109" w:rsidRPr="002F7CE1" w:rsidSect="00293E43">
      <w:footerReference w:type="default" r:id="rId17"/>
      <w:pgSz w:w="11906" w:h="16838"/>
      <w:pgMar w:top="1134" w:right="850" w:bottom="1135" w:left="851" w:header="720" w:footer="0" w:gutter="0"/>
      <w:cols w:space="720"/>
      <w:titlePg/>
      <w:docGrid w:linePitch="600" w:charSpace="3686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4F155F" w:rsidRDefault="004F155F">
      <w:pPr>
        <w:spacing w:after="0" w:line="240" w:lineRule="auto"/>
      </w:pPr>
      <w:r>
        <w:separator/>
      </w:r>
    </w:p>
  </w:endnote>
  <w:endnote w:type="continuationSeparator" w:id="0">
    <w:p w:rsidR="004F155F" w:rsidRDefault="004F15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Mangal">
    <w:panose1 w:val="00000400000000000000"/>
    <w:charset w:val="01"/>
    <w:family w:val="roman"/>
    <w:notTrueType/>
    <w:pitch w:val="variable"/>
    <w:sig w:usb0="00002000" w:usb1="00000000" w:usb2="00000000" w:usb3="00000000" w:csb0="00000000" w:csb1="00000000"/>
  </w:font>
  <w:font w:name="PragmaticaC">
    <w:altName w:val="Courier New"/>
    <w:panose1 w:val="00000000000000000000"/>
    <w:charset w:val="CC"/>
    <w:family w:val="decorative"/>
    <w:notTrueType/>
    <w:pitch w:val="variable"/>
    <w:sig w:usb0="00000203" w:usb1="00000000" w:usb2="00000000" w:usb3="00000000" w:csb0="00000005" w:csb1="00000000"/>
  </w:font>
  <w:font w:name="FuturisC">
    <w:altName w:val="Courier New"/>
    <w:panose1 w:val="00000000000000000000"/>
    <w:charset w:val="CC"/>
    <w:family w:val="decorative"/>
    <w:notTrueType/>
    <w:pitch w:val="variable"/>
    <w:sig w:usb0="00000203" w:usb1="00000000" w:usb2="00000000" w:usb3="00000000" w:csb0="00000005"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Minion Pro">
    <w:altName w:val="Cambria"/>
    <w:panose1 w:val="00000000000000000000"/>
    <w:charset w:val="00"/>
    <w:family w:val="roman"/>
    <w:notTrueType/>
    <w:pitch w:val="variable"/>
    <w:sig w:usb0="60000287" w:usb1="00000001" w:usb2="00000000" w:usb3="00000000" w:csb0="0000019F" w:csb1="00000000"/>
  </w:font>
  <w:font w:name="№Е">
    <w:altName w:val="Calibri"/>
    <w:charset w:val="00"/>
    <w:family w:val="roman"/>
    <w:pitch w:val="variable"/>
    <w:sig w:usb0="00000000" w:usb1="09060000" w:usb2="00000010" w:usb3="00000000" w:csb0="00080000" w:csb1="00000000"/>
  </w:font>
  <w:font w:name="Batang">
    <w:altName w:val="바탕"/>
    <w:panose1 w:val="02030600000101010101"/>
    <w:charset w:val="81"/>
    <w:family w:val="auto"/>
    <w:notTrueType/>
    <w:pitch w:val="fixed"/>
    <w:sig w:usb0="00000001" w:usb1="09060000" w:usb2="00000010" w:usb3="00000000" w:csb0="00080000" w:csb1="00000000"/>
  </w:font>
  <w:font w:name="Bookman Old Style">
    <w:panose1 w:val="02050604050505020204"/>
    <w:charset w:val="CC"/>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33739524"/>
      <w:docPartObj>
        <w:docPartGallery w:val="Page Numbers (Bottom of Page)"/>
        <w:docPartUnique/>
      </w:docPartObj>
    </w:sdtPr>
    <w:sdtContent>
      <w:p w:rsidR="00293E43" w:rsidRDefault="00293E43">
        <w:pPr>
          <w:pStyle w:val="affc"/>
          <w:jc w:val="center"/>
        </w:pPr>
        <w:r>
          <w:fldChar w:fldCharType="begin"/>
        </w:r>
        <w:r>
          <w:instrText>PAGE   \* MERGEFORMAT</w:instrText>
        </w:r>
        <w:r>
          <w:fldChar w:fldCharType="separate"/>
        </w:r>
        <w:r>
          <w:rPr>
            <w:noProof/>
          </w:rPr>
          <w:t>2</w:t>
        </w:r>
        <w:r>
          <w:fldChar w:fldCharType="end"/>
        </w:r>
      </w:p>
    </w:sdtContent>
  </w:sdt>
  <w:p w:rsidR="00293E43" w:rsidRDefault="00293E43">
    <w:pPr>
      <w:pStyle w:val="affc"/>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42637717"/>
      <w:docPartObj>
        <w:docPartGallery w:val="Page Numbers (Bottom of Page)"/>
        <w:docPartUnique/>
      </w:docPartObj>
    </w:sdtPr>
    <w:sdtContent>
      <w:p w:rsidR="00293E43" w:rsidRDefault="00293E43">
        <w:pPr>
          <w:pStyle w:val="affc"/>
          <w:jc w:val="center"/>
        </w:pPr>
        <w:r>
          <w:fldChar w:fldCharType="begin"/>
        </w:r>
        <w:r>
          <w:instrText>PAGE   \* MERGEFORMAT</w:instrText>
        </w:r>
        <w:r>
          <w:fldChar w:fldCharType="separate"/>
        </w:r>
        <w:r>
          <w:rPr>
            <w:noProof/>
          </w:rPr>
          <w:t>200</w:t>
        </w:r>
        <w:r>
          <w:fldChar w:fldCharType="end"/>
        </w:r>
      </w:p>
    </w:sdtContent>
  </w:sdt>
  <w:p w:rsidR="00293E43" w:rsidRDefault="00293E43">
    <w:pPr>
      <w:pStyle w:val="affc"/>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293E43" w:rsidRDefault="00293E43">
    <w:pPr>
      <w:pStyle w:val="affc"/>
      <w:jc w:val="center"/>
    </w:pPr>
    <w:r>
      <w:rPr>
        <w:sz w:val="24"/>
        <w:szCs w:val="24"/>
      </w:rPr>
      <w:fldChar w:fldCharType="begin"/>
    </w:r>
    <w:r>
      <w:rPr>
        <w:sz w:val="24"/>
        <w:szCs w:val="24"/>
      </w:rPr>
      <w:instrText xml:space="preserve"> PAGE </w:instrText>
    </w:r>
    <w:r>
      <w:rPr>
        <w:sz w:val="24"/>
        <w:szCs w:val="24"/>
      </w:rPr>
      <w:fldChar w:fldCharType="separate"/>
    </w:r>
    <w:r>
      <w:rPr>
        <w:noProof/>
        <w:sz w:val="24"/>
        <w:szCs w:val="24"/>
      </w:rPr>
      <w:t>204</w:t>
    </w:r>
    <w:r>
      <w:rPr>
        <w:sz w:val="24"/>
        <w:szCs w:val="24"/>
      </w:rPr>
      <w:fldChar w:fldCharType="end"/>
    </w:r>
  </w:p>
  <w:p w:rsidR="00293E43" w:rsidRDefault="00293E43">
    <w:pPr>
      <w:pStyle w:val="affc"/>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4F155F" w:rsidRDefault="004F155F">
      <w:pPr>
        <w:spacing w:after="0" w:line="240" w:lineRule="auto"/>
      </w:pPr>
      <w:r>
        <w:separator/>
      </w:r>
    </w:p>
  </w:footnote>
  <w:footnote w:type="continuationSeparator" w:id="0">
    <w:p w:rsidR="004F155F" w:rsidRDefault="004F155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293E43" w:rsidRDefault="00293E43">
    <w:pPr>
      <w:spacing w:line="1" w:lineRule="exac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293E43" w:rsidRDefault="00293E43">
    <w:pPr>
      <w:spacing w:line="1" w:lineRule="exac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0B32EFF0"/>
    <w:lvl w:ilvl="0">
      <w:start w:val="1"/>
      <w:numFmt w:val="bullet"/>
      <w:pStyle w:val="21"/>
      <w:lvlText w:val="–"/>
      <w:lvlJc w:val="left"/>
      <w:pPr>
        <w:ind w:left="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multilevel"/>
    <w:tmpl w:val="00000001"/>
    <w:lvl w:ilvl="0">
      <w:start w:val="1"/>
      <w:numFmt w:val="none"/>
      <w:pStyle w:val="1"/>
      <w:suff w:val="nothing"/>
      <w:lvlText w:val=""/>
      <w:lvlJc w:val="left"/>
      <w:pPr>
        <w:tabs>
          <w:tab w:val="num" w:pos="432"/>
        </w:tabs>
        <w:ind w:left="432" w:hanging="432"/>
      </w:pPr>
      <w:rPr>
        <w:rFonts w:cs="Times New Roman"/>
      </w:rPr>
    </w:lvl>
    <w:lvl w:ilvl="1">
      <w:start w:val="1"/>
      <w:numFmt w:val="none"/>
      <w:pStyle w:val="2"/>
      <w:suff w:val="nothing"/>
      <w:lvlText w:val=""/>
      <w:lvlJc w:val="left"/>
      <w:pPr>
        <w:tabs>
          <w:tab w:val="num" w:pos="576"/>
        </w:tabs>
        <w:ind w:left="576" w:hanging="576"/>
      </w:pPr>
      <w:rPr>
        <w:rFonts w:cs="Times New Roman"/>
      </w:rPr>
    </w:lvl>
    <w:lvl w:ilvl="2">
      <w:start w:val="1"/>
      <w:numFmt w:val="none"/>
      <w:pStyle w:val="3"/>
      <w:suff w:val="nothing"/>
      <w:lvlText w:val=""/>
      <w:lvlJc w:val="left"/>
      <w:pPr>
        <w:tabs>
          <w:tab w:val="num" w:pos="720"/>
        </w:tabs>
        <w:ind w:left="720" w:hanging="720"/>
      </w:pPr>
      <w:rPr>
        <w:rFonts w:cs="Times New Roman"/>
      </w:rPr>
    </w:lvl>
    <w:lvl w:ilvl="3">
      <w:start w:val="1"/>
      <w:numFmt w:val="none"/>
      <w:suff w:val="nothing"/>
      <w:lvlText w:val=""/>
      <w:lvlJc w:val="left"/>
      <w:pPr>
        <w:tabs>
          <w:tab w:val="num" w:pos="864"/>
        </w:tabs>
        <w:ind w:left="864" w:hanging="864"/>
      </w:pPr>
      <w:rPr>
        <w:rFonts w:cs="Times New Roman"/>
      </w:rPr>
    </w:lvl>
    <w:lvl w:ilvl="4">
      <w:start w:val="1"/>
      <w:numFmt w:val="none"/>
      <w:suff w:val="nothing"/>
      <w:lvlText w:val=""/>
      <w:lvlJc w:val="left"/>
      <w:pPr>
        <w:tabs>
          <w:tab w:val="num" w:pos="1008"/>
        </w:tabs>
        <w:ind w:left="1008" w:hanging="1008"/>
      </w:pPr>
      <w:rPr>
        <w:rFonts w:cs="Times New Roman"/>
      </w:rPr>
    </w:lvl>
    <w:lvl w:ilvl="5">
      <w:start w:val="1"/>
      <w:numFmt w:val="none"/>
      <w:suff w:val="nothing"/>
      <w:lvlText w:val=""/>
      <w:lvlJc w:val="left"/>
      <w:pPr>
        <w:tabs>
          <w:tab w:val="num" w:pos="1152"/>
        </w:tabs>
        <w:ind w:left="1152" w:hanging="1152"/>
      </w:pPr>
      <w:rPr>
        <w:rFonts w:cs="Times New Roman"/>
      </w:rPr>
    </w:lvl>
    <w:lvl w:ilvl="6">
      <w:start w:val="1"/>
      <w:numFmt w:val="none"/>
      <w:suff w:val="nothing"/>
      <w:lvlText w:val=""/>
      <w:lvlJc w:val="left"/>
      <w:pPr>
        <w:tabs>
          <w:tab w:val="num" w:pos="1296"/>
        </w:tabs>
        <w:ind w:left="1296" w:hanging="1296"/>
      </w:pPr>
      <w:rPr>
        <w:rFonts w:cs="Times New Roman"/>
      </w:rPr>
    </w:lvl>
    <w:lvl w:ilvl="7">
      <w:start w:val="1"/>
      <w:numFmt w:val="none"/>
      <w:suff w:val="nothing"/>
      <w:lvlText w:val=""/>
      <w:lvlJc w:val="left"/>
      <w:pPr>
        <w:tabs>
          <w:tab w:val="num" w:pos="1440"/>
        </w:tabs>
        <w:ind w:left="1440" w:hanging="1440"/>
      </w:pPr>
      <w:rPr>
        <w:rFonts w:cs="Times New Roman"/>
      </w:rPr>
    </w:lvl>
    <w:lvl w:ilvl="8">
      <w:start w:val="1"/>
      <w:numFmt w:val="none"/>
      <w:suff w:val="nothing"/>
      <w:lvlText w:val=""/>
      <w:lvlJc w:val="left"/>
      <w:pPr>
        <w:tabs>
          <w:tab w:val="num" w:pos="1584"/>
        </w:tabs>
        <w:ind w:left="1584" w:hanging="1584"/>
      </w:pPr>
      <w:rPr>
        <w:rFonts w:cs="Times New Roman"/>
      </w:rPr>
    </w:lvl>
  </w:abstractNum>
  <w:abstractNum w:abstractNumId="2" w15:restartNumberingAfterBreak="0">
    <w:nsid w:val="00000002"/>
    <w:multiLevelType w:val="singleLevel"/>
    <w:tmpl w:val="00000002"/>
    <w:name w:val="WW8Num2"/>
    <w:lvl w:ilvl="0">
      <w:start w:val="1"/>
      <w:numFmt w:val="bullet"/>
      <w:lvlText w:val="•"/>
      <w:lvlJc w:val="left"/>
      <w:pPr>
        <w:tabs>
          <w:tab w:val="num" w:pos="720"/>
        </w:tabs>
        <w:ind w:left="720" w:hanging="360"/>
      </w:pPr>
      <w:rPr>
        <w:rFonts w:ascii="Times New Roman" w:hAnsi="Times New Roman"/>
      </w:rPr>
    </w:lvl>
  </w:abstractNum>
  <w:abstractNum w:abstractNumId="3" w15:restartNumberingAfterBreak="0">
    <w:nsid w:val="00000003"/>
    <w:multiLevelType w:val="singleLevel"/>
    <w:tmpl w:val="00000003"/>
    <w:name w:val="WW8Num17"/>
    <w:lvl w:ilvl="0">
      <w:start w:val="1"/>
      <w:numFmt w:val="bullet"/>
      <w:lvlText w:val=""/>
      <w:lvlJc w:val="left"/>
      <w:pPr>
        <w:tabs>
          <w:tab w:val="num" w:pos="0"/>
        </w:tabs>
        <w:ind w:left="1429" w:hanging="360"/>
      </w:pPr>
      <w:rPr>
        <w:rFonts w:ascii="Symbol" w:hAnsi="Symbol" w:hint="default"/>
        <w:sz w:val="28"/>
      </w:rPr>
    </w:lvl>
  </w:abstractNum>
  <w:abstractNum w:abstractNumId="4" w15:restartNumberingAfterBreak="0">
    <w:nsid w:val="00000004"/>
    <w:multiLevelType w:val="singleLevel"/>
    <w:tmpl w:val="00000004"/>
    <w:name w:val="WW8Num26"/>
    <w:lvl w:ilvl="0">
      <w:start w:val="1"/>
      <w:numFmt w:val="bullet"/>
      <w:lvlText w:val=""/>
      <w:lvlJc w:val="left"/>
      <w:pPr>
        <w:tabs>
          <w:tab w:val="num" w:pos="0"/>
        </w:tabs>
        <w:ind w:left="1429" w:hanging="360"/>
      </w:pPr>
      <w:rPr>
        <w:rFonts w:ascii="Symbol" w:hAnsi="Symbol" w:hint="default"/>
        <w:sz w:val="28"/>
      </w:rPr>
    </w:lvl>
  </w:abstractNum>
  <w:abstractNum w:abstractNumId="5" w15:restartNumberingAfterBreak="0">
    <w:nsid w:val="00000005"/>
    <w:multiLevelType w:val="multilevel"/>
    <w:tmpl w:val="00000005"/>
    <w:name w:val="WW8Num31"/>
    <w:lvl w:ilvl="0">
      <w:start w:val="1"/>
      <w:numFmt w:val="bullet"/>
      <w:lvlText w:val=""/>
      <w:lvlJc w:val="left"/>
      <w:pPr>
        <w:tabs>
          <w:tab w:val="num" w:pos="720"/>
        </w:tabs>
        <w:ind w:left="720" w:hanging="360"/>
      </w:pPr>
      <w:rPr>
        <w:rFonts w:ascii="Symbol" w:hAnsi="Symbol" w:hint="default"/>
        <w:color w:val="auto"/>
        <w:kern w:val="1"/>
        <w:sz w:val="28"/>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0000006"/>
    <w:multiLevelType w:val="singleLevel"/>
    <w:tmpl w:val="00000006"/>
    <w:name w:val="WW8Num70"/>
    <w:lvl w:ilvl="0">
      <w:start w:val="1"/>
      <w:numFmt w:val="bullet"/>
      <w:lvlText w:val=""/>
      <w:lvlJc w:val="left"/>
      <w:pPr>
        <w:tabs>
          <w:tab w:val="num" w:pos="0"/>
        </w:tabs>
        <w:ind w:left="720" w:hanging="360"/>
      </w:pPr>
      <w:rPr>
        <w:rFonts w:ascii="Symbol" w:hAnsi="Symbol" w:hint="default"/>
      </w:rPr>
    </w:lvl>
  </w:abstractNum>
  <w:abstractNum w:abstractNumId="7" w15:restartNumberingAfterBreak="0">
    <w:nsid w:val="00000007"/>
    <w:multiLevelType w:val="singleLevel"/>
    <w:tmpl w:val="00000007"/>
    <w:name w:val="WW8Num79"/>
    <w:lvl w:ilvl="0">
      <w:start w:val="1"/>
      <w:numFmt w:val="bullet"/>
      <w:lvlText w:val=""/>
      <w:lvlJc w:val="left"/>
      <w:pPr>
        <w:tabs>
          <w:tab w:val="num" w:pos="0"/>
        </w:tabs>
        <w:ind w:left="720" w:hanging="360"/>
      </w:pPr>
      <w:rPr>
        <w:rFonts w:ascii="Symbol" w:hAnsi="Symbol" w:hint="default"/>
        <w:sz w:val="28"/>
      </w:rPr>
    </w:lvl>
  </w:abstractNum>
  <w:abstractNum w:abstractNumId="8" w15:restartNumberingAfterBreak="0">
    <w:nsid w:val="00000008"/>
    <w:multiLevelType w:val="singleLevel"/>
    <w:tmpl w:val="00000008"/>
    <w:name w:val="WW8Num81"/>
    <w:lvl w:ilvl="0">
      <w:start w:val="1"/>
      <w:numFmt w:val="bullet"/>
      <w:lvlText w:val=""/>
      <w:lvlJc w:val="left"/>
      <w:pPr>
        <w:tabs>
          <w:tab w:val="num" w:pos="0"/>
        </w:tabs>
        <w:ind w:left="720" w:hanging="360"/>
      </w:pPr>
      <w:rPr>
        <w:rFonts w:ascii="Symbol" w:hAnsi="Symbol" w:hint="default"/>
        <w:sz w:val="28"/>
      </w:rPr>
    </w:lvl>
  </w:abstractNum>
  <w:abstractNum w:abstractNumId="9" w15:restartNumberingAfterBreak="0">
    <w:nsid w:val="00000009"/>
    <w:multiLevelType w:val="singleLevel"/>
    <w:tmpl w:val="00000009"/>
    <w:name w:val="WW8Num88"/>
    <w:lvl w:ilvl="0">
      <w:start w:val="1"/>
      <w:numFmt w:val="decimal"/>
      <w:lvlText w:val="%1."/>
      <w:lvlJc w:val="left"/>
      <w:pPr>
        <w:tabs>
          <w:tab w:val="num" w:pos="0"/>
        </w:tabs>
        <w:ind w:left="720" w:hanging="360"/>
      </w:pPr>
      <w:rPr>
        <w:rFonts w:cs="Times New Roman" w:hint="default"/>
        <w:color w:val="auto"/>
        <w:kern w:val="1"/>
        <w:sz w:val="28"/>
        <w:szCs w:val="28"/>
      </w:rPr>
    </w:lvl>
  </w:abstractNum>
  <w:abstractNum w:abstractNumId="10" w15:restartNumberingAfterBreak="0">
    <w:nsid w:val="008216D1"/>
    <w:multiLevelType w:val="hybridMultilevel"/>
    <w:tmpl w:val="EE5CE820"/>
    <w:lvl w:ilvl="0" w:tplc="0419000B">
      <w:start w:val="1"/>
      <w:numFmt w:val="bullet"/>
      <w:lvlText w:val=""/>
      <w:lvlJc w:val="left"/>
      <w:pPr>
        <w:ind w:left="720" w:hanging="360"/>
      </w:pPr>
      <w:rPr>
        <w:rFonts w:ascii="Wingdings" w:hAnsi="Wingdings" w:hint="default"/>
      </w:rPr>
    </w:lvl>
    <w:lvl w:ilvl="1" w:tplc="4B4CF4B4">
      <w:start w:val="1"/>
      <w:numFmt w:val="bullet"/>
      <w:lvlText w:val=""/>
      <w:lvlJc w:val="left"/>
      <w:pPr>
        <w:ind w:left="1440" w:hanging="360"/>
      </w:pPr>
      <w:rPr>
        <w:rFonts w:ascii="Times New Roman" w:eastAsia="Calibri" w:hAnsi="Times New Roman"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1" w15:restartNumberingAfterBreak="0">
    <w:nsid w:val="02505F07"/>
    <w:multiLevelType w:val="hybridMultilevel"/>
    <w:tmpl w:val="5310F14A"/>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2" w15:restartNumberingAfterBreak="0">
    <w:nsid w:val="06D959FB"/>
    <w:multiLevelType w:val="hybridMultilevel"/>
    <w:tmpl w:val="B5BC66BA"/>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3" w15:restartNumberingAfterBreak="0">
    <w:nsid w:val="0A760A86"/>
    <w:multiLevelType w:val="hybridMultilevel"/>
    <w:tmpl w:val="D56AF1B8"/>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4" w15:restartNumberingAfterBreak="0">
    <w:nsid w:val="0D424A82"/>
    <w:multiLevelType w:val="hybridMultilevel"/>
    <w:tmpl w:val="68586666"/>
    <w:lvl w:ilvl="0" w:tplc="C9567168">
      <w:numFmt w:val="bullet"/>
      <w:lvlText w:val="-"/>
      <w:lvlJc w:val="left"/>
      <w:pPr>
        <w:ind w:left="213" w:hanging="377"/>
      </w:pPr>
      <w:rPr>
        <w:rFonts w:ascii="Times New Roman" w:eastAsia="Times New Roman" w:hAnsi="Times New Roman" w:cs="Times New Roman" w:hint="default"/>
        <w:w w:val="100"/>
        <w:sz w:val="28"/>
        <w:szCs w:val="28"/>
        <w:lang w:val="ru-RU" w:eastAsia="en-US" w:bidi="ar-SA"/>
      </w:rPr>
    </w:lvl>
    <w:lvl w:ilvl="1" w:tplc="3AE00984">
      <w:numFmt w:val="bullet"/>
      <w:lvlText w:val=""/>
      <w:lvlJc w:val="left"/>
      <w:pPr>
        <w:ind w:left="1293" w:hanging="360"/>
      </w:pPr>
      <w:rPr>
        <w:rFonts w:ascii="Symbol" w:eastAsia="Symbol" w:hAnsi="Symbol" w:cs="Symbol" w:hint="default"/>
        <w:w w:val="100"/>
        <w:sz w:val="28"/>
        <w:szCs w:val="28"/>
        <w:lang w:val="ru-RU" w:eastAsia="en-US" w:bidi="ar-SA"/>
      </w:rPr>
    </w:lvl>
    <w:lvl w:ilvl="2" w:tplc="8F9AAFC8">
      <w:numFmt w:val="bullet"/>
      <w:lvlText w:val="•"/>
      <w:lvlJc w:val="left"/>
      <w:pPr>
        <w:ind w:left="2325" w:hanging="360"/>
      </w:pPr>
      <w:rPr>
        <w:rFonts w:hint="default"/>
        <w:lang w:val="ru-RU" w:eastAsia="en-US" w:bidi="ar-SA"/>
      </w:rPr>
    </w:lvl>
    <w:lvl w:ilvl="3" w:tplc="1682C1AA">
      <w:numFmt w:val="bullet"/>
      <w:lvlText w:val="•"/>
      <w:lvlJc w:val="left"/>
      <w:pPr>
        <w:ind w:left="3350" w:hanging="360"/>
      </w:pPr>
      <w:rPr>
        <w:rFonts w:hint="default"/>
        <w:lang w:val="ru-RU" w:eastAsia="en-US" w:bidi="ar-SA"/>
      </w:rPr>
    </w:lvl>
    <w:lvl w:ilvl="4" w:tplc="516E6970">
      <w:numFmt w:val="bullet"/>
      <w:lvlText w:val="•"/>
      <w:lvlJc w:val="left"/>
      <w:pPr>
        <w:ind w:left="4375" w:hanging="360"/>
      </w:pPr>
      <w:rPr>
        <w:rFonts w:hint="default"/>
        <w:lang w:val="ru-RU" w:eastAsia="en-US" w:bidi="ar-SA"/>
      </w:rPr>
    </w:lvl>
    <w:lvl w:ilvl="5" w:tplc="8F342B50">
      <w:numFmt w:val="bullet"/>
      <w:lvlText w:val="•"/>
      <w:lvlJc w:val="left"/>
      <w:pPr>
        <w:ind w:left="5400" w:hanging="360"/>
      </w:pPr>
      <w:rPr>
        <w:rFonts w:hint="default"/>
        <w:lang w:val="ru-RU" w:eastAsia="en-US" w:bidi="ar-SA"/>
      </w:rPr>
    </w:lvl>
    <w:lvl w:ilvl="6" w:tplc="E7EE1FFA">
      <w:numFmt w:val="bullet"/>
      <w:lvlText w:val="•"/>
      <w:lvlJc w:val="left"/>
      <w:pPr>
        <w:ind w:left="6425" w:hanging="360"/>
      </w:pPr>
      <w:rPr>
        <w:rFonts w:hint="default"/>
        <w:lang w:val="ru-RU" w:eastAsia="en-US" w:bidi="ar-SA"/>
      </w:rPr>
    </w:lvl>
    <w:lvl w:ilvl="7" w:tplc="13AADE2C">
      <w:numFmt w:val="bullet"/>
      <w:lvlText w:val="•"/>
      <w:lvlJc w:val="left"/>
      <w:pPr>
        <w:ind w:left="7450" w:hanging="360"/>
      </w:pPr>
      <w:rPr>
        <w:rFonts w:hint="default"/>
        <w:lang w:val="ru-RU" w:eastAsia="en-US" w:bidi="ar-SA"/>
      </w:rPr>
    </w:lvl>
    <w:lvl w:ilvl="8" w:tplc="ED4AE2B8">
      <w:numFmt w:val="bullet"/>
      <w:lvlText w:val="•"/>
      <w:lvlJc w:val="left"/>
      <w:pPr>
        <w:ind w:left="8476" w:hanging="360"/>
      </w:pPr>
      <w:rPr>
        <w:rFonts w:hint="default"/>
        <w:lang w:val="ru-RU" w:eastAsia="en-US" w:bidi="ar-SA"/>
      </w:rPr>
    </w:lvl>
  </w:abstractNum>
  <w:abstractNum w:abstractNumId="15" w15:restartNumberingAfterBreak="0">
    <w:nsid w:val="14B64A81"/>
    <w:multiLevelType w:val="hybridMultilevel"/>
    <w:tmpl w:val="F8C2F17C"/>
    <w:lvl w:ilvl="0" w:tplc="07FA4672">
      <w:start w:val="1"/>
      <w:numFmt w:val="bullet"/>
      <w:lvlText w:val="-"/>
      <w:lvlJc w:val="left"/>
      <w:pPr>
        <w:ind w:left="1440" w:hanging="360"/>
      </w:pPr>
      <w:rPr>
        <w:rFonts w:ascii="SimSun" w:eastAsia="SimSun" w:hAnsi="SimSun" w:hint="eastAsia"/>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6" w15:restartNumberingAfterBreak="0">
    <w:nsid w:val="17252A75"/>
    <w:multiLevelType w:val="hybridMultilevel"/>
    <w:tmpl w:val="F12E23FA"/>
    <w:lvl w:ilvl="0" w:tplc="8DB2465A">
      <w:numFmt w:val="bullet"/>
      <w:lvlText w:val="—"/>
      <w:lvlJc w:val="left"/>
      <w:pPr>
        <w:ind w:left="563" w:hanging="351"/>
      </w:pPr>
      <w:rPr>
        <w:rFonts w:ascii="Times New Roman" w:eastAsia="Times New Roman" w:hAnsi="Times New Roman" w:cs="Times New Roman" w:hint="default"/>
        <w:w w:val="100"/>
        <w:sz w:val="28"/>
        <w:szCs w:val="28"/>
        <w:lang w:val="ru-RU" w:eastAsia="en-US" w:bidi="ar-SA"/>
      </w:rPr>
    </w:lvl>
    <w:lvl w:ilvl="1" w:tplc="5AF007E8">
      <w:numFmt w:val="bullet"/>
      <w:lvlText w:val="—"/>
      <w:lvlJc w:val="left"/>
      <w:pPr>
        <w:ind w:left="213" w:hanging="524"/>
      </w:pPr>
      <w:rPr>
        <w:rFonts w:ascii="Times New Roman" w:eastAsia="Times New Roman" w:hAnsi="Times New Roman" w:cs="Times New Roman" w:hint="default"/>
        <w:w w:val="100"/>
        <w:sz w:val="28"/>
        <w:szCs w:val="28"/>
        <w:lang w:val="ru-RU" w:eastAsia="en-US" w:bidi="ar-SA"/>
      </w:rPr>
    </w:lvl>
    <w:lvl w:ilvl="2" w:tplc="B2CA99D6">
      <w:numFmt w:val="bullet"/>
      <w:lvlText w:val="•"/>
      <w:lvlJc w:val="left"/>
      <w:pPr>
        <w:ind w:left="1667" w:hanging="524"/>
      </w:pPr>
      <w:rPr>
        <w:rFonts w:hint="default"/>
        <w:lang w:val="ru-RU" w:eastAsia="en-US" w:bidi="ar-SA"/>
      </w:rPr>
    </w:lvl>
    <w:lvl w:ilvl="3" w:tplc="2A60142A">
      <w:numFmt w:val="bullet"/>
      <w:lvlText w:val="•"/>
      <w:lvlJc w:val="left"/>
      <w:pPr>
        <w:ind w:left="2774" w:hanging="524"/>
      </w:pPr>
      <w:rPr>
        <w:rFonts w:hint="default"/>
        <w:lang w:val="ru-RU" w:eastAsia="en-US" w:bidi="ar-SA"/>
      </w:rPr>
    </w:lvl>
    <w:lvl w:ilvl="4" w:tplc="02A4C2DA">
      <w:numFmt w:val="bullet"/>
      <w:lvlText w:val="•"/>
      <w:lvlJc w:val="left"/>
      <w:pPr>
        <w:ind w:left="3882" w:hanging="524"/>
      </w:pPr>
      <w:rPr>
        <w:rFonts w:hint="default"/>
        <w:lang w:val="ru-RU" w:eastAsia="en-US" w:bidi="ar-SA"/>
      </w:rPr>
    </w:lvl>
    <w:lvl w:ilvl="5" w:tplc="CD2CA920">
      <w:numFmt w:val="bullet"/>
      <w:lvlText w:val="•"/>
      <w:lvlJc w:val="left"/>
      <w:pPr>
        <w:ind w:left="4989" w:hanging="524"/>
      </w:pPr>
      <w:rPr>
        <w:rFonts w:hint="default"/>
        <w:lang w:val="ru-RU" w:eastAsia="en-US" w:bidi="ar-SA"/>
      </w:rPr>
    </w:lvl>
    <w:lvl w:ilvl="6" w:tplc="BAAE4B3E">
      <w:numFmt w:val="bullet"/>
      <w:lvlText w:val="•"/>
      <w:lvlJc w:val="left"/>
      <w:pPr>
        <w:ind w:left="6096" w:hanging="524"/>
      </w:pPr>
      <w:rPr>
        <w:rFonts w:hint="default"/>
        <w:lang w:val="ru-RU" w:eastAsia="en-US" w:bidi="ar-SA"/>
      </w:rPr>
    </w:lvl>
    <w:lvl w:ilvl="7" w:tplc="E02A57F4">
      <w:numFmt w:val="bullet"/>
      <w:lvlText w:val="•"/>
      <w:lvlJc w:val="left"/>
      <w:pPr>
        <w:ind w:left="7204" w:hanging="524"/>
      </w:pPr>
      <w:rPr>
        <w:rFonts w:hint="default"/>
        <w:lang w:val="ru-RU" w:eastAsia="en-US" w:bidi="ar-SA"/>
      </w:rPr>
    </w:lvl>
    <w:lvl w:ilvl="8" w:tplc="9F121518">
      <w:numFmt w:val="bullet"/>
      <w:lvlText w:val="•"/>
      <w:lvlJc w:val="left"/>
      <w:pPr>
        <w:ind w:left="8311" w:hanging="524"/>
      </w:pPr>
      <w:rPr>
        <w:rFonts w:hint="default"/>
        <w:lang w:val="ru-RU" w:eastAsia="en-US" w:bidi="ar-SA"/>
      </w:rPr>
    </w:lvl>
  </w:abstractNum>
  <w:abstractNum w:abstractNumId="17" w15:restartNumberingAfterBreak="0">
    <w:nsid w:val="17472F0E"/>
    <w:multiLevelType w:val="hybridMultilevel"/>
    <w:tmpl w:val="01A696F8"/>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8" w15:restartNumberingAfterBreak="0">
    <w:nsid w:val="183B55DE"/>
    <w:multiLevelType w:val="hybridMultilevel"/>
    <w:tmpl w:val="CC2C68CC"/>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9" w15:restartNumberingAfterBreak="0">
    <w:nsid w:val="1C5061BC"/>
    <w:multiLevelType w:val="hybridMultilevel"/>
    <w:tmpl w:val="4FAC0226"/>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0" w15:restartNumberingAfterBreak="0">
    <w:nsid w:val="1F41407F"/>
    <w:multiLevelType w:val="hybridMultilevel"/>
    <w:tmpl w:val="C4269EDE"/>
    <w:lvl w:ilvl="0" w:tplc="0419000B">
      <w:start w:val="1"/>
      <w:numFmt w:val="bullet"/>
      <w:lvlText w:val=""/>
      <w:lvlJc w:val="left"/>
      <w:pPr>
        <w:ind w:left="785"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1" w15:restartNumberingAfterBreak="0">
    <w:nsid w:val="215D35A5"/>
    <w:multiLevelType w:val="hybridMultilevel"/>
    <w:tmpl w:val="DE8881B6"/>
    <w:lvl w:ilvl="0" w:tplc="FA762C9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15:restartNumberingAfterBreak="0">
    <w:nsid w:val="2188131A"/>
    <w:multiLevelType w:val="hybridMultilevel"/>
    <w:tmpl w:val="DFF8B17C"/>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3" w15:restartNumberingAfterBreak="0">
    <w:nsid w:val="25AD0EF2"/>
    <w:multiLevelType w:val="hybridMultilevel"/>
    <w:tmpl w:val="919A6766"/>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4" w15:restartNumberingAfterBreak="0">
    <w:nsid w:val="25B25EB9"/>
    <w:multiLevelType w:val="hybridMultilevel"/>
    <w:tmpl w:val="95069B0A"/>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5" w15:restartNumberingAfterBreak="0">
    <w:nsid w:val="271E72DA"/>
    <w:multiLevelType w:val="multilevel"/>
    <w:tmpl w:val="D66CAC9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293E668F"/>
    <w:multiLevelType w:val="hybridMultilevel"/>
    <w:tmpl w:val="9468ED02"/>
    <w:lvl w:ilvl="0" w:tplc="218C406A">
      <w:start w:val="1"/>
      <w:numFmt w:val="decimal"/>
      <w:lvlText w:val="%1)"/>
      <w:lvlJc w:val="left"/>
      <w:pPr>
        <w:ind w:left="1027"/>
      </w:pPr>
      <w:rPr>
        <w:rFonts w:ascii="Times New Roman" w:eastAsia="Times New Roman" w:hAnsi="Times New Roman" w:cs="Times New Roman"/>
        <w:b w:val="0"/>
        <w:i w:val="0"/>
        <w:strike w:val="0"/>
        <w:dstrike w:val="0"/>
        <w:color w:val="000000"/>
        <w:sz w:val="28"/>
        <w:szCs w:val="24"/>
        <w:u w:val="none" w:color="000000"/>
        <w:bdr w:val="none" w:sz="0" w:space="0" w:color="auto"/>
        <w:shd w:val="clear" w:color="auto" w:fill="auto"/>
        <w:vertAlign w:val="baseline"/>
      </w:rPr>
    </w:lvl>
    <w:lvl w:ilvl="1" w:tplc="B784C974">
      <w:start w:val="1"/>
      <w:numFmt w:val="lowerLetter"/>
      <w:lvlText w:val="%2"/>
      <w:lvlJc w:val="left"/>
      <w:pPr>
        <w:ind w:left="1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7FA1B66">
      <w:start w:val="1"/>
      <w:numFmt w:val="lowerRoman"/>
      <w:lvlText w:val="%3"/>
      <w:lvlJc w:val="left"/>
      <w:pPr>
        <w:ind w:left="2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D88742E">
      <w:start w:val="1"/>
      <w:numFmt w:val="decimal"/>
      <w:lvlText w:val="%4"/>
      <w:lvlJc w:val="left"/>
      <w:pPr>
        <w:ind w:left="3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7D6B372">
      <w:start w:val="1"/>
      <w:numFmt w:val="lowerLetter"/>
      <w:lvlText w:val="%5"/>
      <w:lvlJc w:val="left"/>
      <w:pPr>
        <w:ind w:left="3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406B184">
      <w:start w:val="1"/>
      <w:numFmt w:val="lowerRoman"/>
      <w:lvlText w:val="%6"/>
      <w:lvlJc w:val="left"/>
      <w:pPr>
        <w:ind w:left="45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64E904A">
      <w:start w:val="1"/>
      <w:numFmt w:val="decimal"/>
      <w:lvlText w:val="%7"/>
      <w:lvlJc w:val="left"/>
      <w:pPr>
        <w:ind w:left="52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A04ABB6">
      <w:start w:val="1"/>
      <w:numFmt w:val="lowerLetter"/>
      <w:lvlText w:val="%8"/>
      <w:lvlJc w:val="left"/>
      <w:pPr>
        <w:ind w:left="60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332C010">
      <w:start w:val="1"/>
      <w:numFmt w:val="lowerRoman"/>
      <w:lvlText w:val="%9"/>
      <w:lvlJc w:val="left"/>
      <w:pPr>
        <w:ind w:left="6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7" w15:restartNumberingAfterBreak="0">
    <w:nsid w:val="2DA1462A"/>
    <w:multiLevelType w:val="hybridMultilevel"/>
    <w:tmpl w:val="EA16FE7E"/>
    <w:lvl w:ilvl="0" w:tplc="0419000B">
      <w:start w:val="1"/>
      <w:numFmt w:val="bullet"/>
      <w:lvlText w:val=""/>
      <w:lvlJc w:val="left"/>
      <w:pPr>
        <w:ind w:left="720" w:hanging="360"/>
      </w:pPr>
      <w:rPr>
        <w:rFonts w:ascii="Wingdings" w:hAnsi="Wingdings" w:hint="default"/>
      </w:rPr>
    </w:lvl>
    <w:lvl w:ilvl="1" w:tplc="04190001">
      <w:start w:val="1"/>
      <w:numFmt w:val="bullet"/>
      <w:lvlText w:val=""/>
      <w:lvlJc w:val="left"/>
      <w:pPr>
        <w:ind w:left="1440" w:hanging="360"/>
      </w:pPr>
      <w:rPr>
        <w:rFonts w:ascii="Symbol" w:hAnsi="Symbol"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8" w15:restartNumberingAfterBreak="0">
    <w:nsid w:val="2E3C6052"/>
    <w:multiLevelType w:val="hybridMultilevel"/>
    <w:tmpl w:val="71568B3E"/>
    <w:lvl w:ilvl="0" w:tplc="D86AE06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9" w15:restartNumberingAfterBreak="0">
    <w:nsid w:val="2FF754B7"/>
    <w:multiLevelType w:val="hybridMultilevel"/>
    <w:tmpl w:val="9272CABC"/>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0" w15:restartNumberingAfterBreak="0">
    <w:nsid w:val="34637B99"/>
    <w:multiLevelType w:val="hybridMultilevel"/>
    <w:tmpl w:val="B8BC9E56"/>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1" w15:restartNumberingAfterBreak="0">
    <w:nsid w:val="34AE2C10"/>
    <w:multiLevelType w:val="hybridMultilevel"/>
    <w:tmpl w:val="80C0E2BC"/>
    <w:lvl w:ilvl="0" w:tplc="DF345176">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2" w15:restartNumberingAfterBreak="0">
    <w:nsid w:val="353C0EF1"/>
    <w:multiLevelType w:val="hybridMultilevel"/>
    <w:tmpl w:val="9E64F0EC"/>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3" w15:restartNumberingAfterBreak="0">
    <w:nsid w:val="354C5C13"/>
    <w:multiLevelType w:val="hybridMultilevel"/>
    <w:tmpl w:val="3B34C266"/>
    <w:lvl w:ilvl="0" w:tplc="07FA4672">
      <w:start w:val="1"/>
      <w:numFmt w:val="bullet"/>
      <w:lvlText w:val="-"/>
      <w:lvlJc w:val="left"/>
      <w:pPr>
        <w:ind w:left="720" w:hanging="360"/>
      </w:pPr>
      <w:rPr>
        <w:rFonts w:ascii="SimSun" w:eastAsia="SimSun" w:hAnsi="SimSun" w:hint="eastAsi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392C1AA6"/>
    <w:multiLevelType w:val="hybridMultilevel"/>
    <w:tmpl w:val="1C36B68E"/>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5" w15:restartNumberingAfterBreak="0">
    <w:nsid w:val="3B84695D"/>
    <w:multiLevelType w:val="hybridMultilevel"/>
    <w:tmpl w:val="BC3E3288"/>
    <w:lvl w:ilvl="0" w:tplc="0419000B">
      <w:start w:val="1"/>
      <w:numFmt w:val="bullet"/>
      <w:lvlText w:val=""/>
      <w:lvlJc w:val="left"/>
      <w:pPr>
        <w:ind w:left="1440" w:hanging="360"/>
      </w:pPr>
      <w:rPr>
        <w:rFonts w:ascii="Wingdings" w:hAnsi="Wingdings"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36" w15:restartNumberingAfterBreak="0">
    <w:nsid w:val="3CDE4435"/>
    <w:multiLevelType w:val="hybridMultilevel"/>
    <w:tmpl w:val="2F24D86E"/>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7" w15:restartNumberingAfterBreak="0">
    <w:nsid w:val="3D720C9F"/>
    <w:multiLevelType w:val="hybridMultilevel"/>
    <w:tmpl w:val="D49027C2"/>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8" w15:restartNumberingAfterBreak="0">
    <w:nsid w:val="41BF0853"/>
    <w:multiLevelType w:val="hybridMultilevel"/>
    <w:tmpl w:val="6AB065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42C72119"/>
    <w:multiLevelType w:val="hybridMultilevel"/>
    <w:tmpl w:val="E252FD14"/>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0" w15:restartNumberingAfterBreak="0">
    <w:nsid w:val="43CC3A2C"/>
    <w:multiLevelType w:val="hybridMultilevel"/>
    <w:tmpl w:val="5546C844"/>
    <w:lvl w:ilvl="0" w:tplc="0419000B">
      <w:start w:val="1"/>
      <w:numFmt w:val="bullet"/>
      <w:lvlText w:val=""/>
      <w:lvlJc w:val="left"/>
      <w:pPr>
        <w:ind w:left="1440" w:hanging="360"/>
      </w:pPr>
      <w:rPr>
        <w:rFonts w:ascii="Wingdings" w:hAnsi="Wingdings"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41" w15:restartNumberingAfterBreak="0">
    <w:nsid w:val="4F750419"/>
    <w:multiLevelType w:val="hybridMultilevel"/>
    <w:tmpl w:val="F3CC7440"/>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2" w15:restartNumberingAfterBreak="0">
    <w:nsid w:val="57C973F1"/>
    <w:multiLevelType w:val="hybridMultilevel"/>
    <w:tmpl w:val="F2066C12"/>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3" w15:restartNumberingAfterBreak="0">
    <w:nsid w:val="5B6E55E4"/>
    <w:multiLevelType w:val="multilevel"/>
    <w:tmpl w:val="9E9AEB1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15:restartNumberingAfterBreak="0">
    <w:nsid w:val="62C61F6E"/>
    <w:multiLevelType w:val="hybridMultilevel"/>
    <w:tmpl w:val="0F4C5C4C"/>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5" w15:restartNumberingAfterBreak="0">
    <w:nsid w:val="648927F8"/>
    <w:multiLevelType w:val="hybridMultilevel"/>
    <w:tmpl w:val="174E7D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15:restartNumberingAfterBreak="0">
    <w:nsid w:val="654727FF"/>
    <w:multiLevelType w:val="hybridMultilevel"/>
    <w:tmpl w:val="076E874A"/>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7" w15:restartNumberingAfterBreak="0">
    <w:nsid w:val="6AD41172"/>
    <w:multiLevelType w:val="hybridMultilevel"/>
    <w:tmpl w:val="E9E0EFA4"/>
    <w:lvl w:ilvl="0" w:tplc="0892181A">
      <w:numFmt w:val="bullet"/>
      <w:lvlText w:val="—"/>
      <w:lvlJc w:val="left"/>
      <w:pPr>
        <w:ind w:left="213" w:hanging="420"/>
      </w:pPr>
      <w:rPr>
        <w:rFonts w:ascii="Times New Roman" w:eastAsia="Times New Roman" w:hAnsi="Times New Roman" w:cs="Times New Roman" w:hint="default"/>
        <w:w w:val="100"/>
        <w:sz w:val="28"/>
        <w:szCs w:val="28"/>
        <w:lang w:val="ru-RU" w:eastAsia="en-US" w:bidi="ar-SA"/>
      </w:rPr>
    </w:lvl>
    <w:lvl w:ilvl="1" w:tplc="2494B03E">
      <w:numFmt w:val="bullet"/>
      <w:lvlText w:val="•"/>
      <w:lvlJc w:val="left"/>
      <w:pPr>
        <w:ind w:left="1250" w:hanging="420"/>
      </w:pPr>
      <w:rPr>
        <w:rFonts w:hint="default"/>
        <w:lang w:val="ru-RU" w:eastAsia="en-US" w:bidi="ar-SA"/>
      </w:rPr>
    </w:lvl>
    <w:lvl w:ilvl="2" w:tplc="DF904702">
      <w:numFmt w:val="bullet"/>
      <w:lvlText w:val="•"/>
      <w:lvlJc w:val="left"/>
      <w:pPr>
        <w:ind w:left="2281" w:hanging="420"/>
      </w:pPr>
      <w:rPr>
        <w:rFonts w:hint="default"/>
        <w:lang w:val="ru-RU" w:eastAsia="en-US" w:bidi="ar-SA"/>
      </w:rPr>
    </w:lvl>
    <w:lvl w:ilvl="3" w:tplc="7D50F4AC">
      <w:numFmt w:val="bullet"/>
      <w:lvlText w:val="•"/>
      <w:lvlJc w:val="left"/>
      <w:pPr>
        <w:ind w:left="3311" w:hanging="420"/>
      </w:pPr>
      <w:rPr>
        <w:rFonts w:hint="default"/>
        <w:lang w:val="ru-RU" w:eastAsia="en-US" w:bidi="ar-SA"/>
      </w:rPr>
    </w:lvl>
    <w:lvl w:ilvl="4" w:tplc="155E0506">
      <w:numFmt w:val="bullet"/>
      <w:lvlText w:val="•"/>
      <w:lvlJc w:val="left"/>
      <w:pPr>
        <w:ind w:left="4342" w:hanging="420"/>
      </w:pPr>
      <w:rPr>
        <w:rFonts w:hint="default"/>
        <w:lang w:val="ru-RU" w:eastAsia="en-US" w:bidi="ar-SA"/>
      </w:rPr>
    </w:lvl>
    <w:lvl w:ilvl="5" w:tplc="F8CEBEAE">
      <w:numFmt w:val="bullet"/>
      <w:lvlText w:val="•"/>
      <w:lvlJc w:val="left"/>
      <w:pPr>
        <w:ind w:left="5373" w:hanging="420"/>
      </w:pPr>
      <w:rPr>
        <w:rFonts w:hint="default"/>
        <w:lang w:val="ru-RU" w:eastAsia="en-US" w:bidi="ar-SA"/>
      </w:rPr>
    </w:lvl>
    <w:lvl w:ilvl="6" w:tplc="91C256A6">
      <w:numFmt w:val="bullet"/>
      <w:lvlText w:val="•"/>
      <w:lvlJc w:val="left"/>
      <w:pPr>
        <w:ind w:left="6403" w:hanging="420"/>
      </w:pPr>
      <w:rPr>
        <w:rFonts w:hint="default"/>
        <w:lang w:val="ru-RU" w:eastAsia="en-US" w:bidi="ar-SA"/>
      </w:rPr>
    </w:lvl>
    <w:lvl w:ilvl="7" w:tplc="8196FF1A">
      <w:numFmt w:val="bullet"/>
      <w:lvlText w:val="•"/>
      <w:lvlJc w:val="left"/>
      <w:pPr>
        <w:ind w:left="7434" w:hanging="420"/>
      </w:pPr>
      <w:rPr>
        <w:rFonts w:hint="default"/>
        <w:lang w:val="ru-RU" w:eastAsia="en-US" w:bidi="ar-SA"/>
      </w:rPr>
    </w:lvl>
    <w:lvl w:ilvl="8" w:tplc="151E93B6">
      <w:numFmt w:val="bullet"/>
      <w:lvlText w:val="•"/>
      <w:lvlJc w:val="left"/>
      <w:pPr>
        <w:ind w:left="8465" w:hanging="420"/>
      </w:pPr>
      <w:rPr>
        <w:rFonts w:hint="default"/>
        <w:lang w:val="ru-RU" w:eastAsia="en-US" w:bidi="ar-SA"/>
      </w:rPr>
    </w:lvl>
  </w:abstractNum>
  <w:abstractNum w:abstractNumId="48" w15:restartNumberingAfterBreak="0">
    <w:nsid w:val="6BAA2DB5"/>
    <w:multiLevelType w:val="hybridMultilevel"/>
    <w:tmpl w:val="2FE2417C"/>
    <w:lvl w:ilvl="0" w:tplc="0316CE70">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9" w15:restartNumberingAfterBreak="0">
    <w:nsid w:val="6D4C4DE5"/>
    <w:multiLevelType w:val="hybridMultilevel"/>
    <w:tmpl w:val="600C02B6"/>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0" w15:restartNumberingAfterBreak="0">
    <w:nsid w:val="71FF1700"/>
    <w:multiLevelType w:val="hybridMultilevel"/>
    <w:tmpl w:val="0448C09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1" w15:restartNumberingAfterBreak="0">
    <w:nsid w:val="72E87F01"/>
    <w:multiLevelType w:val="hybridMultilevel"/>
    <w:tmpl w:val="A4024E32"/>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2" w15:restartNumberingAfterBreak="0">
    <w:nsid w:val="73A5418D"/>
    <w:multiLevelType w:val="hybridMultilevel"/>
    <w:tmpl w:val="F9C81FB0"/>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3" w15:restartNumberingAfterBreak="0">
    <w:nsid w:val="73AF4BC8"/>
    <w:multiLevelType w:val="hybridMultilevel"/>
    <w:tmpl w:val="FD427058"/>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4" w15:restartNumberingAfterBreak="0">
    <w:nsid w:val="79975BD3"/>
    <w:multiLevelType w:val="multilevel"/>
    <w:tmpl w:val="DFC4E256"/>
    <w:lvl w:ilvl="0">
      <w:start w:val="1"/>
      <w:numFmt w:val="decimal"/>
      <w:lvlText w:val="%1"/>
      <w:lvlJc w:val="left"/>
      <w:rPr>
        <w:rFonts w:ascii="Times New Roman" w:eastAsia="Times New Roman" w:hAnsi="Times New Roman" w:cs="Times New Roman"/>
        <w:b/>
        <w:bCs/>
        <w:i/>
        <w:iCs/>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15:restartNumberingAfterBreak="0">
    <w:nsid w:val="7E05514F"/>
    <w:multiLevelType w:val="hybridMultilevel"/>
    <w:tmpl w:val="E1340B68"/>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num w:numId="1">
    <w:abstractNumId w:val="1"/>
  </w:num>
  <w:num w:numId="2">
    <w:abstractNumId w:val="21"/>
  </w:num>
  <w:num w:numId="3">
    <w:abstractNumId w:val="31"/>
  </w:num>
  <w:num w:numId="4">
    <w:abstractNumId w:val="48"/>
  </w:num>
  <w:num w:numId="5">
    <w:abstractNumId w:val="28"/>
  </w:num>
  <w:num w:numId="6">
    <w:abstractNumId w:val="47"/>
  </w:num>
  <w:num w:numId="7">
    <w:abstractNumId w:val="14"/>
  </w:num>
  <w:num w:numId="8">
    <w:abstractNumId w:val="16"/>
  </w:num>
  <w:num w:numId="9">
    <w:abstractNumId w:val="0"/>
  </w:num>
  <w:num w:numId="10">
    <w:abstractNumId w:val="26"/>
  </w:num>
  <w:num w:numId="11">
    <w:abstractNumId w:val="15"/>
  </w:num>
  <w:num w:numId="12">
    <w:abstractNumId w:val="50"/>
  </w:num>
  <w:num w:numId="13">
    <w:abstractNumId w:val="33"/>
  </w:num>
  <w:num w:numId="14">
    <w:abstractNumId w:val="46"/>
  </w:num>
  <w:num w:numId="15">
    <w:abstractNumId w:val="18"/>
  </w:num>
  <w:num w:numId="16">
    <w:abstractNumId w:val="11"/>
  </w:num>
  <w:num w:numId="17">
    <w:abstractNumId w:val="51"/>
  </w:num>
  <w:num w:numId="18">
    <w:abstractNumId w:val="35"/>
  </w:num>
  <w:num w:numId="19">
    <w:abstractNumId w:val="39"/>
  </w:num>
  <w:num w:numId="20">
    <w:abstractNumId w:val="53"/>
  </w:num>
  <w:num w:numId="21">
    <w:abstractNumId w:val="32"/>
  </w:num>
  <w:num w:numId="22">
    <w:abstractNumId w:val="23"/>
  </w:num>
  <w:num w:numId="23">
    <w:abstractNumId w:val="24"/>
  </w:num>
  <w:num w:numId="24">
    <w:abstractNumId w:val="29"/>
  </w:num>
  <w:num w:numId="25">
    <w:abstractNumId w:val="36"/>
  </w:num>
  <w:num w:numId="26">
    <w:abstractNumId w:val="20"/>
  </w:num>
  <w:num w:numId="27">
    <w:abstractNumId w:val="19"/>
  </w:num>
  <w:num w:numId="28">
    <w:abstractNumId w:val="22"/>
  </w:num>
  <w:num w:numId="29">
    <w:abstractNumId w:val="40"/>
  </w:num>
  <w:num w:numId="30">
    <w:abstractNumId w:val="52"/>
  </w:num>
  <w:num w:numId="31">
    <w:abstractNumId w:val="10"/>
  </w:num>
  <w:num w:numId="32">
    <w:abstractNumId w:val="27"/>
  </w:num>
  <w:num w:numId="33">
    <w:abstractNumId w:val="30"/>
  </w:num>
  <w:num w:numId="34">
    <w:abstractNumId w:val="34"/>
  </w:num>
  <w:num w:numId="35">
    <w:abstractNumId w:val="12"/>
  </w:num>
  <w:num w:numId="36">
    <w:abstractNumId w:val="42"/>
  </w:num>
  <w:num w:numId="37">
    <w:abstractNumId w:val="13"/>
  </w:num>
  <w:num w:numId="38">
    <w:abstractNumId w:val="17"/>
  </w:num>
  <w:num w:numId="39">
    <w:abstractNumId w:val="41"/>
  </w:num>
  <w:num w:numId="40">
    <w:abstractNumId w:val="49"/>
  </w:num>
  <w:num w:numId="41">
    <w:abstractNumId w:val="55"/>
  </w:num>
  <w:num w:numId="42">
    <w:abstractNumId w:val="37"/>
  </w:num>
  <w:num w:numId="43">
    <w:abstractNumId w:val="44"/>
  </w:num>
  <w:num w:numId="44">
    <w:abstractNumId w:val="25"/>
  </w:num>
  <w:num w:numId="45">
    <w:abstractNumId w:val="54"/>
  </w:num>
  <w:num w:numId="46">
    <w:abstractNumId w:val="43"/>
  </w:num>
  <w:num w:numId="47">
    <w:abstractNumId w:val="45"/>
  </w:num>
  <w:num w:numId="48">
    <w:abstractNumId w:val="38"/>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displayBackgroundShape/>
  <w:embedSystemFonts/>
  <w:proofState w:spelling="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drawingGridHorizontalSpacing w:val="200"/>
  <w:drawingGridVerticalSpacing w:val="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0C78"/>
    <w:rsid w:val="00000AC8"/>
    <w:rsid w:val="00004AAE"/>
    <w:rsid w:val="00004ADD"/>
    <w:rsid w:val="00010449"/>
    <w:rsid w:val="00010610"/>
    <w:rsid w:val="00021290"/>
    <w:rsid w:val="000229D8"/>
    <w:rsid w:val="00023545"/>
    <w:rsid w:val="0003286B"/>
    <w:rsid w:val="00032E2A"/>
    <w:rsid w:val="00035A29"/>
    <w:rsid w:val="00035F57"/>
    <w:rsid w:val="00044638"/>
    <w:rsid w:val="00044EF8"/>
    <w:rsid w:val="000507FF"/>
    <w:rsid w:val="00062E75"/>
    <w:rsid w:val="00072AEE"/>
    <w:rsid w:val="00074762"/>
    <w:rsid w:val="0007573B"/>
    <w:rsid w:val="00077F25"/>
    <w:rsid w:val="00092BC6"/>
    <w:rsid w:val="00097BB0"/>
    <w:rsid w:val="000A3BDE"/>
    <w:rsid w:val="000A3F67"/>
    <w:rsid w:val="000A66DD"/>
    <w:rsid w:val="000B124D"/>
    <w:rsid w:val="000B1AF9"/>
    <w:rsid w:val="000C14AC"/>
    <w:rsid w:val="000C28A5"/>
    <w:rsid w:val="000C2992"/>
    <w:rsid w:val="000D1B8B"/>
    <w:rsid w:val="000D23E6"/>
    <w:rsid w:val="000D7B48"/>
    <w:rsid w:val="000E2CBA"/>
    <w:rsid w:val="000E665A"/>
    <w:rsid w:val="000F28EF"/>
    <w:rsid w:val="000F3F7E"/>
    <w:rsid w:val="000F7123"/>
    <w:rsid w:val="00100104"/>
    <w:rsid w:val="001037B9"/>
    <w:rsid w:val="001050D3"/>
    <w:rsid w:val="00113CFC"/>
    <w:rsid w:val="00114B30"/>
    <w:rsid w:val="0011797E"/>
    <w:rsid w:val="00117CFE"/>
    <w:rsid w:val="00130C75"/>
    <w:rsid w:val="00145E9F"/>
    <w:rsid w:val="0015078C"/>
    <w:rsid w:val="001510D1"/>
    <w:rsid w:val="00152D20"/>
    <w:rsid w:val="001602EA"/>
    <w:rsid w:val="00163A07"/>
    <w:rsid w:val="00166B26"/>
    <w:rsid w:val="001701D1"/>
    <w:rsid w:val="00195886"/>
    <w:rsid w:val="001A1C0E"/>
    <w:rsid w:val="001A7CFB"/>
    <w:rsid w:val="001B2946"/>
    <w:rsid w:val="001B6DD6"/>
    <w:rsid w:val="001D2C3B"/>
    <w:rsid w:val="001E79C8"/>
    <w:rsid w:val="001F26A1"/>
    <w:rsid w:val="001F7B3D"/>
    <w:rsid w:val="00211195"/>
    <w:rsid w:val="00212F13"/>
    <w:rsid w:val="002139B8"/>
    <w:rsid w:val="00214158"/>
    <w:rsid w:val="002150B2"/>
    <w:rsid w:val="002332CE"/>
    <w:rsid w:val="00233A04"/>
    <w:rsid w:val="00240483"/>
    <w:rsid w:val="00240C78"/>
    <w:rsid w:val="00242C55"/>
    <w:rsid w:val="00244671"/>
    <w:rsid w:val="002462CB"/>
    <w:rsid w:val="00256C69"/>
    <w:rsid w:val="002575C6"/>
    <w:rsid w:val="002678AA"/>
    <w:rsid w:val="00271DC6"/>
    <w:rsid w:val="002740EC"/>
    <w:rsid w:val="00276037"/>
    <w:rsid w:val="00284458"/>
    <w:rsid w:val="0029006E"/>
    <w:rsid w:val="00293E43"/>
    <w:rsid w:val="00293F25"/>
    <w:rsid w:val="002A5BC7"/>
    <w:rsid w:val="002A6275"/>
    <w:rsid w:val="002B0CA7"/>
    <w:rsid w:val="002B1D69"/>
    <w:rsid w:val="002B6DAC"/>
    <w:rsid w:val="002C06C1"/>
    <w:rsid w:val="002C17A5"/>
    <w:rsid w:val="002C29C2"/>
    <w:rsid w:val="002D30D0"/>
    <w:rsid w:val="002D33FE"/>
    <w:rsid w:val="002D55CB"/>
    <w:rsid w:val="002E4D5D"/>
    <w:rsid w:val="002F554B"/>
    <w:rsid w:val="002F7CE1"/>
    <w:rsid w:val="00303027"/>
    <w:rsid w:val="00310D31"/>
    <w:rsid w:val="0031158F"/>
    <w:rsid w:val="00311A77"/>
    <w:rsid w:val="00317985"/>
    <w:rsid w:val="00320E16"/>
    <w:rsid w:val="003268CD"/>
    <w:rsid w:val="00332AEE"/>
    <w:rsid w:val="003358EC"/>
    <w:rsid w:val="00337111"/>
    <w:rsid w:val="00347065"/>
    <w:rsid w:val="00354A4A"/>
    <w:rsid w:val="003659C8"/>
    <w:rsid w:val="003707CE"/>
    <w:rsid w:val="00370B57"/>
    <w:rsid w:val="00373BB0"/>
    <w:rsid w:val="00374988"/>
    <w:rsid w:val="0038678E"/>
    <w:rsid w:val="003875AB"/>
    <w:rsid w:val="00391FCE"/>
    <w:rsid w:val="003A7E74"/>
    <w:rsid w:val="003B1733"/>
    <w:rsid w:val="003B278D"/>
    <w:rsid w:val="003B5E47"/>
    <w:rsid w:val="003C24DF"/>
    <w:rsid w:val="003D0461"/>
    <w:rsid w:val="003D5BA2"/>
    <w:rsid w:val="003E4D41"/>
    <w:rsid w:val="003E7C8D"/>
    <w:rsid w:val="003F1BB5"/>
    <w:rsid w:val="003F3B0C"/>
    <w:rsid w:val="003F5A15"/>
    <w:rsid w:val="0040036A"/>
    <w:rsid w:val="00401A4A"/>
    <w:rsid w:val="004037B1"/>
    <w:rsid w:val="00403AD6"/>
    <w:rsid w:val="00411351"/>
    <w:rsid w:val="00427B95"/>
    <w:rsid w:val="00435197"/>
    <w:rsid w:val="004363D1"/>
    <w:rsid w:val="00440653"/>
    <w:rsid w:val="004471E9"/>
    <w:rsid w:val="00454BAB"/>
    <w:rsid w:val="00460B15"/>
    <w:rsid w:val="004659A8"/>
    <w:rsid w:val="00490E3A"/>
    <w:rsid w:val="00491882"/>
    <w:rsid w:val="00493E9E"/>
    <w:rsid w:val="004973F1"/>
    <w:rsid w:val="004A1433"/>
    <w:rsid w:val="004A3B18"/>
    <w:rsid w:val="004A5A40"/>
    <w:rsid w:val="004B604F"/>
    <w:rsid w:val="004B6FB1"/>
    <w:rsid w:val="004B79F9"/>
    <w:rsid w:val="004D1E4E"/>
    <w:rsid w:val="004D2EB6"/>
    <w:rsid w:val="004D7A78"/>
    <w:rsid w:val="004F155F"/>
    <w:rsid w:val="004F2631"/>
    <w:rsid w:val="00500084"/>
    <w:rsid w:val="00507A51"/>
    <w:rsid w:val="00507AA6"/>
    <w:rsid w:val="00517628"/>
    <w:rsid w:val="00517898"/>
    <w:rsid w:val="00531081"/>
    <w:rsid w:val="005400A6"/>
    <w:rsid w:val="00540AE8"/>
    <w:rsid w:val="00542FC8"/>
    <w:rsid w:val="00543D31"/>
    <w:rsid w:val="005450A6"/>
    <w:rsid w:val="005524EC"/>
    <w:rsid w:val="0055586C"/>
    <w:rsid w:val="00565097"/>
    <w:rsid w:val="005811CE"/>
    <w:rsid w:val="00584ED6"/>
    <w:rsid w:val="005965CC"/>
    <w:rsid w:val="005A2066"/>
    <w:rsid w:val="005B1A70"/>
    <w:rsid w:val="005B5BE4"/>
    <w:rsid w:val="005B7750"/>
    <w:rsid w:val="005C10C7"/>
    <w:rsid w:val="005C1189"/>
    <w:rsid w:val="005E3236"/>
    <w:rsid w:val="005E584B"/>
    <w:rsid w:val="006059D1"/>
    <w:rsid w:val="0061284F"/>
    <w:rsid w:val="00617738"/>
    <w:rsid w:val="00631214"/>
    <w:rsid w:val="00634070"/>
    <w:rsid w:val="006450B9"/>
    <w:rsid w:val="0064778B"/>
    <w:rsid w:val="00651B6B"/>
    <w:rsid w:val="00656841"/>
    <w:rsid w:val="00666CCE"/>
    <w:rsid w:val="00680FCC"/>
    <w:rsid w:val="0068170E"/>
    <w:rsid w:val="0068308C"/>
    <w:rsid w:val="00687AEB"/>
    <w:rsid w:val="006904CA"/>
    <w:rsid w:val="00690E6D"/>
    <w:rsid w:val="006A48D0"/>
    <w:rsid w:val="006B0760"/>
    <w:rsid w:val="006B0D08"/>
    <w:rsid w:val="006D12A8"/>
    <w:rsid w:val="006D3AC0"/>
    <w:rsid w:val="006D3E4F"/>
    <w:rsid w:val="006D55D1"/>
    <w:rsid w:val="006E3F4D"/>
    <w:rsid w:val="006E5931"/>
    <w:rsid w:val="006F6EC8"/>
    <w:rsid w:val="00700A68"/>
    <w:rsid w:val="0070331D"/>
    <w:rsid w:val="00707A10"/>
    <w:rsid w:val="007117C1"/>
    <w:rsid w:val="00721CD4"/>
    <w:rsid w:val="00722D8F"/>
    <w:rsid w:val="00733176"/>
    <w:rsid w:val="00737A37"/>
    <w:rsid w:val="0074278B"/>
    <w:rsid w:val="00747A68"/>
    <w:rsid w:val="00751447"/>
    <w:rsid w:val="00756D27"/>
    <w:rsid w:val="00757A8B"/>
    <w:rsid w:val="007626AF"/>
    <w:rsid w:val="00763D6F"/>
    <w:rsid w:val="0076472D"/>
    <w:rsid w:val="00765426"/>
    <w:rsid w:val="0076568B"/>
    <w:rsid w:val="007708CF"/>
    <w:rsid w:val="007739A3"/>
    <w:rsid w:val="00776B90"/>
    <w:rsid w:val="0078300F"/>
    <w:rsid w:val="0078444B"/>
    <w:rsid w:val="007845F2"/>
    <w:rsid w:val="00784F76"/>
    <w:rsid w:val="007872C9"/>
    <w:rsid w:val="00787E4F"/>
    <w:rsid w:val="0079030A"/>
    <w:rsid w:val="00791D4A"/>
    <w:rsid w:val="0079280D"/>
    <w:rsid w:val="00796C10"/>
    <w:rsid w:val="007A02C3"/>
    <w:rsid w:val="007A4EA5"/>
    <w:rsid w:val="007A7166"/>
    <w:rsid w:val="007B3021"/>
    <w:rsid w:val="007C4D6F"/>
    <w:rsid w:val="007D02DE"/>
    <w:rsid w:val="007D66EC"/>
    <w:rsid w:val="007E2D16"/>
    <w:rsid w:val="007E3B45"/>
    <w:rsid w:val="007E7ABF"/>
    <w:rsid w:val="007F5D04"/>
    <w:rsid w:val="008004C5"/>
    <w:rsid w:val="00800613"/>
    <w:rsid w:val="00803CC3"/>
    <w:rsid w:val="00805109"/>
    <w:rsid w:val="008058B4"/>
    <w:rsid w:val="00805DC8"/>
    <w:rsid w:val="00815EE2"/>
    <w:rsid w:val="008206FC"/>
    <w:rsid w:val="00823465"/>
    <w:rsid w:val="00835CF0"/>
    <w:rsid w:val="008363B5"/>
    <w:rsid w:val="0084192D"/>
    <w:rsid w:val="0084251A"/>
    <w:rsid w:val="008438DD"/>
    <w:rsid w:val="0084483A"/>
    <w:rsid w:val="008455AD"/>
    <w:rsid w:val="00845AB7"/>
    <w:rsid w:val="00847A11"/>
    <w:rsid w:val="00850E00"/>
    <w:rsid w:val="0085480C"/>
    <w:rsid w:val="00856085"/>
    <w:rsid w:val="00863CB1"/>
    <w:rsid w:val="00864C21"/>
    <w:rsid w:val="00867079"/>
    <w:rsid w:val="008903E2"/>
    <w:rsid w:val="00893A15"/>
    <w:rsid w:val="008963CA"/>
    <w:rsid w:val="008A1795"/>
    <w:rsid w:val="008A21D0"/>
    <w:rsid w:val="008A59A1"/>
    <w:rsid w:val="008A6781"/>
    <w:rsid w:val="008B5105"/>
    <w:rsid w:val="008B523F"/>
    <w:rsid w:val="008B579D"/>
    <w:rsid w:val="008B6A77"/>
    <w:rsid w:val="008C2A02"/>
    <w:rsid w:val="008C2B99"/>
    <w:rsid w:val="008C2E48"/>
    <w:rsid w:val="008C3006"/>
    <w:rsid w:val="008D1A9F"/>
    <w:rsid w:val="008D247F"/>
    <w:rsid w:val="008D34A8"/>
    <w:rsid w:val="008D5DC5"/>
    <w:rsid w:val="008D5EE3"/>
    <w:rsid w:val="008E46AA"/>
    <w:rsid w:val="008E547B"/>
    <w:rsid w:val="008E56F3"/>
    <w:rsid w:val="008F10ED"/>
    <w:rsid w:val="008F1100"/>
    <w:rsid w:val="008F3BE3"/>
    <w:rsid w:val="008F4321"/>
    <w:rsid w:val="00901694"/>
    <w:rsid w:val="00902632"/>
    <w:rsid w:val="00910CCE"/>
    <w:rsid w:val="00910F38"/>
    <w:rsid w:val="00912D8C"/>
    <w:rsid w:val="009200BC"/>
    <w:rsid w:val="00921F1C"/>
    <w:rsid w:val="00925C30"/>
    <w:rsid w:val="009306E4"/>
    <w:rsid w:val="0093179A"/>
    <w:rsid w:val="0094191F"/>
    <w:rsid w:val="009440E7"/>
    <w:rsid w:val="0095160D"/>
    <w:rsid w:val="00963286"/>
    <w:rsid w:val="00963D9B"/>
    <w:rsid w:val="00973132"/>
    <w:rsid w:val="00985875"/>
    <w:rsid w:val="00995D5F"/>
    <w:rsid w:val="009A0A3F"/>
    <w:rsid w:val="009A0D46"/>
    <w:rsid w:val="009A0EDE"/>
    <w:rsid w:val="009A1F51"/>
    <w:rsid w:val="009A41C9"/>
    <w:rsid w:val="009A66E2"/>
    <w:rsid w:val="009C4B3B"/>
    <w:rsid w:val="009C5F8A"/>
    <w:rsid w:val="009C6E30"/>
    <w:rsid w:val="009D32D9"/>
    <w:rsid w:val="009D55A6"/>
    <w:rsid w:val="009E71B5"/>
    <w:rsid w:val="009F2063"/>
    <w:rsid w:val="009F2D59"/>
    <w:rsid w:val="009F3517"/>
    <w:rsid w:val="009F49D4"/>
    <w:rsid w:val="00A01004"/>
    <w:rsid w:val="00A0312D"/>
    <w:rsid w:val="00A046C6"/>
    <w:rsid w:val="00A049B1"/>
    <w:rsid w:val="00A1521F"/>
    <w:rsid w:val="00A2012C"/>
    <w:rsid w:val="00A23B27"/>
    <w:rsid w:val="00A30528"/>
    <w:rsid w:val="00A40E25"/>
    <w:rsid w:val="00A422F5"/>
    <w:rsid w:val="00A46947"/>
    <w:rsid w:val="00A46958"/>
    <w:rsid w:val="00A5013F"/>
    <w:rsid w:val="00A52B14"/>
    <w:rsid w:val="00A535B9"/>
    <w:rsid w:val="00A55D43"/>
    <w:rsid w:val="00A6458B"/>
    <w:rsid w:val="00A72E75"/>
    <w:rsid w:val="00A81E94"/>
    <w:rsid w:val="00A920F2"/>
    <w:rsid w:val="00A92B30"/>
    <w:rsid w:val="00A93A40"/>
    <w:rsid w:val="00AA00FB"/>
    <w:rsid w:val="00AA4C52"/>
    <w:rsid w:val="00AA6B7D"/>
    <w:rsid w:val="00AB0165"/>
    <w:rsid w:val="00AB458B"/>
    <w:rsid w:val="00AC645A"/>
    <w:rsid w:val="00AD1550"/>
    <w:rsid w:val="00AE26C7"/>
    <w:rsid w:val="00AF148D"/>
    <w:rsid w:val="00AF3AF9"/>
    <w:rsid w:val="00AF4800"/>
    <w:rsid w:val="00B022E4"/>
    <w:rsid w:val="00B02BEB"/>
    <w:rsid w:val="00B21FC3"/>
    <w:rsid w:val="00B26282"/>
    <w:rsid w:val="00B345F5"/>
    <w:rsid w:val="00B37D5F"/>
    <w:rsid w:val="00B37F81"/>
    <w:rsid w:val="00B52011"/>
    <w:rsid w:val="00B523B2"/>
    <w:rsid w:val="00B55523"/>
    <w:rsid w:val="00B70010"/>
    <w:rsid w:val="00B72C18"/>
    <w:rsid w:val="00B76E12"/>
    <w:rsid w:val="00B80D6C"/>
    <w:rsid w:val="00B81F57"/>
    <w:rsid w:val="00B825CA"/>
    <w:rsid w:val="00B84FF6"/>
    <w:rsid w:val="00B854BD"/>
    <w:rsid w:val="00B868CD"/>
    <w:rsid w:val="00B86D19"/>
    <w:rsid w:val="00B879B0"/>
    <w:rsid w:val="00BA507A"/>
    <w:rsid w:val="00BA5594"/>
    <w:rsid w:val="00BB4BAE"/>
    <w:rsid w:val="00BC1A8E"/>
    <w:rsid w:val="00BC5CC7"/>
    <w:rsid w:val="00BD6DBA"/>
    <w:rsid w:val="00BE2403"/>
    <w:rsid w:val="00BE2E4D"/>
    <w:rsid w:val="00BF204C"/>
    <w:rsid w:val="00BF4A30"/>
    <w:rsid w:val="00C00896"/>
    <w:rsid w:val="00C03BD9"/>
    <w:rsid w:val="00C04BE7"/>
    <w:rsid w:val="00C17E8F"/>
    <w:rsid w:val="00C311FB"/>
    <w:rsid w:val="00C35BFF"/>
    <w:rsid w:val="00C3646D"/>
    <w:rsid w:val="00C43BF6"/>
    <w:rsid w:val="00C46C8A"/>
    <w:rsid w:val="00C558CF"/>
    <w:rsid w:val="00C614D3"/>
    <w:rsid w:val="00C6157C"/>
    <w:rsid w:val="00C85C85"/>
    <w:rsid w:val="00C915D5"/>
    <w:rsid w:val="00C957F6"/>
    <w:rsid w:val="00C96E1D"/>
    <w:rsid w:val="00CA3984"/>
    <w:rsid w:val="00CA5383"/>
    <w:rsid w:val="00CA5A3D"/>
    <w:rsid w:val="00CA630F"/>
    <w:rsid w:val="00CA76EC"/>
    <w:rsid w:val="00CB5796"/>
    <w:rsid w:val="00CB6660"/>
    <w:rsid w:val="00CC6104"/>
    <w:rsid w:val="00CD10AE"/>
    <w:rsid w:val="00CD26D4"/>
    <w:rsid w:val="00CD347D"/>
    <w:rsid w:val="00CD62E3"/>
    <w:rsid w:val="00CD6CE1"/>
    <w:rsid w:val="00CE34D7"/>
    <w:rsid w:val="00CE45D3"/>
    <w:rsid w:val="00CF7DFC"/>
    <w:rsid w:val="00D057F3"/>
    <w:rsid w:val="00D06810"/>
    <w:rsid w:val="00D108A0"/>
    <w:rsid w:val="00D11E50"/>
    <w:rsid w:val="00D12F49"/>
    <w:rsid w:val="00D168FB"/>
    <w:rsid w:val="00D2211E"/>
    <w:rsid w:val="00D238B4"/>
    <w:rsid w:val="00D3795C"/>
    <w:rsid w:val="00D47A69"/>
    <w:rsid w:val="00D527E3"/>
    <w:rsid w:val="00D52FC8"/>
    <w:rsid w:val="00D55F21"/>
    <w:rsid w:val="00D5624B"/>
    <w:rsid w:val="00D571CA"/>
    <w:rsid w:val="00D61D8B"/>
    <w:rsid w:val="00D629A9"/>
    <w:rsid w:val="00D675F8"/>
    <w:rsid w:val="00D71781"/>
    <w:rsid w:val="00D830C7"/>
    <w:rsid w:val="00D8493E"/>
    <w:rsid w:val="00D852B1"/>
    <w:rsid w:val="00D8571B"/>
    <w:rsid w:val="00D91CC2"/>
    <w:rsid w:val="00D92A92"/>
    <w:rsid w:val="00D95EC2"/>
    <w:rsid w:val="00DA04F4"/>
    <w:rsid w:val="00DA4904"/>
    <w:rsid w:val="00DB630D"/>
    <w:rsid w:val="00DB6703"/>
    <w:rsid w:val="00DB6FCA"/>
    <w:rsid w:val="00DC284B"/>
    <w:rsid w:val="00DD2EF6"/>
    <w:rsid w:val="00DD5F5E"/>
    <w:rsid w:val="00DD7525"/>
    <w:rsid w:val="00DE11EF"/>
    <w:rsid w:val="00DE1339"/>
    <w:rsid w:val="00DE5C9B"/>
    <w:rsid w:val="00DE7DA4"/>
    <w:rsid w:val="00DF4FA1"/>
    <w:rsid w:val="00DF6440"/>
    <w:rsid w:val="00E077F2"/>
    <w:rsid w:val="00E14479"/>
    <w:rsid w:val="00E20324"/>
    <w:rsid w:val="00E207A3"/>
    <w:rsid w:val="00E261BE"/>
    <w:rsid w:val="00E27173"/>
    <w:rsid w:val="00E31FE9"/>
    <w:rsid w:val="00E363D8"/>
    <w:rsid w:val="00E369DE"/>
    <w:rsid w:val="00E3752A"/>
    <w:rsid w:val="00E43152"/>
    <w:rsid w:val="00E43DC3"/>
    <w:rsid w:val="00E45DE9"/>
    <w:rsid w:val="00E51D4D"/>
    <w:rsid w:val="00E53CB6"/>
    <w:rsid w:val="00E553FB"/>
    <w:rsid w:val="00E56009"/>
    <w:rsid w:val="00E63088"/>
    <w:rsid w:val="00E64AC0"/>
    <w:rsid w:val="00E668C4"/>
    <w:rsid w:val="00E72201"/>
    <w:rsid w:val="00E8067B"/>
    <w:rsid w:val="00E829A5"/>
    <w:rsid w:val="00E91C46"/>
    <w:rsid w:val="00EA1DF0"/>
    <w:rsid w:val="00EA2360"/>
    <w:rsid w:val="00EB062D"/>
    <w:rsid w:val="00EC51E2"/>
    <w:rsid w:val="00ED23BD"/>
    <w:rsid w:val="00EE4365"/>
    <w:rsid w:val="00EE6A93"/>
    <w:rsid w:val="00EE7A31"/>
    <w:rsid w:val="00EF002E"/>
    <w:rsid w:val="00EF076B"/>
    <w:rsid w:val="00EF1C44"/>
    <w:rsid w:val="00EF1C4E"/>
    <w:rsid w:val="00EF289A"/>
    <w:rsid w:val="00EF705F"/>
    <w:rsid w:val="00EF7499"/>
    <w:rsid w:val="00F01B31"/>
    <w:rsid w:val="00F107A3"/>
    <w:rsid w:val="00F16EF9"/>
    <w:rsid w:val="00F23A38"/>
    <w:rsid w:val="00F2496A"/>
    <w:rsid w:val="00F31D37"/>
    <w:rsid w:val="00F40B5E"/>
    <w:rsid w:val="00F43DEC"/>
    <w:rsid w:val="00F4688B"/>
    <w:rsid w:val="00F500A7"/>
    <w:rsid w:val="00F50BB6"/>
    <w:rsid w:val="00F82EF8"/>
    <w:rsid w:val="00F8678E"/>
    <w:rsid w:val="00F96AD8"/>
    <w:rsid w:val="00FA13A0"/>
    <w:rsid w:val="00FA37E9"/>
    <w:rsid w:val="00FA4ECF"/>
    <w:rsid w:val="00FA5352"/>
    <w:rsid w:val="00FA57AE"/>
    <w:rsid w:val="00FA7B63"/>
    <w:rsid w:val="00FA7E99"/>
    <w:rsid w:val="00FB3534"/>
    <w:rsid w:val="00FB67A8"/>
    <w:rsid w:val="00FC35D6"/>
    <w:rsid w:val="00FC52CE"/>
    <w:rsid w:val="00FC7C1C"/>
    <w:rsid w:val="00FD320D"/>
    <w:rsid w:val="00FD6EE4"/>
    <w:rsid w:val="00FD7CFA"/>
    <w:rsid w:val="00FE37A3"/>
    <w:rsid w:val="00FE54DF"/>
    <w:rsid w:val="00FF379E"/>
    <w:rsid w:val="00FF76FF"/>
    <w:rsid w:val="00FF7BE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7505F29"/>
  <w15:docId w15:val="{A0DB79A2-D661-4C15-B1E7-12180D7A8E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03AD6"/>
    <w:pPr>
      <w:suppressAutoHyphens/>
      <w:spacing w:after="200" w:line="276" w:lineRule="auto"/>
    </w:pPr>
    <w:rPr>
      <w:rFonts w:ascii="Calibri" w:eastAsia="Arial Unicode MS" w:hAnsi="Calibri" w:cs="Calibri"/>
      <w:color w:val="00000A"/>
      <w:kern w:val="1"/>
      <w:sz w:val="22"/>
      <w:szCs w:val="22"/>
      <w:lang w:eastAsia="ar-SA"/>
    </w:rPr>
  </w:style>
  <w:style w:type="paragraph" w:styleId="1">
    <w:name w:val="heading 1"/>
    <w:basedOn w:val="a"/>
    <w:next w:val="a"/>
    <w:link w:val="10"/>
    <w:uiPriority w:val="1"/>
    <w:qFormat/>
    <w:rsid w:val="00403AD6"/>
    <w:pPr>
      <w:keepNext/>
      <w:numPr>
        <w:numId w:val="1"/>
      </w:numPr>
      <w:spacing w:before="240" w:after="60"/>
      <w:outlineLvl w:val="0"/>
    </w:pPr>
    <w:rPr>
      <w:rFonts w:ascii="Cambria" w:eastAsia="Times New Roman" w:hAnsi="Cambria" w:cs="Times New Roman"/>
      <w:b/>
      <w:sz w:val="32"/>
      <w:szCs w:val="20"/>
      <w:lang w:eastAsia="ru-RU"/>
    </w:rPr>
  </w:style>
  <w:style w:type="paragraph" w:styleId="2">
    <w:name w:val="heading 2"/>
    <w:basedOn w:val="a"/>
    <w:next w:val="a"/>
    <w:link w:val="20"/>
    <w:uiPriority w:val="9"/>
    <w:qFormat/>
    <w:rsid w:val="00403AD6"/>
    <w:pPr>
      <w:keepNext/>
      <w:keepLines/>
      <w:numPr>
        <w:ilvl w:val="1"/>
        <w:numId w:val="1"/>
      </w:numPr>
      <w:suppressAutoHyphens w:val="0"/>
      <w:spacing w:before="200" w:after="0" w:line="240" w:lineRule="auto"/>
      <w:outlineLvl w:val="1"/>
    </w:pPr>
    <w:rPr>
      <w:rFonts w:ascii="Cambria" w:eastAsia="Times New Roman" w:hAnsi="Cambria" w:cs="Times New Roman"/>
      <w:b/>
      <w:color w:val="4F81BD"/>
      <w:kern w:val="0"/>
      <w:sz w:val="26"/>
      <w:szCs w:val="20"/>
      <w:lang w:eastAsia="ru-RU"/>
    </w:rPr>
  </w:style>
  <w:style w:type="paragraph" w:styleId="3">
    <w:name w:val="heading 3"/>
    <w:basedOn w:val="a"/>
    <w:next w:val="a"/>
    <w:link w:val="30"/>
    <w:uiPriority w:val="9"/>
    <w:qFormat/>
    <w:rsid w:val="00403AD6"/>
    <w:pPr>
      <w:keepNext/>
      <w:numPr>
        <w:ilvl w:val="2"/>
        <w:numId w:val="1"/>
      </w:numPr>
      <w:suppressAutoHyphens w:val="0"/>
      <w:spacing w:before="240" w:after="60" w:line="240" w:lineRule="auto"/>
      <w:jc w:val="center"/>
      <w:outlineLvl w:val="2"/>
    </w:pPr>
    <w:rPr>
      <w:rFonts w:ascii="Times New Roman" w:eastAsia="Times New Roman" w:hAnsi="Times New Roman" w:cs="Times New Roman"/>
      <w:b/>
      <w:i/>
      <w:color w:val="auto"/>
      <w:kern w:val="0"/>
      <w:sz w:val="28"/>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1"/>
    <w:locked/>
    <w:rsid w:val="00403AD6"/>
    <w:rPr>
      <w:rFonts w:ascii="Cambria" w:hAnsi="Cambria" w:cs="Times New Roman"/>
      <w:b/>
      <w:color w:val="00000A"/>
      <w:kern w:val="1"/>
      <w:sz w:val="32"/>
    </w:rPr>
  </w:style>
  <w:style w:type="character" w:customStyle="1" w:styleId="20">
    <w:name w:val="Заголовок 2 Знак"/>
    <w:basedOn w:val="a0"/>
    <w:link w:val="2"/>
    <w:uiPriority w:val="9"/>
    <w:locked/>
    <w:rsid w:val="00403AD6"/>
    <w:rPr>
      <w:rFonts w:ascii="Cambria" w:hAnsi="Cambria" w:cs="Times New Roman"/>
      <w:b/>
      <w:color w:val="4F81BD"/>
      <w:sz w:val="26"/>
    </w:rPr>
  </w:style>
  <w:style w:type="character" w:customStyle="1" w:styleId="30">
    <w:name w:val="Заголовок 3 Знак"/>
    <w:basedOn w:val="a0"/>
    <w:link w:val="3"/>
    <w:uiPriority w:val="9"/>
    <w:locked/>
    <w:rsid w:val="00403AD6"/>
    <w:rPr>
      <w:rFonts w:cs="Times New Roman"/>
      <w:b/>
      <w:i/>
      <w:sz w:val="28"/>
    </w:rPr>
  </w:style>
  <w:style w:type="character" w:customStyle="1" w:styleId="WW8Num1z0">
    <w:name w:val="WW8Num1z0"/>
    <w:rsid w:val="00403AD6"/>
  </w:style>
  <w:style w:type="character" w:customStyle="1" w:styleId="WW8Num2z0">
    <w:name w:val="WW8Num2z0"/>
    <w:rsid w:val="00403AD6"/>
  </w:style>
  <w:style w:type="character" w:customStyle="1" w:styleId="WW8Num2z1">
    <w:name w:val="WW8Num2z1"/>
    <w:rsid w:val="00403AD6"/>
  </w:style>
  <w:style w:type="character" w:customStyle="1" w:styleId="WW8Num3z0">
    <w:name w:val="WW8Num3z0"/>
    <w:rsid w:val="00403AD6"/>
    <w:rPr>
      <w:rFonts w:ascii="Symbol" w:hAnsi="Symbol"/>
    </w:rPr>
  </w:style>
  <w:style w:type="character" w:customStyle="1" w:styleId="WW8Num3z1">
    <w:name w:val="WW8Num3z1"/>
    <w:rsid w:val="00403AD6"/>
    <w:rPr>
      <w:rFonts w:ascii="Courier New" w:hAnsi="Courier New"/>
    </w:rPr>
  </w:style>
  <w:style w:type="character" w:customStyle="1" w:styleId="WW8Num3z2">
    <w:name w:val="WW8Num3z2"/>
    <w:rsid w:val="00403AD6"/>
    <w:rPr>
      <w:rFonts w:ascii="Wingdings" w:hAnsi="Wingdings"/>
    </w:rPr>
  </w:style>
  <w:style w:type="character" w:customStyle="1" w:styleId="WW8Num4z0">
    <w:name w:val="WW8Num4z0"/>
    <w:rsid w:val="00403AD6"/>
    <w:rPr>
      <w:rFonts w:ascii="Symbol" w:hAnsi="Symbol"/>
    </w:rPr>
  </w:style>
  <w:style w:type="character" w:customStyle="1" w:styleId="WW8Num4z1">
    <w:name w:val="WW8Num4z1"/>
    <w:rsid w:val="00403AD6"/>
    <w:rPr>
      <w:rFonts w:ascii="Courier New" w:hAnsi="Courier New"/>
    </w:rPr>
  </w:style>
  <w:style w:type="character" w:customStyle="1" w:styleId="WW8Num4z2">
    <w:name w:val="WW8Num4z2"/>
    <w:rsid w:val="00403AD6"/>
    <w:rPr>
      <w:rFonts w:ascii="Wingdings" w:hAnsi="Wingdings"/>
    </w:rPr>
  </w:style>
  <w:style w:type="character" w:customStyle="1" w:styleId="WW8Num5z0">
    <w:name w:val="WW8Num5z0"/>
    <w:rsid w:val="00403AD6"/>
    <w:rPr>
      <w:rFonts w:ascii="Symbol" w:hAnsi="Symbol"/>
    </w:rPr>
  </w:style>
  <w:style w:type="character" w:customStyle="1" w:styleId="WW8Num5z1">
    <w:name w:val="WW8Num5z1"/>
    <w:rsid w:val="00403AD6"/>
    <w:rPr>
      <w:rFonts w:ascii="Courier New" w:hAnsi="Courier New"/>
    </w:rPr>
  </w:style>
  <w:style w:type="character" w:customStyle="1" w:styleId="WW8Num5z2">
    <w:name w:val="WW8Num5z2"/>
    <w:rsid w:val="00403AD6"/>
    <w:rPr>
      <w:rFonts w:ascii="Wingdings" w:hAnsi="Wingdings"/>
    </w:rPr>
  </w:style>
  <w:style w:type="character" w:customStyle="1" w:styleId="WW8Num6z0">
    <w:name w:val="WW8Num6z0"/>
    <w:rsid w:val="00403AD6"/>
  </w:style>
  <w:style w:type="character" w:customStyle="1" w:styleId="WW8Num7z0">
    <w:name w:val="WW8Num7z0"/>
    <w:rsid w:val="00403AD6"/>
    <w:rPr>
      <w:rFonts w:ascii="Symbol" w:hAnsi="Symbol"/>
    </w:rPr>
  </w:style>
  <w:style w:type="character" w:customStyle="1" w:styleId="WW8Num7z1">
    <w:name w:val="WW8Num7z1"/>
    <w:rsid w:val="00403AD6"/>
    <w:rPr>
      <w:rFonts w:ascii="Courier New" w:hAnsi="Courier New"/>
    </w:rPr>
  </w:style>
  <w:style w:type="character" w:customStyle="1" w:styleId="WW8Num7z2">
    <w:name w:val="WW8Num7z2"/>
    <w:rsid w:val="00403AD6"/>
    <w:rPr>
      <w:rFonts w:ascii="Wingdings" w:hAnsi="Wingdings"/>
    </w:rPr>
  </w:style>
  <w:style w:type="character" w:customStyle="1" w:styleId="WW8Num8z0">
    <w:name w:val="WW8Num8z0"/>
    <w:rsid w:val="00403AD6"/>
  </w:style>
  <w:style w:type="character" w:customStyle="1" w:styleId="WW8Num8z1">
    <w:name w:val="WW8Num8z1"/>
    <w:rsid w:val="00403AD6"/>
    <w:rPr>
      <w:rFonts w:ascii="Courier New" w:hAnsi="Courier New"/>
    </w:rPr>
  </w:style>
  <w:style w:type="character" w:customStyle="1" w:styleId="WW8Num8z2">
    <w:name w:val="WW8Num8z2"/>
    <w:rsid w:val="00403AD6"/>
    <w:rPr>
      <w:rFonts w:ascii="Wingdings" w:hAnsi="Wingdings"/>
    </w:rPr>
  </w:style>
  <w:style w:type="character" w:customStyle="1" w:styleId="WW8Num8z3">
    <w:name w:val="WW8Num8z3"/>
    <w:rsid w:val="00403AD6"/>
    <w:rPr>
      <w:rFonts w:ascii="Symbol" w:hAnsi="Symbol"/>
    </w:rPr>
  </w:style>
  <w:style w:type="character" w:customStyle="1" w:styleId="WW8Num9z0">
    <w:name w:val="WW8Num9z0"/>
    <w:rsid w:val="00403AD6"/>
    <w:rPr>
      <w:rFonts w:ascii="Symbol" w:hAnsi="Symbol"/>
    </w:rPr>
  </w:style>
  <w:style w:type="character" w:customStyle="1" w:styleId="WW8Num9z1">
    <w:name w:val="WW8Num9z1"/>
    <w:rsid w:val="00403AD6"/>
    <w:rPr>
      <w:rFonts w:ascii="Courier New" w:hAnsi="Courier New"/>
    </w:rPr>
  </w:style>
  <w:style w:type="character" w:customStyle="1" w:styleId="WW8Num9z2">
    <w:name w:val="WW8Num9z2"/>
    <w:rsid w:val="00403AD6"/>
    <w:rPr>
      <w:rFonts w:ascii="Wingdings" w:hAnsi="Wingdings"/>
    </w:rPr>
  </w:style>
  <w:style w:type="character" w:customStyle="1" w:styleId="WW8Num10z0">
    <w:name w:val="WW8Num10z0"/>
    <w:rsid w:val="00403AD6"/>
    <w:rPr>
      <w:rFonts w:ascii="Symbol" w:hAnsi="Symbol"/>
    </w:rPr>
  </w:style>
  <w:style w:type="character" w:customStyle="1" w:styleId="WW8Num10z1">
    <w:name w:val="WW8Num10z1"/>
    <w:rsid w:val="00403AD6"/>
    <w:rPr>
      <w:rFonts w:ascii="Courier New" w:hAnsi="Courier New"/>
    </w:rPr>
  </w:style>
  <w:style w:type="character" w:customStyle="1" w:styleId="WW8Num10z2">
    <w:name w:val="WW8Num10z2"/>
    <w:rsid w:val="00403AD6"/>
    <w:rPr>
      <w:rFonts w:ascii="Wingdings" w:hAnsi="Wingdings"/>
    </w:rPr>
  </w:style>
  <w:style w:type="character" w:customStyle="1" w:styleId="WW8Num11z0">
    <w:name w:val="WW8Num11z0"/>
    <w:rsid w:val="00403AD6"/>
    <w:rPr>
      <w:rFonts w:ascii="Symbol" w:hAnsi="Symbol"/>
    </w:rPr>
  </w:style>
  <w:style w:type="character" w:customStyle="1" w:styleId="WW8Num11z1">
    <w:name w:val="WW8Num11z1"/>
    <w:rsid w:val="00403AD6"/>
    <w:rPr>
      <w:rFonts w:ascii="Courier New" w:hAnsi="Courier New"/>
    </w:rPr>
  </w:style>
  <w:style w:type="character" w:customStyle="1" w:styleId="WW8Num11z2">
    <w:name w:val="WW8Num11z2"/>
    <w:rsid w:val="00403AD6"/>
    <w:rPr>
      <w:rFonts w:ascii="Wingdings" w:hAnsi="Wingdings"/>
    </w:rPr>
  </w:style>
  <w:style w:type="character" w:customStyle="1" w:styleId="WW8Num12z0">
    <w:name w:val="WW8Num12z0"/>
    <w:rsid w:val="00403AD6"/>
    <w:rPr>
      <w:rFonts w:ascii="Symbol" w:hAnsi="Symbol"/>
    </w:rPr>
  </w:style>
  <w:style w:type="character" w:customStyle="1" w:styleId="WW8Num12z1">
    <w:name w:val="WW8Num12z1"/>
    <w:rsid w:val="00403AD6"/>
    <w:rPr>
      <w:rFonts w:ascii="Courier New" w:hAnsi="Courier New"/>
    </w:rPr>
  </w:style>
  <w:style w:type="character" w:customStyle="1" w:styleId="WW8Num12z2">
    <w:name w:val="WW8Num12z2"/>
    <w:rsid w:val="00403AD6"/>
    <w:rPr>
      <w:rFonts w:ascii="Wingdings" w:hAnsi="Wingdings"/>
    </w:rPr>
  </w:style>
  <w:style w:type="character" w:customStyle="1" w:styleId="WW8Num13z0">
    <w:name w:val="WW8Num13z0"/>
    <w:rsid w:val="00403AD6"/>
    <w:rPr>
      <w:rFonts w:ascii="Wingdings" w:hAnsi="Wingdings"/>
    </w:rPr>
  </w:style>
  <w:style w:type="character" w:customStyle="1" w:styleId="WW8Num13z1">
    <w:name w:val="WW8Num13z1"/>
    <w:rsid w:val="00403AD6"/>
    <w:rPr>
      <w:rFonts w:ascii="Courier New" w:hAnsi="Courier New"/>
    </w:rPr>
  </w:style>
  <w:style w:type="character" w:customStyle="1" w:styleId="WW8Num13z3">
    <w:name w:val="WW8Num13z3"/>
    <w:rsid w:val="00403AD6"/>
    <w:rPr>
      <w:rFonts w:ascii="Symbol" w:hAnsi="Symbol"/>
    </w:rPr>
  </w:style>
  <w:style w:type="character" w:customStyle="1" w:styleId="WW8Num14z0">
    <w:name w:val="WW8Num14z0"/>
    <w:rsid w:val="00403AD6"/>
    <w:rPr>
      <w:rFonts w:ascii="Symbol" w:hAnsi="Symbol"/>
    </w:rPr>
  </w:style>
  <w:style w:type="character" w:customStyle="1" w:styleId="WW8Num14z1">
    <w:name w:val="WW8Num14z1"/>
    <w:rsid w:val="00403AD6"/>
    <w:rPr>
      <w:rFonts w:ascii="Courier New" w:hAnsi="Courier New"/>
    </w:rPr>
  </w:style>
  <w:style w:type="character" w:customStyle="1" w:styleId="WW8Num14z2">
    <w:name w:val="WW8Num14z2"/>
    <w:rsid w:val="00403AD6"/>
    <w:rPr>
      <w:rFonts w:ascii="Wingdings" w:hAnsi="Wingdings"/>
    </w:rPr>
  </w:style>
  <w:style w:type="character" w:customStyle="1" w:styleId="WW8Num15z0">
    <w:name w:val="WW8Num15z0"/>
    <w:rsid w:val="00403AD6"/>
    <w:rPr>
      <w:rFonts w:ascii="Symbol" w:hAnsi="Symbol"/>
    </w:rPr>
  </w:style>
  <w:style w:type="character" w:customStyle="1" w:styleId="WW8Num15z1">
    <w:name w:val="WW8Num15z1"/>
    <w:rsid w:val="00403AD6"/>
    <w:rPr>
      <w:rFonts w:ascii="Courier New" w:hAnsi="Courier New"/>
    </w:rPr>
  </w:style>
  <w:style w:type="character" w:customStyle="1" w:styleId="WW8Num15z2">
    <w:name w:val="WW8Num15z2"/>
    <w:rsid w:val="00403AD6"/>
    <w:rPr>
      <w:rFonts w:ascii="Wingdings" w:hAnsi="Wingdings"/>
    </w:rPr>
  </w:style>
  <w:style w:type="character" w:customStyle="1" w:styleId="WW8Num16z0">
    <w:name w:val="WW8Num16z0"/>
    <w:rsid w:val="00403AD6"/>
    <w:rPr>
      <w:rFonts w:ascii="Symbol" w:hAnsi="Symbol"/>
    </w:rPr>
  </w:style>
  <w:style w:type="character" w:customStyle="1" w:styleId="WW8Num16z1">
    <w:name w:val="WW8Num16z1"/>
    <w:rsid w:val="00403AD6"/>
    <w:rPr>
      <w:rFonts w:ascii="Courier New" w:hAnsi="Courier New"/>
    </w:rPr>
  </w:style>
  <w:style w:type="character" w:customStyle="1" w:styleId="WW8Num16z2">
    <w:name w:val="WW8Num16z2"/>
    <w:rsid w:val="00403AD6"/>
    <w:rPr>
      <w:rFonts w:ascii="Wingdings" w:hAnsi="Wingdings"/>
    </w:rPr>
  </w:style>
  <w:style w:type="character" w:customStyle="1" w:styleId="WW8Num17z0">
    <w:name w:val="WW8Num17z0"/>
    <w:rsid w:val="00403AD6"/>
    <w:rPr>
      <w:rFonts w:ascii="Symbol" w:hAnsi="Symbol"/>
      <w:sz w:val="28"/>
    </w:rPr>
  </w:style>
  <w:style w:type="character" w:customStyle="1" w:styleId="WW8Num17z1">
    <w:name w:val="WW8Num17z1"/>
    <w:rsid w:val="00403AD6"/>
    <w:rPr>
      <w:rFonts w:ascii="Courier New" w:hAnsi="Courier New"/>
    </w:rPr>
  </w:style>
  <w:style w:type="character" w:customStyle="1" w:styleId="WW8Num17z2">
    <w:name w:val="WW8Num17z2"/>
    <w:rsid w:val="00403AD6"/>
    <w:rPr>
      <w:rFonts w:ascii="Wingdings" w:hAnsi="Wingdings"/>
    </w:rPr>
  </w:style>
  <w:style w:type="character" w:customStyle="1" w:styleId="WW8Num18z0">
    <w:name w:val="WW8Num18z0"/>
    <w:rsid w:val="00403AD6"/>
    <w:rPr>
      <w:rFonts w:ascii="Symbol" w:hAnsi="Symbol"/>
    </w:rPr>
  </w:style>
  <w:style w:type="character" w:customStyle="1" w:styleId="WW8Num18z1">
    <w:name w:val="WW8Num18z1"/>
    <w:rsid w:val="00403AD6"/>
    <w:rPr>
      <w:rFonts w:ascii="Courier New" w:hAnsi="Courier New"/>
    </w:rPr>
  </w:style>
  <w:style w:type="character" w:customStyle="1" w:styleId="WW8Num18z2">
    <w:name w:val="WW8Num18z2"/>
    <w:rsid w:val="00403AD6"/>
    <w:rPr>
      <w:rFonts w:ascii="Wingdings" w:hAnsi="Wingdings"/>
    </w:rPr>
  </w:style>
  <w:style w:type="character" w:customStyle="1" w:styleId="WW8Num19z0">
    <w:name w:val="WW8Num19z0"/>
    <w:rsid w:val="00403AD6"/>
    <w:rPr>
      <w:rFonts w:ascii="Symbol" w:hAnsi="Symbol"/>
    </w:rPr>
  </w:style>
  <w:style w:type="character" w:customStyle="1" w:styleId="WW8Num19z1">
    <w:name w:val="WW8Num19z1"/>
    <w:rsid w:val="00403AD6"/>
    <w:rPr>
      <w:rFonts w:ascii="Courier New" w:hAnsi="Courier New"/>
    </w:rPr>
  </w:style>
  <w:style w:type="character" w:customStyle="1" w:styleId="WW8Num19z2">
    <w:name w:val="WW8Num19z2"/>
    <w:rsid w:val="00403AD6"/>
    <w:rPr>
      <w:rFonts w:ascii="Wingdings" w:hAnsi="Wingdings"/>
    </w:rPr>
  </w:style>
  <w:style w:type="character" w:customStyle="1" w:styleId="WW8Num20z0">
    <w:name w:val="WW8Num20z0"/>
    <w:rsid w:val="00403AD6"/>
    <w:rPr>
      <w:rFonts w:ascii="Symbol" w:hAnsi="Symbol"/>
    </w:rPr>
  </w:style>
  <w:style w:type="character" w:customStyle="1" w:styleId="WW8Num20z1">
    <w:name w:val="WW8Num20z1"/>
    <w:rsid w:val="00403AD6"/>
    <w:rPr>
      <w:rFonts w:ascii="Courier New" w:hAnsi="Courier New"/>
    </w:rPr>
  </w:style>
  <w:style w:type="character" w:customStyle="1" w:styleId="WW8Num20z2">
    <w:name w:val="WW8Num20z2"/>
    <w:rsid w:val="00403AD6"/>
    <w:rPr>
      <w:rFonts w:ascii="Wingdings" w:hAnsi="Wingdings"/>
    </w:rPr>
  </w:style>
  <w:style w:type="character" w:customStyle="1" w:styleId="WW8Num21z0">
    <w:name w:val="WW8Num21z0"/>
    <w:rsid w:val="00403AD6"/>
    <w:rPr>
      <w:rFonts w:ascii="Symbol" w:hAnsi="Symbol"/>
    </w:rPr>
  </w:style>
  <w:style w:type="character" w:customStyle="1" w:styleId="WW8Num21z1">
    <w:name w:val="WW8Num21z1"/>
    <w:rsid w:val="00403AD6"/>
    <w:rPr>
      <w:rFonts w:ascii="Courier New" w:hAnsi="Courier New"/>
    </w:rPr>
  </w:style>
  <w:style w:type="character" w:customStyle="1" w:styleId="WW8Num21z2">
    <w:name w:val="WW8Num21z2"/>
    <w:rsid w:val="00403AD6"/>
    <w:rPr>
      <w:rFonts w:ascii="Wingdings" w:hAnsi="Wingdings"/>
    </w:rPr>
  </w:style>
  <w:style w:type="character" w:customStyle="1" w:styleId="WW8Num22z0">
    <w:name w:val="WW8Num22z0"/>
    <w:rsid w:val="00403AD6"/>
  </w:style>
  <w:style w:type="character" w:customStyle="1" w:styleId="WW8Num23z0">
    <w:name w:val="WW8Num23z0"/>
    <w:rsid w:val="00403AD6"/>
    <w:rPr>
      <w:rFonts w:ascii="Symbol" w:hAnsi="Symbol"/>
    </w:rPr>
  </w:style>
  <w:style w:type="character" w:customStyle="1" w:styleId="WW8Num23z1">
    <w:name w:val="WW8Num23z1"/>
    <w:rsid w:val="00403AD6"/>
    <w:rPr>
      <w:rFonts w:ascii="Courier New" w:hAnsi="Courier New"/>
    </w:rPr>
  </w:style>
  <w:style w:type="character" w:customStyle="1" w:styleId="WW8Num23z2">
    <w:name w:val="WW8Num23z2"/>
    <w:rsid w:val="00403AD6"/>
    <w:rPr>
      <w:rFonts w:ascii="Wingdings" w:hAnsi="Wingdings"/>
    </w:rPr>
  </w:style>
  <w:style w:type="character" w:customStyle="1" w:styleId="WW8Num24z0">
    <w:name w:val="WW8Num24z0"/>
    <w:rsid w:val="00403AD6"/>
  </w:style>
  <w:style w:type="character" w:customStyle="1" w:styleId="WW8Num25z0">
    <w:name w:val="WW8Num25z0"/>
    <w:rsid w:val="00403AD6"/>
    <w:rPr>
      <w:rFonts w:ascii="Symbol" w:hAnsi="Symbol"/>
    </w:rPr>
  </w:style>
  <w:style w:type="character" w:customStyle="1" w:styleId="WW8Num25z1">
    <w:name w:val="WW8Num25z1"/>
    <w:rsid w:val="00403AD6"/>
    <w:rPr>
      <w:rFonts w:ascii="Courier New" w:hAnsi="Courier New"/>
    </w:rPr>
  </w:style>
  <w:style w:type="character" w:customStyle="1" w:styleId="WW8Num25z2">
    <w:name w:val="WW8Num25z2"/>
    <w:rsid w:val="00403AD6"/>
    <w:rPr>
      <w:rFonts w:ascii="Wingdings" w:hAnsi="Wingdings"/>
    </w:rPr>
  </w:style>
  <w:style w:type="character" w:customStyle="1" w:styleId="WW8Num26z0">
    <w:name w:val="WW8Num26z0"/>
    <w:rsid w:val="00403AD6"/>
    <w:rPr>
      <w:rFonts w:ascii="Symbol" w:hAnsi="Symbol"/>
      <w:sz w:val="28"/>
    </w:rPr>
  </w:style>
  <w:style w:type="character" w:customStyle="1" w:styleId="WW8Num26z1">
    <w:name w:val="WW8Num26z1"/>
    <w:rsid w:val="00403AD6"/>
    <w:rPr>
      <w:rFonts w:ascii="Courier New" w:hAnsi="Courier New"/>
    </w:rPr>
  </w:style>
  <w:style w:type="character" w:customStyle="1" w:styleId="WW8Num26z2">
    <w:name w:val="WW8Num26z2"/>
    <w:rsid w:val="00403AD6"/>
    <w:rPr>
      <w:rFonts w:ascii="Wingdings" w:hAnsi="Wingdings"/>
    </w:rPr>
  </w:style>
  <w:style w:type="character" w:customStyle="1" w:styleId="WW8Num27z0">
    <w:name w:val="WW8Num27z0"/>
    <w:rsid w:val="00403AD6"/>
    <w:rPr>
      <w:rFonts w:ascii="Symbol" w:hAnsi="Symbol"/>
    </w:rPr>
  </w:style>
  <w:style w:type="character" w:customStyle="1" w:styleId="WW8Num27z1">
    <w:name w:val="WW8Num27z1"/>
    <w:rsid w:val="00403AD6"/>
    <w:rPr>
      <w:rFonts w:ascii="Courier New" w:hAnsi="Courier New"/>
    </w:rPr>
  </w:style>
  <w:style w:type="character" w:customStyle="1" w:styleId="WW8Num27z2">
    <w:name w:val="WW8Num27z2"/>
    <w:rsid w:val="00403AD6"/>
    <w:rPr>
      <w:rFonts w:ascii="Wingdings" w:hAnsi="Wingdings"/>
    </w:rPr>
  </w:style>
  <w:style w:type="character" w:customStyle="1" w:styleId="WW8Num28z0">
    <w:name w:val="WW8Num28z0"/>
    <w:rsid w:val="00403AD6"/>
    <w:rPr>
      <w:rFonts w:ascii="Symbol" w:hAnsi="Symbol"/>
    </w:rPr>
  </w:style>
  <w:style w:type="character" w:customStyle="1" w:styleId="WW8Num28z1">
    <w:name w:val="WW8Num28z1"/>
    <w:rsid w:val="00403AD6"/>
    <w:rPr>
      <w:rFonts w:ascii="Courier New" w:hAnsi="Courier New"/>
    </w:rPr>
  </w:style>
  <w:style w:type="character" w:customStyle="1" w:styleId="WW8Num28z2">
    <w:name w:val="WW8Num28z2"/>
    <w:rsid w:val="00403AD6"/>
    <w:rPr>
      <w:rFonts w:ascii="Wingdings" w:hAnsi="Wingdings"/>
    </w:rPr>
  </w:style>
  <w:style w:type="character" w:customStyle="1" w:styleId="WW8Num29z0">
    <w:name w:val="WW8Num29z0"/>
    <w:rsid w:val="00403AD6"/>
    <w:rPr>
      <w:rFonts w:ascii="Symbol" w:hAnsi="Symbol"/>
    </w:rPr>
  </w:style>
  <w:style w:type="character" w:customStyle="1" w:styleId="WW8Num29z1">
    <w:name w:val="WW8Num29z1"/>
    <w:rsid w:val="00403AD6"/>
    <w:rPr>
      <w:rFonts w:ascii="Courier New" w:hAnsi="Courier New"/>
    </w:rPr>
  </w:style>
  <w:style w:type="character" w:customStyle="1" w:styleId="WW8Num29z2">
    <w:name w:val="WW8Num29z2"/>
    <w:rsid w:val="00403AD6"/>
    <w:rPr>
      <w:rFonts w:ascii="Wingdings" w:hAnsi="Wingdings"/>
    </w:rPr>
  </w:style>
  <w:style w:type="character" w:customStyle="1" w:styleId="WW8Num30z0">
    <w:name w:val="WW8Num30z0"/>
    <w:rsid w:val="00403AD6"/>
    <w:rPr>
      <w:rFonts w:ascii="Symbol" w:hAnsi="Symbol"/>
    </w:rPr>
  </w:style>
  <w:style w:type="character" w:customStyle="1" w:styleId="WW8Num30z1">
    <w:name w:val="WW8Num30z1"/>
    <w:rsid w:val="00403AD6"/>
    <w:rPr>
      <w:rFonts w:ascii="Courier New" w:hAnsi="Courier New"/>
    </w:rPr>
  </w:style>
  <w:style w:type="character" w:customStyle="1" w:styleId="WW8Num30z2">
    <w:name w:val="WW8Num30z2"/>
    <w:rsid w:val="00403AD6"/>
    <w:rPr>
      <w:rFonts w:ascii="Wingdings" w:hAnsi="Wingdings"/>
    </w:rPr>
  </w:style>
  <w:style w:type="character" w:customStyle="1" w:styleId="WW8Num31z0">
    <w:name w:val="WW8Num31z0"/>
    <w:rsid w:val="00403AD6"/>
    <w:rPr>
      <w:rFonts w:ascii="Symbol" w:hAnsi="Symbol"/>
      <w:color w:val="auto"/>
      <w:kern w:val="1"/>
      <w:sz w:val="28"/>
    </w:rPr>
  </w:style>
  <w:style w:type="character" w:customStyle="1" w:styleId="WW8Num31z1">
    <w:name w:val="WW8Num31z1"/>
    <w:rsid w:val="00403AD6"/>
    <w:rPr>
      <w:rFonts w:ascii="Courier New" w:hAnsi="Courier New"/>
      <w:sz w:val="20"/>
    </w:rPr>
  </w:style>
  <w:style w:type="character" w:customStyle="1" w:styleId="WW8Num31z2">
    <w:name w:val="WW8Num31z2"/>
    <w:rsid w:val="00403AD6"/>
    <w:rPr>
      <w:rFonts w:ascii="Wingdings" w:hAnsi="Wingdings"/>
      <w:sz w:val="20"/>
    </w:rPr>
  </w:style>
  <w:style w:type="character" w:customStyle="1" w:styleId="WW8Num32z0">
    <w:name w:val="WW8Num32z0"/>
    <w:rsid w:val="00403AD6"/>
  </w:style>
  <w:style w:type="character" w:customStyle="1" w:styleId="WW8Num33z0">
    <w:name w:val="WW8Num33z0"/>
    <w:rsid w:val="00403AD6"/>
    <w:rPr>
      <w:rFonts w:ascii="Symbol" w:hAnsi="Symbol"/>
    </w:rPr>
  </w:style>
  <w:style w:type="character" w:customStyle="1" w:styleId="WW8Num33z1">
    <w:name w:val="WW8Num33z1"/>
    <w:rsid w:val="00403AD6"/>
    <w:rPr>
      <w:rFonts w:ascii="Courier New" w:hAnsi="Courier New"/>
    </w:rPr>
  </w:style>
  <w:style w:type="character" w:customStyle="1" w:styleId="WW8Num33z2">
    <w:name w:val="WW8Num33z2"/>
    <w:rsid w:val="00403AD6"/>
    <w:rPr>
      <w:rFonts w:ascii="Wingdings" w:hAnsi="Wingdings"/>
    </w:rPr>
  </w:style>
  <w:style w:type="character" w:customStyle="1" w:styleId="WW8Num34z0">
    <w:name w:val="WW8Num34z0"/>
    <w:rsid w:val="00403AD6"/>
    <w:rPr>
      <w:rFonts w:ascii="Symbol" w:hAnsi="Symbol"/>
    </w:rPr>
  </w:style>
  <w:style w:type="character" w:customStyle="1" w:styleId="WW8Num34z1">
    <w:name w:val="WW8Num34z1"/>
    <w:rsid w:val="00403AD6"/>
    <w:rPr>
      <w:rFonts w:ascii="Courier New" w:hAnsi="Courier New"/>
    </w:rPr>
  </w:style>
  <w:style w:type="character" w:customStyle="1" w:styleId="WW8Num34z2">
    <w:name w:val="WW8Num34z2"/>
    <w:rsid w:val="00403AD6"/>
    <w:rPr>
      <w:rFonts w:ascii="Wingdings" w:hAnsi="Wingdings"/>
    </w:rPr>
  </w:style>
  <w:style w:type="character" w:customStyle="1" w:styleId="WW8Num35z0">
    <w:name w:val="WW8Num35z0"/>
    <w:rsid w:val="00403AD6"/>
    <w:rPr>
      <w:rFonts w:ascii="Symbol" w:hAnsi="Symbol"/>
    </w:rPr>
  </w:style>
  <w:style w:type="character" w:customStyle="1" w:styleId="WW8Num35z1">
    <w:name w:val="WW8Num35z1"/>
    <w:rsid w:val="00403AD6"/>
    <w:rPr>
      <w:rFonts w:ascii="Courier New" w:hAnsi="Courier New"/>
    </w:rPr>
  </w:style>
  <w:style w:type="character" w:customStyle="1" w:styleId="WW8Num35z2">
    <w:name w:val="WW8Num35z2"/>
    <w:rsid w:val="00403AD6"/>
    <w:rPr>
      <w:rFonts w:ascii="Wingdings" w:hAnsi="Wingdings"/>
    </w:rPr>
  </w:style>
  <w:style w:type="character" w:customStyle="1" w:styleId="WW8Num36z0">
    <w:name w:val="WW8Num36z0"/>
    <w:rsid w:val="00403AD6"/>
    <w:rPr>
      <w:rFonts w:ascii="Symbol" w:hAnsi="Symbol"/>
    </w:rPr>
  </w:style>
  <w:style w:type="character" w:customStyle="1" w:styleId="WW8Num36z1">
    <w:name w:val="WW8Num36z1"/>
    <w:rsid w:val="00403AD6"/>
    <w:rPr>
      <w:rFonts w:ascii="Courier New" w:hAnsi="Courier New"/>
    </w:rPr>
  </w:style>
  <w:style w:type="character" w:customStyle="1" w:styleId="WW8Num36z2">
    <w:name w:val="WW8Num36z2"/>
    <w:rsid w:val="00403AD6"/>
    <w:rPr>
      <w:rFonts w:ascii="Wingdings" w:hAnsi="Wingdings"/>
    </w:rPr>
  </w:style>
  <w:style w:type="character" w:customStyle="1" w:styleId="WW8Num37z0">
    <w:name w:val="WW8Num37z0"/>
    <w:rsid w:val="00403AD6"/>
    <w:rPr>
      <w:rFonts w:ascii="Symbol" w:hAnsi="Symbol"/>
    </w:rPr>
  </w:style>
  <w:style w:type="character" w:customStyle="1" w:styleId="WW8Num37z1">
    <w:name w:val="WW8Num37z1"/>
    <w:rsid w:val="00403AD6"/>
    <w:rPr>
      <w:rFonts w:ascii="Courier New" w:hAnsi="Courier New"/>
    </w:rPr>
  </w:style>
  <w:style w:type="character" w:customStyle="1" w:styleId="WW8Num37z2">
    <w:name w:val="WW8Num37z2"/>
    <w:rsid w:val="00403AD6"/>
    <w:rPr>
      <w:rFonts w:ascii="Wingdings" w:hAnsi="Wingdings"/>
    </w:rPr>
  </w:style>
  <w:style w:type="character" w:customStyle="1" w:styleId="WW8Num38z0">
    <w:name w:val="WW8Num38z0"/>
    <w:rsid w:val="00403AD6"/>
    <w:rPr>
      <w:rFonts w:ascii="Symbol" w:hAnsi="Symbol"/>
    </w:rPr>
  </w:style>
  <w:style w:type="character" w:customStyle="1" w:styleId="WW8Num38z1">
    <w:name w:val="WW8Num38z1"/>
    <w:rsid w:val="00403AD6"/>
    <w:rPr>
      <w:rFonts w:ascii="Courier New" w:hAnsi="Courier New"/>
    </w:rPr>
  </w:style>
  <w:style w:type="character" w:customStyle="1" w:styleId="WW8Num38z2">
    <w:name w:val="WW8Num38z2"/>
    <w:rsid w:val="00403AD6"/>
    <w:rPr>
      <w:rFonts w:ascii="Wingdings" w:hAnsi="Wingdings"/>
    </w:rPr>
  </w:style>
  <w:style w:type="character" w:customStyle="1" w:styleId="WW8Num39z0">
    <w:name w:val="WW8Num39z0"/>
    <w:rsid w:val="00403AD6"/>
    <w:rPr>
      <w:rFonts w:ascii="Symbol" w:hAnsi="Symbol"/>
    </w:rPr>
  </w:style>
  <w:style w:type="character" w:customStyle="1" w:styleId="WW8Num39z1">
    <w:name w:val="WW8Num39z1"/>
    <w:rsid w:val="00403AD6"/>
    <w:rPr>
      <w:rFonts w:ascii="Courier New" w:hAnsi="Courier New"/>
    </w:rPr>
  </w:style>
  <w:style w:type="character" w:customStyle="1" w:styleId="WW8Num39z2">
    <w:name w:val="WW8Num39z2"/>
    <w:rsid w:val="00403AD6"/>
    <w:rPr>
      <w:rFonts w:ascii="Wingdings" w:hAnsi="Wingdings"/>
    </w:rPr>
  </w:style>
  <w:style w:type="character" w:customStyle="1" w:styleId="WW8Num40z0">
    <w:name w:val="WW8Num40z0"/>
    <w:rsid w:val="00403AD6"/>
    <w:rPr>
      <w:rFonts w:ascii="Symbol" w:hAnsi="Symbol"/>
      <w:color w:val="auto"/>
      <w:sz w:val="28"/>
    </w:rPr>
  </w:style>
  <w:style w:type="character" w:customStyle="1" w:styleId="WW8Num40z1">
    <w:name w:val="WW8Num40z1"/>
    <w:rsid w:val="00403AD6"/>
    <w:rPr>
      <w:rFonts w:ascii="Courier New" w:hAnsi="Courier New"/>
    </w:rPr>
  </w:style>
  <w:style w:type="character" w:customStyle="1" w:styleId="WW8Num40z2">
    <w:name w:val="WW8Num40z2"/>
    <w:rsid w:val="00403AD6"/>
    <w:rPr>
      <w:rFonts w:ascii="Wingdings" w:hAnsi="Wingdings"/>
    </w:rPr>
  </w:style>
  <w:style w:type="character" w:customStyle="1" w:styleId="WW8Num41z0">
    <w:name w:val="WW8Num41z0"/>
    <w:rsid w:val="00403AD6"/>
    <w:rPr>
      <w:rFonts w:ascii="Times New Roman" w:hAnsi="Times New Roman"/>
    </w:rPr>
  </w:style>
  <w:style w:type="character" w:customStyle="1" w:styleId="WW8Num42z0">
    <w:name w:val="WW8Num42z0"/>
    <w:rsid w:val="00403AD6"/>
    <w:rPr>
      <w:rFonts w:ascii="Symbol" w:hAnsi="Symbol"/>
    </w:rPr>
  </w:style>
  <w:style w:type="character" w:customStyle="1" w:styleId="WW8Num42z1">
    <w:name w:val="WW8Num42z1"/>
    <w:rsid w:val="00403AD6"/>
    <w:rPr>
      <w:rFonts w:ascii="Courier New" w:hAnsi="Courier New"/>
    </w:rPr>
  </w:style>
  <w:style w:type="character" w:customStyle="1" w:styleId="WW8Num42z2">
    <w:name w:val="WW8Num42z2"/>
    <w:rsid w:val="00403AD6"/>
    <w:rPr>
      <w:rFonts w:ascii="Wingdings" w:hAnsi="Wingdings"/>
    </w:rPr>
  </w:style>
  <w:style w:type="character" w:customStyle="1" w:styleId="WW8Num43z0">
    <w:name w:val="WW8Num43z0"/>
    <w:rsid w:val="00403AD6"/>
    <w:rPr>
      <w:rFonts w:ascii="Symbol" w:hAnsi="Symbol"/>
    </w:rPr>
  </w:style>
  <w:style w:type="character" w:customStyle="1" w:styleId="WW8Num43z1">
    <w:name w:val="WW8Num43z1"/>
    <w:rsid w:val="00403AD6"/>
    <w:rPr>
      <w:rFonts w:ascii="Courier New" w:hAnsi="Courier New"/>
    </w:rPr>
  </w:style>
  <w:style w:type="character" w:customStyle="1" w:styleId="WW8Num43z2">
    <w:name w:val="WW8Num43z2"/>
    <w:rsid w:val="00403AD6"/>
    <w:rPr>
      <w:rFonts w:ascii="Wingdings" w:hAnsi="Wingdings"/>
    </w:rPr>
  </w:style>
  <w:style w:type="character" w:customStyle="1" w:styleId="WW8Num44z0">
    <w:name w:val="WW8Num44z0"/>
    <w:rsid w:val="00403AD6"/>
  </w:style>
  <w:style w:type="character" w:customStyle="1" w:styleId="WW8Num45z0">
    <w:name w:val="WW8Num45z0"/>
    <w:rsid w:val="00403AD6"/>
  </w:style>
  <w:style w:type="character" w:customStyle="1" w:styleId="WW8Num45z1">
    <w:name w:val="WW8Num45z1"/>
    <w:rsid w:val="00403AD6"/>
    <w:rPr>
      <w:rFonts w:ascii="Courier New" w:hAnsi="Courier New"/>
    </w:rPr>
  </w:style>
  <w:style w:type="character" w:customStyle="1" w:styleId="WW8Num45z2">
    <w:name w:val="WW8Num45z2"/>
    <w:rsid w:val="00403AD6"/>
    <w:rPr>
      <w:rFonts w:ascii="Wingdings" w:hAnsi="Wingdings"/>
    </w:rPr>
  </w:style>
  <w:style w:type="character" w:customStyle="1" w:styleId="WW8Num45z3">
    <w:name w:val="WW8Num45z3"/>
    <w:rsid w:val="00403AD6"/>
    <w:rPr>
      <w:rFonts w:ascii="Symbol" w:hAnsi="Symbol"/>
    </w:rPr>
  </w:style>
  <w:style w:type="character" w:customStyle="1" w:styleId="WW8Num46z0">
    <w:name w:val="WW8Num46z0"/>
    <w:rsid w:val="00403AD6"/>
  </w:style>
  <w:style w:type="character" w:customStyle="1" w:styleId="WW8Num46z1">
    <w:name w:val="WW8Num46z1"/>
    <w:rsid w:val="00403AD6"/>
  </w:style>
  <w:style w:type="character" w:customStyle="1" w:styleId="WW8Num47z0">
    <w:name w:val="WW8Num47z0"/>
    <w:rsid w:val="00403AD6"/>
    <w:rPr>
      <w:rFonts w:ascii="Symbol" w:hAnsi="Symbol"/>
    </w:rPr>
  </w:style>
  <w:style w:type="character" w:customStyle="1" w:styleId="WW8Num47z1">
    <w:name w:val="WW8Num47z1"/>
    <w:rsid w:val="00403AD6"/>
    <w:rPr>
      <w:rFonts w:ascii="Courier New" w:hAnsi="Courier New"/>
    </w:rPr>
  </w:style>
  <w:style w:type="character" w:customStyle="1" w:styleId="WW8Num47z2">
    <w:name w:val="WW8Num47z2"/>
    <w:rsid w:val="00403AD6"/>
    <w:rPr>
      <w:rFonts w:ascii="Wingdings" w:hAnsi="Wingdings"/>
    </w:rPr>
  </w:style>
  <w:style w:type="character" w:customStyle="1" w:styleId="WW8Num48z0">
    <w:name w:val="WW8Num48z0"/>
    <w:rsid w:val="00403AD6"/>
  </w:style>
  <w:style w:type="character" w:customStyle="1" w:styleId="WW8Num49z0">
    <w:name w:val="WW8Num49z0"/>
    <w:rsid w:val="00403AD6"/>
    <w:rPr>
      <w:rFonts w:ascii="Symbol" w:hAnsi="Symbol"/>
    </w:rPr>
  </w:style>
  <w:style w:type="character" w:customStyle="1" w:styleId="WW8Num49z1">
    <w:name w:val="WW8Num49z1"/>
    <w:rsid w:val="00403AD6"/>
    <w:rPr>
      <w:rFonts w:ascii="Courier New" w:hAnsi="Courier New"/>
    </w:rPr>
  </w:style>
  <w:style w:type="character" w:customStyle="1" w:styleId="WW8Num49z2">
    <w:name w:val="WW8Num49z2"/>
    <w:rsid w:val="00403AD6"/>
    <w:rPr>
      <w:rFonts w:ascii="Wingdings" w:hAnsi="Wingdings"/>
    </w:rPr>
  </w:style>
  <w:style w:type="character" w:customStyle="1" w:styleId="WW8Num50z0">
    <w:name w:val="WW8Num50z0"/>
    <w:rsid w:val="00403AD6"/>
    <w:rPr>
      <w:rFonts w:ascii="Symbol" w:hAnsi="Symbol"/>
    </w:rPr>
  </w:style>
  <w:style w:type="character" w:customStyle="1" w:styleId="WW8Num50z1">
    <w:name w:val="WW8Num50z1"/>
    <w:rsid w:val="00403AD6"/>
    <w:rPr>
      <w:rFonts w:ascii="Courier New" w:hAnsi="Courier New"/>
    </w:rPr>
  </w:style>
  <w:style w:type="character" w:customStyle="1" w:styleId="WW8Num50z2">
    <w:name w:val="WW8Num50z2"/>
    <w:rsid w:val="00403AD6"/>
    <w:rPr>
      <w:rFonts w:ascii="Wingdings" w:hAnsi="Wingdings"/>
    </w:rPr>
  </w:style>
  <w:style w:type="character" w:customStyle="1" w:styleId="WW8Num51z0">
    <w:name w:val="WW8Num51z0"/>
    <w:rsid w:val="00403AD6"/>
  </w:style>
  <w:style w:type="character" w:customStyle="1" w:styleId="WW8Num52z0">
    <w:name w:val="WW8Num52z0"/>
    <w:rsid w:val="00403AD6"/>
    <w:rPr>
      <w:rFonts w:ascii="Symbol" w:hAnsi="Symbol"/>
    </w:rPr>
  </w:style>
  <w:style w:type="character" w:customStyle="1" w:styleId="WW8Num52z1">
    <w:name w:val="WW8Num52z1"/>
    <w:rsid w:val="00403AD6"/>
    <w:rPr>
      <w:rFonts w:ascii="Courier New" w:hAnsi="Courier New"/>
    </w:rPr>
  </w:style>
  <w:style w:type="character" w:customStyle="1" w:styleId="WW8Num52z2">
    <w:name w:val="WW8Num52z2"/>
    <w:rsid w:val="00403AD6"/>
    <w:rPr>
      <w:rFonts w:ascii="Wingdings" w:hAnsi="Wingdings"/>
    </w:rPr>
  </w:style>
  <w:style w:type="character" w:customStyle="1" w:styleId="WW8Num53z0">
    <w:name w:val="WW8Num53z0"/>
    <w:rsid w:val="00403AD6"/>
    <w:rPr>
      <w:rFonts w:ascii="Symbol" w:hAnsi="Symbol"/>
    </w:rPr>
  </w:style>
  <w:style w:type="character" w:customStyle="1" w:styleId="WW8Num53z1">
    <w:name w:val="WW8Num53z1"/>
    <w:rsid w:val="00403AD6"/>
    <w:rPr>
      <w:rFonts w:ascii="Courier New" w:hAnsi="Courier New"/>
    </w:rPr>
  </w:style>
  <w:style w:type="character" w:customStyle="1" w:styleId="WW8Num53z2">
    <w:name w:val="WW8Num53z2"/>
    <w:rsid w:val="00403AD6"/>
    <w:rPr>
      <w:rFonts w:ascii="Wingdings" w:hAnsi="Wingdings"/>
    </w:rPr>
  </w:style>
  <w:style w:type="character" w:customStyle="1" w:styleId="WW8Num54z0">
    <w:name w:val="WW8Num54z0"/>
    <w:rsid w:val="00403AD6"/>
    <w:rPr>
      <w:rFonts w:ascii="Symbol" w:hAnsi="Symbol"/>
    </w:rPr>
  </w:style>
  <w:style w:type="character" w:customStyle="1" w:styleId="WW8Num54z1">
    <w:name w:val="WW8Num54z1"/>
    <w:rsid w:val="00403AD6"/>
    <w:rPr>
      <w:rFonts w:ascii="Courier New" w:hAnsi="Courier New"/>
    </w:rPr>
  </w:style>
  <w:style w:type="character" w:customStyle="1" w:styleId="WW8Num54z2">
    <w:name w:val="WW8Num54z2"/>
    <w:rsid w:val="00403AD6"/>
    <w:rPr>
      <w:rFonts w:ascii="Wingdings" w:hAnsi="Wingdings"/>
    </w:rPr>
  </w:style>
  <w:style w:type="character" w:customStyle="1" w:styleId="WW8Num55z0">
    <w:name w:val="WW8Num55z0"/>
    <w:rsid w:val="00403AD6"/>
    <w:rPr>
      <w:rFonts w:ascii="Symbol" w:hAnsi="Symbol"/>
    </w:rPr>
  </w:style>
  <w:style w:type="character" w:customStyle="1" w:styleId="WW8Num55z1">
    <w:name w:val="WW8Num55z1"/>
    <w:rsid w:val="00403AD6"/>
    <w:rPr>
      <w:rFonts w:ascii="Courier New" w:hAnsi="Courier New"/>
    </w:rPr>
  </w:style>
  <w:style w:type="character" w:customStyle="1" w:styleId="WW8Num55z2">
    <w:name w:val="WW8Num55z2"/>
    <w:rsid w:val="00403AD6"/>
    <w:rPr>
      <w:rFonts w:ascii="Wingdings" w:hAnsi="Wingdings"/>
    </w:rPr>
  </w:style>
  <w:style w:type="character" w:customStyle="1" w:styleId="WW8Num56z0">
    <w:name w:val="WW8Num56z0"/>
    <w:rsid w:val="00403AD6"/>
    <w:rPr>
      <w:rFonts w:ascii="Times New Roman" w:hAnsi="Times New Roman"/>
    </w:rPr>
  </w:style>
  <w:style w:type="character" w:customStyle="1" w:styleId="WW8Num56z1">
    <w:name w:val="WW8Num56z1"/>
    <w:rsid w:val="00403AD6"/>
    <w:rPr>
      <w:rFonts w:ascii="Courier New" w:hAnsi="Courier New"/>
    </w:rPr>
  </w:style>
  <w:style w:type="character" w:customStyle="1" w:styleId="WW8Num56z2">
    <w:name w:val="WW8Num56z2"/>
    <w:rsid w:val="00403AD6"/>
    <w:rPr>
      <w:rFonts w:ascii="Wingdings" w:hAnsi="Wingdings"/>
    </w:rPr>
  </w:style>
  <w:style w:type="character" w:customStyle="1" w:styleId="WW8Num56z3">
    <w:name w:val="WW8Num56z3"/>
    <w:rsid w:val="00403AD6"/>
    <w:rPr>
      <w:rFonts w:ascii="Symbol" w:hAnsi="Symbol"/>
    </w:rPr>
  </w:style>
  <w:style w:type="character" w:customStyle="1" w:styleId="WW8Num57z0">
    <w:name w:val="WW8Num57z0"/>
    <w:rsid w:val="00403AD6"/>
    <w:rPr>
      <w:rFonts w:ascii="Symbol" w:hAnsi="Symbol"/>
    </w:rPr>
  </w:style>
  <w:style w:type="character" w:customStyle="1" w:styleId="WW8Num57z1">
    <w:name w:val="WW8Num57z1"/>
    <w:rsid w:val="00403AD6"/>
    <w:rPr>
      <w:rFonts w:ascii="Courier New" w:hAnsi="Courier New"/>
    </w:rPr>
  </w:style>
  <w:style w:type="character" w:customStyle="1" w:styleId="WW8Num57z2">
    <w:name w:val="WW8Num57z2"/>
    <w:rsid w:val="00403AD6"/>
    <w:rPr>
      <w:rFonts w:ascii="Wingdings" w:hAnsi="Wingdings"/>
    </w:rPr>
  </w:style>
  <w:style w:type="character" w:customStyle="1" w:styleId="WW8Num58z0">
    <w:name w:val="WW8Num58z0"/>
    <w:rsid w:val="00403AD6"/>
    <w:rPr>
      <w:rFonts w:ascii="Symbol" w:hAnsi="Symbol"/>
    </w:rPr>
  </w:style>
  <w:style w:type="character" w:customStyle="1" w:styleId="WW8Num58z1">
    <w:name w:val="WW8Num58z1"/>
    <w:rsid w:val="00403AD6"/>
    <w:rPr>
      <w:rFonts w:ascii="Courier New" w:hAnsi="Courier New"/>
    </w:rPr>
  </w:style>
  <w:style w:type="character" w:customStyle="1" w:styleId="WW8Num58z2">
    <w:name w:val="WW8Num58z2"/>
    <w:rsid w:val="00403AD6"/>
    <w:rPr>
      <w:rFonts w:ascii="Wingdings" w:hAnsi="Wingdings"/>
    </w:rPr>
  </w:style>
  <w:style w:type="character" w:customStyle="1" w:styleId="WW8Num59z0">
    <w:name w:val="WW8Num59z0"/>
    <w:rsid w:val="00403AD6"/>
    <w:rPr>
      <w:rFonts w:ascii="Symbol" w:hAnsi="Symbol"/>
    </w:rPr>
  </w:style>
  <w:style w:type="character" w:customStyle="1" w:styleId="WW8Num59z1">
    <w:name w:val="WW8Num59z1"/>
    <w:rsid w:val="00403AD6"/>
    <w:rPr>
      <w:rFonts w:ascii="Courier New" w:hAnsi="Courier New"/>
    </w:rPr>
  </w:style>
  <w:style w:type="character" w:customStyle="1" w:styleId="WW8Num59z2">
    <w:name w:val="WW8Num59z2"/>
    <w:rsid w:val="00403AD6"/>
    <w:rPr>
      <w:rFonts w:ascii="Wingdings" w:hAnsi="Wingdings"/>
    </w:rPr>
  </w:style>
  <w:style w:type="character" w:customStyle="1" w:styleId="WW8Num60z0">
    <w:name w:val="WW8Num60z0"/>
    <w:rsid w:val="00403AD6"/>
    <w:rPr>
      <w:rFonts w:ascii="Symbol" w:hAnsi="Symbol"/>
    </w:rPr>
  </w:style>
  <w:style w:type="character" w:customStyle="1" w:styleId="WW8Num60z1">
    <w:name w:val="WW8Num60z1"/>
    <w:rsid w:val="00403AD6"/>
    <w:rPr>
      <w:rFonts w:ascii="Courier New" w:hAnsi="Courier New"/>
    </w:rPr>
  </w:style>
  <w:style w:type="character" w:customStyle="1" w:styleId="WW8Num60z2">
    <w:name w:val="WW8Num60z2"/>
    <w:rsid w:val="00403AD6"/>
    <w:rPr>
      <w:rFonts w:ascii="Wingdings" w:hAnsi="Wingdings"/>
    </w:rPr>
  </w:style>
  <w:style w:type="character" w:customStyle="1" w:styleId="WW8Num61z0">
    <w:name w:val="WW8Num61z0"/>
    <w:rsid w:val="00403AD6"/>
    <w:rPr>
      <w:rFonts w:ascii="Symbol" w:hAnsi="Symbol"/>
    </w:rPr>
  </w:style>
  <w:style w:type="character" w:customStyle="1" w:styleId="WW8Num61z1">
    <w:name w:val="WW8Num61z1"/>
    <w:rsid w:val="00403AD6"/>
    <w:rPr>
      <w:rFonts w:ascii="Courier New" w:hAnsi="Courier New"/>
    </w:rPr>
  </w:style>
  <w:style w:type="character" w:customStyle="1" w:styleId="WW8Num61z2">
    <w:name w:val="WW8Num61z2"/>
    <w:rsid w:val="00403AD6"/>
    <w:rPr>
      <w:rFonts w:ascii="Wingdings" w:hAnsi="Wingdings"/>
    </w:rPr>
  </w:style>
  <w:style w:type="character" w:customStyle="1" w:styleId="WW8Num62z0">
    <w:name w:val="WW8Num62z0"/>
    <w:rsid w:val="00403AD6"/>
    <w:rPr>
      <w:rFonts w:ascii="Times New Roman" w:hAnsi="Times New Roman"/>
      <w:color w:val="44423F"/>
      <w:w w:val="132"/>
      <w:sz w:val="22"/>
    </w:rPr>
  </w:style>
  <w:style w:type="character" w:customStyle="1" w:styleId="WW8Num62z1">
    <w:name w:val="WW8Num62z1"/>
    <w:rsid w:val="00403AD6"/>
  </w:style>
  <w:style w:type="character" w:customStyle="1" w:styleId="WW8Num62z2">
    <w:name w:val="WW8Num62z2"/>
    <w:rsid w:val="00403AD6"/>
  </w:style>
  <w:style w:type="character" w:customStyle="1" w:styleId="WW8Num62z3">
    <w:name w:val="WW8Num62z3"/>
    <w:rsid w:val="00403AD6"/>
  </w:style>
  <w:style w:type="character" w:customStyle="1" w:styleId="WW8Num62z4">
    <w:name w:val="WW8Num62z4"/>
    <w:rsid w:val="00403AD6"/>
  </w:style>
  <w:style w:type="character" w:customStyle="1" w:styleId="WW8Num62z5">
    <w:name w:val="WW8Num62z5"/>
    <w:rsid w:val="00403AD6"/>
  </w:style>
  <w:style w:type="character" w:customStyle="1" w:styleId="WW8Num62z6">
    <w:name w:val="WW8Num62z6"/>
    <w:rsid w:val="00403AD6"/>
  </w:style>
  <w:style w:type="character" w:customStyle="1" w:styleId="WW8Num62z7">
    <w:name w:val="WW8Num62z7"/>
    <w:rsid w:val="00403AD6"/>
  </w:style>
  <w:style w:type="character" w:customStyle="1" w:styleId="WW8Num62z8">
    <w:name w:val="WW8Num62z8"/>
    <w:rsid w:val="00403AD6"/>
  </w:style>
  <w:style w:type="character" w:customStyle="1" w:styleId="WW8Num63z0">
    <w:name w:val="WW8Num63z0"/>
    <w:rsid w:val="00403AD6"/>
    <w:rPr>
      <w:rFonts w:ascii="Symbol" w:hAnsi="Symbol"/>
    </w:rPr>
  </w:style>
  <w:style w:type="character" w:customStyle="1" w:styleId="WW8Num63z1">
    <w:name w:val="WW8Num63z1"/>
    <w:rsid w:val="00403AD6"/>
    <w:rPr>
      <w:rFonts w:ascii="Courier New" w:hAnsi="Courier New"/>
    </w:rPr>
  </w:style>
  <w:style w:type="character" w:customStyle="1" w:styleId="WW8Num63z2">
    <w:name w:val="WW8Num63z2"/>
    <w:rsid w:val="00403AD6"/>
    <w:rPr>
      <w:rFonts w:ascii="Wingdings" w:hAnsi="Wingdings"/>
    </w:rPr>
  </w:style>
  <w:style w:type="character" w:customStyle="1" w:styleId="WW8Num64z0">
    <w:name w:val="WW8Num64z0"/>
    <w:rsid w:val="00403AD6"/>
    <w:rPr>
      <w:rFonts w:ascii="Symbol" w:hAnsi="Symbol"/>
    </w:rPr>
  </w:style>
  <w:style w:type="character" w:customStyle="1" w:styleId="WW8Num64z1">
    <w:name w:val="WW8Num64z1"/>
    <w:rsid w:val="00403AD6"/>
    <w:rPr>
      <w:rFonts w:ascii="Courier New" w:hAnsi="Courier New"/>
    </w:rPr>
  </w:style>
  <w:style w:type="character" w:customStyle="1" w:styleId="WW8Num64z2">
    <w:name w:val="WW8Num64z2"/>
    <w:rsid w:val="00403AD6"/>
    <w:rPr>
      <w:rFonts w:ascii="Wingdings" w:hAnsi="Wingdings"/>
    </w:rPr>
  </w:style>
  <w:style w:type="character" w:customStyle="1" w:styleId="WW8Num65z0">
    <w:name w:val="WW8Num65z0"/>
    <w:rsid w:val="00403AD6"/>
    <w:rPr>
      <w:rFonts w:ascii="Symbol" w:hAnsi="Symbol"/>
    </w:rPr>
  </w:style>
  <w:style w:type="character" w:customStyle="1" w:styleId="WW8Num65z1">
    <w:name w:val="WW8Num65z1"/>
    <w:rsid w:val="00403AD6"/>
    <w:rPr>
      <w:rFonts w:ascii="Courier New" w:hAnsi="Courier New"/>
    </w:rPr>
  </w:style>
  <w:style w:type="character" w:customStyle="1" w:styleId="WW8Num65z2">
    <w:name w:val="WW8Num65z2"/>
    <w:rsid w:val="00403AD6"/>
    <w:rPr>
      <w:rFonts w:ascii="Wingdings" w:hAnsi="Wingdings"/>
    </w:rPr>
  </w:style>
  <w:style w:type="character" w:customStyle="1" w:styleId="WW8Num66z0">
    <w:name w:val="WW8Num66z0"/>
    <w:rsid w:val="00403AD6"/>
  </w:style>
  <w:style w:type="character" w:customStyle="1" w:styleId="WW8Num66z1">
    <w:name w:val="WW8Num66z1"/>
    <w:rsid w:val="00403AD6"/>
  </w:style>
  <w:style w:type="character" w:customStyle="1" w:styleId="WW8Num67z0">
    <w:name w:val="WW8Num67z0"/>
    <w:rsid w:val="00403AD6"/>
    <w:rPr>
      <w:rFonts w:ascii="Symbol" w:hAnsi="Symbol"/>
    </w:rPr>
  </w:style>
  <w:style w:type="character" w:customStyle="1" w:styleId="WW8Num67z1">
    <w:name w:val="WW8Num67z1"/>
    <w:rsid w:val="00403AD6"/>
    <w:rPr>
      <w:rFonts w:ascii="Courier New" w:hAnsi="Courier New"/>
    </w:rPr>
  </w:style>
  <w:style w:type="character" w:customStyle="1" w:styleId="WW8Num67z2">
    <w:name w:val="WW8Num67z2"/>
    <w:rsid w:val="00403AD6"/>
    <w:rPr>
      <w:rFonts w:ascii="Wingdings" w:hAnsi="Wingdings"/>
    </w:rPr>
  </w:style>
  <w:style w:type="character" w:customStyle="1" w:styleId="WW8Num68z0">
    <w:name w:val="WW8Num68z0"/>
    <w:rsid w:val="00403AD6"/>
    <w:rPr>
      <w:rFonts w:ascii="Symbol" w:hAnsi="Symbol"/>
    </w:rPr>
  </w:style>
  <w:style w:type="character" w:customStyle="1" w:styleId="WW8Num68z1">
    <w:name w:val="WW8Num68z1"/>
    <w:rsid w:val="00403AD6"/>
    <w:rPr>
      <w:rFonts w:ascii="Courier New" w:hAnsi="Courier New"/>
    </w:rPr>
  </w:style>
  <w:style w:type="character" w:customStyle="1" w:styleId="WW8Num68z2">
    <w:name w:val="WW8Num68z2"/>
    <w:rsid w:val="00403AD6"/>
    <w:rPr>
      <w:rFonts w:ascii="Wingdings" w:hAnsi="Wingdings"/>
    </w:rPr>
  </w:style>
  <w:style w:type="character" w:customStyle="1" w:styleId="WW8Num69z0">
    <w:name w:val="WW8Num69z0"/>
    <w:rsid w:val="00403AD6"/>
    <w:rPr>
      <w:rFonts w:ascii="Symbol" w:hAnsi="Symbol"/>
    </w:rPr>
  </w:style>
  <w:style w:type="character" w:customStyle="1" w:styleId="WW8Num69z1">
    <w:name w:val="WW8Num69z1"/>
    <w:rsid w:val="00403AD6"/>
    <w:rPr>
      <w:rFonts w:ascii="Courier New" w:hAnsi="Courier New"/>
    </w:rPr>
  </w:style>
  <w:style w:type="character" w:customStyle="1" w:styleId="WW8Num69z2">
    <w:name w:val="WW8Num69z2"/>
    <w:rsid w:val="00403AD6"/>
    <w:rPr>
      <w:rFonts w:ascii="Wingdings" w:hAnsi="Wingdings"/>
    </w:rPr>
  </w:style>
  <w:style w:type="character" w:customStyle="1" w:styleId="WW8Num70z0">
    <w:name w:val="WW8Num70z0"/>
    <w:rsid w:val="00403AD6"/>
    <w:rPr>
      <w:rFonts w:ascii="Symbol" w:hAnsi="Symbol"/>
    </w:rPr>
  </w:style>
  <w:style w:type="character" w:customStyle="1" w:styleId="WW8Num70z1">
    <w:name w:val="WW8Num70z1"/>
    <w:rsid w:val="00403AD6"/>
    <w:rPr>
      <w:rFonts w:ascii="Courier New" w:hAnsi="Courier New"/>
    </w:rPr>
  </w:style>
  <w:style w:type="character" w:customStyle="1" w:styleId="WW8Num70z2">
    <w:name w:val="WW8Num70z2"/>
    <w:rsid w:val="00403AD6"/>
    <w:rPr>
      <w:rFonts w:ascii="Wingdings" w:hAnsi="Wingdings"/>
    </w:rPr>
  </w:style>
  <w:style w:type="character" w:customStyle="1" w:styleId="WW8Num71z0">
    <w:name w:val="WW8Num71z0"/>
    <w:rsid w:val="00403AD6"/>
    <w:rPr>
      <w:rFonts w:ascii="Symbol" w:hAnsi="Symbol"/>
    </w:rPr>
  </w:style>
  <w:style w:type="character" w:customStyle="1" w:styleId="WW8Num71z1">
    <w:name w:val="WW8Num71z1"/>
    <w:rsid w:val="00403AD6"/>
    <w:rPr>
      <w:rFonts w:ascii="Courier New" w:hAnsi="Courier New"/>
    </w:rPr>
  </w:style>
  <w:style w:type="character" w:customStyle="1" w:styleId="WW8Num71z2">
    <w:name w:val="WW8Num71z2"/>
    <w:rsid w:val="00403AD6"/>
    <w:rPr>
      <w:rFonts w:ascii="Wingdings" w:hAnsi="Wingdings"/>
    </w:rPr>
  </w:style>
  <w:style w:type="character" w:customStyle="1" w:styleId="WW8Num72z0">
    <w:name w:val="WW8Num72z0"/>
    <w:rsid w:val="00403AD6"/>
    <w:rPr>
      <w:rFonts w:ascii="Symbol" w:hAnsi="Symbol"/>
    </w:rPr>
  </w:style>
  <w:style w:type="character" w:customStyle="1" w:styleId="WW8Num72z1">
    <w:name w:val="WW8Num72z1"/>
    <w:rsid w:val="00403AD6"/>
    <w:rPr>
      <w:rFonts w:ascii="Courier New" w:hAnsi="Courier New"/>
    </w:rPr>
  </w:style>
  <w:style w:type="character" w:customStyle="1" w:styleId="WW8Num72z2">
    <w:name w:val="WW8Num72z2"/>
    <w:rsid w:val="00403AD6"/>
    <w:rPr>
      <w:rFonts w:ascii="Wingdings" w:hAnsi="Wingdings"/>
    </w:rPr>
  </w:style>
  <w:style w:type="character" w:customStyle="1" w:styleId="WW8Num73z0">
    <w:name w:val="WW8Num73z0"/>
    <w:rsid w:val="00403AD6"/>
    <w:rPr>
      <w:rFonts w:ascii="Symbol" w:hAnsi="Symbol"/>
    </w:rPr>
  </w:style>
  <w:style w:type="character" w:customStyle="1" w:styleId="WW8Num73z1">
    <w:name w:val="WW8Num73z1"/>
    <w:rsid w:val="00403AD6"/>
    <w:rPr>
      <w:rFonts w:ascii="Courier New" w:hAnsi="Courier New"/>
    </w:rPr>
  </w:style>
  <w:style w:type="character" w:customStyle="1" w:styleId="WW8Num73z2">
    <w:name w:val="WW8Num73z2"/>
    <w:rsid w:val="00403AD6"/>
    <w:rPr>
      <w:rFonts w:ascii="Wingdings" w:hAnsi="Wingdings"/>
    </w:rPr>
  </w:style>
  <w:style w:type="character" w:customStyle="1" w:styleId="WW8Num74z0">
    <w:name w:val="WW8Num74z0"/>
    <w:rsid w:val="00403AD6"/>
    <w:rPr>
      <w:rFonts w:ascii="Symbol" w:hAnsi="Symbol"/>
    </w:rPr>
  </w:style>
  <w:style w:type="character" w:customStyle="1" w:styleId="WW8Num74z1">
    <w:name w:val="WW8Num74z1"/>
    <w:rsid w:val="00403AD6"/>
    <w:rPr>
      <w:rFonts w:ascii="Courier New" w:hAnsi="Courier New"/>
    </w:rPr>
  </w:style>
  <w:style w:type="character" w:customStyle="1" w:styleId="WW8Num74z2">
    <w:name w:val="WW8Num74z2"/>
    <w:rsid w:val="00403AD6"/>
    <w:rPr>
      <w:rFonts w:ascii="Wingdings" w:hAnsi="Wingdings"/>
    </w:rPr>
  </w:style>
  <w:style w:type="character" w:customStyle="1" w:styleId="WW8Num75z0">
    <w:name w:val="WW8Num75z0"/>
    <w:rsid w:val="00403AD6"/>
    <w:rPr>
      <w:rFonts w:ascii="Symbol" w:hAnsi="Symbol"/>
    </w:rPr>
  </w:style>
  <w:style w:type="character" w:customStyle="1" w:styleId="WW8Num75z1">
    <w:name w:val="WW8Num75z1"/>
    <w:rsid w:val="00403AD6"/>
    <w:rPr>
      <w:rFonts w:ascii="Courier New" w:hAnsi="Courier New"/>
    </w:rPr>
  </w:style>
  <w:style w:type="character" w:customStyle="1" w:styleId="WW8Num75z2">
    <w:name w:val="WW8Num75z2"/>
    <w:rsid w:val="00403AD6"/>
    <w:rPr>
      <w:rFonts w:ascii="Wingdings" w:hAnsi="Wingdings"/>
    </w:rPr>
  </w:style>
  <w:style w:type="character" w:customStyle="1" w:styleId="WW8Num76z0">
    <w:name w:val="WW8Num76z0"/>
    <w:rsid w:val="00403AD6"/>
    <w:rPr>
      <w:rFonts w:ascii="Symbol" w:hAnsi="Symbol"/>
    </w:rPr>
  </w:style>
  <w:style w:type="character" w:customStyle="1" w:styleId="WW8Num76z1">
    <w:name w:val="WW8Num76z1"/>
    <w:rsid w:val="00403AD6"/>
    <w:rPr>
      <w:rFonts w:ascii="Courier New" w:hAnsi="Courier New"/>
    </w:rPr>
  </w:style>
  <w:style w:type="character" w:customStyle="1" w:styleId="WW8Num76z2">
    <w:name w:val="WW8Num76z2"/>
    <w:rsid w:val="00403AD6"/>
    <w:rPr>
      <w:rFonts w:ascii="Wingdings" w:hAnsi="Wingdings"/>
    </w:rPr>
  </w:style>
  <w:style w:type="character" w:customStyle="1" w:styleId="WW8Num77z0">
    <w:name w:val="WW8Num77z0"/>
    <w:rsid w:val="00403AD6"/>
    <w:rPr>
      <w:rFonts w:ascii="Symbol" w:hAnsi="Symbol"/>
    </w:rPr>
  </w:style>
  <w:style w:type="character" w:customStyle="1" w:styleId="WW8Num77z1">
    <w:name w:val="WW8Num77z1"/>
    <w:rsid w:val="00403AD6"/>
    <w:rPr>
      <w:rFonts w:ascii="Courier New" w:hAnsi="Courier New"/>
    </w:rPr>
  </w:style>
  <w:style w:type="character" w:customStyle="1" w:styleId="WW8Num77z2">
    <w:name w:val="WW8Num77z2"/>
    <w:rsid w:val="00403AD6"/>
    <w:rPr>
      <w:rFonts w:ascii="Wingdings" w:hAnsi="Wingdings"/>
    </w:rPr>
  </w:style>
  <w:style w:type="character" w:customStyle="1" w:styleId="WW8Num78z0">
    <w:name w:val="WW8Num78z0"/>
    <w:rsid w:val="00403AD6"/>
    <w:rPr>
      <w:rFonts w:ascii="Symbol" w:hAnsi="Symbol"/>
    </w:rPr>
  </w:style>
  <w:style w:type="character" w:customStyle="1" w:styleId="WW8Num78z1">
    <w:name w:val="WW8Num78z1"/>
    <w:rsid w:val="00403AD6"/>
    <w:rPr>
      <w:rFonts w:ascii="Courier New" w:hAnsi="Courier New"/>
    </w:rPr>
  </w:style>
  <w:style w:type="character" w:customStyle="1" w:styleId="WW8Num78z2">
    <w:name w:val="WW8Num78z2"/>
    <w:rsid w:val="00403AD6"/>
    <w:rPr>
      <w:rFonts w:ascii="Wingdings" w:hAnsi="Wingdings"/>
    </w:rPr>
  </w:style>
  <w:style w:type="character" w:customStyle="1" w:styleId="WW8Num79z0">
    <w:name w:val="WW8Num79z0"/>
    <w:rsid w:val="00403AD6"/>
    <w:rPr>
      <w:rFonts w:ascii="Symbol" w:hAnsi="Symbol"/>
      <w:sz w:val="28"/>
      <w:shd w:val="clear" w:color="auto" w:fill="FFFFFF"/>
    </w:rPr>
  </w:style>
  <w:style w:type="character" w:customStyle="1" w:styleId="WW8Num79z1">
    <w:name w:val="WW8Num79z1"/>
    <w:rsid w:val="00403AD6"/>
    <w:rPr>
      <w:rFonts w:ascii="Courier New" w:hAnsi="Courier New"/>
    </w:rPr>
  </w:style>
  <w:style w:type="character" w:customStyle="1" w:styleId="WW8Num79z2">
    <w:name w:val="WW8Num79z2"/>
    <w:rsid w:val="00403AD6"/>
    <w:rPr>
      <w:rFonts w:ascii="Wingdings" w:hAnsi="Wingdings"/>
    </w:rPr>
  </w:style>
  <w:style w:type="character" w:customStyle="1" w:styleId="WW8Num80z0">
    <w:name w:val="WW8Num80z0"/>
    <w:rsid w:val="00403AD6"/>
    <w:rPr>
      <w:rFonts w:ascii="Symbol" w:hAnsi="Symbol"/>
    </w:rPr>
  </w:style>
  <w:style w:type="character" w:customStyle="1" w:styleId="WW8Num80z1">
    <w:name w:val="WW8Num80z1"/>
    <w:rsid w:val="00403AD6"/>
    <w:rPr>
      <w:rFonts w:ascii="Courier New" w:hAnsi="Courier New"/>
    </w:rPr>
  </w:style>
  <w:style w:type="character" w:customStyle="1" w:styleId="WW8Num80z2">
    <w:name w:val="WW8Num80z2"/>
    <w:rsid w:val="00403AD6"/>
    <w:rPr>
      <w:rFonts w:ascii="Wingdings" w:hAnsi="Wingdings"/>
    </w:rPr>
  </w:style>
  <w:style w:type="character" w:customStyle="1" w:styleId="WW8Num81z0">
    <w:name w:val="WW8Num81z0"/>
    <w:rsid w:val="00403AD6"/>
    <w:rPr>
      <w:rFonts w:ascii="Symbol" w:hAnsi="Symbol"/>
      <w:sz w:val="28"/>
    </w:rPr>
  </w:style>
  <w:style w:type="character" w:customStyle="1" w:styleId="WW8Num81z1">
    <w:name w:val="WW8Num81z1"/>
    <w:rsid w:val="00403AD6"/>
    <w:rPr>
      <w:rFonts w:ascii="Courier New" w:hAnsi="Courier New"/>
    </w:rPr>
  </w:style>
  <w:style w:type="character" w:customStyle="1" w:styleId="WW8Num81z2">
    <w:name w:val="WW8Num81z2"/>
    <w:rsid w:val="00403AD6"/>
    <w:rPr>
      <w:rFonts w:ascii="Wingdings" w:hAnsi="Wingdings"/>
    </w:rPr>
  </w:style>
  <w:style w:type="character" w:customStyle="1" w:styleId="WW8Num82z0">
    <w:name w:val="WW8Num82z0"/>
    <w:rsid w:val="00403AD6"/>
    <w:rPr>
      <w:rFonts w:ascii="Symbol" w:hAnsi="Symbol"/>
    </w:rPr>
  </w:style>
  <w:style w:type="character" w:customStyle="1" w:styleId="WW8Num82z1">
    <w:name w:val="WW8Num82z1"/>
    <w:rsid w:val="00403AD6"/>
    <w:rPr>
      <w:rFonts w:ascii="Courier New" w:hAnsi="Courier New"/>
    </w:rPr>
  </w:style>
  <w:style w:type="character" w:customStyle="1" w:styleId="WW8Num82z2">
    <w:name w:val="WW8Num82z2"/>
    <w:rsid w:val="00403AD6"/>
    <w:rPr>
      <w:rFonts w:ascii="Wingdings" w:hAnsi="Wingdings"/>
    </w:rPr>
  </w:style>
  <w:style w:type="character" w:customStyle="1" w:styleId="WW8Num83z0">
    <w:name w:val="WW8Num83z0"/>
    <w:rsid w:val="00403AD6"/>
    <w:rPr>
      <w:rFonts w:ascii="Symbol" w:hAnsi="Symbol"/>
    </w:rPr>
  </w:style>
  <w:style w:type="character" w:customStyle="1" w:styleId="WW8Num83z1">
    <w:name w:val="WW8Num83z1"/>
    <w:rsid w:val="00403AD6"/>
    <w:rPr>
      <w:rFonts w:ascii="Courier New" w:hAnsi="Courier New"/>
    </w:rPr>
  </w:style>
  <w:style w:type="character" w:customStyle="1" w:styleId="WW8Num83z2">
    <w:name w:val="WW8Num83z2"/>
    <w:rsid w:val="00403AD6"/>
    <w:rPr>
      <w:rFonts w:ascii="Wingdings" w:hAnsi="Wingdings"/>
    </w:rPr>
  </w:style>
  <w:style w:type="character" w:customStyle="1" w:styleId="WW8Num84z0">
    <w:name w:val="WW8Num84z0"/>
    <w:rsid w:val="00403AD6"/>
    <w:rPr>
      <w:rFonts w:ascii="Symbol" w:hAnsi="Symbol"/>
    </w:rPr>
  </w:style>
  <w:style w:type="character" w:customStyle="1" w:styleId="WW8Num84z1">
    <w:name w:val="WW8Num84z1"/>
    <w:rsid w:val="00403AD6"/>
    <w:rPr>
      <w:rFonts w:ascii="Courier New" w:hAnsi="Courier New"/>
    </w:rPr>
  </w:style>
  <w:style w:type="character" w:customStyle="1" w:styleId="WW8Num84z2">
    <w:name w:val="WW8Num84z2"/>
    <w:rsid w:val="00403AD6"/>
    <w:rPr>
      <w:rFonts w:ascii="Wingdings" w:hAnsi="Wingdings"/>
    </w:rPr>
  </w:style>
  <w:style w:type="character" w:customStyle="1" w:styleId="WW8Num85z0">
    <w:name w:val="WW8Num85z0"/>
    <w:rsid w:val="00403AD6"/>
    <w:rPr>
      <w:rFonts w:ascii="Symbol" w:hAnsi="Symbol"/>
    </w:rPr>
  </w:style>
  <w:style w:type="character" w:customStyle="1" w:styleId="WW8Num86z0">
    <w:name w:val="WW8Num86z0"/>
    <w:rsid w:val="00403AD6"/>
    <w:rPr>
      <w:rFonts w:ascii="Symbol" w:hAnsi="Symbol"/>
    </w:rPr>
  </w:style>
  <w:style w:type="character" w:customStyle="1" w:styleId="WW8Num86z1">
    <w:name w:val="WW8Num86z1"/>
    <w:rsid w:val="00403AD6"/>
    <w:rPr>
      <w:rFonts w:ascii="Courier New" w:hAnsi="Courier New"/>
    </w:rPr>
  </w:style>
  <w:style w:type="character" w:customStyle="1" w:styleId="WW8Num86z2">
    <w:name w:val="WW8Num86z2"/>
    <w:rsid w:val="00403AD6"/>
    <w:rPr>
      <w:rFonts w:ascii="Wingdings" w:hAnsi="Wingdings"/>
    </w:rPr>
  </w:style>
  <w:style w:type="character" w:customStyle="1" w:styleId="WW8Num87z0">
    <w:name w:val="WW8Num87z0"/>
    <w:rsid w:val="00403AD6"/>
    <w:rPr>
      <w:rFonts w:ascii="Symbol" w:hAnsi="Symbol"/>
    </w:rPr>
  </w:style>
  <w:style w:type="character" w:customStyle="1" w:styleId="WW8Num87z1">
    <w:name w:val="WW8Num87z1"/>
    <w:rsid w:val="00403AD6"/>
    <w:rPr>
      <w:rFonts w:ascii="Courier New" w:hAnsi="Courier New"/>
    </w:rPr>
  </w:style>
  <w:style w:type="character" w:customStyle="1" w:styleId="WW8Num87z2">
    <w:name w:val="WW8Num87z2"/>
    <w:rsid w:val="00403AD6"/>
    <w:rPr>
      <w:rFonts w:ascii="Wingdings" w:hAnsi="Wingdings"/>
    </w:rPr>
  </w:style>
  <w:style w:type="character" w:customStyle="1" w:styleId="WW8Num88z0">
    <w:name w:val="WW8Num88z0"/>
    <w:rsid w:val="00403AD6"/>
    <w:rPr>
      <w:color w:val="auto"/>
      <w:kern w:val="1"/>
      <w:sz w:val="28"/>
    </w:rPr>
  </w:style>
  <w:style w:type="character" w:customStyle="1" w:styleId="WW8Num88z1">
    <w:name w:val="WW8Num88z1"/>
    <w:rsid w:val="00403AD6"/>
    <w:rPr>
      <w:rFonts w:ascii="Courier New" w:hAnsi="Courier New"/>
    </w:rPr>
  </w:style>
  <w:style w:type="character" w:customStyle="1" w:styleId="WW8Num88z2">
    <w:name w:val="WW8Num88z2"/>
    <w:rsid w:val="00403AD6"/>
    <w:rPr>
      <w:rFonts w:ascii="Wingdings" w:hAnsi="Wingdings"/>
    </w:rPr>
  </w:style>
  <w:style w:type="character" w:customStyle="1" w:styleId="WW8Num88z3">
    <w:name w:val="WW8Num88z3"/>
    <w:rsid w:val="00403AD6"/>
    <w:rPr>
      <w:rFonts w:ascii="Symbol" w:hAnsi="Symbol"/>
    </w:rPr>
  </w:style>
  <w:style w:type="character" w:customStyle="1" w:styleId="WW8Num89z0">
    <w:name w:val="WW8Num89z0"/>
    <w:rsid w:val="00403AD6"/>
    <w:rPr>
      <w:rFonts w:ascii="Symbol" w:hAnsi="Symbol"/>
    </w:rPr>
  </w:style>
  <w:style w:type="character" w:customStyle="1" w:styleId="WW8Num89z1">
    <w:name w:val="WW8Num89z1"/>
    <w:rsid w:val="00403AD6"/>
    <w:rPr>
      <w:rFonts w:ascii="Courier New" w:hAnsi="Courier New"/>
    </w:rPr>
  </w:style>
  <w:style w:type="character" w:customStyle="1" w:styleId="WW8Num89z2">
    <w:name w:val="WW8Num89z2"/>
    <w:rsid w:val="00403AD6"/>
    <w:rPr>
      <w:rFonts w:ascii="Wingdings" w:hAnsi="Wingdings"/>
    </w:rPr>
  </w:style>
  <w:style w:type="character" w:customStyle="1" w:styleId="WW8Num90z0">
    <w:name w:val="WW8Num90z0"/>
    <w:rsid w:val="00403AD6"/>
    <w:rPr>
      <w:rFonts w:ascii="Symbol" w:hAnsi="Symbol"/>
    </w:rPr>
  </w:style>
  <w:style w:type="character" w:customStyle="1" w:styleId="WW8Num90z1">
    <w:name w:val="WW8Num90z1"/>
    <w:rsid w:val="00403AD6"/>
    <w:rPr>
      <w:rFonts w:ascii="Courier New" w:hAnsi="Courier New"/>
    </w:rPr>
  </w:style>
  <w:style w:type="character" w:customStyle="1" w:styleId="WW8Num90z2">
    <w:name w:val="WW8Num90z2"/>
    <w:rsid w:val="00403AD6"/>
    <w:rPr>
      <w:rFonts w:ascii="Wingdings" w:hAnsi="Wingdings"/>
    </w:rPr>
  </w:style>
  <w:style w:type="character" w:customStyle="1" w:styleId="WW8NumSt80z0">
    <w:name w:val="WW8NumSt80z0"/>
    <w:rsid w:val="00403AD6"/>
    <w:rPr>
      <w:rFonts w:ascii="Times New Roman" w:hAnsi="Times New Roman"/>
    </w:rPr>
  </w:style>
  <w:style w:type="character" w:customStyle="1" w:styleId="WW8NumSt84z0">
    <w:name w:val="WW8NumSt84z0"/>
    <w:rsid w:val="00403AD6"/>
    <w:rPr>
      <w:rFonts w:ascii="Times New Roman" w:hAnsi="Times New Roman"/>
    </w:rPr>
  </w:style>
  <w:style w:type="character" w:customStyle="1" w:styleId="a3">
    <w:name w:val="Символ сноски"/>
    <w:rsid w:val="00403AD6"/>
    <w:rPr>
      <w:vertAlign w:val="superscript"/>
    </w:rPr>
  </w:style>
  <w:style w:type="character" w:customStyle="1" w:styleId="WW-">
    <w:name w:val="WW-Символ сноски"/>
    <w:rsid w:val="00403AD6"/>
    <w:rPr>
      <w:vertAlign w:val="superscript"/>
    </w:rPr>
  </w:style>
  <w:style w:type="character" w:customStyle="1" w:styleId="11">
    <w:name w:val="Знак сноски1"/>
    <w:rsid w:val="00403AD6"/>
    <w:rPr>
      <w:vertAlign w:val="superscript"/>
    </w:rPr>
  </w:style>
  <w:style w:type="character" w:customStyle="1" w:styleId="BodyTextIndentChar">
    <w:name w:val="Body Text Indent Char"/>
    <w:rsid w:val="00403AD6"/>
    <w:rPr>
      <w:rFonts w:ascii="Calibri" w:eastAsia="Arial Unicode MS" w:hAnsi="Calibri"/>
      <w:color w:val="00000A"/>
      <w:kern w:val="1"/>
      <w:sz w:val="24"/>
    </w:rPr>
  </w:style>
  <w:style w:type="character" w:customStyle="1" w:styleId="FootnoteTextChar">
    <w:name w:val="Footnote Text Char"/>
    <w:rsid w:val="00403AD6"/>
    <w:rPr>
      <w:rFonts w:ascii="Calibri" w:eastAsia="Arial Unicode MS" w:hAnsi="Calibri"/>
      <w:color w:val="00000A"/>
      <w:kern w:val="1"/>
      <w:sz w:val="24"/>
    </w:rPr>
  </w:style>
  <w:style w:type="character" w:styleId="a4">
    <w:name w:val="Hyperlink"/>
    <w:basedOn w:val="a0"/>
    <w:uiPriority w:val="99"/>
    <w:rsid w:val="00403AD6"/>
    <w:rPr>
      <w:rFonts w:cs="Times New Roman"/>
      <w:color w:val="0000FF"/>
      <w:u w:val="single"/>
    </w:rPr>
  </w:style>
  <w:style w:type="character" w:customStyle="1" w:styleId="s1">
    <w:name w:val="s1"/>
    <w:rsid w:val="00403AD6"/>
  </w:style>
  <w:style w:type="character" w:customStyle="1" w:styleId="apple-converted-space">
    <w:name w:val="apple-converted-space"/>
    <w:rsid w:val="00403AD6"/>
  </w:style>
  <w:style w:type="character" w:customStyle="1" w:styleId="BodyTextChar">
    <w:name w:val="Body Text Char"/>
    <w:rsid w:val="00403AD6"/>
    <w:rPr>
      <w:rFonts w:ascii="Calibri" w:eastAsia="Arial Unicode MS" w:hAnsi="Calibri"/>
      <w:color w:val="00000A"/>
      <w:kern w:val="1"/>
    </w:rPr>
  </w:style>
  <w:style w:type="character" w:customStyle="1" w:styleId="HeaderChar">
    <w:name w:val="Header Char"/>
    <w:rsid w:val="00403AD6"/>
    <w:rPr>
      <w:rFonts w:ascii="Calibri" w:hAnsi="Calibri"/>
    </w:rPr>
  </w:style>
  <w:style w:type="character" w:customStyle="1" w:styleId="apple-style-span">
    <w:name w:val="apple-style-span"/>
    <w:rsid w:val="00403AD6"/>
  </w:style>
  <w:style w:type="character" w:customStyle="1" w:styleId="BodyTextIndent2Char">
    <w:name w:val="Body Text Indent 2 Char"/>
    <w:rsid w:val="00403AD6"/>
    <w:rPr>
      <w:rFonts w:ascii="Calibri" w:eastAsia="Arial Unicode MS" w:hAnsi="Calibri"/>
      <w:color w:val="00000A"/>
      <w:kern w:val="1"/>
    </w:rPr>
  </w:style>
  <w:style w:type="character" w:customStyle="1" w:styleId="BodyText3Char">
    <w:name w:val="Body Text 3 Char"/>
    <w:rsid w:val="00403AD6"/>
    <w:rPr>
      <w:rFonts w:ascii="Calibri" w:hAnsi="Calibri"/>
      <w:sz w:val="16"/>
    </w:rPr>
  </w:style>
  <w:style w:type="character" w:customStyle="1" w:styleId="HTMLPreformattedChar">
    <w:name w:val="HTML Preformatted Char"/>
    <w:rsid w:val="00403AD6"/>
    <w:rPr>
      <w:rFonts w:ascii="Courier New" w:hAnsi="Courier New"/>
      <w:sz w:val="20"/>
    </w:rPr>
  </w:style>
  <w:style w:type="character" w:customStyle="1" w:styleId="Arial">
    <w:name w:val="Основной текст + Arial"/>
    <w:rsid w:val="00403AD6"/>
    <w:rPr>
      <w:rFonts w:ascii="Arial" w:hAnsi="Arial"/>
      <w:i/>
      <w:spacing w:val="0"/>
      <w:sz w:val="15"/>
      <w:shd w:val="clear" w:color="auto" w:fill="FFFFFF"/>
    </w:rPr>
  </w:style>
  <w:style w:type="character" w:customStyle="1" w:styleId="a5">
    <w:name w:val="Основной текст + Полужирный"/>
    <w:rsid w:val="00403AD6"/>
    <w:rPr>
      <w:rFonts w:ascii="Arial" w:hAnsi="Arial"/>
      <w:b/>
      <w:spacing w:val="0"/>
      <w:sz w:val="16"/>
    </w:rPr>
  </w:style>
  <w:style w:type="character" w:customStyle="1" w:styleId="1pt">
    <w:name w:val="Основной текст + Интервал 1 pt"/>
    <w:rsid w:val="00403AD6"/>
    <w:rPr>
      <w:rFonts w:ascii="Times New Roman" w:hAnsi="Times New Roman"/>
      <w:spacing w:val="30"/>
      <w:sz w:val="17"/>
      <w:shd w:val="clear" w:color="auto" w:fill="FFFFFF"/>
    </w:rPr>
  </w:style>
  <w:style w:type="character" w:customStyle="1" w:styleId="6pt">
    <w:name w:val="Основной текст + Интервал 6 pt"/>
    <w:rsid w:val="00403AD6"/>
    <w:rPr>
      <w:rFonts w:ascii="Times New Roman" w:hAnsi="Times New Roman"/>
      <w:spacing w:val="120"/>
      <w:sz w:val="17"/>
      <w:shd w:val="clear" w:color="auto" w:fill="FFFFFF"/>
    </w:rPr>
  </w:style>
  <w:style w:type="character" w:customStyle="1" w:styleId="3pt">
    <w:name w:val="Основной текст + Интервал 3 pt"/>
    <w:rsid w:val="00403AD6"/>
    <w:rPr>
      <w:rFonts w:ascii="Times New Roman" w:hAnsi="Times New Roman"/>
      <w:spacing w:val="60"/>
      <w:sz w:val="17"/>
      <w:shd w:val="clear" w:color="auto" w:fill="FFFFFF"/>
    </w:rPr>
  </w:style>
  <w:style w:type="character" w:customStyle="1" w:styleId="a6">
    <w:name w:val="Основной текст + Курсив"/>
    <w:rsid w:val="00403AD6"/>
    <w:rPr>
      <w:rFonts w:ascii="Times New Roman" w:hAnsi="Times New Roman"/>
      <w:i/>
      <w:spacing w:val="0"/>
      <w:sz w:val="17"/>
      <w:shd w:val="clear" w:color="auto" w:fill="FFFFFF"/>
    </w:rPr>
  </w:style>
  <w:style w:type="character" w:customStyle="1" w:styleId="a7">
    <w:name w:val="А ОСН ТЕКСТ Знак"/>
    <w:rsid w:val="00403AD6"/>
    <w:rPr>
      <w:rFonts w:ascii="Times New Roman" w:eastAsia="Arial Unicode MS" w:hAnsi="Times New Roman"/>
      <w:caps/>
      <w:color w:val="000000"/>
      <w:kern w:val="1"/>
      <w:sz w:val="28"/>
    </w:rPr>
  </w:style>
  <w:style w:type="character" w:customStyle="1" w:styleId="12">
    <w:name w:val="Основной текст + Курсив1"/>
    <w:rsid w:val="00403AD6"/>
    <w:rPr>
      <w:rFonts w:ascii="Times New Roman" w:eastAsia="Arial Unicode MS" w:hAnsi="Times New Roman"/>
      <w:i/>
      <w:caps/>
      <w:color w:val="00000A"/>
      <w:spacing w:val="0"/>
      <w:kern w:val="1"/>
      <w:sz w:val="22"/>
      <w:lang w:val="ru-RU"/>
    </w:rPr>
  </w:style>
  <w:style w:type="character" w:customStyle="1" w:styleId="s2">
    <w:name w:val="s2"/>
    <w:rsid w:val="00403AD6"/>
  </w:style>
  <w:style w:type="character" w:customStyle="1" w:styleId="BalloonTextChar">
    <w:name w:val="Balloon Text Char"/>
    <w:rsid w:val="00403AD6"/>
    <w:rPr>
      <w:rFonts w:ascii="Tahoma" w:eastAsia="Arial Unicode MS" w:hAnsi="Tahoma"/>
      <w:color w:val="00000A"/>
      <w:kern w:val="1"/>
      <w:sz w:val="16"/>
    </w:rPr>
  </w:style>
  <w:style w:type="character" w:customStyle="1" w:styleId="BalloonTextChar1">
    <w:name w:val="Balloon Text Char1"/>
    <w:rsid w:val="00403AD6"/>
    <w:rPr>
      <w:rFonts w:ascii="Times New Roman" w:eastAsia="Arial Unicode MS" w:hAnsi="Times New Roman"/>
      <w:color w:val="00000A"/>
      <w:kern w:val="1"/>
      <w:sz w:val="2"/>
    </w:rPr>
  </w:style>
  <w:style w:type="character" w:customStyle="1" w:styleId="BalloonTextChar17">
    <w:name w:val="Balloon Text Char17"/>
    <w:rsid w:val="00403AD6"/>
    <w:rPr>
      <w:rFonts w:ascii="Times New Roman" w:eastAsia="Arial Unicode MS" w:hAnsi="Times New Roman"/>
      <w:color w:val="00000A"/>
      <w:kern w:val="1"/>
      <w:sz w:val="2"/>
    </w:rPr>
  </w:style>
  <w:style w:type="character" w:customStyle="1" w:styleId="BalloonTextChar16">
    <w:name w:val="Balloon Text Char16"/>
    <w:rsid w:val="00403AD6"/>
    <w:rPr>
      <w:rFonts w:ascii="Times New Roman" w:eastAsia="Arial Unicode MS" w:hAnsi="Times New Roman"/>
      <w:color w:val="00000A"/>
      <w:kern w:val="1"/>
      <w:sz w:val="2"/>
    </w:rPr>
  </w:style>
  <w:style w:type="character" w:customStyle="1" w:styleId="BalloonTextChar15">
    <w:name w:val="Balloon Text Char15"/>
    <w:rsid w:val="00403AD6"/>
    <w:rPr>
      <w:rFonts w:ascii="Times New Roman" w:eastAsia="Arial Unicode MS" w:hAnsi="Times New Roman"/>
      <w:color w:val="00000A"/>
      <w:kern w:val="1"/>
      <w:sz w:val="2"/>
    </w:rPr>
  </w:style>
  <w:style w:type="character" w:customStyle="1" w:styleId="BalloonTextChar14">
    <w:name w:val="Balloon Text Char14"/>
    <w:rsid w:val="00403AD6"/>
    <w:rPr>
      <w:rFonts w:ascii="Times New Roman" w:eastAsia="Arial Unicode MS" w:hAnsi="Times New Roman"/>
      <w:color w:val="00000A"/>
      <w:kern w:val="1"/>
      <w:sz w:val="2"/>
    </w:rPr>
  </w:style>
  <w:style w:type="character" w:customStyle="1" w:styleId="BalloonTextChar13">
    <w:name w:val="Balloon Text Char13"/>
    <w:rsid w:val="00403AD6"/>
    <w:rPr>
      <w:rFonts w:ascii="Times New Roman" w:eastAsia="Arial Unicode MS" w:hAnsi="Times New Roman"/>
      <w:color w:val="00000A"/>
      <w:kern w:val="1"/>
      <w:sz w:val="2"/>
    </w:rPr>
  </w:style>
  <w:style w:type="character" w:customStyle="1" w:styleId="BalloonTextChar12">
    <w:name w:val="Balloon Text Char12"/>
    <w:rsid w:val="00403AD6"/>
    <w:rPr>
      <w:rFonts w:ascii="Times New Roman" w:eastAsia="Arial Unicode MS" w:hAnsi="Times New Roman"/>
      <w:color w:val="00000A"/>
      <w:kern w:val="1"/>
      <w:sz w:val="2"/>
    </w:rPr>
  </w:style>
  <w:style w:type="character" w:customStyle="1" w:styleId="BalloonTextChar11">
    <w:name w:val="Balloon Text Char11"/>
    <w:rsid w:val="00403AD6"/>
    <w:rPr>
      <w:rFonts w:ascii="Times New Roman" w:eastAsia="Arial Unicode MS" w:hAnsi="Times New Roman"/>
      <w:color w:val="00000A"/>
      <w:kern w:val="1"/>
      <w:sz w:val="2"/>
    </w:rPr>
  </w:style>
  <w:style w:type="character" w:customStyle="1" w:styleId="EndnoteTextChar">
    <w:name w:val="Endnote Text Char"/>
    <w:rsid w:val="00403AD6"/>
    <w:rPr>
      <w:rFonts w:ascii="Calibri" w:eastAsia="Arial Unicode MS" w:hAnsi="Calibri"/>
      <w:color w:val="00000A"/>
      <w:kern w:val="1"/>
      <w:sz w:val="20"/>
    </w:rPr>
  </w:style>
  <w:style w:type="character" w:customStyle="1" w:styleId="EndnoteTextChar1">
    <w:name w:val="Endnote Text Char1"/>
    <w:rsid w:val="00403AD6"/>
    <w:rPr>
      <w:rFonts w:eastAsia="Arial Unicode MS"/>
      <w:color w:val="00000A"/>
      <w:kern w:val="1"/>
    </w:rPr>
  </w:style>
  <w:style w:type="character" w:customStyle="1" w:styleId="EndnoteTextChar17">
    <w:name w:val="Endnote Text Char17"/>
    <w:rsid w:val="00403AD6"/>
    <w:rPr>
      <w:rFonts w:eastAsia="Arial Unicode MS"/>
      <w:color w:val="00000A"/>
      <w:kern w:val="1"/>
    </w:rPr>
  </w:style>
  <w:style w:type="character" w:customStyle="1" w:styleId="EndnoteTextChar16">
    <w:name w:val="Endnote Text Char16"/>
    <w:rsid w:val="00403AD6"/>
    <w:rPr>
      <w:rFonts w:eastAsia="Arial Unicode MS"/>
      <w:color w:val="00000A"/>
      <w:kern w:val="1"/>
    </w:rPr>
  </w:style>
  <w:style w:type="character" w:customStyle="1" w:styleId="EndnoteTextChar15">
    <w:name w:val="Endnote Text Char15"/>
    <w:rsid w:val="00403AD6"/>
    <w:rPr>
      <w:rFonts w:eastAsia="Arial Unicode MS"/>
      <w:color w:val="00000A"/>
      <w:kern w:val="1"/>
    </w:rPr>
  </w:style>
  <w:style w:type="character" w:customStyle="1" w:styleId="EndnoteTextChar14">
    <w:name w:val="Endnote Text Char14"/>
    <w:rsid w:val="00403AD6"/>
    <w:rPr>
      <w:rFonts w:eastAsia="Arial Unicode MS"/>
      <w:color w:val="00000A"/>
      <w:kern w:val="1"/>
    </w:rPr>
  </w:style>
  <w:style w:type="character" w:customStyle="1" w:styleId="EndnoteTextChar13">
    <w:name w:val="Endnote Text Char13"/>
    <w:rsid w:val="00403AD6"/>
    <w:rPr>
      <w:rFonts w:eastAsia="Arial Unicode MS"/>
      <w:color w:val="00000A"/>
      <w:kern w:val="1"/>
    </w:rPr>
  </w:style>
  <w:style w:type="character" w:customStyle="1" w:styleId="EndnoteTextChar12">
    <w:name w:val="Endnote Text Char12"/>
    <w:rsid w:val="00403AD6"/>
    <w:rPr>
      <w:rFonts w:eastAsia="Arial Unicode MS"/>
      <w:color w:val="00000A"/>
      <w:kern w:val="1"/>
    </w:rPr>
  </w:style>
  <w:style w:type="character" w:customStyle="1" w:styleId="EndnoteTextChar11">
    <w:name w:val="Endnote Text Char11"/>
    <w:rsid w:val="00403AD6"/>
    <w:rPr>
      <w:rFonts w:eastAsia="Arial Unicode MS"/>
      <w:color w:val="00000A"/>
      <w:kern w:val="1"/>
    </w:rPr>
  </w:style>
  <w:style w:type="character" w:customStyle="1" w:styleId="a8">
    <w:name w:val="А_основной Знак"/>
    <w:rsid w:val="00403AD6"/>
    <w:rPr>
      <w:rFonts w:ascii="Times New Roman" w:hAnsi="Times New Roman"/>
      <w:sz w:val="28"/>
    </w:rPr>
  </w:style>
  <w:style w:type="character" w:customStyle="1" w:styleId="s4">
    <w:name w:val="s4"/>
    <w:rsid w:val="00403AD6"/>
  </w:style>
  <w:style w:type="character" w:customStyle="1" w:styleId="s5">
    <w:name w:val="s5"/>
    <w:rsid w:val="00403AD6"/>
  </w:style>
  <w:style w:type="character" w:customStyle="1" w:styleId="FooterChar">
    <w:name w:val="Footer Char"/>
    <w:rsid w:val="00403AD6"/>
    <w:rPr>
      <w:rFonts w:ascii="Calibri" w:eastAsia="Arial Unicode MS" w:hAnsi="Calibri"/>
      <w:color w:val="00000A"/>
      <w:kern w:val="1"/>
    </w:rPr>
  </w:style>
  <w:style w:type="character" w:customStyle="1" w:styleId="13">
    <w:name w:val="Сноска1"/>
    <w:rsid w:val="00403AD6"/>
    <w:rPr>
      <w:rFonts w:ascii="Times New Roman" w:hAnsi="Times New Roman"/>
      <w:vertAlign w:val="superscript"/>
    </w:rPr>
  </w:style>
  <w:style w:type="character" w:customStyle="1" w:styleId="BodyText2Char">
    <w:name w:val="Body Text 2 Char"/>
    <w:rsid w:val="00403AD6"/>
    <w:rPr>
      <w:rFonts w:ascii="Calibri" w:hAnsi="Calibri"/>
    </w:rPr>
  </w:style>
  <w:style w:type="character" w:customStyle="1" w:styleId="22">
    <w:name w:val="Знак сноски2"/>
    <w:rsid w:val="00403AD6"/>
    <w:rPr>
      <w:vertAlign w:val="superscript"/>
    </w:rPr>
  </w:style>
  <w:style w:type="character" w:styleId="a9">
    <w:name w:val="Emphasis"/>
    <w:basedOn w:val="a0"/>
    <w:uiPriority w:val="20"/>
    <w:qFormat/>
    <w:rsid w:val="00403AD6"/>
    <w:rPr>
      <w:rFonts w:cs="Times New Roman"/>
      <w:i/>
    </w:rPr>
  </w:style>
  <w:style w:type="character" w:customStyle="1" w:styleId="c0">
    <w:name w:val="c0"/>
    <w:rsid w:val="00403AD6"/>
  </w:style>
  <w:style w:type="character" w:customStyle="1" w:styleId="s8">
    <w:name w:val="s8"/>
    <w:rsid w:val="00403AD6"/>
  </w:style>
  <w:style w:type="character" w:customStyle="1" w:styleId="s13">
    <w:name w:val="s13"/>
    <w:rsid w:val="00403AD6"/>
  </w:style>
  <w:style w:type="character" w:customStyle="1" w:styleId="s12">
    <w:name w:val="s12"/>
    <w:rsid w:val="00403AD6"/>
  </w:style>
  <w:style w:type="character" w:customStyle="1" w:styleId="s7">
    <w:name w:val="s7"/>
    <w:rsid w:val="00403AD6"/>
  </w:style>
  <w:style w:type="character" w:customStyle="1" w:styleId="s11">
    <w:name w:val="s11"/>
    <w:rsid w:val="00403AD6"/>
  </w:style>
  <w:style w:type="character" w:customStyle="1" w:styleId="s15">
    <w:name w:val="s15"/>
    <w:rsid w:val="00403AD6"/>
  </w:style>
  <w:style w:type="character" w:customStyle="1" w:styleId="comments">
    <w:name w:val="comments"/>
    <w:rsid w:val="00403AD6"/>
  </w:style>
  <w:style w:type="character" w:styleId="aa">
    <w:name w:val="line number"/>
    <w:basedOn w:val="a0"/>
    <w:uiPriority w:val="99"/>
    <w:rsid w:val="00403AD6"/>
    <w:rPr>
      <w:rFonts w:cs="Times New Roman"/>
    </w:rPr>
  </w:style>
  <w:style w:type="character" w:customStyle="1" w:styleId="ab">
    <w:name w:val="Подзаголовок Знак"/>
    <w:rsid w:val="00403AD6"/>
    <w:rPr>
      <w:rFonts w:ascii="Arial" w:hAnsi="Arial"/>
      <w:i/>
      <w:sz w:val="28"/>
    </w:rPr>
  </w:style>
  <w:style w:type="character" w:customStyle="1" w:styleId="ac">
    <w:name w:val="Отступ основного текста Знак"/>
    <w:rsid w:val="00403AD6"/>
    <w:rPr>
      <w:rFonts w:ascii="Times New Roman" w:hAnsi="Times New Roman"/>
      <w:sz w:val="24"/>
      <w:lang w:eastAsia="ar-SA" w:bidi="ar-SA"/>
    </w:rPr>
  </w:style>
  <w:style w:type="character" w:customStyle="1" w:styleId="c1">
    <w:name w:val="c1"/>
    <w:rsid w:val="00403AD6"/>
  </w:style>
  <w:style w:type="character" w:customStyle="1" w:styleId="WW--">
    <w:name w:val="WW-Интернет-ссылка"/>
    <w:rsid w:val="00403AD6"/>
    <w:rPr>
      <w:color w:val="0000FF"/>
      <w:u w:val="single"/>
      <w:lang w:val="uz-Cyrl-UZ"/>
    </w:rPr>
  </w:style>
  <w:style w:type="character" w:styleId="ad">
    <w:name w:val="Strong"/>
    <w:basedOn w:val="a0"/>
    <w:uiPriority w:val="22"/>
    <w:qFormat/>
    <w:rsid w:val="00403AD6"/>
    <w:rPr>
      <w:rFonts w:cs="Times New Roman"/>
      <w:b/>
    </w:rPr>
  </w:style>
  <w:style w:type="character" w:customStyle="1" w:styleId="c7">
    <w:name w:val="c7"/>
    <w:rsid w:val="00403AD6"/>
  </w:style>
  <w:style w:type="character" w:customStyle="1" w:styleId="ListLabel1">
    <w:name w:val="ListLabel 1"/>
    <w:rsid w:val="00403AD6"/>
  </w:style>
  <w:style w:type="character" w:styleId="ae">
    <w:name w:val="footnote reference"/>
    <w:basedOn w:val="a0"/>
    <w:uiPriority w:val="99"/>
    <w:rsid w:val="00403AD6"/>
    <w:rPr>
      <w:rFonts w:cs="Times New Roman"/>
      <w:vertAlign w:val="superscript"/>
    </w:rPr>
  </w:style>
  <w:style w:type="character" w:styleId="af">
    <w:name w:val="endnote reference"/>
    <w:basedOn w:val="a0"/>
    <w:uiPriority w:val="99"/>
    <w:rsid w:val="00403AD6"/>
    <w:rPr>
      <w:rFonts w:cs="Times New Roman"/>
      <w:vertAlign w:val="superscript"/>
    </w:rPr>
  </w:style>
  <w:style w:type="character" w:customStyle="1" w:styleId="ListLabel2">
    <w:name w:val="ListLabel 2"/>
    <w:rsid w:val="00403AD6"/>
  </w:style>
  <w:style w:type="character" w:customStyle="1" w:styleId="ListLabel3">
    <w:name w:val="ListLabel 3"/>
    <w:rsid w:val="00403AD6"/>
  </w:style>
  <w:style w:type="character" w:customStyle="1" w:styleId="ListLabel4">
    <w:name w:val="ListLabel 4"/>
    <w:rsid w:val="00403AD6"/>
  </w:style>
  <w:style w:type="character" w:customStyle="1" w:styleId="ListLabel5">
    <w:name w:val="ListLabel 5"/>
    <w:rsid w:val="00403AD6"/>
  </w:style>
  <w:style w:type="character" w:customStyle="1" w:styleId="ListLabel6">
    <w:name w:val="ListLabel 6"/>
    <w:rsid w:val="00403AD6"/>
  </w:style>
  <w:style w:type="character" w:customStyle="1" w:styleId="ListLabel7">
    <w:name w:val="ListLabel 7"/>
    <w:rsid w:val="00403AD6"/>
  </w:style>
  <w:style w:type="character" w:customStyle="1" w:styleId="ListLabel8">
    <w:name w:val="ListLabel 8"/>
    <w:rsid w:val="00403AD6"/>
  </w:style>
  <w:style w:type="character" w:customStyle="1" w:styleId="ListLabel9">
    <w:name w:val="ListLabel 9"/>
    <w:rsid w:val="00403AD6"/>
  </w:style>
  <w:style w:type="character" w:customStyle="1" w:styleId="ListLabel10">
    <w:name w:val="ListLabel 10"/>
    <w:rsid w:val="00403AD6"/>
  </w:style>
  <w:style w:type="character" w:customStyle="1" w:styleId="ListLabel11">
    <w:name w:val="ListLabel 11"/>
    <w:rsid w:val="00403AD6"/>
  </w:style>
  <w:style w:type="character" w:customStyle="1" w:styleId="ListLabel12">
    <w:name w:val="ListLabel 12"/>
    <w:rsid w:val="00403AD6"/>
  </w:style>
  <w:style w:type="character" w:customStyle="1" w:styleId="ListLabel13">
    <w:name w:val="ListLabel 13"/>
    <w:rsid w:val="00403AD6"/>
  </w:style>
  <w:style w:type="character" w:customStyle="1" w:styleId="ListLabel14">
    <w:name w:val="ListLabel 14"/>
    <w:rsid w:val="00403AD6"/>
  </w:style>
  <w:style w:type="character" w:customStyle="1" w:styleId="ListLabel15">
    <w:name w:val="ListLabel 15"/>
    <w:rsid w:val="00403AD6"/>
  </w:style>
  <w:style w:type="character" w:customStyle="1" w:styleId="ListLabel16">
    <w:name w:val="ListLabel 16"/>
    <w:rsid w:val="00403AD6"/>
  </w:style>
  <w:style w:type="character" w:customStyle="1" w:styleId="ListLabel17">
    <w:name w:val="ListLabel 17"/>
    <w:rsid w:val="00403AD6"/>
  </w:style>
  <w:style w:type="character" w:customStyle="1" w:styleId="ListLabel18">
    <w:name w:val="ListLabel 18"/>
    <w:rsid w:val="00403AD6"/>
  </w:style>
  <w:style w:type="character" w:customStyle="1" w:styleId="ListLabel19">
    <w:name w:val="ListLabel 19"/>
    <w:rsid w:val="00403AD6"/>
  </w:style>
  <w:style w:type="character" w:customStyle="1" w:styleId="af0">
    <w:name w:val="Символы концевой сноски"/>
    <w:rsid w:val="00403AD6"/>
  </w:style>
  <w:style w:type="character" w:customStyle="1" w:styleId="14">
    <w:name w:val="Основной текст Знак1"/>
    <w:rsid w:val="00403AD6"/>
    <w:rPr>
      <w:rFonts w:ascii="Times New Roman" w:hAnsi="Times New Roman"/>
      <w:color w:val="00000A"/>
      <w:sz w:val="20"/>
    </w:rPr>
  </w:style>
  <w:style w:type="character" w:customStyle="1" w:styleId="TitleChar">
    <w:name w:val="Title Char"/>
    <w:rsid w:val="00403AD6"/>
    <w:rPr>
      <w:rFonts w:ascii="Times New Roman" w:hAnsi="Times New Roman"/>
      <w:i/>
      <w:color w:val="00000A"/>
      <w:sz w:val="24"/>
      <w:lang w:val="de-DE" w:eastAsia="fa-IR" w:bidi="fa-IR"/>
    </w:rPr>
  </w:style>
  <w:style w:type="character" w:customStyle="1" w:styleId="SubtitleChar">
    <w:name w:val="Subtitle Char"/>
    <w:rsid w:val="00403AD6"/>
    <w:rPr>
      <w:rFonts w:ascii="Arial" w:hAnsi="Arial"/>
      <w:i/>
      <w:color w:val="00000A"/>
      <w:sz w:val="28"/>
      <w:lang w:val="de-DE" w:eastAsia="fa-IR" w:bidi="fa-IR"/>
    </w:rPr>
  </w:style>
  <w:style w:type="character" w:customStyle="1" w:styleId="15">
    <w:name w:val="Текст выноски Знак1"/>
    <w:rsid w:val="00403AD6"/>
    <w:rPr>
      <w:rFonts w:ascii="Tahoma" w:hAnsi="Tahoma"/>
      <w:color w:val="00000A"/>
      <w:sz w:val="16"/>
      <w:lang w:val="de-DE" w:eastAsia="fa-IR" w:bidi="fa-IR"/>
    </w:rPr>
  </w:style>
  <w:style w:type="character" w:customStyle="1" w:styleId="210">
    <w:name w:val="Основной текст с отступом 2 Знак1"/>
    <w:rsid w:val="00403AD6"/>
    <w:rPr>
      <w:rFonts w:ascii="Times New Roman" w:hAnsi="Times New Roman"/>
      <w:color w:val="00000A"/>
      <w:lang w:val="de-DE" w:eastAsia="fa-IR" w:bidi="fa-IR"/>
    </w:rPr>
  </w:style>
  <w:style w:type="character" w:customStyle="1" w:styleId="16">
    <w:name w:val="Текст сноски Знак1"/>
    <w:uiPriority w:val="99"/>
    <w:rsid w:val="00403AD6"/>
    <w:rPr>
      <w:rFonts w:ascii="Times New Roman" w:hAnsi="Times New Roman"/>
      <w:color w:val="00000A"/>
      <w:sz w:val="20"/>
      <w:lang w:val="de-DE" w:eastAsia="fa-IR" w:bidi="fa-IR"/>
    </w:rPr>
  </w:style>
  <w:style w:type="character" w:customStyle="1" w:styleId="17">
    <w:name w:val="Верхний колонтитул Знак1"/>
    <w:rsid w:val="00403AD6"/>
    <w:rPr>
      <w:rFonts w:ascii="Times New Roman" w:hAnsi="Times New Roman"/>
      <w:color w:val="00000A"/>
      <w:lang w:val="de-DE" w:eastAsia="fa-IR" w:bidi="fa-IR"/>
    </w:rPr>
  </w:style>
  <w:style w:type="character" w:customStyle="1" w:styleId="18">
    <w:name w:val="Нижний колонтитул Знак1"/>
    <w:rsid w:val="00403AD6"/>
    <w:rPr>
      <w:rFonts w:ascii="Times New Roman" w:hAnsi="Times New Roman"/>
      <w:color w:val="00000A"/>
      <w:lang w:val="de-DE" w:eastAsia="fa-IR" w:bidi="fa-IR"/>
    </w:rPr>
  </w:style>
  <w:style w:type="character" w:customStyle="1" w:styleId="1423">
    <w:name w:val="Основной текст (14)23"/>
    <w:rsid w:val="00403AD6"/>
    <w:rPr>
      <w:rFonts w:ascii="Times New Roman" w:hAnsi="Times New Roman"/>
      <w:spacing w:val="0"/>
      <w:sz w:val="20"/>
    </w:rPr>
  </w:style>
  <w:style w:type="character" w:customStyle="1" w:styleId="1416pt">
    <w:name w:val="Основной текст (14) + Интервал 16 pt"/>
    <w:rsid w:val="00403AD6"/>
    <w:rPr>
      <w:rFonts w:ascii="Times New Roman" w:hAnsi="Times New Roman"/>
      <w:spacing w:val="320"/>
      <w:sz w:val="20"/>
    </w:rPr>
  </w:style>
  <w:style w:type="character" w:customStyle="1" w:styleId="727">
    <w:name w:val="Основной текст (7)27"/>
    <w:rsid w:val="00403AD6"/>
    <w:rPr>
      <w:rFonts w:ascii="Times New Roman" w:hAnsi="Times New Roman"/>
      <w:spacing w:val="0"/>
      <w:sz w:val="19"/>
    </w:rPr>
  </w:style>
  <w:style w:type="character" w:customStyle="1" w:styleId="158">
    <w:name w:val="Основной текст (15)8"/>
    <w:rsid w:val="00403AD6"/>
    <w:rPr>
      <w:rFonts w:ascii="Times New Roman" w:hAnsi="Times New Roman"/>
      <w:i/>
      <w:spacing w:val="0"/>
      <w:sz w:val="19"/>
    </w:rPr>
  </w:style>
  <w:style w:type="character" w:customStyle="1" w:styleId="s6">
    <w:name w:val="s6"/>
    <w:rsid w:val="00403AD6"/>
  </w:style>
  <w:style w:type="character" w:styleId="af1">
    <w:name w:val="FollowedHyperlink"/>
    <w:basedOn w:val="a0"/>
    <w:uiPriority w:val="99"/>
    <w:rsid w:val="00403AD6"/>
    <w:rPr>
      <w:rFonts w:cs="Times New Roman"/>
      <w:color w:val="800080"/>
      <w:u w:val="single"/>
    </w:rPr>
  </w:style>
  <w:style w:type="character" w:styleId="af2">
    <w:name w:val="Placeholder Text"/>
    <w:basedOn w:val="a0"/>
    <w:uiPriority w:val="99"/>
    <w:rsid w:val="00403AD6"/>
    <w:rPr>
      <w:rFonts w:cs="Times New Roman"/>
      <w:color w:val="808080"/>
    </w:rPr>
  </w:style>
  <w:style w:type="character" w:customStyle="1" w:styleId="WW-0">
    <w:name w:val="WW-Символы концевой сноски"/>
    <w:rsid w:val="00403AD6"/>
  </w:style>
  <w:style w:type="character" w:customStyle="1" w:styleId="Standard1">
    <w:name w:val="Standard Знак1"/>
    <w:rsid w:val="00403AD6"/>
    <w:rPr>
      <w:rFonts w:ascii="Arial" w:eastAsia="SimSun" w:hAnsi="Arial"/>
      <w:kern w:val="1"/>
      <w:sz w:val="24"/>
    </w:rPr>
  </w:style>
  <w:style w:type="character" w:customStyle="1" w:styleId="af3">
    <w:name w:val="Осн_текст Знак"/>
    <w:rsid w:val="00403AD6"/>
    <w:rPr>
      <w:rFonts w:ascii="Courier New" w:hAnsi="Courier New"/>
      <w:spacing w:val="-14"/>
      <w:sz w:val="24"/>
    </w:rPr>
  </w:style>
  <w:style w:type="paragraph" w:customStyle="1" w:styleId="19">
    <w:name w:val="Заголовок1"/>
    <w:basedOn w:val="a"/>
    <w:next w:val="af4"/>
    <w:rsid w:val="00403AD6"/>
    <w:pPr>
      <w:keepNext/>
      <w:spacing w:before="240" w:after="0" w:line="100" w:lineRule="atLeast"/>
      <w:textAlignment w:val="baseline"/>
    </w:pPr>
    <w:rPr>
      <w:rFonts w:ascii="Arial" w:eastAsia="Times New Roman" w:hAnsi="Arial" w:cs="Arial"/>
      <w:b/>
      <w:bCs/>
      <w:sz w:val="24"/>
      <w:szCs w:val="24"/>
      <w:lang w:val="de-DE"/>
    </w:rPr>
  </w:style>
  <w:style w:type="paragraph" w:styleId="af4">
    <w:name w:val="Body Text"/>
    <w:basedOn w:val="a"/>
    <w:link w:val="af5"/>
    <w:uiPriority w:val="1"/>
    <w:qFormat/>
    <w:rsid w:val="00403AD6"/>
    <w:pPr>
      <w:spacing w:after="120"/>
    </w:pPr>
    <w:rPr>
      <w:rFonts w:cs="Times New Roman"/>
      <w:szCs w:val="20"/>
    </w:rPr>
  </w:style>
  <w:style w:type="character" w:customStyle="1" w:styleId="af5">
    <w:name w:val="Основной текст Знак"/>
    <w:basedOn w:val="a0"/>
    <w:link w:val="af4"/>
    <w:uiPriority w:val="99"/>
    <w:locked/>
    <w:rsid w:val="00240C78"/>
    <w:rPr>
      <w:rFonts w:ascii="Calibri" w:eastAsia="Arial Unicode MS" w:hAnsi="Calibri" w:cs="Times New Roman"/>
      <w:color w:val="00000A"/>
      <w:kern w:val="1"/>
      <w:sz w:val="22"/>
      <w:lang w:eastAsia="ar-SA" w:bidi="ar-SA"/>
    </w:rPr>
  </w:style>
  <w:style w:type="paragraph" w:styleId="af6">
    <w:name w:val="List"/>
    <w:basedOn w:val="af4"/>
    <w:uiPriority w:val="99"/>
    <w:rsid w:val="00403AD6"/>
    <w:pPr>
      <w:widowControl w:val="0"/>
      <w:spacing w:line="100" w:lineRule="atLeast"/>
      <w:textAlignment w:val="baseline"/>
    </w:pPr>
    <w:rPr>
      <w:rFonts w:ascii="Times New Roman" w:eastAsia="Times New Roman" w:hAnsi="Times New Roman" w:cs="Mangal"/>
      <w:sz w:val="24"/>
      <w:lang w:eastAsia="hi-IN" w:bidi="hi-IN"/>
    </w:rPr>
  </w:style>
  <w:style w:type="paragraph" w:customStyle="1" w:styleId="1a">
    <w:name w:val="Название1"/>
    <w:basedOn w:val="a"/>
    <w:rsid w:val="00403AD6"/>
    <w:pPr>
      <w:suppressLineNumbers/>
      <w:spacing w:before="120" w:after="120"/>
    </w:pPr>
    <w:rPr>
      <w:rFonts w:cs="Mangal"/>
      <w:i/>
      <w:iCs/>
      <w:sz w:val="24"/>
      <w:szCs w:val="24"/>
    </w:rPr>
  </w:style>
  <w:style w:type="paragraph" w:customStyle="1" w:styleId="23">
    <w:name w:val="Указатель2"/>
    <w:basedOn w:val="a"/>
    <w:rsid w:val="00403AD6"/>
    <w:pPr>
      <w:suppressLineNumbers/>
    </w:pPr>
    <w:rPr>
      <w:rFonts w:cs="Mangal"/>
    </w:rPr>
  </w:style>
  <w:style w:type="paragraph" w:customStyle="1" w:styleId="1b">
    <w:name w:val="Абзац списка1"/>
    <w:basedOn w:val="a"/>
    <w:rsid w:val="00403AD6"/>
    <w:pPr>
      <w:spacing w:after="0" w:line="360" w:lineRule="auto"/>
      <w:ind w:left="720"/>
    </w:pPr>
    <w:rPr>
      <w:rFonts w:ascii="Times New Roman" w:eastAsia="Times New Roman" w:hAnsi="Times New Roman" w:cs="Times New Roman"/>
      <w:color w:val="auto"/>
      <w:sz w:val="24"/>
      <w:szCs w:val="24"/>
    </w:rPr>
  </w:style>
  <w:style w:type="paragraph" w:customStyle="1" w:styleId="ConsPlusNormal">
    <w:name w:val="ConsPlusNormal"/>
    <w:rsid w:val="00403AD6"/>
    <w:pPr>
      <w:widowControl w:val="0"/>
      <w:suppressAutoHyphens/>
      <w:autoSpaceDE w:val="0"/>
    </w:pPr>
    <w:rPr>
      <w:rFonts w:ascii="Arial" w:hAnsi="Arial" w:cs="Arial"/>
      <w:lang w:eastAsia="ar-SA"/>
    </w:rPr>
  </w:style>
  <w:style w:type="paragraph" w:customStyle="1" w:styleId="af7">
    <w:name w:val="Абзац"/>
    <w:basedOn w:val="a"/>
    <w:rsid w:val="00403AD6"/>
    <w:pPr>
      <w:suppressAutoHyphens w:val="0"/>
      <w:spacing w:after="0" w:line="312" w:lineRule="auto"/>
      <w:ind w:firstLine="567"/>
      <w:jc w:val="both"/>
    </w:pPr>
    <w:rPr>
      <w:rFonts w:ascii="Times New Roman" w:eastAsia="Times New Roman" w:hAnsi="Times New Roman" w:cs="Times New Roman"/>
      <w:color w:val="auto"/>
      <w:sz w:val="24"/>
      <w:szCs w:val="20"/>
    </w:rPr>
  </w:style>
  <w:style w:type="paragraph" w:styleId="af8">
    <w:name w:val="Normal (Web)"/>
    <w:basedOn w:val="a"/>
    <w:uiPriority w:val="99"/>
    <w:rsid w:val="00403AD6"/>
    <w:pPr>
      <w:suppressAutoHyphens w:val="0"/>
      <w:autoSpaceDE w:val="0"/>
      <w:spacing w:before="130" w:after="130" w:line="360" w:lineRule="auto"/>
    </w:pPr>
    <w:rPr>
      <w:rFonts w:ascii="Times New Roman" w:eastAsia="Times New Roman" w:hAnsi="Times New Roman" w:cs="Times New Roman"/>
      <w:color w:val="auto"/>
      <w:sz w:val="24"/>
      <w:szCs w:val="24"/>
    </w:rPr>
  </w:style>
  <w:style w:type="paragraph" w:customStyle="1" w:styleId="14TexstOSNOVA1012">
    <w:name w:val="14TexstOSNOVA_10/12"/>
    <w:basedOn w:val="a"/>
    <w:rsid w:val="00403AD6"/>
    <w:pPr>
      <w:suppressAutoHyphens w:val="0"/>
      <w:autoSpaceDE w:val="0"/>
      <w:spacing w:after="0" w:line="240" w:lineRule="atLeast"/>
      <w:ind w:firstLine="340"/>
      <w:jc w:val="both"/>
      <w:textAlignment w:val="center"/>
    </w:pPr>
    <w:rPr>
      <w:rFonts w:ascii="PragmaticaC" w:eastAsia="Times New Roman" w:hAnsi="PragmaticaC" w:cs="PragmaticaC"/>
      <w:color w:val="000000"/>
      <w:sz w:val="20"/>
      <w:szCs w:val="20"/>
    </w:rPr>
  </w:style>
  <w:style w:type="paragraph" w:styleId="af9">
    <w:name w:val="Body Text Indent"/>
    <w:basedOn w:val="a"/>
    <w:link w:val="afa"/>
    <w:uiPriority w:val="99"/>
    <w:rsid w:val="00403AD6"/>
    <w:pPr>
      <w:suppressAutoHyphens w:val="0"/>
      <w:spacing w:after="0" w:line="240" w:lineRule="auto"/>
      <w:ind w:firstLine="340"/>
    </w:pPr>
    <w:rPr>
      <w:rFonts w:cs="Times New Roman"/>
      <w:szCs w:val="20"/>
    </w:rPr>
  </w:style>
  <w:style w:type="character" w:customStyle="1" w:styleId="afa">
    <w:name w:val="Основной текст с отступом Знак"/>
    <w:basedOn w:val="a0"/>
    <w:link w:val="af9"/>
    <w:uiPriority w:val="99"/>
    <w:locked/>
    <w:rsid w:val="00240C78"/>
    <w:rPr>
      <w:rFonts w:ascii="Calibri" w:eastAsia="Arial Unicode MS" w:hAnsi="Calibri" w:cs="Times New Roman"/>
      <w:color w:val="00000A"/>
      <w:kern w:val="1"/>
      <w:sz w:val="22"/>
      <w:lang w:eastAsia="ar-SA" w:bidi="ar-SA"/>
    </w:rPr>
  </w:style>
  <w:style w:type="paragraph" w:styleId="afb">
    <w:name w:val="footnote text"/>
    <w:basedOn w:val="a"/>
    <w:link w:val="afc"/>
    <w:uiPriority w:val="99"/>
    <w:rsid w:val="00403AD6"/>
    <w:pPr>
      <w:suppressAutoHyphens w:val="0"/>
      <w:spacing w:after="0" w:line="240" w:lineRule="auto"/>
    </w:pPr>
    <w:rPr>
      <w:rFonts w:cs="Times New Roman"/>
      <w:sz w:val="20"/>
      <w:szCs w:val="20"/>
    </w:rPr>
  </w:style>
  <w:style w:type="character" w:customStyle="1" w:styleId="afc">
    <w:name w:val="Текст сноски Знак"/>
    <w:basedOn w:val="a0"/>
    <w:link w:val="afb"/>
    <w:uiPriority w:val="99"/>
    <w:locked/>
    <w:rsid w:val="00240C78"/>
    <w:rPr>
      <w:rFonts w:ascii="Calibri" w:eastAsia="Arial Unicode MS" w:hAnsi="Calibri" w:cs="Times New Roman"/>
      <w:color w:val="00000A"/>
      <w:kern w:val="1"/>
      <w:lang w:eastAsia="ar-SA" w:bidi="ar-SA"/>
    </w:rPr>
  </w:style>
  <w:style w:type="paragraph" w:customStyle="1" w:styleId="western">
    <w:name w:val="western"/>
    <w:basedOn w:val="a"/>
    <w:rsid w:val="00403AD6"/>
    <w:pPr>
      <w:suppressAutoHyphens w:val="0"/>
      <w:spacing w:before="280" w:after="0" w:line="240" w:lineRule="auto"/>
    </w:pPr>
    <w:rPr>
      <w:rFonts w:ascii="Times New Roman" w:eastAsia="Times New Roman" w:hAnsi="Times New Roman" w:cs="Times New Roman"/>
      <w:color w:val="000000"/>
      <w:sz w:val="24"/>
      <w:szCs w:val="24"/>
    </w:rPr>
  </w:style>
  <w:style w:type="paragraph" w:customStyle="1" w:styleId="09PodZAG">
    <w:name w:val="09PodZAG_п/ж"/>
    <w:basedOn w:val="a"/>
    <w:rsid w:val="00403AD6"/>
    <w:pPr>
      <w:suppressAutoHyphens w:val="0"/>
      <w:autoSpaceDE w:val="0"/>
      <w:spacing w:after="113" w:line="240" w:lineRule="atLeast"/>
      <w:jc w:val="center"/>
      <w:textAlignment w:val="center"/>
    </w:pPr>
    <w:rPr>
      <w:rFonts w:ascii="FuturisC" w:eastAsia="Times New Roman" w:hAnsi="FuturisC" w:cs="FuturisC"/>
      <w:b/>
      <w:bCs/>
      <w:caps/>
      <w:color w:val="000000"/>
    </w:rPr>
  </w:style>
  <w:style w:type="paragraph" w:styleId="afd">
    <w:name w:val="No Spacing"/>
    <w:uiPriority w:val="1"/>
    <w:qFormat/>
    <w:rsid w:val="00403AD6"/>
    <w:pPr>
      <w:suppressAutoHyphens/>
    </w:pPr>
    <w:rPr>
      <w:rFonts w:ascii="Calibri" w:hAnsi="Calibri"/>
      <w:sz w:val="22"/>
      <w:szCs w:val="22"/>
      <w:lang w:eastAsia="ar-SA"/>
    </w:rPr>
  </w:style>
  <w:style w:type="paragraph" w:customStyle="1" w:styleId="p4">
    <w:name w:val="p4"/>
    <w:basedOn w:val="a"/>
    <w:rsid w:val="00403AD6"/>
    <w:pPr>
      <w:suppressAutoHyphens w:val="0"/>
      <w:spacing w:before="280" w:after="280" w:line="240" w:lineRule="auto"/>
    </w:pPr>
    <w:rPr>
      <w:rFonts w:ascii="Times New Roman" w:eastAsia="Times New Roman" w:hAnsi="Times New Roman" w:cs="Times New Roman"/>
      <w:color w:val="auto"/>
      <w:sz w:val="24"/>
      <w:szCs w:val="24"/>
    </w:rPr>
  </w:style>
  <w:style w:type="paragraph" w:customStyle="1" w:styleId="afe">
    <w:name w:val="Основной"/>
    <w:basedOn w:val="a"/>
    <w:link w:val="aff"/>
    <w:rsid w:val="00403AD6"/>
    <w:pPr>
      <w:suppressAutoHyphens w:val="0"/>
      <w:autoSpaceDE w:val="0"/>
      <w:spacing w:after="0" w:line="214" w:lineRule="atLeast"/>
      <w:ind w:firstLine="283"/>
      <w:jc w:val="both"/>
      <w:textAlignment w:val="center"/>
    </w:pPr>
    <w:rPr>
      <w:rFonts w:ascii="NewtonCSanPin" w:eastAsia="Times New Roman" w:hAnsi="NewtonCSanPin" w:cs="NewtonCSanPin"/>
      <w:color w:val="000000"/>
      <w:sz w:val="21"/>
      <w:szCs w:val="21"/>
    </w:rPr>
  </w:style>
  <w:style w:type="paragraph" w:customStyle="1" w:styleId="aff0">
    <w:name w:val="Буллит"/>
    <w:basedOn w:val="afe"/>
    <w:link w:val="aff1"/>
    <w:rsid w:val="00403AD6"/>
    <w:pPr>
      <w:ind w:firstLine="244"/>
    </w:pPr>
  </w:style>
  <w:style w:type="paragraph" w:customStyle="1" w:styleId="24">
    <w:name w:val="Заг 2"/>
    <w:basedOn w:val="a"/>
    <w:rsid w:val="00403AD6"/>
    <w:pPr>
      <w:keepNext/>
      <w:suppressAutoHyphens w:val="0"/>
      <w:autoSpaceDE w:val="0"/>
      <w:spacing w:before="283" w:after="170" w:line="296" w:lineRule="atLeast"/>
      <w:jc w:val="center"/>
      <w:textAlignment w:val="center"/>
    </w:pPr>
    <w:rPr>
      <w:rFonts w:ascii="PragmaticaC" w:eastAsia="Times New Roman" w:hAnsi="PragmaticaC" w:cs="PragmaticaC"/>
      <w:b/>
      <w:bCs/>
      <w:color w:val="000000"/>
      <w:sz w:val="26"/>
      <w:szCs w:val="26"/>
    </w:rPr>
  </w:style>
  <w:style w:type="paragraph" w:customStyle="1" w:styleId="msolistparagraph0">
    <w:name w:val="msolistparagraph"/>
    <w:basedOn w:val="a"/>
    <w:rsid w:val="00403AD6"/>
    <w:pPr>
      <w:suppressAutoHyphens w:val="0"/>
      <w:ind w:left="720"/>
    </w:pPr>
    <w:rPr>
      <w:rFonts w:eastAsia="Times New Roman" w:cs="Times New Roman"/>
      <w:color w:val="auto"/>
    </w:rPr>
  </w:style>
  <w:style w:type="paragraph" w:customStyle="1" w:styleId="Default">
    <w:name w:val="Default"/>
    <w:rsid w:val="00403AD6"/>
    <w:pPr>
      <w:suppressAutoHyphens/>
      <w:autoSpaceDE w:val="0"/>
    </w:pPr>
    <w:rPr>
      <w:color w:val="000000"/>
      <w:sz w:val="24"/>
      <w:szCs w:val="24"/>
      <w:lang w:eastAsia="ar-SA"/>
    </w:rPr>
  </w:style>
  <w:style w:type="paragraph" w:customStyle="1" w:styleId="aff2">
    <w:name w:val="Таблица"/>
    <w:basedOn w:val="afe"/>
    <w:rsid w:val="00403AD6"/>
    <w:pPr>
      <w:tabs>
        <w:tab w:val="left" w:pos="4500"/>
        <w:tab w:val="left" w:pos="9180"/>
        <w:tab w:val="left" w:pos="9360"/>
      </w:tabs>
      <w:spacing w:line="194" w:lineRule="atLeast"/>
      <w:ind w:firstLine="0"/>
      <w:jc w:val="left"/>
    </w:pPr>
    <w:rPr>
      <w:sz w:val="19"/>
      <w:szCs w:val="19"/>
    </w:rPr>
  </w:style>
  <w:style w:type="paragraph" w:customStyle="1" w:styleId="31">
    <w:name w:val="Заг 3"/>
    <w:basedOn w:val="24"/>
    <w:rsid w:val="00403AD6"/>
    <w:pPr>
      <w:spacing w:before="255" w:after="113" w:line="240" w:lineRule="atLeast"/>
    </w:pPr>
    <w:rPr>
      <w:i/>
      <w:iCs/>
      <w:sz w:val="23"/>
      <w:szCs w:val="23"/>
    </w:rPr>
  </w:style>
  <w:style w:type="paragraph" w:styleId="aff3">
    <w:name w:val="List Paragraph"/>
    <w:basedOn w:val="a"/>
    <w:uiPriority w:val="34"/>
    <w:qFormat/>
    <w:rsid w:val="00403AD6"/>
    <w:pPr>
      <w:suppressAutoHyphens w:val="0"/>
      <w:ind w:left="720"/>
    </w:pPr>
    <w:rPr>
      <w:rFonts w:eastAsia="Times New Roman" w:cs="Times New Roman"/>
      <w:color w:val="auto"/>
    </w:rPr>
  </w:style>
  <w:style w:type="paragraph" w:styleId="aff4">
    <w:name w:val="header"/>
    <w:basedOn w:val="a"/>
    <w:link w:val="aff5"/>
    <w:uiPriority w:val="99"/>
    <w:rsid w:val="00403AD6"/>
    <w:pPr>
      <w:tabs>
        <w:tab w:val="center" w:pos="4677"/>
        <w:tab w:val="right" w:pos="9355"/>
      </w:tabs>
      <w:suppressAutoHyphens w:val="0"/>
      <w:spacing w:after="0" w:line="240" w:lineRule="auto"/>
    </w:pPr>
    <w:rPr>
      <w:rFonts w:cs="Times New Roman"/>
      <w:szCs w:val="20"/>
    </w:rPr>
  </w:style>
  <w:style w:type="character" w:customStyle="1" w:styleId="aff5">
    <w:name w:val="Верхний колонтитул Знак"/>
    <w:basedOn w:val="a0"/>
    <w:link w:val="aff4"/>
    <w:uiPriority w:val="99"/>
    <w:locked/>
    <w:rsid w:val="00240C78"/>
    <w:rPr>
      <w:rFonts w:ascii="Calibri" w:eastAsia="Arial Unicode MS" w:hAnsi="Calibri" w:cs="Times New Roman"/>
      <w:color w:val="00000A"/>
      <w:kern w:val="1"/>
      <w:sz w:val="22"/>
      <w:lang w:eastAsia="ar-SA" w:bidi="ar-SA"/>
    </w:rPr>
  </w:style>
  <w:style w:type="paragraph" w:styleId="25">
    <w:name w:val="Body Text Indent 2"/>
    <w:basedOn w:val="a"/>
    <w:link w:val="26"/>
    <w:uiPriority w:val="99"/>
    <w:rsid w:val="00403AD6"/>
    <w:pPr>
      <w:spacing w:after="120" w:line="480" w:lineRule="auto"/>
      <w:ind w:left="283"/>
    </w:pPr>
    <w:rPr>
      <w:rFonts w:cs="Times New Roman"/>
      <w:szCs w:val="20"/>
    </w:rPr>
  </w:style>
  <w:style w:type="character" w:customStyle="1" w:styleId="26">
    <w:name w:val="Основной текст с отступом 2 Знак"/>
    <w:basedOn w:val="a0"/>
    <w:link w:val="25"/>
    <w:uiPriority w:val="99"/>
    <w:locked/>
    <w:rsid w:val="00240C78"/>
    <w:rPr>
      <w:rFonts w:ascii="Calibri" w:eastAsia="Arial Unicode MS" w:hAnsi="Calibri" w:cs="Times New Roman"/>
      <w:color w:val="00000A"/>
      <w:kern w:val="1"/>
      <w:sz w:val="22"/>
      <w:lang w:eastAsia="ar-SA" w:bidi="ar-SA"/>
    </w:rPr>
  </w:style>
  <w:style w:type="paragraph" w:styleId="32">
    <w:name w:val="Body Text 3"/>
    <w:basedOn w:val="a"/>
    <w:link w:val="33"/>
    <w:uiPriority w:val="99"/>
    <w:rsid w:val="00403AD6"/>
    <w:pPr>
      <w:suppressAutoHyphens w:val="0"/>
      <w:spacing w:after="120" w:line="360" w:lineRule="auto"/>
      <w:jc w:val="both"/>
    </w:pPr>
    <w:rPr>
      <w:rFonts w:cs="Times New Roman"/>
      <w:sz w:val="16"/>
      <w:szCs w:val="20"/>
    </w:rPr>
  </w:style>
  <w:style w:type="character" w:customStyle="1" w:styleId="33">
    <w:name w:val="Основной текст 3 Знак"/>
    <w:basedOn w:val="a0"/>
    <w:link w:val="32"/>
    <w:uiPriority w:val="99"/>
    <w:locked/>
    <w:rsid w:val="00240C78"/>
    <w:rPr>
      <w:rFonts w:ascii="Calibri" w:eastAsia="Arial Unicode MS" w:hAnsi="Calibri" w:cs="Times New Roman"/>
      <w:color w:val="00000A"/>
      <w:kern w:val="1"/>
      <w:sz w:val="16"/>
      <w:lang w:eastAsia="ar-SA" w:bidi="ar-SA"/>
    </w:rPr>
  </w:style>
  <w:style w:type="paragraph" w:customStyle="1" w:styleId="27">
    <w:name w:val="Абзац списка2"/>
    <w:basedOn w:val="a"/>
    <w:rsid w:val="00403AD6"/>
    <w:pPr>
      <w:suppressAutoHyphens w:val="0"/>
      <w:ind w:left="720"/>
    </w:pPr>
    <w:rPr>
      <w:rFonts w:eastAsia="Times New Roman" w:cs="Times New Roman"/>
      <w:color w:val="auto"/>
    </w:rPr>
  </w:style>
  <w:style w:type="paragraph" w:styleId="HTML">
    <w:name w:val="HTML Preformatted"/>
    <w:basedOn w:val="a"/>
    <w:link w:val="HTML0"/>
    <w:uiPriority w:val="99"/>
    <w:rsid w:val="00403A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pPr>
    <w:rPr>
      <w:rFonts w:ascii="Courier New" w:hAnsi="Courier New" w:cs="Times New Roman"/>
      <w:sz w:val="20"/>
      <w:szCs w:val="20"/>
    </w:rPr>
  </w:style>
  <w:style w:type="character" w:customStyle="1" w:styleId="HTML0">
    <w:name w:val="Стандартный HTML Знак"/>
    <w:basedOn w:val="a0"/>
    <w:link w:val="HTML"/>
    <w:uiPriority w:val="99"/>
    <w:locked/>
    <w:rsid w:val="00240C78"/>
    <w:rPr>
      <w:rFonts w:ascii="Courier New" w:eastAsia="Arial Unicode MS" w:hAnsi="Courier New" w:cs="Times New Roman"/>
      <w:color w:val="00000A"/>
      <w:kern w:val="1"/>
      <w:lang w:eastAsia="ar-SA" w:bidi="ar-SA"/>
    </w:rPr>
  </w:style>
  <w:style w:type="paragraph" w:customStyle="1" w:styleId="28">
    <w:name w:val="Основной текст (2)"/>
    <w:basedOn w:val="a"/>
    <w:rsid w:val="00403AD6"/>
    <w:pPr>
      <w:widowControl w:val="0"/>
      <w:shd w:val="clear" w:color="auto" w:fill="FFFFFF"/>
      <w:spacing w:after="0" w:line="240" w:lineRule="atLeast"/>
    </w:pPr>
    <w:rPr>
      <w:rFonts w:ascii="Times New Roman" w:eastAsia="Times New Roman" w:hAnsi="Times New Roman" w:cs="Mangal"/>
      <w:color w:val="auto"/>
      <w:sz w:val="17"/>
      <w:szCs w:val="17"/>
      <w:lang w:eastAsia="hi-IN" w:bidi="hi-IN"/>
    </w:rPr>
  </w:style>
  <w:style w:type="paragraph" w:customStyle="1" w:styleId="aff6">
    <w:name w:val="А ОСН ТЕКСТ"/>
    <w:basedOn w:val="a"/>
    <w:rsid w:val="00403AD6"/>
    <w:pPr>
      <w:suppressAutoHyphens w:val="0"/>
      <w:spacing w:after="0" w:line="360" w:lineRule="auto"/>
      <w:ind w:firstLine="454"/>
      <w:jc w:val="both"/>
    </w:pPr>
    <w:rPr>
      <w:rFonts w:ascii="Times New Roman" w:hAnsi="Times New Roman" w:cs="Times New Roman"/>
      <w:caps/>
      <w:color w:val="000000"/>
      <w:sz w:val="28"/>
      <w:szCs w:val="28"/>
    </w:rPr>
  </w:style>
  <w:style w:type="paragraph" w:customStyle="1" w:styleId="dash041e005f0431005f044b005f0447005f043d005f044b005f0439">
    <w:name w:val="dash041e_005f0431_005f044b_005f0447_005f043d_005f044b_005f0439"/>
    <w:basedOn w:val="a"/>
    <w:rsid w:val="00403AD6"/>
    <w:pPr>
      <w:suppressAutoHyphens w:val="0"/>
      <w:spacing w:after="0" w:line="240" w:lineRule="auto"/>
    </w:pPr>
    <w:rPr>
      <w:rFonts w:ascii="Times New Roman" w:eastAsia="Times New Roman" w:hAnsi="Times New Roman" w:cs="Times New Roman"/>
      <w:color w:val="auto"/>
      <w:sz w:val="24"/>
      <w:szCs w:val="24"/>
    </w:rPr>
  </w:style>
  <w:style w:type="paragraph" w:customStyle="1" w:styleId="p2">
    <w:name w:val="p2"/>
    <w:basedOn w:val="a"/>
    <w:rsid w:val="00403AD6"/>
    <w:pPr>
      <w:suppressAutoHyphens w:val="0"/>
      <w:spacing w:before="280" w:after="280" w:line="240" w:lineRule="auto"/>
    </w:pPr>
    <w:rPr>
      <w:rFonts w:ascii="Times New Roman" w:eastAsia="Times New Roman" w:hAnsi="Times New Roman" w:cs="Times New Roman"/>
      <w:color w:val="auto"/>
      <w:sz w:val="24"/>
      <w:szCs w:val="24"/>
    </w:rPr>
  </w:style>
  <w:style w:type="paragraph" w:styleId="aff7">
    <w:name w:val="Balloon Text"/>
    <w:basedOn w:val="a"/>
    <w:link w:val="aff8"/>
    <w:uiPriority w:val="99"/>
    <w:rsid w:val="00403AD6"/>
    <w:pPr>
      <w:spacing w:after="0" w:line="240" w:lineRule="auto"/>
    </w:pPr>
    <w:rPr>
      <w:rFonts w:ascii="Times New Roman" w:hAnsi="Times New Roman" w:cs="Times New Roman"/>
      <w:sz w:val="2"/>
      <w:szCs w:val="20"/>
    </w:rPr>
  </w:style>
  <w:style w:type="character" w:customStyle="1" w:styleId="aff8">
    <w:name w:val="Текст выноски Знак"/>
    <w:basedOn w:val="a0"/>
    <w:link w:val="aff7"/>
    <w:uiPriority w:val="99"/>
    <w:locked/>
    <w:rsid w:val="00240C78"/>
    <w:rPr>
      <w:rFonts w:eastAsia="Arial Unicode MS" w:cs="Times New Roman"/>
      <w:color w:val="00000A"/>
      <w:kern w:val="1"/>
      <w:sz w:val="2"/>
      <w:lang w:eastAsia="ar-SA" w:bidi="ar-SA"/>
    </w:rPr>
  </w:style>
  <w:style w:type="paragraph" w:styleId="aff9">
    <w:name w:val="endnote text"/>
    <w:basedOn w:val="a"/>
    <w:link w:val="affa"/>
    <w:uiPriority w:val="99"/>
    <w:rsid w:val="00403AD6"/>
    <w:rPr>
      <w:rFonts w:cs="Times New Roman"/>
      <w:sz w:val="20"/>
      <w:szCs w:val="20"/>
    </w:rPr>
  </w:style>
  <w:style w:type="character" w:customStyle="1" w:styleId="affa">
    <w:name w:val="Текст концевой сноски Знак"/>
    <w:basedOn w:val="a0"/>
    <w:link w:val="aff9"/>
    <w:uiPriority w:val="99"/>
    <w:locked/>
    <w:rsid w:val="00240C78"/>
    <w:rPr>
      <w:rFonts w:ascii="Calibri" w:eastAsia="Arial Unicode MS" w:hAnsi="Calibri" w:cs="Times New Roman"/>
      <w:color w:val="00000A"/>
      <w:kern w:val="1"/>
      <w:lang w:eastAsia="ar-SA" w:bidi="ar-SA"/>
    </w:rPr>
  </w:style>
  <w:style w:type="paragraph" w:customStyle="1" w:styleId="1c">
    <w:name w:val="Без интервала1"/>
    <w:rsid w:val="00403AD6"/>
    <w:pPr>
      <w:suppressAutoHyphens/>
    </w:pPr>
    <w:rPr>
      <w:rFonts w:ascii="Calibri" w:hAnsi="Calibri"/>
      <w:sz w:val="22"/>
      <w:szCs w:val="22"/>
      <w:lang w:eastAsia="ar-SA"/>
    </w:rPr>
  </w:style>
  <w:style w:type="paragraph" w:customStyle="1" w:styleId="WW-1">
    <w:name w:val="WW-Базовый"/>
    <w:rsid w:val="00403AD6"/>
    <w:pPr>
      <w:tabs>
        <w:tab w:val="left" w:pos="709"/>
      </w:tabs>
      <w:suppressAutoHyphens/>
      <w:spacing w:line="100" w:lineRule="atLeast"/>
    </w:pPr>
    <w:rPr>
      <w:rFonts w:ascii="Arial" w:eastAsia="Arial Unicode MS" w:hAnsi="Arial" w:cs="Mangal"/>
      <w:color w:val="00000A"/>
      <w:szCs w:val="24"/>
      <w:lang w:eastAsia="hi-IN" w:bidi="hi-IN"/>
    </w:rPr>
  </w:style>
  <w:style w:type="paragraph" w:customStyle="1" w:styleId="affb">
    <w:name w:val="А_основной"/>
    <w:basedOn w:val="a"/>
    <w:qFormat/>
    <w:rsid w:val="00403AD6"/>
    <w:pPr>
      <w:suppressAutoHyphens w:val="0"/>
      <w:spacing w:after="0" w:line="360" w:lineRule="auto"/>
      <w:ind w:firstLine="454"/>
      <w:jc w:val="both"/>
    </w:pPr>
    <w:rPr>
      <w:rFonts w:ascii="Times New Roman" w:eastAsia="Times New Roman" w:hAnsi="Times New Roman" w:cs="Times New Roman"/>
      <w:color w:val="auto"/>
      <w:sz w:val="28"/>
      <w:szCs w:val="28"/>
    </w:rPr>
  </w:style>
  <w:style w:type="paragraph" w:customStyle="1" w:styleId="Pa7">
    <w:name w:val="Pa7"/>
    <w:basedOn w:val="a"/>
    <w:next w:val="a"/>
    <w:rsid w:val="00403AD6"/>
    <w:pPr>
      <w:suppressAutoHyphens w:val="0"/>
      <w:autoSpaceDE w:val="0"/>
      <w:spacing w:after="0" w:line="241" w:lineRule="atLeast"/>
    </w:pPr>
    <w:rPr>
      <w:rFonts w:ascii="Times New Roman" w:eastAsia="Times New Roman" w:hAnsi="Times New Roman" w:cs="Times New Roman"/>
      <w:color w:val="auto"/>
      <w:sz w:val="24"/>
      <w:szCs w:val="24"/>
    </w:rPr>
  </w:style>
  <w:style w:type="paragraph" w:customStyle="1" w:styleId="p3">
    <w:name w:val="p3"/>
    <w:basedOn w:val="a"/>
    <w:rsid w:val="00403AD6"/>
    <w:pPr>
      <w:suppressAutoHyphens w:val="0"/>
      <w:spacing w:before="280" w:after="280" w:line="240" w:lineRule="auto"/>
    </w:pPr>
    <w:rPr>
      <w:rFonts w:ascii="Times New Roman" w:eastAsia="Times New Roman" w:hAnsi="Times New Roman" w:cs="Times New Roman"/>
      <w:color w:val="auto"/>
      <w:sz w:val="24"/>
      <w:szCs w:val="24"/>
    </w:rPr>
  </w:style>
  <w:style w:type="paragraph" w:styleId="affc">
    <w:name w:val="footer"/>
    <w:basedOn w:val="a"/>
    <w:link w:val="affd"/>
    <w:uiPriority w:val="99"/>
    <w:rsid w:val="00403AD6"/>
    <w:pPr>
      <w:tabs>
        <w:tab w:val="center" w:pos="4677"/>
        <w:tab w:val="right" w:pos="9355"/>
      </w:tabs>
    </w:pPr>
    <w:rPr>
      <w:rFonts w:cs="Times New Roman"/>
      <w:szCs w:val="20"/>
    </w:rPr>
  </w:style>
  <w:style w:type="character" w:customStyle="1" w:styleId="affd">
    <w:name w:val="Нижний колонтитул Знак"/>
    <w:basedOn w:val="a0"/>
    <w:link w:val="affc"/>
    <w:uiPriority w:val="99"/>
    <w:locked/>
    <w:rsid w:val="00240C78"/>
    <w:rPr>
      <w:rFonts w:ascii="Calibri" w:eastAsia="Arial Unicode MS" w:hAnsi="Calibri" w:cs="Times New Roman"/>
      <w:color w:val="00000A"/>
      <w:kern w:val="1"/>
      <w:sz w:val="22"/>
      <w:lang w:eastAsia="ar-SA" w:bidi="ar-SA"/>
    </w:rPr>
  </w:style>
  <w:style w:type="paragraph" w:customStyle="1" w:styleId="18TexstSPISOK1">
    <w:name w:val="18TexstSPISOK_1"/>
    <w:aliases w:val="1"/>
    <w:basedOn w:val="a"/>
    <w:rsid w:val="00403AD6"/>
    <w:pPr>
      <w:tabs>
        <w:tab w:val="left" w:pos="360"/>
        <w:tab w:val="left" w:pos="640"/>
      </w:tabs>
      <w:suppressAutoHyphens w:val="0"/>
      <w:autoSpaceDE w:val="0"/>
      <w:spacing w:after="0" w:line="240" w:lineRule="atLeast"/>
      <w:ind w:left="640" w:hanging="300"/>
      <w:jc w:val="both"/>
      <w:textAlignment w:val="center"/>
    </w:pPr>
    <w:rPr>
      <w:rFonts w:ascii="PragmaticaC" w:eastAsia="Times New Roman" w:hAnsi="PragmaticaC" w:cs="PragmaticaC"/>
      <w:caps/>
      <w:color w:val="000000"/>
      <w:sz w:val="20"/>
      <w:szCs w:val="20"/>
    </w:rPr>
  </w:style>
  <w:style w:type="paragraph" w:customStyle="1" w:styleId="WW-2">
    <w:name w:val="WW-Сноска"/>
    <w:basedOn w:val="afe"/>
    <w:rsid w:val="00403AD6"/>
    <w:pPr>
      <w:spacing w:line="174" w:lineRule="atLeast"/>
    </w:pPr>
    <w:rPr>
      <w:sz w:val="17"/>
      <w:szCs w:val="17"/>
    </w:rPr>
  </w:style>
  <w:style w:type="paragraph" w:customStyle="1" w:styleId="NoParagraphStyle">
    <w:name w:val="[No Paragraph Style]"/>
    <w:rsid w:val="00403AD6"/>
    <w:pPr>
      <w:suppressAutoHyphens/>
      <w:autoSpaceDE w:val="0"/>
      <w:spacing w:line="288" w:lineRule="auto"/>
      <w:textAlignment w:val="center"/>
    </w:pPr>
    <w:rPr>
      <w:rFonts w:ascii="Minion Pro" w:hAnsi="Minion Pro" w:cs="Minion Pro"/>
      <w:color w:val="000000"/>
      <w:sz w:val="24"/>
      <w:szCs w:val="24"/>
      <w:lang w:val="en-GB" w:eastAsia="ar-SA"/>
    </w:rPr>
  </w:style>
  <w:style w:type="paragraph" w:customStyle="1" w:styleId="Standard">
    <w:name w:val="Standard"/>
    <w:rsid w:val="00403AD6"/>
    <w:pPr>
      <w:widowControl w:val="0"/>
      <w:suppressAutoHyphens/>
      <w:textAlignment w:val="baseline"/>
    </w:pPr>
    <w:rPr>
      <w:rFonts w:ascii="Arial" w:eastAsia="SimSun" w:hAnsi="Arial" w:cs="Mangal"/>
      <w:kern w:val="1"/>
      <w:sz w:val="24"/>
      <w:szCs w:val="24"/>
      <w:lang w:eastAsia="hi-IN" w:bidi="hi-IN"/>
    </w:rPr>
  </w:style>
  <w:style w:type="paragraph" w:customStyle="1" w:styleId="Textbody">
    <w:name w:val="Text body"/>
    <w:basedOn w:val="Standard"/>
    <w:rsid w:val="00403AD6"/>
    <w:pPr>
      <w:spacing w:after="120"/>
    </w:pPr>
  </w:style>
  <w:style w:type="paragraph" w:styleId="29">
    <w:name w:val="Body Text 2"/>
    <w:basedOn w:val="a"/>
    <w:link w:val="2a"/>
    <w:uiPriority w:val="99"/>
    <w:rsid w:val="00403AD6"/>
    <w:pPr>
      <w:suppressAutoHyphens w:val="0"/>
      <w:spacing w:after="120" w:line="480" w:lineRule="auto"/>
    </w:pPr>
    <w:rPr>
      <w:rFonts w:cs="Times New Roman"/>
      <w:szCs w:val="20"/>
    </w:rPr>
  </w:style>
  <w:style w:type="character" w:customStyle="1" w:styleId="2a">
    <w:name w:val="Основной текст 2 Знак"/>
    <w:basedOn w:val="a0"/>
    <w:link w:val="29"/>
    <w:uiPriority w:val="99"/>
    <w:locked/>
    <w:rsid w:val="00240C78"/>
    <w:rPr>
      <w:rFonts w:ascii="Calibri" w:eastAsia="Arial Unicode MS" w:hAnsi="Calibri" w:cs="Times New Roman"/>
      <w:color w:val="00000A"/>
      <w:kern w:val="1"/>
      <w:sz w:val="22"/>
      <w:lang w:eastAsia="ar-SA" w:bidi="ar-SA"/>
    </w:rPr>
  </w:style>
  <w:style w:type="paragraph" w:customStyle="1" w:styleId="1d">
    <w:name w:val="Текст сноски1"/>
    <w:basedOn w:val="a"/>
    <w:rsid w:val="00403AD6"/>
    <w:pPr>
      <w:suppressAutoHyphens w:val="0"/>
      <w:spacing w:after="0" w:line="240" w:lineRule="auto"/>
    </w:pPr>
    <w:rPr>
      <w:sz w:val="24"/>
      <w:szCs w:val="24"/>
    </w:rPr>
  </w:style>
  <w:style w:type="paragraph" w:customStyle="1" w:styleId="Heading">
    <w:name w:val="Heading"/>
    <w:rsid w:val="00403AD6"/>
    <w:pPr>
      <w:suppressAutoHyphens/>
    </w:pPr>
    <w:rPr>
      <w:rFonts w:ascii="Arial" w:hAnsi="Arial" w:cs="Arial"/>
      <w:b/>
      <w:bCs/>
      <w:sz w:val="24"/>
      <w:szCs w:val="24"/>
      <w:lang w:eastAsia="ar-SA"/>
    </w:rPr>
  </w:style>
  <w:style w:type="paragraph" w:customStyle="1" w:styleId="211">
    <w:name w:val="Основной текст с отступом 21"/>
    <w:basedOn w:val="a"/>
    <w:rsid w:val="00403AD6"/>
    <w:pPr>
      <w:spacing w:after="0" w:line="240" w:lineRule="auto"/>
      <w:ind w:left="540" w:hanging="540"/>
    </w:pPr>
    <w:rPr>
      <w:rFonts w:ascii="Times New Roman" w:eastAsia="Times New Roman" w:hAnsi="Times New Roman" w:cs="Times New Roman"/>
      <w:color w:val="auto"/>
      <w:sz w:val="24"/>
      <w:szCs w:val="24"/>
    </w:rPr>
  </w:style>
  <w:style w:type="paragraph" w:customStyle="1" w:styleId="p16">
    <w:name w:val="p16"/>
    <w:basedOn w:val="a"/>
    <w:rsid w:val="00403AD6"/>
    <w:pPr>
      <w:suppressAutoHyphens w:val="0"/>
      <w:spacing w:before="280" w:after="280" w:line="240" w:lineRule="auto"/>
    </w:pPr>
    <w:rPr>
      <w:rFonts w:ascii="Times New Roman" w:eastAsia="Times New Roman" w:hAnsi="Times New Roman" w:cs="Times New Roman"/>
      <w:color w:val="auto"/>
      <w:sz w:val="24"/>
      <w:szCs w:val="24"/>
      <w:lang w:eastAsia="he-IL" w:bidi="he-IL"/>
    </w:rPr>
  </w:style>
  <w:style w:type="paragraph" w:customStyle="1" w:styleId="p15">
    <w:name w:val="p15"/>
    <w:basedOn w:val="a"/>
    <w:rsid w:val="00403AD6"/>
    <w:pPr>
      <w:suppressAutoHyphens w:val="0"/>
      <w:spacing w:before="280" w:after="280" w:line="240" w:lineRule="auto"/>
    </w:pPr>
    <w:rPr>
      <w:rFonts w:ascii="Times New Roman" w:eastAsia="Times New Roman" w:hAnsi="Times New Roman" w:cs="Times New Roman"/>
      <w:color w:val="auto"/>
      <w:sz w:val="24"/>
      <w:szCs w:val="24"/>
      <w:lang w:eastAsia="he-IL" w:bidi="he-IL"/>
    </w:rPr>
  </w:style>
  <w:style w:type="paragraph" w:customStyle="1" w:styleId="p23">
    <w:name w:val="p23"/>
    <w:basedOn w:val="a"/>
    <w:rsid w:val="00403AD6"/>
    <w:pPr>
      <w:suppressAutoHyphens w:val="0"/>
      <w:spacing w:before="280" w:after="280" w:line="240" w:lineRule="auto"/>
    </w:pPr>
    <w:rPr>
      <w:rFonts w:ascii="Times New Roman" w:eastAsia="Times New Roman" w:hAnsi="Times New Roman" w:cs="Times New Roman"/>
      <w:color w:val="auto"/>
      <w:sz w:val="24"/>
      <w:szCs w:val="24"/>
      <w:lang w:eastAsia="he-IL" w:bidi="he-IL"/>
    </w:rPr>
  </w:style>
  <w:style w:type="paragraph" w:customStyle="1" w:styleId="p22">
    <w:name w:val="p22"/>
    <w:basedOn w:val="a"/>
    <w:rsid w:val="00403AD6"/>
    <w:pPr>
      <w:suppressAutoHyphens w:val="0"/>
      <w:spacing w:before="280" w:after="280" w:line="240" w:lineRule="auto"/>
    </w:pPr>
    <w:rPr>
      <w:rFonts w:ascii="Times New Roman" w:eastAsia="Times New Roman" w:hAnsi="Times New Roman" w:cs="Times New Roman"/>
      <w:color w:val="auto"/>
      <w:sz w:val="24"/>
      <w:szCs w:val="24"/>
      <w:lang w:eastAsia="he-IL" w:bidi="he-IL"/>
    </w:rPr>
  </w:style>
  <w:style w:type="paragraph" w:customStyle="1" w:styleId="p28">
    <w:name w:val="p28"/>
    <w:basedOn w:val="a"/>
    <w:rsid w:val="00403AD6"/>
    <w:pPr>
      <w:suppressAutoHyphens w:val="0"/>
      <w:spacing w:before="280" w:after="280" w:line="240" w:lineRule="auto"/>
    </w:pPr>
    <w:rPr>
      <w:rFonts w:ascii="Times New Roman" w:eastAsia="Times New Roman" w:hAnsi="Times New Roman" w:cs="Times New Roman"/>
      <w:color w:val="auto"/>
      <w:sz w:val="24"/>
      <w:szCs w:val="24"/>
      <w:lang w:eastAsia="he-IL" w:bidi="he-IL"/>
    </w:rPr>
  </w:style>
  <w:style w:type="paragraph" w:customStyle="1" w:styleId="p14">
    <w:name w:val="p14"/>
    <w:basedOn w:val="a"/>
    <w:rsid w:val="00403AD6"/>
    <w:pPr>
      <w:spacing w:before="280" w:after="280" w:line="360" w:lineRule="auto"/>
      <w:ind w:firstLine="709"/>
      <w:jc w:val="both"/>
      <w:textAlignment w:val="baseline"/>
    </w:pPr>
    <w:rPr>
      <w:rFonts w:ascii="Times New Roman" w:eastAsia="Times New Roman" w:hAnsi="Times New Roman" w:cs="Times New Roman"/>
      <w:color w:val="auto"/>
      <w:sz w:val="28"/>
      <w:szCs w:val="28"/>
    </w:rPr>
  </w:style>
  <w:style w:type="paragraph" w:customStyle="1" w:styleId="p20">
    <w:name w:val="p20"/>
    <w:basedOn w:val="a"/>
    <w:rsid w:val="00403AD6"/>
    <w:pPr>
      <w:suppressAutoHyphens w:val="0"/>
      <w:spacing w:before="280" w:after="280" w:line="240" w:lineRule="auto"/>
    </w:pPr>
    <w:rPr>
      <w:rFonts w:ascii="Times New Roman" w:eastAsia="Times New Roman" w:hAnsi="Times New Roman" w:cs="Times New Roman"/>
      <w:color w:val="auto"/>
      <w:sz w:val="24"/>
      <w:szCs w:val="24"/>
      <w:lang w:eastAsia="he-IL" w:bidi="he-IL"/>
    </w:rPr>
  </w:style>
  <w:style w:type="paragraph" w:customStyle="1" w:styleId="p19">
    <w:name w:val="p19"/>
    <w:basedOn w:val="a"/>
    <w:rsid w:val="00403AD6"/>
    <w:pPr>
      <w:suppressAutoHyphens w:val="0"/>
      <w:spacing w:before="280" w:after="280" w:line="240" w:lineRule="auto"/>
    </w:pPr>
    <w:rPr>
      <w:rFonts w:ascii="Times New Roman" w:eastAsia="Times New Roman" w:hAnsi="Times New Roman" w:cs="Times New Roman"/>
      <w:color w:val="auto"/>
      <w:sz w:val="24"/>
      <w:szCs w:val="24"/>
      <w:lang w:eastAsia="he-IL" w:bidi="he-IL"/>
    </w:rPr>
  </w:style>
  <w:style w:type="paragraph" w:customStyle="1" w:styleId="p29">
    <w:name w:val="p29"/>
    <w:basedOn w:val="a"/>
    <w:rsid w:val="00403AD6"/>
    <w:pPr>
      <w:suppressAutoHyphens w:val="0"/>
      <w:spacing w:before="280" w:after="280" w:line="240" w:lineRule="auto"/>
    </w:pPr>
    <w:rPr>
      <w:rFonts w:ascii="Times New Roman" w:eastAsia="Times New Roman" w:hAnsi="Times New Roman" w:cs="Times New Roman"/>
      <w:color w:val="auto"/>
      <w:sz w:val="24"/>
      <w:szCs w:val="24"/>
      <w:lang w:eastAsia="he-IL" w:bidi="he-IL"/>
    </w:rPr>
  </w:style>
  <w:style w:type="paragraph" w:customStyle="1" w:styleId="p37">
    <w:name w:val="p37"/>
    <w:basedOn w:val="a"/>
    <w:rsid w:val="00403AD6"/>
    <w:pPr>
      <w:spacing w:before="280" w:after="280" w:line="360" w:lineRule="auto"/>
      <w:ind w:firstLine="709"/>
      <w:jc w:val="both"/>
      <w:textAlignment w:val="baseline"/>
    </w:pPr>
    <w:rPr>
      <w:rFonts w:ascii="Times New Roman" w:eastAsia="Times New Roman" w:hAnsi="Times New Roman" w:cs="Times New Roman"/>
      <w:color w:val="auto"/>
      <w:sz w:val="28"/>
      <w:szCs w:val="28"/>
    </w:rPr>
  </w:style>
  <w:style w:type="paragraph" w:customStyle="1" w:styleId="Footnote">
    <w:name w:val="Footnote"/>
    <w:basedOn w:val="Standard"/>
    <w:rsid w:val="00403AD6"/>
    <w:pPr>
      <w:widowControl/>
      <w:suppressLineNumbers/>
      <w:spacing w:line="360" w:lineRule="auto"/>
      <w:ind w:left="283" w:hanging="283"/>
      <w:jc w:val="both"/>
    </w:pPr>
    <w:rPr>
      <w:rFonts w:ascii="Times New Roman" w:eastAsia="Times New Roman" w:hAnsi="Times New Roman" w:cs="Times New Roman"/>
      <w:sz w:val="20"/>
      <w:szCs w:val="20"/>
      <w:lang w:eastAsia="ar-SA" w:bidi="ar-SA"/>
    </w:rPr>
  </w:style>
  <w:style w:type="paragraph" w:styleId="affe">
    <w:name w:val="Title"/>
    <w:basedOn w:val="a"/>
    <w:next w:val="afff"/>
    <w:link w:val="afff0"/>
    <w:uiPriority w:val="99"/>
    <w:qFormat/>
    <w:rsid w:val="00403AD6"/>
    <w:pPr>
      <w:widowControl w:val="0"/>
      <w:suppressLineNumbers/>
      <w:spacing w:before="120" w:after="120" w:line="100" w:lineRule="atLeast"/>
      <w:textAlignment w:val="baseline"/>
    </w:pPr>
    <w:rPr>
      <w:rFonts w:ascii="Cambria" w:eastAsia="Times New Roman" w:hAnsi="Cambria" w:cs="Times New Roman"/>
      <w:b/>
      <w:kern w:val="28"/>
      <w:sz w:val="32"/>
      <w:szCs w:val="20"/>
    </w:rPr>
  </w:style>
  <w:style w:type="character" w:customStyle="1" w:styleId="afff0">
    <w:name w:val="Заголовок Знак"/>
    <w:basedOn w:val="a0"/>
    <w:link w:val="affe"/>
    <w:uiPriority w:val="99"/>
    <w:locked/>
    <w:rsid w:val="00240C78"/>
    <w:rPr>
      <w:rFonts w:ascii="Cambria" w:hAnsi="Cambria" w:cs="Times New Roman"/>
      <w:b/>
      <w:color w:val="00000A"/>
      <w:kern w:val="28"/>
      <w:sz w:val="32"/>
      <w:lang w:eastAsia="ar-SA" w:bidi="ar-SA"/>
    </w:rPr>
  </w:style>
  <w:style w:type="paragraph" w:styleId="afff">
    <w:name w:val="Subtitle"/>
    <w:basedOn w:val="a"/>
    <w:next w:val="af4"/>
    <w:link w:val="1e"/>
    <w:uiPriority w:val="11"/>
    <w:qFormat/>
    <w:rsid w:val="00403AD6"/>
    <w:pPr>
      <w:keepNext/>
      <w:widowControl w:val="0"/>
      <w:spacing w:before="240" w:after="120" w:line="100" w:lineRule="atLeast"/>
      <w:jc w:val="center"/>
      <w:textAlignment w:val="baseline"/>
    </w:pPr>
    <w:rPr>
      <w:rFonts w:ascii="Cambria" w:eastAsia="Times New Roman" w:hAnsi="Cambria" w:cs="Times New Roman"/>
      <w:sz w:val="24"/>
      <w:szCs w:val="20"/>
    </w:rPr>
  </w:style>
  <w:style w:type="character" w:customStyle="1" w:styleId="1e">
    <w:name w:val="Подзаголовок Знак1"/>
    <w:basedOn w:val="a0"/>
    <w:link w:val="afff"/>
    <w:uiPriority w:val="11"/>
    <w:locked/>
    <w:rsid w:val="00240C78"/>
    <w:rPr>
      <w:rFonts w:ascii="Cambria" w:hAnsi="Cambria" w:cs="Times New Roman"/>
      <w:color w:val="00000A"/>
      <w:kern w:val="1"/>
      <w:sz w:val="24"/>
      <w:lang w:eastAsia="ar-SA" w:bidi="ar-SA"/>
    </w:rPr>
  </w:style>
  <w:style w:type="paragraph" w:customStyle="1" w:styleId="1f">
    <w:name w:val="Указатель1"/>
    <w:basedOn w:val="a"/>
    <w:rsid w:val="00403AD6"/>
    <w:pPr>
      <w:widowControl w:val="0"/>
      <w:suppressLineNumbers/>
      <w:spacing w:after="0" w:line="100" w:lineRule="atLeast"/>
      <w:textAlignment w:val="baseline"/>
    </w:pPr>
    <w:rPr>
      <w:rFonts w:ascii="Times New Roman" w:eastAsia="Times New Roman" w:hAnsi="Times New Roman" w:cs="Mangal"/>
      <w:sz w:val="24"/>
      <w:szCs w:val="24"/>
      <w:lang w:val="de-DE" w:eastAsia="fa-IR" w:bidi="fa-IR"/>
    </w:rPr>
  </w:style>
  <w:style w:type="paragraph" w:customStyle="1" w:styleId="afff1">
    <w:name w:val="Содержимое таблицы"/>
    <w:basedOn w:val="a"/>
    <w:rsid w:val="00403AD6"/>
    <w:pPr>
      <w:widowControl w:val="0"/>
      <w:suppressLineNumbers/>
      <w:spacing w:after="0" w:line="100" w:lineRule="atLeast"/>
      <w:textAlignment w:val="baseline"/>
    </w:pPr>
    <w:rPr>
      <w:rFonts w:ascii="Times New Roman" w:eastAsia="Times New Roman" w:hAnsi="Times New Roman" w:cs="Times New Roman"/>
      <w:sz w:val="20"/>
      <w:szCs w:val="20"/>
      <w:lang w:val="de-DE"/>
    </w:rPr>
  </w:style>
  <w:style w:type="paragraph" w:customStyle="1" w:styleId="1f0">
    <w:name w:val="Основной текст с отступом1"/>
    <w:basedOn w:val="a"/>
    <w:rsid w:val="00403AD6"/>
    <w:pPr>
      <w:widowControl w:val="0"/>
      <w:spacing w:after="120" w:line="100" w:lineRule="atLeast"/>
      <w:ind w:left="283"/>
      <w:textAlignment w:val="baseline"/>
    </w:pPr>
    <w:rPr>
      <w:rFonts w:ascii="Times New Roman" w:eastAsia="Times New Roman" w:hAnsi="Times New Roman" w:cs="Times New Roman"/>
      <w:sz w:val="24"/>
      <w:szCs w:val="24"/>
      <w:lang w:val="de-DE"/>
    </w:rPr>
  </w:style>
  <w:style w:type="paragraph" w:customStyle="1" w:styleId="212">
    <w:name w:val="Основной текст 21"/>
    <w:basedOn w:val="a"/>
    <w:rsid w:val="00403AD6"/>
    <w:pPr>
      <w:widowControl w:val="0"/>
      <w:spacing w:after="0" w:line="100" w:lineRule="atLeast"/>
      <w:textAlignment w:val="baseline"/>
    </w:pPr>
    <w:rPr>
      <w:rFonts w:ascii="Times New Roman" w:eastAsia="Times New Roman" w:hAnsi="Times New Roman" w:cs="Times New Roman"/>
      <w:sz w:val="28"/>
      <w:szCs w:val="24"/>
      <w:lang w:val="de-DE" w:eastAsia="fa-IR" w:bidi="fa-IR"/>
    </w:rPr>
  </w:style>
  <w:style w:type="paragraph" w:customStyle="1" w:styleId="213">
    <w:name w:val="Список 21"/>
    <w:basedOn w:val="a"/>
    <w:rsid w:val="00403AD6"/>
    <w:pPr>
      <w:widowControl w:val="0"/>
      <w:spacing w:after="0" w:line="100" w:lineRule="atLeast"/>
      <w:ind w:left="566" w:hanging="283"/>
      <w:textAlignment w:val="baseline"/>
    </w:pPr>
    <w:rPr>
      <w:rFonts w:ascii="Times New Roman" w:eastAsia="Times New Roman" w:hAnsi="Times New Roman" w:cs="Times New Roman"/>
      <w:sz w:val="24"/>
      <w:szCs w:val="24"/>
      <w:lang w:val="de-DE"/>
    </w:rPr>
  </w:style>
  <w:style w:type="paragraph" w:customStyle="1" w:styleId="afff2">
    <w:name w:val="Текст в заданном формате"/>
    <w:basedOn w:val="a"/>
    <w:rsid w:val="00403AD6"/>
    <w:pPr>
      <w:widowControl w:val="0"/>
      <w:spacing w:after="0" w:line="100" w:lineRule="atLeast"/>
      <w:textAlignment w:val="baseline"/>
    </w:pPr>
    <w:rPr>
      <w:rFonts w:ascii="Courier New" w:eastAsia="Times New Roman" w:hAnsi="Courier New" w:cs="Courier New"/>
      <w:sz w:val="20"/>
      <w:szCs w:val="20"/>
      <w:lang w:eastAsia="hi-IN" w:bidi="hi-IN"/>
    </w:rPr>
  </w:style>
  <w:style w:type="paragraph" w:customStyle="1" w:styleId="LTGliederung1">
    <w:name w:val="???????~LT~Gliederung 1"/>
    <w:rsid w:val="00403AD6"/>
    <w:pPr>
      <w:widowControl w:val="0"/>
      <w:tabs>
        <w:tab w:val="left" w:pos="1980"/>
        <w:tab w:val="left" w:pos="3420"/>
        <w:tab w:val="left" w:pos="4860"/>
        <w:tab w:val="left" w:pos="6300"/>
        <w:tab w:val="left" w:pos="7740"/>
        <w:tab w:val="left" w:pos="9180"/>
        <w:tab w:val="left" w:pos="10620"/>
        <w:tab w:val="left" w:pos="12060"/>
        <w:tab w:val="left" w:pos="13500"/>
        <w:tab w:val="left" w:pos="14940"/>
        <w:tab w:val="left" w:pos="16380"/>
      </w:tabs>
      <w:suppressAutoHyphens/>
      <w:spacing w:before="160" w:line="100" w:lineRule="atLeast"/>
      <w:ind w:left="540"/>
      <w:textAlignment w:val="baseline"/>
    </w:pPr>
    <w:rPr>
      <w:rFonts w:ascii="Tahoma" w:hAnsi="Tahoma"/>
      <w:color w:val="FFFFFF"/>
      <w:sz w:val="64"/>
      <w:szCs w:val="64"/>
      <w:lang w:eastAsia="ar-SA"/>
    </w:rPr>
  </w:style>
  <w:style w:type="paragraph" w:customStyle="1" w:styleId="c3">
    <w:name w:val="c3"/>
    <w:basedOn w:val="a"/>
    <w:rsid w:val="00403AD6"/>
    <w:pPr>
      <w:widowControl w:val="0"/>
      <w:spacing w:before="280" w:after="280" w:line="100" w:lineRule="atLeast"/>
      <w:textAlignment w:val="baseline"/>
    </w:pPr>
    <w:rPr>
      <w:rFonts w:ascii="Times New Roman" w:eastAsia="Times New Roman" w:hAnsi="Times New Roman" w:cs="Times New Roman"/>
      <w:sz w:val="24"/>
      <w:szCs w:val="24"/>
      <w:lang w:val="de-DE" w:eastAsia="fa-IR" w:bidi="fa-IR"/>
    </w:rPr>
  </w:style>
  <w:style w:type="paragraph" w:customStyle="1" w:styleId="310">
    <w:name w:val="Основной текст с отступом 31"/>
    <w:basedOn w:val="a"/>
    <w:rsid w:val="00403AD6"/>
    <w:pPr>
      <w:widowControl w:val="0"/>
      <w:spacing w:after="0" w:line="100" w:lineRule="atLeast"/>
      <w:ind w:firstLine="720"/>
      <w:jc w:val="center"/>
      <w:textAlignment w:val="baseline"/>
    </w:pPr>
    <w:rPr>
      <w:rFonts w:ascii="Arial" w:eastAsia="Times New Roman" w:hAnsi="Arial" w:cs="Arial"/>
      <w:b/>
      <w:bCs/>
      <w:sz w:val="20"/>
      <w:szCs w:val="20"/>
      <w:lang w:val="de-DE"/>
    </w:rPr>
  </w:style>
  <w:style w:type="paragraph" w:styleId="1f1">
    <w:name w:val="toc 1"/>
    <w:basedOn w:val="a"/>
    <w:next w:val="a"/>
    <w:uiPriority w:val="39"/>
    <w:rsid w:val="00403AD6"/>
    <w:pPr>
      <w:tabs>
        <w:tab w:val="right" w:leader="dot" w:pos="9628"/>
      </w:tabs>
      <w:spacing w:before="120" w:after="0" w:line="240" w:lineRule="auto"/>
      <w:jc w:val="both"/>
    </w:pPr>
    <w:rPr>
      <w:rFonts w:ascii="Times New Roman" w:hAnsi="Times New Roman" w:cs="Times New Roman"/>
      <w:b/>
      <w:sz w:val="24"/>
      <w:szCs w:val="24"/>
    </w:rPr>
  </w:style>
  <w:style w:type="paragraph" w:styleId="2b">
    <w:name w:val="toc 2"/>
    <w:basedOn w:val="a"/>
    <w:next w:val="a"/>
    <w:uiPriority w:val="39"/>
    <w:rsid w:val="00403AD6"/>
    <w:pPr>
      <w:tabs>
        <w:tab w:val="right" w:leader="dot" w:pos="9628"/>
      </w:tabs>
      <w:spacing w:after="0" w:line="240" w:lineRule="auto"/>
      <w:jc w:val="both"/>
    </w:pPr>
  </w:style>
  <w:style w:type="paragraph" w:styleId="34">
    <w:name w:val="toc 3"/>
    <w:basedOn w:val="a"/>
    <w:next w:val="a"/>
    <w:uiPriority w:val="39"/>
    <w:rsid w:val="00403AD6"/>
    <w:pPr>
      <w:tabs>
        <w:tab w:val="right" w:leader="dot" w:pos="9628"/>
      </w:tabs>
      <w:spacing w:before="120" w:after="0" w:line="240" w:lineRule="auto"/>
      <w:jc w:val="both"/>
    </w:pPr>
  </w:style>
  <w:style w:type="paragraph" w:customStyle="1" w:styleId="ListParagraph1">
    <w:name w:val="List Paragraph1"/>
    <w:basedOn w:val="a"/>
    <w:rsid w:val="00403AD6"/>
    <w:pPr>
      <w:suppressAutoHyphens w:val="0"/>
      <w:ind w:left="720"/>
    </w:pPr>
    <w:rPr>
      <w:rFonts w:eastAsia="Times New Roman" w:cs="Times New Roman"/>
      <w:color w:val="auto"/>
    </w:rPr>
  </w:style>
  <w:style w:type="paragraph" w:customStyle="1" w:styleId="p6">
    <w:name w:val="p6"/>
    <w:basedOn w:val="a"/>
    <w:rsid w:val="00403AD6"/>
    <w:pPr>
      <w:suppressAutoHyphens w:val="0"/>
      <w:spacing w:before="280" w:after="280" w:line="240" w:lineRule="auto"/>
    </w:pPr>
    <w:rPr>
      <w:rFonts w:ascii="Times New Roman" w:eastAsia="Times New Roman" w:hAnsi="Times New Roman" w:cs="Times New Roman"/>
      <w:color w:val="auto"/>
      <w:sz w:val="24"/>
      <w:szCs w:val="24"/>
    </w:rPr>
  </w:style>
  <w:style w:type="paragraph" w:customStyle="1" w:styleId="p7">
    <w:name w:val="p7"/>
    <w:basedOn w:val="a"/>
    <w:rsid w:val="00403AD6"/>
    <w:pPr>
      <w:suppressAutoHyphens w:val="0"/>
      <w:spacing w:before="280" w:after="280" w:line="240" w:lineRule="auto"/>
    </w:pPr>
    <w:rPr>
      <w:rFonts w:ascii="Times New Roman" w:eastAsia="Times New Roman" w:hAnsi="Times New Roman" w:cs="Times New Roman"/>
      <w:color w:val="auto"/>
      <w:sz w:val="24"/>
      <w:szCs w:val="24"/>
    </w:rPr>
  </w:style>
  <w:style w:type="paragraph" w:customStyle="1" w:styleId="p5">
    <w:name w:val="p5"/>
    <w:basedOn w:val="a"/>
    <w:rsid w:val="00403AD6"/>
    <w:pPr>
      <w:suppressAutoHyphens w:val="0"/>
      <w:spacing w:before="280" w:after="280" w:line="240" w:lineRule="auto"/>
    </w:pPr>
    <w:rPr>
      <w:rFonts w:ascii="Times New Roman" w:eastAsia="Times New Roman" w:hAnsi="Times New Roman" w:cs="Times New Roman"/>
      <w:color w:val="auto"/>
      <w:sz w:val="24"/>
      <w:szCs w:val="24"/>
    </w:rPr>
  </w:style>
  <w:style w:type="paragraph" w:customStyle="1" w:styleId="35">
    <w:name w:val="Абзац списка3"/>
    <w:basedOn w:val="a"/>
    <w:rsid w:val="00403AD6"/>
    <w:pPr>
      <w:widowControl w:val="0"/>
      <w:spacing w:line="240" w:lineRule="auto"/>
      <w:ind w:left="720"/>
    </w:pPr>
    <w:rPr>
      <w:rFonts w:ascii="Times New Roman" w:eastAsia="SimSun" w:hAnsi="Times New Roman" w:cs="Mangal"/>
      <w:color w:val="auto"/>
      <w:sz w:val="24"/>
      <w:szCs w:val="24"/>
      <w:lang w:eastAsia="hi-IN" w:bidi="hi-IN"/>
    </w:rPr>
  </w:style>
  <w:style w:type="paragraph" w:customStyle="1" w:styleId="30Snoska">
    <w:name w:val="30Snoska"/>
    <w:basedOn w:val="Standard"/>
    <w:rsid w:val="00403AD6"/>
    <w:pPr>
      <w:widowControl/>
      <w:pBdr>
        <w:top w:val="single" w:sz="4" w:space="8" w:color="000080"/>
      </w:pBdr>
      <w:spacing w:line="180" w:lineRule="atLeast"/>
      <w:ind w:firstLine="709"/>
      <w:jc w:val="both"/>
    </w:pPr>
    <w:rPr>
      <w:rFonts w:ascii="PragmaticaC" w:hAnsi="PragmaticaC" w:cs="PragmaticaC"/>
      <w:caps/>
      <w:color w:val="000000"/>
      <w:sz w:val="16"/>
      <w:szCs w:val="16"/>
      <w:lang w:eastAsia="ar-SA" w:bidi="ar-SA"/>
    </w:rPr>
  </w:style>
  <w:style w:type="paragraph" w:customStyle="1" w:styleId="afff3">
    <w:name w:val="Осн_текст"/>
    <w:basedOn w:val="a"/>
    <w:rsid w:val="00403AD6"/>
    <w:pPr>
      <w:suppressAutoHyphens w:val="0"/>
      <w:spacing w:after="0" w:line="360" w:lineRule="auto"/>
      <w:ind w:firstLine="737"/>
      <w:jc w:val="both"/>
    </w:pPr>
    <w:rPr>
      <w:rFonts w:ascii="Courier New" w:eastAsia="Times New Roman" w:hAnsi="Courier New" w:cs="Courier New"/>
      <w:color w:val="auto"/>
      <w:spacing w:val="-14"/>
      <w:sz w:val="28"/>
      <w:szCs w:val="24"/>
    </w:rPr>
  </w:style>
  <w:style w:type="paragraph" w:customStyle="1" w:styleId="2c">
    <w:name w:val="??? 2"/>
    <w:basedOn w:val="a"/>
    <w:rsid w:val="00403AD6"/>
    <w:pPr>
      <w:keepNext/>
      <w:widowControl w:val="0"/>
      <w:suppressAutoHyphens w:val="0"/>
      <w:overflowPunct w:val="0"/>
      <w:autoSpaceDE w:val="0"/>
      <w:spacing w:before="283" w:after="170" w:line="296" w:lineRule="atLeast"/>
      <w:jc w:val="center"/>
    </w:pPr>
    <w:rPr>
      <w:rFonts w:ascii="PragmaticaC" w:eastAsia="Times New Roman" w:hAnsi="PragmaticaC" w:cs="Times New Roman"/>
      <w:b/>
      <w:color w:val="000000"/>
      <w:sz w:val="26"/>
      <w:szCs w:val="20"/>
    </w:rPr>
  </w:style>
  <w:style w:type="paragraph" w:customStyle="1" w:styleId="afff4">
    <w:name w:val="??????? (???)"/>
    <w:basedOn w:val="a"/>
    <w:rsid w:val="00403AD6"/>
    <w:pPr>
      <w:widowControl w:val="0"/>
      <w:suppressAutoHyphens w:val="0"/>
      <w:overflowPunct w:val="0"/>
      <w:autoSpaceDE w:val="0"/>
      <w:spacing w:before="130" w:after="130" w:line="360" w:lineRule="auto"/>
    </w:pPr>
    <w:rPr>
      <w:rFonts w:ascii="Times New Roman" w:eastAsia="Times New Roman" w:hAnsi="Times New Roman" w:cs="Times New Roman"/>
      <w:color w:val="000000"/>
      <w:sz w:val="24"/>
      <w:szCs w:val="20"/>
    </w:rPr>
  </w:style>
  <w:style w:type="paragraph" w:customStyle="1" w:styleId="afff5">
    <w:name w:val="????? ??????"/>
    <w:basedOn w:val="a"/>
    <w:rsid w:val="00403AD6"/>
    <w:pPr>
      <w:widowControl w:val="0"/>
      <w:suppressAutoHyphens w:val="0"/>
      <w:overflowPunct w:val="0"/>
      <w:autoSpaceDE w:val="0"/>
      <w:spacing w:after="0" w:line="240" w:lineRule="auto"/>
      <w:ind w:left="720"/>
    </w:pPr>
    <w:rPr>
      <w:rFonts w:ascii="Times New Roman" w:eastAsia="Times New Roman" w:hAnsi="Times New Roman" w:cs="Times New Roman"/>
      <w:color w:val="000000"/>
      <w:sz w:val="24"/>
      <w:szCs w:val="20"/>
    </w:rPr>
  </w:style>
  <w:style w:type="paragraph" w:customStyle="1" w:styleId="afff6">
    <w:name w:val="Заголовок таблицы"/>
    <w:basedOn w:val="afff1"/>
    <w:rsid w:val="00403AD6"/>
    <w:pPr>
      <w:jc w:val="center"/>
    </w:pPr>
    <w:rPr>
      <w:b/>
      <w:bCs/>
    </w:rPr>
  </w:style>
  <w:style w:type="paragraph" w:customStyle="1" w:styleId="afff7">
    <w:name w:val="Базовый"/>
    <w:rsid w:val="00BC1A8E"/>
    <w:pPr>
      <w:tabs>
        <w:tab w:val="left" w:pos="709"/>
      </w:tabs>
      <w:suppressAutoHyphens/>
      <w:spacing w:line="100" w:lineRule="atLeast"/>
    </w:pPr>
    <w:rPr>
      <w:rFonts w:ascii="Arial" w:eastAsia="Arial Unicode MS" w:hAnsi="Arial" w:cs="Mangal"/>
      <w:color w:val="00000A"/>
      <w:szCs w:val="24"/>
      <w:lang w:eastAsia="zh-CN" w:bidi="hi-IN"/>
    </w:rPr>
  </w:style>
  <w:style w:type="paragraph" w:customStyle="1" w:styleId="afff8">
    <w:name w:val="Сноска"/>
    <w:basedOn w:val="afe"/>
    <w:rsid w:val="00BC1A8E"/>
  </w:style>
  <w:style w:type="character" w:customStyle="1" w:styleId="-">
    <w:name w:val="Интернет-ссылка"/>
    <w:basedOn w:val="a0"/>
    <w:rsid w:val="00BC1A8E"/>
    <w:rPr>
      <w:rFonts w:cs="Times New Roman"/>
      <w:color w:val="0000FF"/>
      <w:u w:val="single"/>
      <w:lang w:val="uz-Cyrl-UZ" w:eastAsia="uz-Cyrl-UZ"/>
    </w:rPr>
  </w:style>
  <w:style w:type="character" w:customStyle="1" w:styleId="afff9">
    <w:name w:val="Выделение жирным"/>
    <w:basedOn w:val="a0"/>
    <w:rsid w:val="00BC1A8E"/>
    <w:rPr>
      <w:rFonts w:cs="Times New Roman"/>
      <w:b/>
      <w:bCs/>
    </w:rPr>
  </w:style>
  <w:style w:type="character" w:customStyle="1" w:styleId="afffa">
    <w:name w:val="Привязка сноски"/>
    <w:rsid w:val="00BC1A8E"/>
    <w:rPr>
      <w:vertAlign w:val="superscript"/>
    </w:rPr>
  </w:style>
  <w:style w:type="character" w:customStyle="1" w:styleId="afffb">
    <w:name w:val="Привязка концевой сноски"/>
    <w:rsid w:val="00BC1A8E"/>
    <w:rPr>
      <w:vertAlign w:val="superscript"/>
    </w:rPr>
  </w:style>
  <w:style w:type="table" w:styleId="afffc">
    <w:name w:val="Table Grid"/>
    <w:basedOn w:val="a1"/>
    <w:uiPriority w:val="59"/>
    <w:rsid w:val="00BC1A8E"/>
    <w:rPr>
      <w:rFonts w:ascii="Calibri" w:hAnsi="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d">
    <w:name w:val="annotation text"/>
    <w:basedOn w:val="a"/>
    <w:link w:val="afffe"/>
    <w:uiPriority w:val="99"/>
    <w:semiHidden/>
    <w:unhideWhenUsed/>
    <w:rsid w:val="00BC1A8E"/>
    <w:pPr>
      <w:spacing w:line="240" w:lineRule="auto"/>
    </w:pPr>
    <w:rPr>
      <w:sz w:val="20"/>
      <w:szCs w:val="20"/>
      <w:lang w:eastAsia="en-US"/>
    </w:rPr>
  </w:style>
  <w:style w:type="character" w:customStyle="1" w:styleId="afffe">
    <w:name w:val="Текст примечания Знак"/>
    <w:basedOn w:val="a0"/>
    <w:link w:val="afffd"/>
    <w:uiPriority w:val="99"/>
    <w:semiHidden/>
    <w:locked/>
    <w:rsid w:val="00BC1A8E"/>
    <w:rPr>
      <w:rFonts w:ascii="Calibri" w:eastAsia="Arial Unicode MS" w:hAnsi="Calibri" w:cs="Calibri"/>
      <w:color w:val="00000A"/>
      <w:kern w:val="1"/>
      <w:lang w:eastAsia="en-US"/>
    </w:rPr>
  </w:style>
  <w:style w:type="paragraph" w:styleId="affff">
    <w:name w:val="annotation subject"/>
    <w:basedOn w:val="afffd"/>
    <w:next w:val="afffd"/>
    <w:link w:val="affff0"/>
    <w:uiPriority w:val="99"/>
    <w:semiHidden/>
    <w:unhideWhenUsed/>
    <w:rsid w:val="00BC1A8E"/>
    <w:rPr>
      <w:b/>
      <w:bCs/>
    </w:rPr>
  </w:style>
  <w:style w:type="character" w:customStyle="1" w:styleId="affff0">
    <w:name w:val="Тема примечания Знак"/>
    <w:basedOn w:val="afffe"/>
    <w:link w:val="affff"/>
    <w:uiPriority w:val="99"/>
    <w:semiHidden/>
    <w:locked/>
    <w:rsid w:val="00BC1A8E"/>
    <w:rPr>
      <w:rFonts w:ascii="Calibri" w:eastAsia="Arial Unicode MS" w:hAnsi="Calibri" w:cs="Calibri"/>
      <w:b/>
      <w:bCs/>
      <w:color w:val="00000A"/>
      <w:kern w:val="1"/>
      <w:lang w:eastAsia="en-US"/>
    </w:rPr>
  </w:style>
  <w:style w:type="table" w:customStyle="1" w:styleId="TableNormal">
    <w:name w:val="Table Normal"/>
    <w:uiPriority w:val="2"/>
    <w:semiHidden/>
    <w:unhideWhenUsed/>
    <w:qFormat/>
    <w:rsid w:val="0093179A"/>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93179A"/>
    <w:pPr>
      <w:widowControl w:val="0"/>
      <w:suppressAutoHyphens w:val="0"/>
      <w:autoSpaceDE w:val="0"/>
      <w:autoSpaceDN w:val="0"/>
      <w:spacing w:after="0" w:line="240" w:lineRule="auto"/>
      <w:ind w:left="109"/>
    </w:pPr>
    <w:rPr>
      <w:rFonts w:ascii="Times New Roman" w:eastAsia="Times New Roman" w:hAnsi="Times New Roman" w:cs="Times New Roman"/>
      <w:color w:val="auto"/>
      <w:kern w:val="0"/>
      <w:lang w:eastAsia="en-US"/>
    </w:rPr>
  </w:style>
  <w:style w:type="numbering" w:customStyle="1" w:styleId="1f2">
    <w:name w:val="Нет списка1"/>
    <w:next w:val="a2"/>
    <w:uiPriority w:val="99"/>
    <w:semiHidden/>
    <w:unhideWhenUsed/>
    <w:rsid w:val="00145E9F"/>
  </w:style>
  <w:style w:type="table" w:customStyle="1" w:styleId="TableNormal1">
    <w:name w:val="Table Normal1"/>
    <w:uiPriority w:val="2"/>
    <w:semiHidden/>
    <w:unhideWhenUsed/>
    <w:qFormat/>
    <w:rsid w:val="00145E9F"/>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1f3">
    <w:name w:val="Сетка таблицы1"/>
    <w:basedOn w:val="a1"/>
    <w:next w:val="afffc"/>
    <w:uiPriority w:val="59"/>
    <w:rsid w:val="00145E9F"/>
    <w:rPr>
      <w:rFonts w:asciiTheme="minorHAnsi" w:eastAsiaTheme="minorEastAsia"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ff">
    <w:name w:val="Основной Знак"/>
    <w:link w:val="afe"/>
    <w:rsid w:val="00145E9F"/>
    <w:rPr>
      <w:rFonts w:ascii="NewtonCSanPin" w:hAnsi="NewtonCSanPin" w:cs="NewtonCSanPin"/>
      <w:color w:val="000000"/>
      <w:kern w:val="1"/>
      <w:sz w:val="21"/>
      <w:szCs w:val="21"/>
      <w:lang w:eastAsia="ar-SA"/>
    </w:rPr>
  </w:style>
  <w:style w:type="character" w:customStyle="1" w:styleId="aff1">
    <w:name w:val="Буллит Знак"/>
    <w:basedOn w:val="aff"/>
    <w:link w:val="aff0"/>
    <w:rsid w:val="00145E9F"/>
    <w:rPr>
      <w:rFonts w:ascii="NewtonCSanPin" w:hAnsi="NewtonCSanPin" w:cs="NewtonCSanPin"/>
      <w:color w:val="000000"/>
      <w:kern w:val="1"/>
      <w:sz w:val="21"/>
      <w:szCs w:val="21"/>
      <w:lang w:eastAsia="ar-SA"/>
    </w:rPr>
  </w:style>
  <w:style w:type="paragraph" w:customStyle="1" w:styleId="21">
    <w:name w:val="Средняя сетка 21"/>
    <w:basedOn w:val="a"/>
    <w:uiPriority w:val="1"/>
    <w:qFormat/>
    <w:rsid w:val="00145E9F"/>
    <w:pPr>
      <w:numPr>
        <w:numId w:val="9"/>
      </w:numPr>
      <w:suppressAutoHyphens w:val="0"/>
      <w:spacing w:after="0" w:line="360" w:lineRule="auto"/>
      <w:contextualSpacing/>
      <w:jc w:val="both"/>
      <w:outlineLvl w:val="1"/>
    </w:pPr>
    <w:rPr>
      <w:rFonts w:ascii="Times New Roman" w:eastAsia="Times New Roman" w:hAnsi="Times New Roman" w:cs="Times New Roman"/>
      <w:color w:val="auto"/>
      <w:kern w:val="0"/>
      <w:sz w:val="28"/>
      <w:szCs w:val="24"/>
      <w:lang w:eastAsia="ru-RU"/>
    </w:rPr>
  </w:style>
  <w:style w:type="numbering" w:customStyle="1" w:styleId="110">
    <w:name w:val="Нет списка11"/>
    <w:next w:val="a2"/>
    <w:uiPriority w:val="99"/>
    <w:semiHidden/>
    <w:unhideWhenUsed/>
    <w:rsid w:val="00145E9F"/>
  </w:style>
  <w:style w:type="table" w:customStyle="1" w:styleId="111">
    <w:name w:val="Сетка таблицы11"/>
    <w:basedOn w:val="a1"/>
    <w:next w:val="afffc"/>
    <w:uiPriority w:val="59"/>
    <w:rsid w:val="00145E9F"/>
    <w:rPr>
      <w:rFonts w:ascii="Calibri" w:hAnsi="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
    <w:name w:val="Table Normal2"/>
    <w:uiPriority w:val="2"/>
    <w:semiHidden/>
    <w:unhideWhenUsed/>
    <w:qFormat/>
    <w:rsid w:val="001510D1"/>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2d">
    <w:name w:val="Сетка таблицы2"/>
    <w:basedOn w:val="a1"/>
    <w:next w:val="afffc"/>
    <w:uiPriority w:val="59"/>
    <w:rsid w:val="00256C6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basedOn w:val="a1"/>
    <w:next w:val="afffc"/>
    <w:uiPriority w:val="59"/>
    <w:rsid w:val="002B6DAC"/>
    <w:pPr>
      <w:spacing w:before="100" w:beforeAutospacing="1" w:after="100" w:afterAutospacing="1"/>
    </w:pPr>
    <w:rPr>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
    <w:name w:val="Сетка таблицы1111"/>
    <w:basedOn w:val="a1"/>
    <w:next w:val="afffc"/>
    <w:uiPriority w:val="59"/>
    <w:rsid w:val="008B6A77"/>
    <w:pPr>
      <w:spacing w:beforeAutospacing="1" w:afterAutospacing="1"/>
    </w:pPr>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
    <w:name w:val="Сетка таблицы31"/>
    <w:basedOn w:val="a1"/>
    <w:next w:val="afffc"/>
    <w:uiPriority w:val="59"/>
    <w:rsid w:val="00F107A3"/>
    <w:pPr>
      <w:spacing w:before="100" w:beforeAutospacing="1" w:after="100" w:afterAutospacing="1"/>
    </w:pPr>
    <w:rPr>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0">
    <w:name w:val="Сетка таблицы32"/>
    <w:basedOn w:val="a1"/>
    <w:next w:val="afffc"/>
    <w:uiPriority w:val="59"/>
    <w:rsid w:val="00EF289A"/>
    <w:pPr>
      <w:spacing w:before="100" w:beforeAutospacing="1" w:after="100" w:afterAutospacing="1"/>
    </w:pPr>
    <w:rPr>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
    <w:name w:val="Сетка таблицы3"/>
    <w:basedOn w:val="a1"/>
    <w:next w:val="afffc"/>
    <w:uiPriority w:val="59"/>
    <w:rsid w:val="00EF289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Сетка таблицы4"/>
    <w:basedOn w:val="a1"/>
    <w:next w:val="afffc"/>
    <w:uiPriority w:val="59"/>
    <w:rsid w:val="006059D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1"/>
    <w:next w:val="afffc"/>
    <w:uiPriority w:val="59"/>
    <w:rsid w:val="00C96E1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e">
    <w:name w:val="Нет списка2"/>
    <w:next w:val="a2"/>
    <w:uiPriority w:val="99"/>
    <w:semiHidden/>
    <w:unhideWhenUsed/>
    <w:rsid w:val="00493E9E"/>
  </w:style>
  <w:style w:type="paragraph" w:customStyle="1" w:styleId="ConsPlusNonformat">
    <w:name w:val="ConsPlusNonformat"/>
    <w:uiPriority w:val="99"/>
    <w:rsid w:val="00493E9E"/>
    <w:pPr>
      <w:widowControl w:val="0"/>
      <w:autoSpaceDE w:val="0"/>
      <w:autoSpaceDN w:val="0"/>
      <w:adjustRightInd w:val="0"/>
    </w:pPr>
    <w:rPr>
      <w:rFonts w:ascii="Courier New" w:eastAsiaTheme="minorEastAsia" w:hAnsi="Courier New" w:cs="Courier New"/>
    </w:rPr>
  </w:style>
  <w:style w:type="paragraph" w:customStyle="1" w:styleId="ConsPlusTitle">
    <w:name w:val="ConsPlusTitle"/>
    <w:uiPriority w:val="99"/>
    <w:rsid w:val="00493E9E"/>
    <w:pPr>
      <w:widowControl w:val="0"/>
      <w:autoSpaceDE w:val="0"/>
      <w:autoSpaceDN w:val="0"/>
      <w:adjustRightInd w:val="0"/>
    </w:pPr>
    <w:rPr>
      <w:rFonts w:ascii="Arial" w:eastAsiaTheme="minorEastAsia" w:hAnsi="Arial" w:cs="Arial"/>
      <w:b/>
      <w:bCs/>
      <w:sz w:val="24"/>
      <w:szCs w:val="24"/>
    </w:rPr>
  </w:style>
  <w:style w:type="paragraph" w:customStyle="1" w:styleId="ConsPlusCell">
    <w:name w:val="ConsPlusCell"/>
    <w:uiPriority w:val="99"/>
    <w:rsid w:val="00493E9E"/>
    <w:pPr>
      <w:widowControl w:val="0"/>
      <w:autoSpaceDE w:val="0"/>
      <w:autoSpaceDN w:val="0"/>
      <w:adjustRightInd w:val="0"/>
    </w:pPr>
    <w:rPr>
      <w:rFonts w:ascii="Courier New" w:eastAsiaTheme="minorEastAsia" w:hAnsi="Courier New" w:cs="Courier New"/>
    </w:rPr>
  </w:style>
  <w:style w:type="paragraph" w:customStyle="1" w:styleId="ConsPlusDocList">
    <w:name w:val="ConsPlusDocList"/>
    <w:uiPriority w:val="99"/>
    <w:rsid w:val="00493E9E"/>
    <w:pPr>
      <w:widowControl w:val="0"/>
      <w:autoSpaceDE w:val="0"/>
      <w:autoSpaceDN w:val="0"/>
      <w:adjustRightInd w:val="0"/>
    </w:pPr>
    <w:rPr>
      <w:rFonts w:ascii="Tahoma" w:eastAsiaTheme="minorEastAsia" w:hAnsi="Tahoma" w:cs="Tahoma"/>
      <w:sz w:val="18"/>
      <w:szCs w:val="18"/>
    </w:rPr>
  </w:style>
  <w:style w:type="paragraph" w:customStyle="1" w:styleId="ConsPlusTitlePage">
    <w:name w:val="ConsPlusTitlePage"/>
    <w:uiPriority w:val="99"/>
    <w:rsid w:val="00493E9E"/>
    <w:pPr>
      <w:widowControl w:val="0"/>
      <w:autoSpaceDE w:val="0"/>
      <w:autoSpaceDN w:val="0"/>
      <w:adjustRightInd w:val="0"/>
    </w:pPr>
    <w:rPr>
      <w:rFonts w:ascii="Tahoma" w:eastAsiaTheme="minorEastAsia" w:hAnsi="Tahoma" w:cs="Tahoma"/>
      <w:sz w:val="24"/>
      <w:szCs w:val="24"/>
    </w:rPr>
  </w:style>
  <w:style w:type="paragraph" w:customStyle="1" w:styleId="ConsPlusJurTerm">
    <w:name w:val="ConsPlusJurTerm"/>
    <w:uiPriority w:val="99"/>
    <w:rsid w:val="00493E9E"/>
    <w:pPr>
      <w:widowControl w:val="0"/>
      <w:autoSpaceDE w:val="0"/>
      <w:autoSpaceDN w:val="0"/>
      <w:adjustRightInd w:val="0"/>
    </w:pPr>
    <w:rPr>
      <w:rFonts w:eastAsiaTheme="minorEastAsia"/>
      <w:sz w:val="24"/>
      <w:szCs w:val="24"/>
    </w:rPr>
  </w:style>
  <w:style w:type="paragraph" w:customStyle="1" w:styleId="ConsPlusTextList">
    <w:name w:val="ConsPlusTextList"/>
    <w:uiPriority w:val="99"/>
    <w:rsid w:val="00493E9E"/>
    <w:pPr>
      <w:widowControl w:val="0"/>
      <w:autoSpaceDE w:val="0"/>
      <w:autoSpaceDN w:val="0"/>
      <w:adjustRightInd w:val="0"/>
    </w:pPr>
    <w:rPr>
      <w:rFonts w:eastAsiaTheme="minorEastAsia"/>
      <w:sz w:val="24"/>
      <w:szCs w:val="24"/>
    </w:rPr>
  </w:style>
  <w:style w:type="paragraph" w:customStyle="1" w:styleId="ConsPlusTextList1">
    <w:name w:val="ConsPlusTextList1"/>
    <w:uiPriority w:val="99"/>
    <w:rsid w:val="00493E9E"/>
    <w:pPr>
      <w:widowControl w:val="0"/>
      <w:autoSpaceDE w:val="0"/>
      <w:autoSpaceDN w:val="0"/>
      <w:adjustRightInd w:val="0"/>
    </w:pPr>
    <w:rPr>
      <w:rFonts w:eastAsiaTheme="minorEastAsia"/>
      <w:sz w:val="24"/>
      <w:szCs w:val="24"/>
    </w:rPr>
  </w:style>
  <w:style w:type="numbering" w:customStyle="1" w:styleId="37">
    <w:name w:val="Нет списка3"/>
    <w:next w:val="a2"/>
    <w:uiPriority w:val="99"/>
    <w:semiHidden/>
    <w:unhideWhenUsed/>
    <w:rsid w:val="000C2992"/>
  </w:style>
  <w:style w:type="character" w:customStyle="1" w:styleId="2f">
    <w:name w:val="Колонтитул (2)_"/>
    <w:basedOn w:val="a0"/>
    <w:link w:val="2f0"/>
    <w:rsid w:val="006E3F4D"/>
    <w:rPr>
      <w:shd w:val="clear" w:color="auto" w:fill="FFFFFF"/>
    </w:rPr>
  </w:style>
  <w:style w:type="character" w:customStyle="1" w:styleId="1f4">
    <w:name w:val="Заголовок №1_"/>
    <w:basedOn w:val="a0"/>
    <w:link w:val="1f5"/>
    <w:rsid w:val="006E3F4D"/>
    <w:rPr>
      <w:b/>
      <w:bCs/>
      <w:u w:val="single"/>
      <w:shd w:val="clear" w:color="auto" w:fill="FFFFFF"/>
    </w:rPr>
  </w:style>
  <w:style w:type="character" w:customStyle="1" w:styleId="affff1">
    <w:name w:val="Основной текст_"/>
    <w:basedOn w:val="a0"/>
    <w:link w:val="1f6"/>
    <w:rsid w:val="006E3F4D"/>
    <w:rPr>
      <w:shd w:val="clear" w:color="auto" w:fill="FFFFFF"/>
    </w:rPr>
  </w:style>
  <w:style w:type="character" w:customStyle="1" w:styleId="2f1">
    <w:name w:val="Заголовок №2_"/>
    <w:basedOn w:val="a0"/>
    <w:link w:val="2f2"/>
    <w:rsid w:val="006E3F4D"/>
    <w:rPr>
      <w:b/>
      <w:bCs/>
      <w:i/>
      <w:iCs/>
      <w:shd w:val="clear" w:color="auto" w:fill="FFFFFF"/>
    </w:rPr>
  </w:style>
  <w:style w:type="character" w:customStyle="1" w:styleId="affff2">
    <w:name w:val="Другое_"/>
    <w:basedOn w:val="a0"/>
    <w:link w:val="affff3"/>
    <w:rsid w:val="006E3F4D"/>
    <w:rPr>
      <w:shd w:val="clear" w:color="auto" w:fill="FFFFFF"/>
    </w:rPr>
  </w:style>
  <w:style w:type="paragraph" w:customStyle="1" w:styleId="2f0">
    <w:name w:val="Колонтитул (2)"/>
    <w:basedOn w:val="a"/>
    <w:link w:val="2f"/>
    <w:rsid w:val="006E3F4D"/>
    <w:pPr>
      <w:widowControl w:val="0"/>
      <w:shd w:val="clear" w:color="auto" w:fill="FFFFFF"/>
      <w:suppressAutoHyphens w:val="0"/>
      <w:spacing w:after="0" w:line="240" w:lineRule="auto"/>
    </w:pPr>
    <w:rPr>
      <w:rFonts w:ascii="Times New Roman" w:eastAsia="Times New Roman" w:hAnsi="Times New Roman" w:cs="Times New Roman"/>
      <w:color w:val="auto"/>
      <w:kern w:val="0"/>
      <w:sz w:val="20"/>
      <w:szCs w:val="20"/>
      <w:lang w:eastAsia="ru-RU"/>
    </w:rPr>
  </w:style>
  <w:style w:type="paragraph" w:customStyle="1" w:styleId="1f5">
    <w:name w:val="Заголовок №1"/>
    <w:basedOn w:val="a"/>
    <w:link w:val="1f4"/>
    <w:rsid w:val="006E3F4D"/>
    <w:pPr>
      <w:widowControl w:val="0"/>
      <w:shd w:val="clear" w:color="auto" w:fill="FFFFFF"/>
      <w:suppressAutoHyphens w:val="0"/>
      <w:spacing w:after="0" w:line="240" w:lineRule="auto"/>
      <w:outlineLvl w:val="0"/>
    </w:pPr>
    <w:rPr>
      <w:rFonts w:ascii="Times New Roman" w:eastAsia="Times New Roman" w:hAnsi="Times New Roman" w:cs="Times New Roman"/>
      <w:b/>
      <w:bCs/>
      <w:color w:val="auto"/>
      <w:kern w:val="0"/>
      <w:sz w:val="20"/>
      <w:szCs w:val="20"/>
      <w:u w:val="single"/>
      <w:lang w:eastAsia="ru-RU"/>
    </w:rPr>
  </w:style>
  <w:style w:type="paragraph" w:customStyle="1" w:styleId="1f6">
    <w:name w:val="Основной текст1"/>
    <w:basedOn w:val="a"/>
    <w:link w:val="affff1"/>
    <w:rsid w:val="006E3F4D"/>
    <w:pPr>
      <w:widowControl w:val="0"/>
      <w:shd w:val="clear" w:color="auto" w:fill="FFFFFF"/>
      <w:suppressAutoHyphens w:val="0"/>
      <w:spacing w:after="0" w:line="240" w:lineRule="auto"/>
    </w:pPr>
    <w:rPr>
      <w:rFonts w:ascii="Times New Roman" w:eastAsia="Times New Roman" w:hAnsi="Times New Roman" w:cs="Times New Roman"/>
      <w:color w:val="auto"/>
      <w:kern w:val="0"/>
      <w:sz w:val="20"/>
      <w:szCs w:val="20"/>
      <w:lang w:eastAsia="ru-RU"/>
    </w:rPr>
  </w:style>
  <w:style w:type="paragraph" w:customStyle="1" w:styleId="2f2">
    <w:name w:val="Заголовок №2"/>
    <w:basedOn w:val="a"/>
    <w:link w:val="2f1"/>
    <w:rsid w:val="006E3F4D"/>
    <w:pPr>
      <w:widowControl w:val="0"/>
      <w:shd w:val="clear" w:color="auto" w:fill="FFFFFF"/>
      <w:suppressAutoHyphens w:val="0"/>
      <w:spacing w:after="90" w:line="240" w:lineRule="auto"/>
      <w:ind w:left="3540"/>
      <w:outlineLvl w:val="1"/>
    </w:pPr>
    <w:rPr>
      <w:rFonts w:ascii="Times New Roman" w:eastAsia="Times New Roman" w:hAnsi="Times New Roman" w:cs="Times New Roman"/>
      <w:b/>
      <w:bCs/>
      <w:i/>
      <w:iCs/>
      <w:color w:val="auto"/>
      <w:kern w:val="0"/>
      <w:sz w:val="20"/>
      <w:szCs w:val="20"/>
      <w:lang w:eastAsia="ru-RU"/>
    </w:rPr>
  </w:style>
  <w:style w:type="paragraph" w:customStyle="1" w:styleId="affff3">
    <w:name w:val="Другое"/>
    <w:basedOn w:val="a"/>
    <w:link w:val="affff2"/>
    <w:rsid w:val="006E3F4D"/>
    <w:pPr>
      <w:widowControl w:val="0"/>
      <w:shd w:val="clear" w:color="auto" w:fill="FFFFFF"/>
      <w:suppressAutoHyphens w:val="0"/>
      <w:spacing w:after="0" w:line="240" w:lineRule="auto"/>
    </w:pPr>
    <w:rPr>
      <w:rFonts w:ascii="Times New Roman" w:eastAsia="Times New Roman" w:hAnsi="Times New Roman" w:cs="Times New Roman"/>
      <w:color w:val="auto"/>
      <w:kern w:val="0"/>
      <w:sz w:val="20"/>
      <w:szCs w:val="20"/>
      <w:lang w:eastAsia="ru-RU"/>
    </w:rPr>
  </w:style>
  <w:style w:type="character" w:customStyle="1" w:styleId="markedcontent">
    <w:name w:val="markedcontent"/>
    <w:basedOn w:val="a0"/>
    <w:rsid w:val="00E31FE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44401557">
      <w:bodyDiv w:val="1"/>
      <w:marLeft w:val="0"/>
      <w:marRight w:val="0"/>
      <w:marTop w:val="0"/>
      <w:marBottom w:val="0"/>
      <w:divBdr>
        <w:top w:val="none" w:sz="0" w:space="0" w:color="auto"/>
        <w:left w:val="none" w:sz="0" w:space="0" w:color="auto"/>
        <w:bottom w:val="none" w:sz="0" w:space="0" w:color="auto"/>
        <w:right w:val="none" w:sz="0" w:space="0" w:color="auto"/>
      </w:divBdr>
    </w:div>
    <w:div w:id="1418207869">
      <w:bodyDiv w:val="1"/>
      <w:marLeft w:val="0"/>
      <w:marRight w:val="0"/>
      <w:marTop w:val="0"/>
      <w:marBottom w:val="0"/>
      <w:divBdr>
        <w:top w:val="none" w:sz="0" w:space="0" w:color="auto"/>
        <w:left w:val="none" w:sz="0" w:space="0" w:color="auto"/>
        <w:bottom w:val="none" w:sz="0" w:space="0" w:color="auto"/>
        <w:right w:val="none" w:sz="0" w:space="0" w:color="auto"/>
      </w:divBdr>
    </w:div>
    <w:div w:id="1475560117">
      <w:bodyDiv w:val="1"/>
      <w:marLeft w:val="0"/>
      <w:marRight w:val="0"/>
      <w:marTop w:val="0"/>
      <w:marBottom w:val="0"/>
      <w:divBdr>
        <w:top w:val="none" w:sz="0" w:space="0" w:color="auto"/>
        <w:left w:val="none" w:sz="0" w:space="0" w:color="auto"/>
        <w:bottom w:val="none" w:sz="0" w:space="0" w:color="auto"/>
        <w:right w:val="none" w:sz="0" w:space="0" w:color="auto"/>
      </w:divBdr>
    </w:div>
    <w:div w:id="2010790493">
      <w:bodyDiv w:val="1"/>
      <w:marLeft w:val="0"/>
      <w:marRight w:val="0"/>
      <w:marTop w:val="0"/>
      <w:marBottom w:val="0"/>
      <w:divBdr>
        <w:top w:val="none" w:sz="0" w:space="0" w:color="auto"/>
        <w:left w:val="none" w:sz="0" w:space="0" w:color="auto"/>
        <w:bottom w:val="none" w:sz="0" w:space="0" w:color="auto"/>
        <w:right w:val="none" w:sz="0" w:space="0" w:color="auto"/>
      </w:divBdr>
    </w:div>
    <w:div w:id="2029599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etno-centr.hmansy.muzkult.ru/osnovnuesvedeniya"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login.consultant.ru/link/?req=doc&amp;demo=2&amp;base=LAW&amp;n=371594&amp;date=13.01.2023&amp;dst=100471&amp;field=134" TargetMode="External"/><Relationship Id="rId10" Type="http://schemas.openxmlformats.org/officeDocument/2006/relationships/hyperlink" Target="https://login.consultant.ru/link/?req=doc&amp;demo=2&amp;base=INT&amp;n=11665&amp;date=13.01.2023"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login.consultant.ru/link/?req=doc&amp;demo=2&amp;base=LAW&amp;n=175316&amp;date=13.01.2023&amp;dst=100013&amp;field=134" TargetMode="External"/><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D6252D-0D8A-4BED-B862-F56E030728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TotalTime>
  <Pages>211</Pages>
  <Words>79149</Words>
  <Characters>451152</Characters>
  <Application>Microsoft Office Word</Application>
  <DocSecurity>0</DocSecurity>
  <Lines>3759</Lines>
  <Paragraphs>1058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529243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Светлана</dc:creator>
  <cp:lastModifiedBy>Natali</cp:lastModifiedBy>
  <cp:revision>15</cp:revision>
  <cp:lastPrinted>2021-06-24T06:37:00Z</cp:lastPrinted>
  <dcterms:created xsi:type="dcterms:W3CDTF">2023-08-30T18:15:00Z</dcterms:created>
  <dcterms:modified xsi:type="dcterms:W3CDTF">2023-08-31T10:28:00Z</dcterms:modified>
</cp:coreProperties>
</file>